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rFonts w:ascii="Times New Roman" w:hAnsi="Times New Roman" w:cs="Times New Roman"/>
          <w:b/>
          <w:sz w:val="26"/>
          <w:szCs w:val="26"/>
        </w:rPr>
      </w:pPr>
    </w:p>
    <w:p>
      <w:pPr>
        <w:spacing w:after="0" w:line="240" w:lineRule="auto"/>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Сводный годовой отчет </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ходе реализации и оценке эффективности реализации муниципальных программ муниципального образования муниципального района «Ижемский» </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 2021 год</w:t>
      </w:r>
    </w:p>
    <w:p>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Решением Совета муниципального района «Ижемский»</w:t>
      </w:r>
      <w:r>
        <w:rPr>
          <w:rFonts w:ascii="Times New Roman" w:hAnsi="Times New Roman" w:cs="Times New Roman"/>
          <w:sz w:val="24"/>
          <w:szCs w:val="24"/>
        </w:rPr>
        <w:t xml:space="preserve"> № 6-11/7 </w:t>
      </w:r>
      <w:r>
        <w:rPr>
          <w:rFonts w:ascii="Times New Roman" w:eastAsia="Times New Roman" w:hAnsi="Times New Roman"/>
          <w:sz w:val="24"/>
          <w:szCs w:val="24"/>
          <w:lang w:eastAsia="ru-RU"/>
        </w:rPr>
        <w:t xml:space="preserve">от 22 декабря 2020 года утверждена Стратегия социально-экономического развития муниципального образования муниципального района «Ижемский» на период до 2035 года. </w:t>
      </w:r>
    </w:p>
    <w:p>
      <w:pPr>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Согласно постановлению администрации МР «Ижемский</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от 15 июня 2021 года                        № 527 (в ред. от 17.09.2021 № 714) утверждены девять муниципальных программ МО МР «Ижемский».</w:t>
      </w:r>
      <w:r>
        <w:rPr>
          <w:rFonts w:ascii="Times New Roman" w:hAnsi="Times New Roman" w:cs="Times New Roman"/>
          <w:sz w:val="24"/>
          <w:szCs w:val="24"/>
        </w:rPr>
        <w:t xml:space="preserve"> Перечень муниципальных программ, действовавших в 2021 году на территории МО МР «Ижемский» размещен на официальном сайте АМР «Ижемский»</w:t>
      </w:r>
      <w:r>
        <w:rPr>
          <w:sz w:val="24"/>
          <w:szCs w:val="24"/>
        </w:rPr>
        <w:t xml:space="preserve"> (</w:t>
      </w:r>
      <w:r>
        <w:rPr>
          <w:rFonts w:ascii="Times New Roman" w:hAnsi="Times New Roman" w:cs="Times New Roman"/>
          <w:sz w:val="24"/>
          <w:szCs w:val="24"/>
        </w:rPr>
        <w:t>https://admizhma.ru/ru/page/strategiya_razvitiya_rayona.munitsipalnye_programmy_2022_2025_gg/).</w:t>
      </w:r>
    </w:p>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Разработка, реализация и оценка эффективности реализации муниципальных программ в МОМР «Ижемский» осуществляется в соответствии с </w:t>
      </w:r>
      <w:r>
        <w:rPr>
          <w:rFonts w:ascii="Times New Roman" w:hAnsi="Times New Roman" w:cs="Times New Roman"/>
          <w:bCs/>
          <w:sz w:val="24"/>
          <w:szCs w:val="24"/>
        </w:rPr>
        <w:t xml:space="preserve">порядком разработки, реализации и оценки эффективности муниципальных программ муниципального образования муниципального района «Ижемский», </w:t>
      </w:r>
      <w:r>
        <w:rPr>
          <w:rFonts w:ascii="Times New Roman" w:hAnsi="Times New Roman" w:cs="Times New Roman"/>
          <w:sz w:val="24"/>
          <w:szCs w:val="24"/>
        </w:rPr>
        <w:t xml:space="preserve">утвержденным постановлением администрации муниципального района «Ижемский» от 02.08.2021 № 589, сводный годовой отчет о ходе реализации и оценке эффективности муниципальных программ МОМР «Ижемский» за 2021 год сформирован на основе данных представленных годовых отчетов ответственных исполнителей о ходе реализации и оценке эффективности муниципальных программ. </w:t>
      </w:r>
    </w:p>
    <w:p>
      <w:pPr>
        <w:pStyle w:val="ConsPlusNormal"/>
        <w:jc w:val="both"/>
        <w:rPr>
          <w:rFonts w:ascii="Times New Roman" w:hAnsi="Times New Roman" w:cs="Times New Roman"/>
          <w:bCs/>
          <w:sz w:val="24"/>
          <w:szCs w:val="24"/>
        </w:rPr>
      </w:pPr>
    </w:p>
    <w:p>
      <w:pPr>
        <w:spacing w:after="0" w:line="240" w:lineRule="auto"/>
        <w:ind w:firstLine="708"/>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Cs/>
          <w:sz w:val="24"/>
          <w:szCs w:val="24"/>
        </w:rPr>
        <w:t xml:space="preserve"> </w:t>
      </w:r>
      <w:r>
        <w:rPr>
          <w:rFonts w:ascii="Times New Roman" w:hAnsi="Times New Roman" w:cs="Times New Roman"/>
          <w:b/>
          <w:sz w:val="24"/>
          <w:szCs w:val="24"/>
          <w:u w:val="single"/>
        </w:rPr>
        <w:t>«Развитие образования»</w:t>
      </w:r>
    </w:p>
    <w:p>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целью Программы является </w:t>
      </w:r>
      <w:r>
        <w:rPr>
          <w:rFonts w:ascii="Times New Roman" w:eastAsia="Calibri" w:hAnsi="Times New Roman" w:cs="Times New Roman"/>
          <w:sz w:val="24"/>
          <w:szCs w:val="24"/>
          <w:lang w:eastAsia="ru-RU"/>
        </w:rPr>
        <w:t>повышение доступности, качества и эффективности муниципальной системы образования с учетом потребностей граждан.</w:t>
      </w:r>
    </w:p>
    <w:p>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pPr>
        <w:pStyle w:val="a4"/>
        <w:numPr>
          <w:ilvl w:val="0"/>
          <w:numId w:val="1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об основных результатах реализации муниципальной программы за отчетный период</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результаты, достигнутые в отчетном году для решения задач и достижения целей муниципальной программы: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- 100% охват населения в возрасте 5 - 18 лет начальным общим, основным общим, средним общим образованием;</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- 100% обучение по программам, соответствующим федеральным государственным образовательным стандартам дошкольного, начального общего, основного общего, среднего общего образования;</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педагогические работники муниципальных образовательных организаций прошли по плану повышение квалификации и профессиональную переподготовку;</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родители (законных представителей), воспользовались правом на получение компенсации части родительской платы, которые имеют указанное право;</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уменьшилась доля детей в возрасте от 0 года до 7 лет, состоящих на учете для определения в муниципальные образовательные организации;</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образовательные организации, соответствуют требованиям противопожарной и санитарно-эпидемиологической безопасности;</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достигнут целевой показатель заработной платы по педагогическим работникам общего образования;</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педагогические работники общеобразовательных организаций получили вознаграждение за классное руководство, имеющие данное право;</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образовательные организации реализуют меры по профилактике детского дорожного травматизма, безнадзорности и правонарушений среди несовершеннолетних;</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выпускники муниципальных общеобразовательных организаций получили аттестат об основном и среднем общем образовании;</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выпускники сдали единый государственный экзамен по русскому языку и </w:t>
      </w:r>
      <w:r>
        <w:rPr>
          <w:rFonts w:ascii="Times New Roman" w:eastAsia="Times New Roman" w:hAnsi="Times New Roman" w:cs="Times New Roman"/>
          <w:sz w:val="24"/>
          <w:szCs w:val="24"/>
          <w:lang w:eastAsia="ru-RU"/>
        </w:rPr>
        <w:lastRenderedPageBreak/>
        <w:t>математике;</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обучающиеся начального общего образования получили бесплатное горячее питание;</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 план по трудоустройству в каникулярное время подростков в возрасте от 14 до 18 лет;</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выполнены мероприятия по сохранению коми языка и традиций в Ижемском районе.</w:t>
      </w:r>
    </w:p>
    <w:p>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реализации в 2021 году муниципальной программы муниципального образования муниципального района «Ижемский» «Развитие образования» все запланированные основные мероприятия выполнены не в полном объеме. Достигнуты плановые значения 27 целевых индикаторов из 45.</w:t>
      </w:r>
    </w:p>
    <w:p>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причина не достижения плановых значений целевых индикаторов – это недостаточность финансирования мероприятий программы и в связи со сложной санитарно-эпидемиологической обстановкой в муниципальном районе «Ижемский» по заболеваемости «COVID-19».</w:t>
      </w:r>
    </w:p>
    <w:p>
      <w:pPr>
        <w:spacing w:after="0" w:line="240" w:lineRule="auto"/>
        <w:ind w:firstLine="708"/>
        <w:jc w:val="both"/>
        <w:rPr>
          <w:rFonts w:ascii="Times New Roman" w:eastAsia="Times New Roman" w:hAnsi="Times New Roman" w:cs="Times New Roman"/>
          <w:sz w:val="24"/>
          <w:szCs w:val="24"/>
          <w:lang w:eastAsia="ru-RU"/>
        </w:rPr>
      </w:pPr>
    </w:p>
    <w:p>
      <w:pPr>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Плановые расходы, предусмотренные на реализацию Программы на 2021 год всего составили 988 856,7 тыс. рублей, в том числе из федерального бюджета – 45 822,3 тыс. рублей, из республиканского бюджета Республики Коми – 797 274,4 тыс. рублей, из бюджета муниципального района «Ижемский» составили 145 760,0 тыс. рублей.</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2021 года расходы на реализацию мероприятий Программы составили всего составили 987 296,7 тыс. рублей, в том числе из федерального бюджета – 45 822,3 тыс. рублей (100 % к установленному плану), из республиканского бюджета Республики Коми – 796 732,3 тыс. рублей (99,9 % к установленному плану), из бюджета муниципального района «Ижемский» -144 742,1 тыс. рублей (99,3 % к установленному плану).</w:t>
      </w:r>
    </w:p>
    <w:p>
      <w:pPr>
        <w:spacing w:after="0" w:line="240" w:lineRule="auto"/>
        <w:rPr>
          <w:rFonts w:ascii="Times New Roman" w:eastAsia="Calibri" w:hAnsi="Times New Roman" w:cs="Times New Roman"/>
          <w:bCs/>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признана неэффективной. </w:t>
      </w:r>
    </w:p>
    <w:p>
      <w:pPr>
        <w:pStyle w:val="Default"/>
        <w:jc w:val="center"/>
        <w:rPr>
          <w:b/>
          <w:bCs/>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bCs/>
        </w:rPr>
      </w:pPr>
      <w:r>
        <w:rPr>
          <w:b/>
          <w:bCs/>
        </w:rPr>
        <w:t xml:space="preserve">ее подпрограмм по итогам 2021 года </w:t>
      </w:r>
    </w:p>
    <w:p>
      <w:pPr>
        <w:spacing w:after="0" w:line="240" w:lineRule="auto"/>
        <w:rPr>
          <w:rFonts w:ascii="Times New Roman" w:hAnsi="Times New Roman"/>
          <w:b/>
          <w:sz w:val="24"/>
          <w:szCs w:val="24"/>
          <w:u w:val="single"/>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муниципальной программы МО МР «Ижемский» «Развитие образования» за 2021 год признана «Неэффективна» с итоговой оценкой    56,63 %.</w:t>
      </w:r>
    </w:p>
    <w:p>
      <w:pPr>
        <w:spacing w:after="0" w:line="240" w:lineRule="auto"/>
        <w:ind w:firstLine="708"/>
        <w:jc w:val="both"/>
        <w:rPr>
          <w:rFonts w:ascii="Times New Roman" w:eastAsia="Times New Roman" w:hAnsi="Times New Roman" w:cs="Times New Roman"/>
          <w:sz w:val="24"/>
          <w:szCs w:val="24"/>
          <w:lang w:eastAsia="ru-RU"/>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и сохранение культуры»</w:t>
      </w:r>
    </w:p>
    <w:p>
      <w:pPr>
        <w:spacing w:after="0" w:line="240" w:lineRule="auto"/>
        <w:ind w:firstLine="708"/>
        <w:jc w:val="both"/>
        <w:rPr>
          <w:rFonts w:ascii="Times New Roman" w:hAnsi="Times New Roman" w:cs="Times New Roman"/>
          <w:b/>
          <w:sz w:val="24"/>
          <w:szCs w:val="24"/>
          <w:u w:val="single"/>
        </w:rPr>
      </w:pPr>
      <w:r>
        <w:rPr>
          <w:rFonts w:ascii="Times New Roman" w:eastAsia="Times New Roman" w:hAnsi="Times New Roman" w:cs="Times New Roman"/>
          <w:sz w:val="24"/>
          <w:szCs w:val="24"/>
          <w:lang w:eastAsia="ru-RU"/>
        </w:rPr>
        <w:t xml:space="preserve">Основной целью Программы является </w:t>
      </w:r>
      <w:r>
        <w:rPr>
          <w:rFonts w:ascii="Times New Roman" w:hAnsi="Times New Roman"/>
          <w:sz w:val="24"/>
          <w:szCs w:val="24"/>
        </w:rPr>
        <w:t>Развитие культурного потенциала Ижемского района.</w:t>
      </w: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Одним из важнейших задач отрасли культуры в 2021 году было сохранение сети учреждений, повышение профессионализма специалистов отрасли, укрепление материально-технической базы и модернизация учреждений. Эти задачи были </w:t>
      </w:r>
      <w:r>
        <w:rPr>
          <w:rFonts w:ascii="Times New Roman" w:hAnsi="Times New Roman" w:cs="Times New Roman"/>
          <w:color w:val="000000"/>
          <w:sz w:val="24"/>
          <w:szCs w:val="24"/>
        </w:rPr>
        <w:lastRenderedPageBreak/>
        <w:t>определяющими в отчетном году.</w:t>
      </w:r>
    </w:p>
    <w:p>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Реализованы мероприятия, способствующие совершенствованию условий для реализации историко-культурного потенциала МО МР «Ижемский».</w:t>
      </w:r>
    </w:p>
    <w:p>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Создаются условия, обеспечивающие равный и свободный доступ населения муниципального района «Ижемский» к информации и культурным благам, формирование условий для развития активности населения в творческой деятельности, предоставление максимальных возможностей для раскрытия творческого потенциала и творческой самореализации граждан.</w:t>
      </w:r>
    </w:p>
    <w:p>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рамках соглашения между Министерством культуры, туризма и архивного дела Республики Коми и администрацией муниципального района «Ижемский» в 2021 году была выделена субсидия на обеспечение пожарной безопасности и антитеррористической защищенности муниципальных учреждений сферы культуры, на реализацию всероссийского проекта «Культура малой родины», на комплектование книжных фондов муниципальных общедоступных библиотек и государственных центральных библиотек субъектов Российской Федерации. </w:t>
      </w:r>
    </w:p>
    <w:p>
      <w:pPr>
        <w:tabs>
          <w:tab w:val="left" w:pos="993"/>
        </w:tabs>
        <w:spacing w:after="0" w:line="240" w:lineRule="auto"/>
        <w:jc w:val="both"/>
        <w:rPr>
          <w:rFonts w:ascii="Times New Roman" w:hAnsi="Times New Roman" w:cs="Times New Roman"/>
          <w:b/>
          <w:bCs/>
          <w:i/>
          <w:sz w:val="24"/>
          <w:szCs w:val="24"/>
        </w:rPr>
      </w:pPr>
      <w:r>
        <w:rPr>
          <w:rFonts w:ascii="Times New Roman" w:hAnsi="Times New Roman" w:cs="Times New Roman"/>
          <w:sz w:val="24"/>
          <w:szCs w:val="24"/>
        </w:rPr>
        <w:t xml:space="preserve">       В рамках реализации муниципальной программы, а также за счет привлечённых средств была продолжена работа по развитию учреждений культуры и укреплению материально-технической базы.  </w:t>
      </w:r>
    </w:p>
    <w:p>
      <w:pPr>
        <w:tabs>
          <w:tab w:val="left" w:pos="993"/>
        </w:tabs>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Задача 1 – Обеспечение доступности объектов сферы культуры, сохранение и актуализация культурного наследия.</w:t>
      </w:r>
    </w:p>
    <w:p>
      <w:pPr>
        <w:pStyle w:val="a4"/>
        <w:widowControl/>
        <w:numPr>
          <w:ilvl w:val="0"/>
          <w:numId w:val="6"/>
        </w:numPr>
        <w:tabs>
          <w:tab w:val="left" w:pos="993"/>
        </w:tabs>
        <w:spacing w:after="0" w:line="240" w:lineRule="auto"/>
        <w:ind w:left="0" w:firstLine="709"/>
        <w:jc w:val="both"/>
        <w:rPr>
          <w:rFonts w:ascii="Times New Roman" w:hAnsi="Times New Roman" w:cs="Times New Roman"/>
          <w:sz w:val="24"/>
          <w:szCs w:val="24"/>
          <w:u w:val="single"/>
        </w:rPr>
      </w:pPr>
      <w:r>
        <w:rPr>
          <w:rFonts w:ascii="Times New Roman" w:eastAsia="Times New Roman" w:hAnsi="Times New Roman" w:cs="Times New Roman"/>
          <w:color w:val="000000"/>
          <w:sz w:val="24"/>
          <w:szCs w:val="24"/>
          <w:shd w:val="clear" w:color="auto" w:fill="FFFFFF"/>
        </w:rPr>
        <w:t xml:space="preserve">Разработка рабочей документации по </w:t>
      </w:r>
      <w:proofErr w:type="spellStart"/>
      <w:r>
        <w:rPr>
          <w:rFonts w:ascii="Times New Roman" w:eastAsia="Times New Roman" w:hAnsi="Times New Roman" w:cs="Times New Roman"/>
          <w:color w:val="000000"/>
          <w:sz w:val="24"/>
          <w:szCs w:val="24"/>
          <w:shd w:val="clear" w:color="auto" w:fill="FFFFFF"/>
        </w:rPr>
        <w:t>Кипиевскому</w:t>
      </w:r>
      <w:proofErr w:type="spellEnd"/>
      <w:r>
        <w:rPr>
          <w:rFonts w:ascii="Times New Roman" w:eastAsia="Times New Roman" w:hAnsi="Times New Roman" w:cs="Times New Roman"/>
          <w:color w:val="000000"/>
          <w:sz w:val="24"/>
          <w:szCs w:val="24"/>
          <w:shd w:val="clear" w:color="auto" w:fill="FFFFFF"/>
        </w:rPr>
        <w:t xml:space="preserve"> СДК; межевание земельных участков </w:t>
      </w:r>
      <w:proofErr w:type="spellStart"/>
      <w:r>
        <w:rPr>
          <w:rFonts w:ascii="Times New Roman" w:eastAsia="Times New Roman" w:hAnsi="Times New Roman" w:cs="Times New Roman"/>
          <w:color w:val="000000"/>
          <w:sz w:val="24"/>
          <w:szCs w:val="24"/>
          <w:shd w:val="clear" w:color="auto" w:fill="FFFFFF"/>
        </w:rPr>
        <w:t>Сизябского</w:t>
      </w:r>
      <w:proofErr w:type="spell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Малогаловского</w:t>
      </w:r>
      <w:proofErr w:type="spell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Кельчиюрского</w:t>
      </w:r>
      <w:proofErr w:type="spellEnd"/>
      <w:r>
        <w:rPr>
          <w:rFonts w:ascii="Times New Roman" w:eastAsia="Times New Roman" w:hAnsi="Times New Roman" w:cs="Times New Roman"/>
          <w:color w:val="000000"/>
          <w:sz w:val="24"/>
          <w:szCs w:val="24"/>
          <w:shd w:val="clear" w:color="auto" w:fill="FFFFFF"/>
        </w:rPr>
        <w:t xml:space="preserve">, </w:t>
      </w:r>
      <w:proofErr w:type="spellStart"/>
      <w:r>
        <w:rPr>
          <w:rFonts w:ascii="Times New Roman" w:eastAsia="Times New Roman" w:hAnsi="Times New Roman" w:cs="Times New Roman"/>
          <w:color w:val="000000"/>
          <w:sz w:val="24"/>
          <w:szCs w:val="24"/>
          <w:shd w:val="clear" w:color="auto" w:fill="FFFFFF"/>
        </w:rPr>
        <w:t>Большегаловского</w:t>
      </w:r>
      <w:proofErr w:type="spellEnd"/>
      <w:r>
        <w:rPr>
          <w:rFonts w:ascii="Times New Roman" w:eastAsia="Times New Roman" w:hAnsi="Times New Roman" w:cs="Times New Roman"/>
          <w:color w:val="000000"/>
          <w:sz w:val="24"/>
          <w:szCs w:val="24"/>
          <w:shd w:val="clear" w:color="auto" w:fill="FFFFFF"/>
        </w:rPr>
        <w:t xml:space="preserve"> домов культуры; замена дверей, ремонт кровли </w:t>
      </w:r>
      <w:proofErr w:type="spellStart"/>
      <w:r>
        <w:rPr>
          <w:rFonts w:ascii="Times New Roman" w:eastAsia="Times New Roman" w:hAnsi="Times New Roman" w:cs="Times New Roman"/>
          <w:color w:val="000000"/>
          <w:sz w:val="24"/>
          <w:szCs w:val="24"/>
          <w:shd w:val="clear" w:color="auto" w:fill="FFFFFF"/>
        </w:rPr>
        <w:t>Мошъюгского</w:t>
      </w:r>
      <w:proofErr w:type="spellEnd"/>
      <w:r>
        <w:rPr>
          <w:rFonts w:ascii="Times New Roman" w:eastAsia="Times New Roman" w:hAnsi="Times New Roman" w:cs="Times New Roman"/>
          <w:color w:val="000000"/>
          <w:sz w:val="24"/>
          <w:szCs w:val="24"/>
          <w:shd w:val="clear" w:color="auto" w:fill="FFFFFF"/>
        </w:rPr>
        <w:t xml:space="preserve"> ДД; приобретение котла </w:t>
      </w:r>
      <w:proofErr w:type="spellStart"/>
      <w:r>
        <w:rPr>
          <w:rFonts w:ascii="Times New Roman" w:eastAsia="Times New Roman" w:hAnsi="Times New Roman" w:cs="Times New Roman"/>
          <w:color w:val="000000"/>
          <w:sz w:val="24"/>
          <w:szCs w:val="24"/>
          <w:shd w:val="clear" w:color="auto" w:fill="FFFFFF"/>
        </w:rPr>
        <w:t>Чикинскому</w:t>
      </w:r>
      <w:proofErr w:type="spellEnd"/>
      <w:r>
        <w:rPr>
          <w:rFonts w:ascii="Times New Roman" w:eastAsia="Times New Roman" w:hAnsi="Times New Roman" w:cs="Times New Roman"/>
          <w:color w:val="000000"/>
          <w:sz w:val="24"/>
          <w:szCs w:val="24"/>
          <w:shd w:val="clear" w:color="auto" w:fill="FFFFFF"/>
        </w:rPr>
        <w:t xml:space="preserve"> СДК; монтаж отопительной системы </w:t>
      </w:r>
      <w:proofErr w:type="spellStart"/>
      <w:r>
        <w:rPr>
          <w:rFonts w:ascii="Times New Roman" w:eastAsia="Times New Roman" w:hAnsi="Times New Roman" w:cs="Times New Roman"/>
          <w:color w:val="000000"/>
          <w:sz w:val="24"/>
          <w:szCs w:val="24"/>
          <w:shd w:val="clear" w:color="auto" w:fill="FFFFFF"/>
        </w:rPr>
        <w:t>Койинского</w:t>
      </w:r>
      <w:proofErr w:type="spellEnd"/>
      <w:r>
        <w:rPr>
          <w:rFonts w:ascii="Times New Roman" w:eastAsia="Times New Roman" w:hAnsi="Times New Roman" w:cs="Times New Roman"/>
          <w:color w:val="000000"/>
          <w:sz w:val="24"/>
          <w:szCs w:val="24"/>
          <w:shd w:val="clear" w:color="auto" w:fill="FFFFFF"/>
        </w:rPr>
        <w:t xml:space="preserve"> ДК; ремонт отопительной системы </w:t>
      </w:r>
      <w:proofErr w:type="spellStart"/>
      <w:r>
        <w:rPr>
          <w:rFonts w:ascii="Times New Roman" w:eastAsia="Times New Roman" w:hAnsi="Times New Roman" w:cs="Times New Roman"/>
          <w:color w:val="000000"/>
          <w:sz w:val="24"/>
          <w:szCs w:val="24"/>
          <w:shd w:val="clear" w:color="auto" w:fill="FFFFFF"/>
        </w:rPr>
        <w:t>Картаельского</w:t>
      </w:r>
      <w:proofErr w:type="spellEnd"/>
      <w:r>
        <w:rPr>
          <w:rFonts w:ascii="Times New Roman" w:eastAsia="Times New Roman" w:hAnsi="Times New Roman" w:cs="Times New Roman"/>
          <w:color w:val="000000"/>
          <w:sz w:val="24"/>
          <w:szCs w:val="24"/>
          <w:shd w:val="clear" w:color="auto" w:fill="FFFFFF"/>
        </w:rPr>
        <w:t xml:space="preserve"> ДК, обшивка и замена кровли </w:t>
      </w:r>
      <w:proofErr w:type="spellStart"/>
      <w:r>
        <w:rPr>
          <w:rFonts w:ascii="Times New Roman" w:eastAsia="Times New Roman" w:hAnsi="Times New Roman" w:cs="Times New Roman"/>
          <w:color w:val="000000"/>
          <w:sz w:val="24"/>
          <w:szCs w:val="24"/>
          <w:shd w:val="clear" w:color="auto" w:fill="FFFFFF"/>
        </w:rPr>
        <w:t>Пильегорскому</w:t>
      </w:r>
      <w:proofErr w:type="spellEnd"/>
      <w:r>
        <w:rPr>
          <w:rFonts w:ascii="Times New Roman" w:eastAsia="Times New Roman" w:hAnsi="Times New Roman" w:cs="Times New Roman"/>
          <w:color w:val="000000"/>
          <w:sz w:val="24"/>
          <w:szCs w:val="24"/>
          <w:shd w:val="clear" w:color="auto" w:fill="FFFFFF"/>
        </w:rPr>
        <w:t xml:space="preserve"> ДК; приобретение окон в Томский и Брыкаланский СДК; приобретение материалов для фундамента </w:t>
      </w:r>
      <w:proofErr w:type="spellStart"/>
      <w:r>
        <w:rPr>
          <w:rFonts w:ascii="Times New Roman" w:eastAsia="Times New Roman" w:hAnsi="Times New Roman" w:cs="Times New Roman"/>
          <w:color w:val="000000"/>
          <w:sz w:val="24"/>
          <w:szCs w:val="24"/>
          <w:shd w:val="clear" w:color="auto" w:fill="FFFFFF"/>
        </w:rPr>
        <w:t>Диюрского</w:t>
      </w:r>
      <w:proofErr w:type="spellEnd"/>
      <w:r>
        <w:rPr>
          <w:rFonts w:ascii="Times New Roman" w:eastAsia="Times New Roman" w:hAnsi="Times New Roman" w:cs="Times New Roman"/>
          <w:color w:val="000000"/>
          <w:sz w:val="24"/>
          <w:szCs w:val="24"/>
          <w:shd w:val="clear" w:color="auto" w:fill="FFFFFF"/>
        </w:rPr>
        <w:t xml:space="preserve"> СДК; приобретение проектора в </w:t>
      </w:r>
      <w:proofErr w:type="spellStart"/>
      <w:r>
        <w:rPr>
          <w:rFonts w:ascii="Times New Roman" w:eastAsia="Times New Roman" w:hAnsi="Times New Roman" w:cs="Times New Roman"/>
          <w:color w:val="000000"/>
          <w:sz w:val="24"/>
          <w:szCs w:val="24"/>
          <w:shd w:val="clear" w:color="auto" w:fill="FFFFFF"/>
        </w:rPr>
        <w:t>Койинский</w:t>
      </w:r>
      <w:proofErr w:type="spellEnd"/>
      <w:r>
        <w:rPr>
          <w:rFonts w:ascii="Times New Roman" w:eastAsia="Times New Roman" w:hAnsi="Times New Roman" w:cs="Times New Roman"/>
          <w:color w:val="000000"/>
          <w:sz w:val="24"/>
          <w:szCs w:val="24"/>
          <w:shd w:val="clear" w:color="auto" w:fill="FFFFFF"/>
        </w:rPr>
        <w:t xml:space="preserve"> ДК, конвекторы, запасные двери в </w:t>
      </w:r>
      <w:proofErr w:type="spellStart"/>
      <w:r>
        <w:rPr>
          <w:rFonts w:ascii="Times New Roman" w:eastAsia="Times New Roman" w:hAnsi="Times New Roman" w:cs="Times New Roman"/>
          <w:color w:val="000000"/>
          <w:sz w:val="24"/>
          <w:szCs w:val="24"/>
          <w:shd w:val="clear" w:color="auto" w:fill="FFFFFF"/>
        </w:rPr>
        <w:t>Мохченский</w:t>
      </w:r>
      <w:proofErr w:type="spellEnd"/>
      <w:r>
        <w:rPr>
          <w:rFonts w:ascii="Times New Roman" w:eastAsia="Times New Roman" w:hAnsi="Times New Roman" w:cs="Times New Roman"/>
          <w:color w:val="000000"/>
          <w:sz w:val="24"/>
          <w:szCs w:val="24"/>
          <w:shd w:val="clear" w:color="auto" w:fill="FFFFFF"/>
        </w:rPr>
        <w:t xml:space="preserve"> СДК, ремонт зрительного зала </w:t>
      </w:r>
      <w:proofErr w:type="spellStart"/>
      <w:r>
        <w:rPr>
          <w:rFonts w:ascii="Times New Roman" w:eastAsia="Times New Roman" w:hAnsi="Times New Roman" w:cs="Times New Roman"/>
          <w:color w:val="000000"/>
          <w:sz w:val="24"/>
          <w:szCs w:val="24"/>
          <w:shd w:val="clear" w:color="auto" w:fill="FFFFFF"/>
        </w:rPr>
        <w:t>Сизябского</w:t>
      </w:r>
      <w:proofErr w:type="spellEnd"/>
      <w:r>
        <w:rPr>
          <w:rFonts w:ascii="Times New Roman" w:eastAsia="Times New Roman" w:hAnsi="Times New Roman" w:cs="Times New Roman"/>
          <w:color w:val="000000"/>
          <w:sz w:val="24"/>
          <w:szCs w:val="24"/>
          <w:shd w:val="clear" w:color="auto" w:fill="FFFFFF"/>
        </w:rPr>
        <w:t xml:space="preserve"> СДК.</w:t>
      </w:r>
    </w:p>
    <w:p>
      <w:pPr>
        <w:pStyle w:val="a4"/>
        <w:widowControl/>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Благодаря участию в проекте «Культура малой Родины» материально-техническую базу удалось укрепить следующим учреждениям:</w:t>
      </w:r>
    </w:p>
    <w:p>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shd w:val="clear" w:color="auto" w:fill="FFFFFF"/>
        </w:rPr>
        <w:t>Мохченского</w:t>
      </w:r>
      <w:proofErr w:type="spellEnd"/>
      <w:r>
        <w:rPr>
          <w:rFonts w:ascii="Times New Roman" w:eastAsia="Times New Roman" w:hAnsi="Times New Roman" w:cs="Times New Roman"/>
          <w:color w:val="000000"/>
          <w:sz w:val="24"/>
          <w:szCs w:val="24"/>
          <w:shd w:val="clear" w:color="auto" w:fill="FFFFFF"/>
        </w:rPr>
        <w:t xml:space="preserve"> СДК (</w:t>
      </w:r>
      <w:r>
        <w:rPr>
          <w:rFonts w:ascii="Times New Roman" w:hAnsi="Times New Roman" w:cs="Times New Roman"/>
          <w:sz w:val="24"/>
          <w:szCs w:val="24"/>
        </w:rPr>
        <w:t>ремонтные работы внутри здания, приобретение звукового оборудования</w:t>
      </w:r>
      <w:r>
        <w:rPr>
          <w:rFonts w:ascii="Times New Roman" w:eastAsia="Times New Roman" w:hAnsi="Times New Roman" w:cs="Times New Roman"/>
          <w:color w:val="000000"/>
          <w:sz w:val="24"/>
          <w:szCs w:val="24"/>
          <w:shd w:val="clear" w:color="auto" w:fill="FFFFFF"/>
        </w:rPr>
        <w:t xml:space="preserve">);  </w:t>
      </w:r>
    </w:p>
    <w:p>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Мошъюгского</w:t>
      </w:r>
      <w:proofErr w:type="spellEnd"/>
      <w:r>
        <w:rPr>
          <w:rFonts w:ascii="Times New Roman" w:hAnsi="Times New Roman" w:cs="Times New Roman"/>
          <w:sz w:val="24"/>
          <w:szCs w:val="24"/>
        </w:rPr>
        <w:t xml:space="preserve"> ДД (приобретение одежды сцены, оргтехники, звукового, светового оборудования).</w:t>
      </w:r>
    </w:p>
    <w:p>
      <w:pPr>
        <w:pStyle w:val="a4"/>
        <w:widowControl/>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МБУДО «Ижемская детская школа искусств» (</w:t>
      </w:r>
      <w:r>
        <w:rPr>
          <w:rFonts w:ascii="Times New Roman" w:hAnsi="Times New Roman" w:cs="Times New Roman"/>
          <w:sz w:val="24"/>
          <w:szCs w:val="24"/>
          <w:lang w:eastAsia="en-US"/>
        </w:rPr>
        <w:t xml:space="preserve">Замена дверей и окон в здании </w:t>
      </w:r>
      <w:proofErr w:type="spellStart"/>
      <w:r>
        <w:rPr>
          <w:rFonts w:ascii="Times New Roman" w:hAnsi="Times New Roman" w:cs="Times New Roman"/>
          <w:sz w:val="24"/>
          <w:szCs w:val="24"/>
          <w:lang w:eastAsia="en-US"/>
        </w:rPr>
        <w:t>Щельяюрского</w:t>
      </w:r>
      <w:proofErr w:type="spellEnd"/>
      <w:r>
        <w:rPr>
          <w:rFonts w:ascii="Times New Roman" w:hAnsi="Times New Roman" w:cs="Times New Roman"/>
          <w:sz w:val="24"/>
          <w:szCs w:val="24"/>
          <w:lang w:eastAsia="en-US"/>
        </w:rPr>
        <w:t xml:space="preserve"> отделения. Разработка проектной документации по капитальному ремонту). </w:t>
      </w:r>
    </w:p>
    <w:p>
      <w:pPr>
        <w:pStyle w:val="a4"/>
        <w:widowControl/>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lang w:eastAsia="en-US"/>
        </w:rPr>
        <w:t>Обшивка и замена кровли здания Ижемской межпоселенческой центральной библиотеки.</w:t>
      </w:r>
    </w:p>
    <w:p>
      <w:pPr>
        <w:pStyle w:val="a4"/>
        <w:widowControl/>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Сопровождение сайтов у учреждений культуры и </w:t>
      </w:r>
      <w:proofErr w:type="gramStart"/>
      <w:r>
        <w:rPr>
          <w:rFonts w:ascii="Times New Roman" w:hAnsi="Times New Roman" w:cs="Times New Roman"/>
          <w:sz w:val="24"/>
          <w:szCs w:val="24"/>
        </w:rPr>
        <w:t xml:space="preserve">искусства, </w:t>
      </w:r>
      <w:r>
        <w:rPr>
          <w:rFonts w:ascii="Times New Roman" w:hAnsi="Times New Roman" w:cs="Times New Roman"/>
          <w:sz w:val="24"/>
          <w:szCs w:val="24"/>
          <w:shd w:val="clear" w:color="auto" w:fill="FFFFFF"/>
        </w:rPr>
        <w:t> оказание</w:t>
      </w:r>
      <w:proofErr w:type="gramEnd"/>
      <w:r>
        <w:rPr>
          <w:rFonts w:ascii="Times New Roman" w:hAnsi="Times New Roman" w:cs="Times New Roman"/>
          <w:sz w:val="24"/>
          <w:szCs w:val="24"/>
          <w:shd w:val="clear" w:color="auto" w:fill="FFFFFF"/>
        </w:rPr>
        <w:t xml:space="preserve"> услуг по организации изготовления и размещения радио роликов </w:t>
      </w:r>
      <w:r>
        <w:rPr>
          <w:rFonts w:ascii="Times New Roman" w:hAnsi="Times New Roman" w:cs="Times New Roman"/>
          <w:sz w:val="24"/>
          <w:szCs w:val="24"/>
        </w:rPr>
        <w:t>Радио Дача Ижма.</w:t>
      </w:r>
    </w:p>
    <w:p>
      <w:pPr>
        <w:pStyle w:val="a4"/>
        <w:widowControl/>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Комплектование книжных (документных) фондов </w:t>
      </w:r>
      <w:proofErr w:type="gramStart"/>
      <w:r>
        <w:rPr>
          <w:rFonts w:ascii="Times New Roman" w:hAnsi="Times New Roman" w:cs="Times New Roman"/>
          <w:sz w:val="24"/>
          <w:szCs w:val="24"/>
        </w:rPr>
        <w:t>библиотек  муниципального</w:t>
      </w:r>
      <w:proofErr w:type="gramEnd"/>
      <w:r>
        <w:rPr>
          <w:rFonts w:ascii="Times New Roman" w:hAnsi="Times New Roman" w:cs="Times New Roman"/>
          <w:sz w:val="24"/>
          <w:szCs w:val="24"/>
        </w:rPr>
        <w:t xml:space="preserve"> образования в Ижемском районе, подписка периодической печати.</w:t>
      </w:r>
    </w:p>
    <w:p>
      <w:pPr>
        <w:pStyle w:val="a4"/>
        <w:widowControl/>
        <w:numPr>
          <w:ilvl w:val="0"/>
          <w:numId w:val="6"/>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Техническое обслуживание охранно-пожарной сигнализации, стрелец мониторинга, </w:t>
      </w:r>
      <w:r>
        <w:rPr>
          <w:rFonts w:ascii="Times New Roman" w:eastAsia="Times New Roman" w:hAnsi="Times New Roman" w:cs="Times New Roman"/>
          <w:color w:val="000000"/>
          <w:sz w:val="24"/>
          <w:szCs w:val="24"/>
          <w:shd w:val="clear" w:color="auto" w:fill="FFFFFF"/>
        </w:rPr>
        <w:t>установка системы экстренного оповещения</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shd w:val="clear" w:color="auto" w:fill="FFFFFF"/>
        </w:rPr>
        <w:t xml:space="preserve">Огнезащитная обработка одежды сцены, приобретение огнетушителей в МБУК «Ижемская МКС. Замена АПС в СДК в с. Мохча, д. Гам, д. </w:t>
      </w:r>
      <w:proofErr w:type="spellStart"/>
      <w:r>
        <w:rPr>
          <w:rFonts w:ascii="Times New Roman" w:eastAsia="Times New Roman" w:hAnsi="Times New Roman" w:cs="Times New Roman"/>
          <w:color w:val="000000"/>
          <w:sz w:val="24"/>
          <w:szCs w:val="24"/>
          <w:shd w:val="clear" w:color="auto" w:fill="FFFFFF"/>
        </w:rPr>
        <w:t>Ыргеншар</w:t>
      </w:r>
      <w:proofErr w:type="spellEnd"/>
      <w:r>
        <w:rPr>
          <w:rFonts w:ascii="Times New Roman" w:eastAsia="Times New Roman" w:hAnsi="Times New Roman" w:cs="Times New Roman"/>
          <w:color w:val="000000"/>
          <w:sz w:val="24"/>
          <w:szCs w:val="24"/>
          <w:shd w:val="clear" w:color="auto" w:fill="FFFFFF"/>
        </w:rPr>
        <w:t xml:space="preserve">; приобретение огнетушителей в МБУК «Ижемская МКС», замена дверей запасных выходов в </w:t>
      </w:r>
      <w:proofErr w:type="spellStart"/>
      <w:r>
        <w:rPr>
          <w:rFonts w:ascii="Times New Roman" w:eastAsia="Times New Roman" w:hAnsi="Times New Roman" w:cs="Times New Roman"/>
          <w:color w:val="000000"/>
          <w:sz w:val="24"/>
          <w:szCs w:val="24"/>
          <w:shd w:val="clear" w:color="auto" w:fill="FFFFFF"/>
        </w:rPr>
        <w:t>Мохченском</w:t>
      </w:r>
      <w:proofErr w:type="spellEnd"/>
      <w:r>
        <w:rPr>
          <w:rFonts w:ascii="Times New Roman" w:eastAsia="Times New Roman" w:hAnsi="Times New Roman" w:cs="Times New Roman"/>
          <w:color w:val="000000"/>
          <w:sz w:val="24"/>
          <w:szCs w:val="24"/>
          <w:shd w:val="clear" w:color="auto" w:fill="FFFFFF"/>
        </w:rPr>
        <w:t xml:space="preserve"> СДК и </w:t>
      </w:r>
      <w:proofErr w:type="spellStart"/>
      <w:r>
        <w:rPr>
          <w:rFonts w:ascii="Times New Roman" w:eastAsia="Times New Roman" w:hAnsi="Times New Roman" w:cs="Times New Roman"/>
          <w:color w:val="000000"/>
          <w:sz w:val="24"/>
          <w:szCs w:val="24"/>
          <w:shd w:val="clear" w:color="auto" w:fill="FFFFFF"/>
        </w:rPr>
        <w:t>Ыргеншарского</w:t>
      </w:r>
      <w:proofErr w:type="spellEnd"/>
      <w:r>
        <w:rPr>
          <w:rFonts w:ascii="Times New Roman" w:eastAsia="Times New Roman" w:hAnsi="Times New Roman" w:cs="Times New Roman"/>
          <w:color w:val="000000"/>
          <w:sz w:val="24"/>
          <w:szCs w:val="24"/>
          <w:shd w:val="clear" w:color="auto" w:fill="FFFFFF"/>
        </w:rPr>
        <w:t xml:space="preserve"> СДК, установка системы экстренного оповещения в зданиях </w:t>
      </w:r>
      <w:proofErr w:type="spellStart"/>
      <w:r>
        <w:rPr>
          <w:rFonts w:ascii="Times New Roman" w:eastAsia="Times New Roman" w:hAnsi="Times New Roman" w:cs="Times New Roman"/>
          <w:color w:val="000000"/>
          <w:sz w:val="24"/>
          <w:szCs w:val="24"/>
          <w:shd w:val="clear" w:color="auto" w:fill="FFFFFF"/>
        </w:rPr>
        <w:t>Щельяюрского</w:t>
      </w:r>
      <w:proofErr w:type="spellEnd"/>
      <w:r>
        <w:rPr>
          <w:rFonts w:ascii="Times New Roman" w:eastAsia="Times New Roman" w:hAnsi="Times New Roman" w:cs="Times New Roman"/>
          <w:color w:val="000000"/>
          <w:sz w:val="24"/>
          <w:szCs w:val="24"/>
          <w:shd w:val="clear" w:color="auto" w:fill="FFFFFF"/>
        </w:rPr>
        <w:t xml:space="preserve"> </w:t>
      </w:r>
      <w:proofErr w:type="gramStart"/>
      <w:r>
        <w:rPr>
          <w:rFonts w:ascii="Times New Roman" w:eastAsia="Times New Roman" w:hAnsi="Times New Roman" w:cs="Times New Roman"/>
          <w:color w:val="000000"/>
          <w:sz w:val="24"/>
          <w:szCs w:val="24"/>
          <w:shd w:val="clear" w:color="auto" w:fill="FFFFFF"/>
        </w:rPr>
        <w:t>ДШИ .</w:t>
      </w:r>
      <w:proofErr w:type="gramEnd"/>
    </w:p>
    <w:p>
      <w:pPr>
        <w:pStyle w:val="a4"/>
        <w:tabs>
          <w:tab w:val="left" w:pos="993"/>
        </w:tabs>
        <w:spacing w:after="0" w:line="240" w:lineRule="auto"/>
        <w:ind w:left="0" w:firstLine="709"/>
        <w:jc w:val="both"/>
        <w:rPr>
          <w:rFonts w:ascii="Times New Roman" w:hAnsi="Times New Roman" w:cs="Times New Roman"/>
          <w:sz w:val="24"/>
          <w:szCs w:val="24"/>
          <w:u w:val="single"/>
        </w:rPr>
      </w:pPr>
      <w:r>
        <w:rPr>
          <w:rFonts w:ascii="Times New Roman" w:hAnsi="Times New Roman" w:cs="Times New Roman"/>
          <w:sz w:val="24"/>
          <w:szCs w:val="24"/>
          <w:u w:val="single"/>
        </w:rPr>
        <w:t>Задача 2 – формирование благоприятных условий реализации, воспроизводства и развития творческого потенциала на</w:t>
      </w:r>
      <w:r>
        <w:rPr>
          <w:rFonts w:ascii="Times New Roman" w:hAnsi="Times New Roman" w:cs="Times New Roman"/>
          <w:sz w:val="24"/>
          <w:szCs w:val="24"/>
          <w:u w:val="single"/>
        </w:rPr>
        <w:softHyphen/>
        <w:t>селе</w:t>
      </w:r>
      <w:r>
        <w:rPr>
          <w:rFonts w:ascii="Times New Roman" w:hAnsi="Times New Roman" w:cs="Times New Roman"/>
          <w:sz w:val="24"/>
          <w:szCs w:val="24"/>
          <w:u w:val="single"/>
        </w:rPr>
        <w:softHyphen/>
        <w:t>ния Ижемского района.</w:t>
      </w:r>
    </w:p>
    <w:p>
      <w:pPr>
        <w:pStyle w:val="a4"/>
        <w:widowControl/>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Проведение конференции «</w:t>
      </w:r>
      <w:r>
        <w:rPr>
          <w:rFonts w:ascii="Times New Roman" w:eastAsia="Times New Roman" w:hAnsi="Times New Roman" w:cs="Times New Roman"/>
          <w:sz w:val="24"/>
          <w:szCs w:val="24"/>
        </w:rPr>
        <w:t xml:space="preserve">Коми </w:t>
      </w:r>
      <w:proofErr w:type="spellStart"/>
      <w:r>
        <w:rPr>
          <w:rFonts w:ascii="Times New Roman" w:eastAsia="Times New Roman" w:hAnsi="Times New Roman" w:cs="Times New Roman"/>
          <w:sz w:val="24"/>
          <w:szCs w:val="24"/>
        </w:rPr>
        <w:t>войтыр</w:t>
      </w:r>
      <w:proofErr w:type="spellEnd"/>
      <w:r>
        <w:rPr>
          <w:rFonts w:ascii="Times New Roman" w:eastAsia="Times New Roman" w:hAnsi="Times New Roman" w:cs="Times New Roman"/>
          <w:sz w:val="24"/>
          <w:szCs w:val="24"/>
        </w:rPr>
        <w:t>», участие в р</w:t>
      </w:r>
      <w:r>
        <w:rPr>
          <w:rFonts w:ascii="Times New Roman" w:hAnsi="Times New Roman" w:cs="Times New Roman"/>
          <w:sz w:val="24"/>
          <w:szCs w:val="24"/>
          <w:shd w:val="clear" w:color="auto" w:fill="FBFBFB"/>
        </w:rPr>
        <w:t>еспубликанском фестивале современной коми песни «</w:t>
      </w:r>
      <w:r>
        <w:rPr>
          <w:rFonts w:ascii="Times New Roman" w:hAnsi="Times New Roman" w:cs="Times New Roman"/>
          <w:bCs/>
          <w:sz w:val="24"/>
          <w:szCs w:val="24"/>
          <w:shd w:val="clear" w:color="auto" w:fill="FBFBFB"/>
        </w:rPr>
        <w:t>Василей</w:t>
      </w:r>
      <w:r>
        <w:rPr>
          <w:rFonts w:ascii="Times New Roman" w:hAnsi="Times New Roman" w:cs="Times New Roman"/>
          <w:sz w:val="24"/>
          <w:szCs w:val="24"/>
          <w:shd w:val="clear" w:color="auto" w:fill="FBFBFB"/>
        </w:rPr>
        <w:t>», участие в гала-концерте к 100-летию Республики Коми</w:t>
      </w:r>
      <w:r>
        <w:rPr>
          <w:rFonts w:ascii="Times New Roman" w:eastAsia="Times New Roman" w:hAnsi="Times New Roman" w:cs="Times New Roman"/>
          <w:color w:val="000000"/>
          <w:sz w:val="24"/>
          <w:szCs w:val="24"/>
        </w:rPr>
        <w:t>.</w:t>
      </w:r>
      <w:r>
        <w:rPr>
          <w:rFonts w:ascii="Arial" w:hAnsi="Arial" w:cs="Arial"/>
          <w:color w:val="333333"/>
          <w:sz w:val="24"/>
          <w:szCs w:val="24"/>
          <w:shd w:val="clear" w:color="auto" w:fill="FBFBFB"/>
        </w:rPr>
        <w:t xml:space="preserve"> </w:t>
      </w:r>
    </w:p>
    <w:p>
      <w:pPr>
        <w:pStyle w:val="a4"/>
        <w:widowControl/>
        <w:numPr>
          <w:ilvl w:val="0"/>
          <w:numId w:val="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стимулирование деятельности и повышение профессиональной компетентности работников учреждений культуры и искусства финансирования не было. Обучение в основном проходило в дистанционной форме, на безвозмездной основе.</w:t>
      </w:r>
    </w:p>
    <w:p>
      <w:pPr>
        <w:pStyle w:val="a4"/>
        <w:tabs>
          <w:tab w:val="left" w:pos="993"/>
        </w:tabs>
        <w:spacing w:after="0" w:line="240" w:lineRule="auto"/>
        <w:ind w:left="709"/>
        <w:jc w:val="both"/>
        <w:outlineLvl w:val="0"/>
        <w:rPr>
          <w:rFonts w:ascii="Times New Roman" w:hAnsi="Times New Roman" w:cs="Times New Roman"/>
          <w:sz w:val="24"/>
          <w:szCs w:val="24"/>
          <w:u w:val="single"/>
        </w:rPr>
      </w:pPr>
      <w:r>
        <w:rPr>
          <w:rFonts w:ascii="Times New Roman" w:hAnsi="Times New Roman" w:cs="Times New Roman"/>
          <w:sz w:val="24"/>
          <w:szCs w:val="24"/>
          <w:u w:val="single"/>
        </w:rPr>
        <w:lastRenderedPageBreak/>
        <w:t>Задача 3 –  Обеспечение реализации муниципальной программы.</w:t>
      </w:r>
    </w:p>
    <w:p>
      <w:pPr>
        <w:pStyle w:val="a4"/>
        <w:widowControl/>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 годовой отчет о ходе реализации и оценке эффективности муниципальной программы за 2020 год.</w:t>
      </w:r>
    </w:p>
    <w:p>
      <w:pPr>
        <w:pStyle w:val="a4"/>
        <w:widowControl/>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Достигнуты показатели результативности, закрепленные соглашениями с администрацией МО МР «Ижемский» за 2021 год.</w:t>
      </w:r>
    </w:p>
    <w:p>
      <w:pPr>
        <w:pStyle w:val="a4"/>
        <w:widowControl/>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Обеспечена бесперебойная работа учреждений культуры в 2021 году.</w:t>
      </w:r>
    </w:p>
    <w:p>
      <w:pPr>
        <w:pStyle w:val="a4"/>
        <w:widowControl/>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Из-за введенных ограничений в связи с угрозой распространения коронавирусной инфекции не удалось достигнуть показатели результативности: среднемесячная заработная плата работников муниципальных учреждений культуры и дополнительного образования за 2021 год;</w:t>
      </w:r>
    </w:p>
    <w:p>
      <w:pPr>
        <w:pStyle w:val="a4"/>
        <w:widowControl/>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Своевременно оплачены муниципальными учреждениями культуры и искусства коммунальные услуги.</w:t>
      </w:r>
    </w:p>
    <w:p>
      <w:pPr>
        <w:pStyle w:val="a4"/>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итогам реализации в 2021 году муниципальной программы МОМР «Ижемский» «Развитие и сохранение культуры» запланированные основные мероприятия выполнены не в полном объеме. Достигнуты плановые значения 5 целевых индикаторов из 11, по одному показателю не представляется возможным сделать расчет, так как Управлением государственной гражданской службы администрацией Главы Республики Коми независимая оценка качества не проводилась.</w:t>
      </w:r>
    </w:p>
    <w:p>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Основная причина не достижения плановых значений целевых индикаторов- </w:t>
      </w:r>
      <w:proofErr w:type="gramStart"/>
      <w:r>
        <w:rPr>
          <w:rFonts w:ascii="Times New Roman" w:hAnsi="Times New Roman" w:cs="Times New Roman"/>
          <w:sz w:val="24"/>
          <w:szCs w:val="24"/>
        </w:rPr>
        <w:t>это  отмена</w:t>
      </w:r>
      <w:proofErr w:type="gramEnd"/>
      <w:r>
        <w:rPr>
          <w:rFonts w:ascii="Times New Roman" w:hAnsi="Times New Roman" w:cs="Times New Roman"/>
          <w:sz w:val="24"/>
          <w:szCs w:val="24"/>
        </w:rPr>
        <w:t xml:space="preserve"> мероприятий в закрытых помещениях, включая проведение семинаров, совещаний, конкурсов, культурно-досуговых мероприятий по протоколу заседания Республиканского межведомственного оперативного штаба по противодействию распространения новой коронавирусной инфекции </w:t>
      </w:r>
      <w:r>
        <w:rPr>
          <w:rFonts w:ascii="Times New Roman" w:hAnsi="Times New Roman" w:cs="Times New Roman"/>
          <w:sz w:val="24"/>
          <w:szCs w:val="24"/>
          <w:lang w:val="en-US"/>
        </w:rPr>
        <w:t>COVID</w:t>
      </w:r>
      <w:r>
        <w:rPr>
          <w:rFonts w:ascii="Times New Roman" w:hAnsi="Times New Roman" w:cs="Times New Roman"/>
          <w:sz w:val="24"/>
          <w:szCs w:val="24"/>
        </w:rPr>
        <w:t xml:space="preserve"> – 19 от 15.06.2021г., с запретом на все культурно-массовые мероприятия на основании решения СПЭК МО МР «Ижемский» до середины октября 2021 года. </w:t>
      </w: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Плановые расходы, предусмотренные на реализацию Программы на 2021 год из бюджета МО МР «Ижемский» составили 169 788,8 тыс. рублей.</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итогам 2021 года расходы на реализацию мероприятий Программы составили 168 017,5 тыс. рублей, т.е. 99,0 % к установленному плану, не были востребованы средства по мероприятиям: «Руководство и управление в сфере установленных функций органов местного самоуправления», «Осуществление деятельности прочих учреждений», на оплату коммунальных услуг. По мероприятию «Проведение государственной экспертизы ПСД Дома культуры п. Щельяюр» не исполнен контракт поставщиком согласно электронного аукциона.</w:t>
      </w:r>
    </w:p>
    <w:p>
      <w:pPr>
        <w:spacing w:after="0" w:line="240" w:lineRule="auto"/>
        <w:ind w:firstLine="708"/>
        <w:jc w:val="center"/>
        <w:rPr>
          <w:rFonts w:ascii="Times New Roman" w:eastAsia="Calibri" w:hAnsi="Times New Roman" w:cs="Times New Roman"/>
          <w:bCs/>
          <w:sz w:val="26"/>
          <w:szCs w:val="26"/>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признана адекватной. </w:t>
      </w:r>
    </w:p>
    <w:p>
      <w:pPr>
        <w:pStyle w:val="Default"/>
        <w:jc w:val="center"/>
        <w:rPr>
          <w:b/>
          <w:bCs/>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u w:val="single"/>
        </w:rPr>
      </w:pPr>
      <w:r>
        <w:rPr>
          <w:b/>
          <w:bCs/>
        </w:rPr>
        <w:t xml:space="preserve">ее подпрограмм по итогам 2021 года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муниципальной программы МО МР «Ижемский» «</w:t>
      </w:r>
      <w:r>
        <w:rPr>
          <w:rFonts w:ascii="Times New Roman" w:hAnsi="Times New Roman" w:cs="Times New Roman"/>
          <w:sz w:val="24"/>
          <w:szCs w:val="24"/>
        </w:rPr>
        <w:t>Развитие и сохранение культуры</w:t>
      </w:r>
      <w:r>
        <w:rPr>
          <w:rFonts w:ascii="Times New Roman" w:eastAsia="Times New Roman" w:hAnsi="Times New Roman" w:cs="Times New Roman"/>
          <w:sz w:val="24"/>
          <w:szCs w:val="24"/>
          <w:lang w:eastAsia="ru-RU"/>
        </w:rPr>
        <w:t>» за 2021 год признана «Адекватной» с итоговой оценкой 70,50 %.</w:t>
      </w:r>
    </w:p>
    <w:p>
      <w:pPr>
        <w:spacing w:after="0" w:line="240" w:lineRule="auto"/>
        <w:jc w:val="both"/>
        <w:rPr>
          <w:rFonts w:ascii="Times New Roman" w:eastAsia="Calibri" w:hAnsi="Times New Roman" w:cs="Times New Roman"/>
          <w:bCs/>
          <w:sz w:val="26"/>
          <w:szCs w:val="26"/>
        </w:rPr>
      </w:pPr>
    </w:p>
    <w:p>
      <w:pPr>
        <w:spacing w:after="0" w:line="240" w:lineRule="auto"/>
        <w:jc w:val="both"/>
        <w:rPr>
          <w:rFonts w:ascii="Times New Roman" w:eastAsia="Calibri" w:hAnsi="Times New Roman" w:cs="Times New Roman"/>
          <w:bCs/>
          <w:sz w:val="26"/>
          <w:szCs w:val="26"/>
        </w:rPr>
      </w:pPr>
    </w:p>
    <w:p>
      <w:pPr>
        <w:spacing w:after="0" w:line="240" w:lineRule="auto"/>
        <w:jc w:val="both"/>
        <w:rPr>
          <w:rFonts w:ascii="Times New Roman" w:eastAsia="Calibri" w:hAnsi="Times New Roman" w:cs="Times New Roman"/>
          <w:bCs/>
          <w:sz w:val="26"/>
          <w:szCs w:val="26"/>
        </w:rPr>
      </w:pPr>
    </w:p>
    <w:p>
      <w:pPr>
        <w:spacing w:after="0" w:line="240" w:lineRule="auto"/>
        <w:jc w:val="both"/>
        <w:rPr>
          <w:rFonts w:ascii="Times New Roman" w:eastAsia="Calibri" w:hAnsi="Times New Roman" w:cs="Times New Roman"/>
          <w:bCs/>
          <w:sz w:val="26"/>
          <w:szCs w:val="26"/>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физической культуры и спорта</w:t>
      </w:r>
      <w:r>
        <w:rPr>
          <w:rFonts w:ascii="Times New Roman" w:hAnsi="Times New Roman" w:cs="Times New Roman"/>
          <w:b/>
          <w:sz w:val="24"/>
          <w:szCs w:val="24"/>
          <w:u w:val="single"/>
        </w:rPr>
        <w:t>»</w:t>
      </w:r>
    </w:p>
    <w:p>
      <w:pPr>
        <w:pStyle w:val="aa"/>
        <w:spacing w:before="0" w:beforeAutospacing="0" w:after="0" w:afterAutospacing="0"/>
        <w:jc w:val="both"/>
      </w:pPr>
      <w:r>
        <w:t xml:space="preserve">           Основной целью Программы является создание условий для развития и совершенствования физической культуры и спорта на территории муниципального района «Ижемский».</w:t>
      </w: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0" w:line="240" w:lineRule="auto"/>
        <w:jc w:val="both"/>
        <w:rPr>
          <w:rStyle w:val="ab"/>
          <w:rFonts w:ascii="Times New Roman" w:hAnsi="Times New Roman" w:cs="Times New Roman"/>
          <w:b w:val="0"/>
          <w:bCs w:val="0"/>
          <w:smallCaps w:val="0"/>
          <w:sz w:val="24"/>
          <w:szCs w:val="24"/>
        </w:rPr>
      </w:pPr>
      <w:r>
        <w:rPr>
          <w:rFonts w:ascii="Times New Roman" w:hAnsi="Times New Roman" w:cs="Times New Roman"/>
          <w:color w:val="000000"/>
          <w:sz w:val="24"/>
          <w:szCs w:val="24"/>
        </w:rPr>
        <w:t>Основные результаты, достигнутые в рамках реализации программ по итогам 2021 года:</w:t>
      </w:r>
    </w:p>
    <w:p>
      <w:pPr>
        <w:tabs>
          <w:tab w:val="left" w:pos="1230"/>
        </w:tabs>
        <w:spacing w:after="0" w:line="240" w:lineRule="auto"/>
        <w:ind w:firstLine="709"/>
        <w:jc w:val="both"/>
        <w:rPr>
          <w:rStyle w:val="ac"/>
          <w:rFonts w:ascii="Times New Roman" w:hAnsi="Times New Roman" w:cs="Times New Roman"/>
          <w:b w:val="0"/>
          <w:sz w:val="24"/>
          <w:szCs w:val="24"/>
        </w:rPr>
      </w:pPr>
      <w:r>
        <w:rPr>
          <w:rStyle w:val="ab"/>
          <w:rFonts w:ascii="Times New Roman" w:hAnsi="Times New Roman" w:cs="Times New Roman"/>
          <w:b w:val="0"/>
          <w:sz w:val="24"/>
          <w:szCs w:val="24"/>
        </w:rPr>
        <w:t xml:space="preserve">- </w:t>
      </w:r>
      <w:r>
        <w:rPr>
          <w:rStyle w:val="ac"/>
          <w:rFonts w:ascii="Times New Roman" w:hAnsi="Times New Roman" w:cs="Times New Roman"/>
          <w:b w:val="0"/>
          <w:sz w:val="24"/>
          <w:szCs w:val="24"/>
        </w:rPr>
        <w:t xml:space="preserve">Проведено 56 массовых </w:t>
      </w:r>
      <w:proofErr w:type="spellStart"/>
      <w:r>
        <w:rPr>
          <w:rStyle w:val="ac"/>
          <w:rFonts w:ascii="Times New Roman" w:hAnsi="Times New Roman" w:cs="Times New Roman"/>
          <w:b w:val="0"/>
          <w:sz w:val="24"/>
          <w:szCs w:val="24"/>
        </w:rPr>
        <w:t>физкультурно</w:t>
      </w:r>
      <w:proofErr w:type="spellEnd"/>
      <w:r>
        <w:rPr>
          <w:rStyle w:val="ac"/>
          <w:rFonts w:ascii="Times New Roman" w:hAnsi="Times New Roman" w:cs="Times New Roman"/>
          <w:b w:val="0"/>
          <w:sz w:val="24"/>
          <w:szCs w:val="24"/>
        </w:rPr>
        <w:t xml:space="preserve"> – спортивных мероприятий из них 4 Первенства Республики Коми, 1 Чемпионат Республики Коми (лыжные гонки, северное многоборье, спортивный туризм);</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Обеспечено участие в 2 всероссийских и 10 республиканских соревнованиях;</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Количество присвоенных знаков ГТО составило 387, из них: золото-55, серебро- 77, бронза -49;</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зарегистрированного в электронной базе данных, от общей численности населения в возрасте от 6 лет, проживающего на территории МО МР «Ижемский» 16,8% (2537 чел./ 15131 чел.) (общая численность зарегистрированных в АИС / численность населения от 6 лет*);</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принявшего участие в выполнении нормативов испытаний (тестов) комплекса ГТО от общей численности населения, проживающего на территории МО МР «Ижемский» зарегистрированного в электронной базе данных 12,1% (307 чел. / 2537 чел.) (численность принявших участие / общая численность зарегистрированных в АИС);</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принявшего участие в выполнении нормативов испытаний (тестов) комплекса ГТО, от численности населения проживающего на территории МО МР «Ижемский» в возрасте от 6 лет 2,0% (307 чел. / 15131 чел.) (численность принявших участие / численность населения от 6 лет);</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выполнившего нормативы испытаний (тестов) комплекса ГТО на знаки отличия, от общей численности населения, проживающего на территории МО МР «Ижемский» в возрасте от 6 лет 1,5% (231 чел. / 15131 чел.) (численность выполнивших нормативы на знак отличия/численность населения от 6 лет);</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75,2% (231 чел. / 307 чел.) (численность выполнивших нормативы на знак отличия / численность принявших участие);</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Доля населения, проживающего на территории МО МР «Ижемский», в возрасте от 6 лет, приходящегося на одну ставку штатного расписания центров тестирования (или структурных подразделениях организаций, наделенных правом по оценке выполнения нормативов испытаний (тестов) комплекса ГТО) для оказания государственной услуги населению 0,0066% (1 ставки штатного расписания);</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Количество опубликованных материалов по вопросам внедрения комплекса ГТО в средствах массовой информации, в том числе региональных, за оцениваемый период 16.</w:t>
      </w:r>
    </w:p>
    <w:p>
      <w:pPr>
        <w:tabs>
          <w:tab w:val="left" w:pos="1230"/>
        </w:tabs>
        <w:spacing w:after="0" w:line="240" w:lineRule="auto"/>
        <w:ind w:firstLine="709"/>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Проведено: 27 муниципальных соревнований, 1 чемпионат республиканских соревнований, обеспечено участие в 6 всероссийских и 4 республиканских соревнованиях.</w:t>
      </w:r>
    </w:p>
    <w:p>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spacing w:after="0" w:line="240" w:lineRule="auto"/>
        <w:ind w:firstLine="708"/>
      </w:pPr>
      <w:r>
        <w:rPr>
          <w:rFonts w:ascii="Times New Roman" w:hAnsi="Times New Roman" w:cs="Times New Roman"/>
          <w:sz w:val="24"/>
          <w:szCs w:val="24"/>
        </w:rPr>
        <w:t>По итогам реализации в 2021 году муниципальной программы МОМР «Ижемский» «</w:t>
      </w:r>
      <w:r>
        <w:rPr>
          <w:rFonts w:ascii="Times New Roman" w:hAnsi="Times New Roman" w:cs="Times New Roman"/>
          <w:sz w:val="26"/>
          <w:szCs w:val="26"/>
        </w:rPr>
        <w:t>Развитие физической культуры и спорта</w:t>
      </w:r>
      <w:r>
        <w:rPr>
          <w:rFonts w:ascii="Times New Roman" w:hAnsi="Times New Roman" w:cs="Times New Roman"/>
          <w:sz w:val="24"/>
          <w:szCs w:val="24"/>
        </w:rPr>
        <w:t xml:space="preserve">» запланированные основные мероприятия выполнены не в полном объеме. Достигнуты плановые значения 13 целевых индикаторов из 20 и частичное выполнение по 7 показателям. </w:t>
      </w:r>
    </w:p>
    <w:p>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Невыполнение связано с отменой культурно-массовых мероприятий в связи с ухудшением эпидемиологической обстановки в Ижемском районе.</w:t>
      </w:r>
    </w:p>
    <w:p>
      <w:pPr>
        <w:spacing w:after="0" w:line="240" w:lineRule="auto"/>
        <w:ind w:firstLine="708"/>
        <w:jc w:val="center"/>
        <w:rPr>
          <w:rFonts w:ascii="Times New Roman" w:eastAsia="Calibri" w:hAnsi="Times New Roman" w:cs="Times New Roman"/>
          <w:b/>
          <w:bCs/>
          <w:sz w:val="24"/>
          <w:szCs w:val="24"/>
        </w:rPr>
      </w:pPr>
    </w:p>
    <w:p>
      <w:pPr>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3. 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firstLine="142"/>
        <w:jc w:val="both"/>
        <w:rPr>
          <w:rFonts w:ascii="Times New Roman" w:eastAsia="Calibri" w:hAnsi="Times New Roman" w:cs="Times New Roman"/>
          <w:b/>
          <w:bCs/>
          <w:sz w:val="24"/>
          <w:szCs w:val="24"/>
        </w:rPr>
      </w:pPr>
      <w:r>
        <w:rPr>
          <w:rFonts w:ascii="Times New Roman" w:eastAsia="Times New Roman" w:hAnsi="Times New Roman" w:cs="Times New Roman"/>
          <w:color w:val="000000"/>
          <w:sz w:val="24"/>
          <w:szCs w:val="24"/>
          <w:lang w:eastAsia="ru-RU"/>
        </w:rPr>
        <w:t xml:space="preserve">    Плановые расходы, предусмотренные на реализацию Программы на 2021 год составили 35104,9 </w:t>
      </w:r>
      <w:proofErr w:type="spellStart"/>
      <w:r>
        <w:rPr>
          <w:rFonts w:ascii="Times New Roman" w:eastAsia="Times New Roman" w:hAnsi="Times New Roman" w:cs="Times New Roman"/>
          <w:color w:val="000000"/>
          <w:sz w:val="24"/>
          <w:szCs w:val="24"/>
          <w:lang w:eastAsia="ru-RU"/>
        </w:rPr>
        <w:t>тыс.руб</w:t>
      </w:r>
      <w:proofErr w:type="spellEnd"/>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т.ч</w:t>
      </w:r>
      <w:proofErr w:type="spellEnd"/>
      <w:r>
        <w:rPr>
          <w:rFonts w:ascii="Times New Roman" w:eastAsia="Times New Roman" w:hAnsi="Times New Roman" w:cs="Times New Roman"/>
          <w:color w:val="000000"/>
          <w:sz w:val="24"/>
          <w:szCs w:val="24"/>
          <w:lang w:eastAsia="ru-RU"/>
        </w:rPr>
        <w:t>. из бюджета МО МР «Ижемский» составили 30173.9 тыс. рублей, из бюджета Республики Коми 4931,0 тыс. руб.</w:t>
      </w:r>
    </w:p>
    <w:p>
      <w:pPr>
        <w:spacing w:after="0" w:line="240" w:lineRule="auto"/>
        <w:ind w:firstLine="142"/>
        <w:jc w:val="both"/>
        <w:rPr>
          <w:rFonts w:ascii="Times New Roman" w:hAnsi="Times New Roman" w:cs="Times New Roman"/>
          <w:sz w:val="24"/>
          <w:szCs w:val="24"/>
        </w:rPr>
      </w:pPr>
      <w:r>
        <w:rPr>
          <w:rFonts w:ascii="Times New Roman" w:hAnsi="Times New Roman" w:cs="Times New Roman"/>
          <w:color w:val="000000"/>
          <w:sz w:val="24"/>
          <w:szCs w:val="24"/>
        </w:rPr>
        <w:t xml:space="preserve">   Ф</w:t>
      </w:r>
      <w:r>
        <w:rPr>
          <w:rFonts w:ascii="Times New Roman" w:eastAsia="Times New Roman" w:hAnsi="Times New Roman" w:cs="Times New Roman"/>
          <w:color w:val="000000"/>
          <w:sz w:val="24"/>
          <w:szCs w:val="24"/>
          <w:lang w:eastAsia="ru-RU"/>
        </w:rPr>
        <w:t xml:space="preserve">актические расходы по реализации муниципальной Программы в 2021 году составили 34921,8 </w:t>
      </w:r>
      <w:proofErr w:type="spellStart"/>
      <w:r>
        <w:rPr>
          <w:rFonts w:ascii="Times New Roman" w:eastAsia="Times New Roman" w:hAnsi="Times New Roman" w:cs="Times New Roman"/>
          <w:color w:val="000000"/>
          <w:sz w:val="24"/>
          <w:szCs w:val="24"/>
          <w:lang w:eastAsia="ru-RU"/>
        </w:rPr>
        <w:t>тыс.руб</w:t>
      </w:r>
      <w:proofErr w:type="spellEnd"/>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т.ч</w:t>
      </w:r>
      <w:proofErr w:type="spellEnd"/>
      <w:r>
        <w:rPr>
          <w:rFonts w:ascii="Times New Roman" w:eastAsia="Times New Roman" w:hAnsi="Times New Roman" w:cs="Times New Roman"/>
          <w:color w:val="000000"/>
          <w:sz w:val="24"/>
          <w:szCs w:val="24"/>
          <w:lang w:eastAsia="ru-RU"/>
        </w:rPr>
        <w:t xml:space="preserve">. из бюджета МО МР «Ижемский» - 30040,8 </w:t>
      </w:r>
      <w:proofErr w:type="spellStart"/>
      <w:r>
        <w:rPr>
          <w:rFonts w:ascii="Times New Roman" w:eastAsia="Times New Roman" w:hAnsi="Times New Roman" w:cs="Times New Roman"/>
          <w:color w:val="000000"/>
          <w:sz w:val="24"/>
          <w:szCs w:val="24"/>
          <w:lang w:eastAsia="ru-RU"/>
        </w:rPr>
        <w:t>тыс.руб</w:t>
      </w:r>
      <w:proofErr w:type="spellEnd"/>
      <w:r>
        <w:rPr>
          <w:rFonts w:ascii="Times New Roman" w:eastAsia="Times New Roman" w:hAnsi="Times New Roman" w:cs="Times New Roman"/>
          <w:color w:val="000000"/>
          <w:sz w:val="24"/>
          <w:szCs w:val="24"/>
          <w:lang w:eastAsia="ru-RU"/>
        </w:rPr>
        <w:t xml:space="preserve">., из бюджета      Республики Коми - 4881,0 тыс. руб., </w:t>
      </w:r>
      <w:r>
        <w:rPr>
          <w:rFonts w:ascii="Times New Roman" w:hAnsi="Times New Roman" w:cs="Times New Roman"/>
          <w:sz w:val="24"/>
          <w:szCs w:val="24"/>
        </w:rPr>
        <w:t xml:space="preserve">т.е. 99,48 % от установленного плана. </w:t>
      </w:r>
    </w:p>
    <w:p>
      <w:pPr>
        <w:spacing w:after="0" w:line="240" w:lineRule="auto"/>
        <w:ind w:firstLine="142"/>
        <w:jc w:val="both"/>
        <w:rPr>
          <w:rFonts w:ascii="Times New Roman" w:eastAsia="Calibri" w:hAnsi="Times New Roman" w:cs="Times New Roman"/>
          <w:b/>
          <w:bCs/>
          <w:sz w:val="24"/>
          <w:szCs w:val="24"/>
        </w:rPr>
      </w:pPr>
      <w:r>
        <w:rPr>
          <w:rFonts w:ascii="Times New Roman" w:hAnsi="Times New Roman" w:cs="Times New Roman"/>
          <w:sz w:val="24"/>
          <w:szCs w:val="24"/>
        </w:rPr>
        <w:t xml:space="preserve">      Неисполнение связано с отменой культурно-массовых мероприятий в конце 2021 года в связи с ухудшением эпидемиологической обстановки.</w:t>
      </w:r>
    </w:p>
    <w:p>
      <w:pPr>
        <w:spacing w:after="0" w:line="240" w:lineRule="auto"/>
        <w:rPr>
          <w:rFonts w:ascii="Times New Roman" w:eastAsia="Calibri" w:hAnsi="Times New Roman" w:cs="Times New Roman"/>
          <w:bCs/>
          <w:sz w:val="26"/>
          <w:szCs w:val="26"/>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признана адекватной. </w:t>
      </w:r>
    </w:p>
    <w:p>
      <w:pPr>
        <w:pStyle w:val="Default"/>
        <w:jc w:val="center"/>
        <w:rPr>
          <w:b/>
          <w:bCs/>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u w:val="single"/>
        </w:rPr>
      </w:pPr>
      <w:r>
        <w:rPr>
          <w:b/>
          <w:bCs/>
        </w:rPr>
        <w:t xml:space="preserve">ее подпрограмм по итогам 2021 года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муниципальной программы МО МР «Ижемский» «</w:t>
      </w:r>
      <w:r>
        <w:rPr>
          <w:rFonts w:ascii="Times New Roman" w:hAnsi="Times New Roman" w:cs="Times New Roman"/>
          <w:sz w:val="26"/>
          <w:szCs w:val="26"/>
        </w:rPr>
        <w:t>Развитие физической культуры и спорта</w:t>
      </w:r>
      <w:r>
        <w:rPr>
          <w:rFonts w:ascii="Times New Roman" w:eastAsia="Times New Roman" w:hAnsi="Times New Roman" w:cs="Times New Roman"/>
          <w:sz w:val="24"/>
          <w:szCs w:val="24"/>
          <w:lang w:eastAsia="ru-RU"/>
        </w:rPr>
        <w:t>» за 2021 год признана «Адекватной» с итоговой оценкой 68,13 %.</w:t>
      </w:r>
    </w:p>
    <w:p>
      <w:pPr>
        <w:spacing w:after="0" w:line="240" w:lineRule="auto"/>
        <w:jc w:val="both"/>
        <w:rPr>
          <w:rFonts w:ascii="Times New Roman" w:eastAsia="Calibri" w:hAnsi="Times New Roman" w:cs="Times New Roman"/>
          <w:bCs/>
          <w:sz w:val="26"/>
          <w:szCs w:val="26"/>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Pr>
          <w:rFonts w:ascii="Times New Roman" w:hAnsi="Times New Roman" w:cs="Times New Roman"/>
          <w:b/>
          <w:sz w:val="26"/>
          <w:szCs w:val="26"/>
          <w:u w:val="single"/>
        </w:rPr>
        <w:t>Развитие экономики</w:t>
      </w:r>
      <w:r>
        <w:rPr>
          <w:rFonts w:ascii="Times New Roman" w:hAnsi="Times New Roman" w:cs="Times New Roman"/>
          <w:b/>
          <w:sz w:val="24"/>
          <w:szCs w:val="24"/>
          <w:u w:val="single"/>
        </w:rPr>
        <w:t>»</w:t>
      </w:r>
    </w:p>
    <w:p>
      <w:pPr>
        <w:widowControl w:val="0"/>
        <w:autoSpaceDE w:val="0"/>
        <w:autoSpaceDN w:val="0"/>
        <w:adjustRightInd w:val="0"/>
        <w:spacing w:after="0" w:line="240" w:lineRule="auto"/>
        <w:ind w:firstLine="708"/>
        <w:jc w:val="both"/>
        <w:rPr>
          <w:rFonts w:ascii="Times New Roman" w:eastAsia="Calibri" w:hAnsi="Times New Roman" w:cs="Times New Roman"/>
          <w:b/>
          <w:sz w:val="24"/>
          <w:szCs w:val="24"/>
        </w:rPr>
      </w:pPr>
      <w:r>
        <w:rPr>
          <w:rFonts w:ascii="Times New Roman" w:hAnsi="Times New Roman" w:cs="Times New Roman"/>
          <w:sz w:val="24"/>
          <w:szCs w:val="24"/>
          <w:lang w:val="ru"/>
        </w:rPr>
        <w:t xml:space="preserve">Основной целью Программы является </w:t>
      </w:r>
      <w:r>
        <w:rPr>
          <w:rFonts w:ascii="Times New Roman" w:eastAsia="Calibri" w:hAnsi="Times New Roman" w:cs="Times New Roman"/>
          <w:sz w:val="24"/>
          <w:szCs w:val="24"/>
        </w:rPr>
        <w:t xml:space="preserve">обеспечение устойчивого экономического развития муниципального образования муниципального района «Ижемский». </w:t>
      </w:r>
      <w:r>
        <w:rPr>
          <w:rFonts w:ascii="Times New Roman" w:eastAsia="Calibri" w:hAnsi="Times New Roman" w:cs="Times New Roman"/>
          <w:b/>
          <w:sz w:val="24"/>
          <w:szCs w:val="24"/>
        </w:rPr>
        <w:t xml:space="preserve"> </w:t>
      </w:r>
    </w:p>
    <w:p>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результаты, достигнутые в рамках реализации Подпрограммы 1 по итогам 2021 года:</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мероприятий «Содействие участию субъектов малого и среднего предпринимательства в Республиканских выставках-ярмарках, конкурсах» и мероприятия «Обеспечение участия Ижемского района в международных, российских и </w:t>
      </w:r>
      <w:proofErr w:type="gramStart"/>
      <w:r>
        <w:rPr>
          <w:rFonts w:ascii="Times New Roman" w:hAnsi="Times New Roman" w:cs="Times New Roman"/>
          <w:sz w:val="24"/>
          <w:szCs w:val="24"/>
        </w:rPr>
        <w:t>республиканских туристских выставках</w:t>
      </w:r>
      <w:proofErr w:type="gramEnd"/>
      <w:r>
        <w:rPr>
          <w:rFonts w:ascii="Times New Roman" w:hAnsi="Times New Roman" w:cs="Times New Roman"/>
          <w:sz w:val="24"/>
          <w:szCs w:val="24"/>
        </w:rPr>
        <w:t xml:space="preserve"> и ярмарках» ООО «Оленевод-Сервис» в течение года принимал участие в ярмарках </w:t>
      </w:r>
      <w:proofErr w:type="spellStart"/>
      <w:r>
        <w:rPr>
          <w:rFonts w:ascii="Times New Roman" w:hAnsi="Times New Roman" w:cs="Times New Roman"/>
          <w:sz w:val="24"/>
          <w:szCs w:val="24"/>
        </w:rPr>
        <w:t>Торгово</w:t>
      </w:r>
      <w:proofErr w:type="spellEnd"/>
      <w:r>
        <w:rPr>
          <w:rFonts w:ascii="Times New Roman" w:hAnsi="Times New Roman" w:cs="Times New Roman"/>
          <w:sz w:val="24"/>
          <w:szCs w:val="24"/>
        </w:rPr>
        <w:t xml:space="preserve"> – промышленной палаты Республики Коми: «</w:t>
      </w:r>
      <w:proofErr w:type="spellStart"/>
      <w:r>
        <w:rPr>
          <w:rFonts w:ascii="Times New Roman" w:hAnsi="Times New Roman" w:cs="Times New Roman"/>
          <w:sz w:val="24"/>
          <w:szCs w:val="24"/>
        </w:rPr>
        <w:t>Макарьевская</w:t>
      </w:r>
      <w:proofErr w:type="spellEnd"/>
      <w:r>
        <w:rPr>
          <w:rFonts w:ascii="Times New Roman" w:hAnsi="Times New Roman" w:cs="Times New Roman"/>
          <w:sz w:val="24"/>
          <w:szCs w:val="24"/>
        </w:rPr>
        <w:t xml:space="preserve"> ярмарка», «Золотая осень», «Покровская ярмарка». </w:t>
      </w:r>
    </w:p>
    <w:p>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Консультационная поддержка субъектов малого и среднего предпринимательства осуществляется по средствам адресной электронной рассылки, размещения информации на официальном сайте администрации МР «Ижемский» в разделе «Предпринимательство», лично при обращении, </w:t>
      </w:r>
      <w:r>
        <w:rPr>
          <w:rFonts w:ascii="Times New Roman" w:hAnsi="Times New Roman" w:cs="Times New Roman"/>
          <w:bCs/>
          <w:sz w:val="24"/>
          <w:szCs w:val="24"/>
        </w:rPr>
        <w:t>через средства массовой информации</w:t>
      </w:r>
      <w:r>
        <w:rPr>
          <w:rFonts w:ascii="Times New Roman" w:hAnsi="Times New Roman" w:cs="Times New Roman"/>
          <w:b/>
          <w:bCs/>
          <w:sz w:val="24"/>
          <w:szCs w:val="24"/>
        </w:rPr>
        <w:t xml:space="preserve"> - </w:t>
      </w:r>
      <w:r>
        <w:rPr>
          <w:rFonts w:ascii="Times New Roman" w:hAnsi="Times New Roman" w:cs="Times New Roman"/>
          <w:sz w:val="24"/>
          <w:szCs w:val="24"/>
        </w:rPr>
        <w:t xml:space="preserve"> газета «Новый Север»).</w:t>
      </w:r>
    </w:p>
    <w:p>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обеспечения консультационной и информационной поддержки субъектов МСП, а также граждан, желающих открыть свое дело на территории муниципального образования, продолжил деятельность Информационно-маркетинговый центр малого и среднего предпринимательства на базе муниципального бюджетного учреждения культуры «Ижемская Центральная Библиотечная Система» (точка консультирования). На обеспечение его деятельности предоставлена субсидия из местного бюджета в размере      100 000,00 рублей.</w:t>
      </w:r>
    </w:p>
    <w:p>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информационно-маркетинговом центре малого и среднего предпринимательства оформлен стенд по правам защиты предпринимателей.</w:t>
      </w:r>
    </w:p>
    <w:p>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мероприятия «Содействие в организации практического профессионального обучения работников, занятых в сфере малого и среднего предпринимательства» организованы и проведены дистанционные обучения на тему «Бух учет и отчетность, налог и налогообложение в МСП»; «Охрана труда для руководителей и </w:t>
      </w:r>
      <w:r>
        <w:rPr>
          <w:rFonts w:ascii="Times New Roman" w:hAnsi="Times New Roman" w:cs="Times New Roman"/>
          <w:sz w:val="24"/>
          <w:szCs w:val="24"/>
        </w:rPr>
        <w:lastRenderedPageBreak/>
        <w:t>специалистов организаций» с выдачей удостоверений.</w:t>
      </w:r>
    </w:p>
    <w:p>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Основные мероприятия, проведенные к «Дню российского предпринимательства» и «Всемирной недели предпринимательства»:</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8 ноября состоялось открытие Информационной выставки «Ижемские предприниматели на страницах газет» за 2021 год. </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школах Ижемского района проведены классные часы для старшеклассников, посвященные ко дню предпринимательства: </w:t>
      </w:r>
      <w:r>
        <w:rPr>
          <w:rFonts w:ascii="Times New Roman" w:hAnsi="Times New Roman" w:cs="Times New Roman"/>
          <w:sz w:val="24"/>
          <w:szCs w:val="24"/>
        </w:rPr>
        <w:t>«Кто такой современный предприниматель?», «Деловая игра «Юный бизнесмен»,</w:t>
      </w:r>
      <w:r>
        <w:rPr>
          <w:rFonts w:ascii="Times New Roman" w:eastAsia="Calibri" w:hAnsi="Times New Roman" w:cs="Times New Roman"/>
          <w:sz w:val="24"/>
          <w:szCs w:val="24"/>
          <w:lang w:eastAsia="ar-SA"/>
        </w:rPr>
        <w:t xml:space="preserve"> Деловая игра «Бизнес – </w:t>
      </w:r>
      <w:proofErr w:type="spellStart"/>
      <w:r>
        <w:rPr>
          <w:rFonts w:ascii="Times New Roman" w:eastAsia="Calibri" w:hAnsi="Times New Roman" w:cs="Times New Roman"/>
          <w:sz w:val="24"/>
          <w:szCs w:val="24"/>
          <w:lang w:eastAsia="ar-SA"/>
        </w:rPr>
        <w:t>Квиз</w:t>
      </w:r>
      <w:proofErr w:type="spellEnd"/>
      <w:r>
        <w:rPr>
          <w:rFonts w:ascii="Times New Roman" w:eastAsia="Calibri" w:hAnsi="Times New Roman" w:cs="Times New Roman"/>
          <w:sz w:val="24"/>
          <w:szCs w:val="24"/>
          <w:lang w:eastAsia="ar-SA"/>
        </w:rPr>
        <w:t xml:space="preserve">».  </w:t>
      </w:r>
    </w:p>
    <w:p>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В </w:t>
      </w:r>
      <w:r>
        <w:rPr>
          <w:rFonts w:ascii="Times New Roman" w:hAnsi="Times New Roman" w:cs="Times New Roman"/>
          <w:sz w:val="24"/>
          <w:szCs w:val="24"/>
        </w:rPr>
        <w:t>Ижемской межпоселенческой библиотеке</w:t>
      </w:r>
      <w:r>
        <w:rPr>
          <w:rFonts w:ascii="Times New Roman" w:eastAsia="Calibri" w:hAnsi="Times New Roman" w:cs="Times New Roman"/>
          <w:sz w:val="24"/>
          <w:szCs w:val="24"/>
          <w:lang w:eastAsia="ar-SA"/>
        </w:rPr>
        <w:t xml:space="preserve"> организована встреча </w:t>
      </w:r>
      <w:r>
        <w:rPr>
          <w:rFonts w:ascii="Times New Roman" w:hAnsi="Times New Roman" w:cs="Times New Roman"/>
          <w:sz w:val="24"/>
          <w:szCs w:val="24"/>
        </w:rPr>
        <w:t>с предпринимателем с. Ижма М.А. Зотовой.</w:t>
      </w:r>
      <w:r>
        <w:rPr>
          <w:rFonts w:ascii="Times New Roman" w:hAnsi="Times New Roman" w:cs="Times New Roman"/>
          <w:color w:val="000000"/>
          <w:sz w:val="24"/>
          <w:szCs w:val="24"/>
          <w:shd w:val="clear" w:color="auto" w:fill="FFFFFF"/>
        </w:rPr>
        <w:t xml:space="preserve"> Ученики посетили выставку изделий, выполненных руками Зотовой Марии Анатольевны, Автор работ рассказала о том, какими видами рукоделия она занимается сегодня, и как начала заниматься декоративно-прикладным творчеством. Рассказала о необходимом оборудовании, о технологии работы.</w:t>
      </w:r>
    </w:p>
    <w:p>
      <w:pPr>
        <w:widowControl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Оказана финансовая поддержка 4 хозяйствующим субъектам МСП:</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рамках мероприятия «Субсидирование 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оказана финансовая поддержка ИП Артееву Олегу Семеновичу. Объем финансирования на реализацию мероприятия в 2021 году составил 209550,00 рублей за счет средств бюджета МО МР «Ижемский»;</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рамках мероприятия «Субсидирование субъектам малого и среднего предпринимательства, производящим продовольственное сырье и пищевую продукцию, части затрат на проведение обязательного подтверждения соответствия продовольственного сырья и пищевой продукции» субсидию на возмещение затрат получили ООО «Хлеб», СППССК «Здоровое питание» и ИП Терентьева Екатерина Александровна   на общую сумму 135022,17 рублей.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мероприятия «Субсидирование части затрат на развитие сельского хозяйства и обновление основных средств крестьянских (фермерских) хозяйств, сельскохозяйственных организаций» субсидию на возмещение получили</w:t>
      </w:r>
      <w:r>
        <w:rPr>
          <w:rFonts w:ascii="Times New Roman" w:hAnsi="Times New Roman" w:cs="Times New Roman"/>
          <w:color w:val="000000"/>
          <w:sz w:val="24"/>
          <w:szCs w:val="24"/>
        </w:rPr>
        <w:t xml:space="preserve"> </w:t>
      </w:r>
      <w:r>
        <w:rPr>
          <w:rFonts w:ascii="Times New Roman" w:hAnsi="Times New Roman" w:cs="Times New Roman"/>
          <w:sz w:val="24"/>
          <w:szCs w:val="24"/>
        </w:rPr>
        <w:t>ИП Артеева Елена Егоровна; ИП Терентьева Инна Васильевна, ИП Канев Владимир Валерьевич, ИП Артеев Дмитрий Ефремович, ИП Витязев Владимир Степанович, ООО молочная ферма «Зеленый луг». Объем финансирования на реализацию мероприятия в 2021 году составил 600000,00 рублей за счет средств бюджета МО МР «Ижемский».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мероприятия «Реализация народных проектов в сфере агропромышленного комплекса» финансовая поддержка оказана Потребительскому обществу «</w:t>
      </w:r>
      <w:proofErr w:type="spellStart"/>
      <w:r>
        <w:rPr>
          <w:rFonts w:ascii="Times New Roman" w:hAnsi="Times New Roman" w:cs="Times New Roman"/>
          <w:sz w:val="24"/>
          <w:szCs w:val="24"/>
        </w:rPr>
        <w:t>Толысь</w:t>
      </w:r>
      <w:proofErr w:type="spellEnd"/>
      <w:r>
        <w:rPr>
          <w:rFonts w:ascii="Times New Roman" w:hAnsi="Times New Roman" w:cs="Times New Roman"/>
          <w:sz w:val="24"/>
          <w:szCs w:val="24"/>
        </w:rPr>
        <w:t xml:space="preserve">», являющимся инициаторами народного проекта «Няшинский хлеб и калачи» в сфере агропромышленного комплекса, прошедший отбор в рамках проекта «Народный бюджет». Объем финансирования на реализацию мероприятия составил 914400,00 рублей в том числе 800000,00 рублей с республиканского бюджета республики Коми и 114400,00 с бюджета МО МР «Ижемский». </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рамках мероприятий «Издание рекламно-информационной печатной продукции о туристских ресурсах района (баннеры, буклеты, путеводители, календари, наборы открыток, дисков и т.д.)» и «Приобретение сувенирной продукции» разработаны и изданы буклеты:</w:t>
      </w:r>
    </w:p>
    <w:p>
      <w:pPr>
        <w:spacing w:after="0" w:line="240" w:lineRule="auto"/>
        <w:ind w:firstLine="708"/>
        <w:jc w:val="both"/>
        <w:rPr>
          <w:rFonts w:ascii="Times New Roman" w:hAnsi="Times New Roman" w:cs="Times New Roman"/>
          <w:color w:val="2C2D2E"/>
          <w:sz w:val="24"/>
          <w:szCs w:val="24"/>
        </w:rPr>
      </w:pPr>
      <w:proofErr w:type="gramStart"/>
      <w:r>
        <w:rPr>
          <w:rFonts w:ascii="Times New Roman" w:hAnsi="Times New Roman" w:cs="Times New Roman"/>
          <w:color w:val="000000"/>
          <w:sz w:val="24"/>
          <w:szCs w:val="24"/>
          <w:shd w:val="clear" w:color="auto" w:fill="FFFFFF"/>
        </w:rPr>
        <w:t>-  </w:t>
      </w:r>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Тропами прошлого и настоящего деревни </w:t>
      </w:r>
      <w:proofErr w:type="spellStart"/>
      <w:r>
        <w:rPr>
          <w:rFonts w:ascii="Times New Roman" w:hAnsi="Times New Roman" w:cs="Times New Roman"/>
          <w:bCs/>
          <w:color w:val="000000"/>
          <w:sz w:val="24"/>
          <w:szCs w:val="24"/>
        </w:rPr>
        <w:t>Усть</w:t>
      </w:r>
      <w:proofErr w:type="spellEnd"/>
      <w:r>
        <w:rPr>
          <w:rFonts w:ascii="Times New Roman" w:hAnsi="Times New Roman" w:cs="Times New Roman"/>
          <w:bCs/>
          <w:color w:val="000000"/>
          <w:sz w:val="24"/>
          <w:szCs w:val="24"/>
        </w:rPr>
        <w:t>-Ижма» (к</w:t>
      </w:r>
      <w:r>
        <w:rPr>
          <w:rFonts w:ascii="Times New Roman" w:hAnsi="Times New Roman" w:cs="Times New Roman"/>
          <w:color w:val="000000"/>
          <w:sz w:val="24"/>
          <w:szCs w:val="24"/>
          <w:shd w:val="clear" w:color="auto" w:fill="FFFFFF"/>
        </w:rPr>
        <w:t xml:space="preserve"> 255-летию деревни подготовлен </w:t>
      </w:r>
      <w:proofErr w:type="spellStart"/>
      <w:r>
        <w:rPr>
          <w:rFonts w:ascii="Times New Roman" w:hAnsi="Times New Roman" w:cs="Times New Roman"/>
          <w:color w:val="000000"/>
          <w:sz w:val="24"/>
          <w:szCs w:val="24"/>
          <w:shd w:val="clear" w:color="auto" w:fill="FFFFFF"/>
        </w:rPr>
        <w:t>Усть-Ижемской</w:t>
      </w:r>
      <w:proofErr w:type="spellEnd"/>
      <w:r>
        <w:rPr>
          <w:rFonts w:ascii="Times New Roman" w:hAnsi="Times New Roman" w:cs="Times New Roman"/>
          <w:color w:val="000000"/>
          <w:sz w:val="24"/>
          <w:szCs w:val="24"/>
          <w:shd w:val="clear" w:color="auto" w:fill="FFFFFF"/>
        </w:rPr>
        <w:t xml:space="preserve"> библиотекой совместно  с</w:t>
      </w:r>
      <w:r>
        <w:rPr>
          <w:rFonts w:ascii="Times New Roman" w:hAnsi="Times New Roman" w:cs="Times New Roman"/>
          <w:color w:val="2C2D2E"/>
          <w:sz w:val="24"/>
          <w:szCs w:val="24"/>
        </w:rPr>
        <w:t xml:space="preserve"> советом ветеранов;</w:t>
      </w:r>
    </w:p>
    <w:p>
      <w:pPr>
        <w:widowControl w:val="0"/>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2C2D2E"/>
          <w:sz w:val="24"/>
          <w:szCs w:val="24"/>
        </w:rPr>
        <w:t xml:space="preserve">         -</w:t>
      </w:r>
      <w:r>
        <w:rPr>
          <w:rFonts w:ascii="Times New Roman" w:hAnsi="Times New Roman" w:cs="Times New Roman"/>
          <w:color w:val="000000"/>
          <w:sz w:val="24"/>
          <w:szCs w:val="24"/>
          <w:shd w:val="clear" w:color="auto" w:fill="FFFFFF"/>
        </w:rPr>
        <w:t> </w:t>
      </w:r>
      <w:r>
        <w:rPr>
          <w:rFonts w:ascii="Times New Roman" w:hAnsi="Times New Roman" w:cs="Times New Roman"/>
          <w:bCs/>
          <w:color w:val="000000"/>
          <w:sz w:val="24"/>
          <w:szCs w:val="24"/>
        </w:rPr>
        <w:t>«Достопримечательности Ижмы»</w:t>
      </w:r>
      <w:r>
        <w:rPr>
          <w:rFonts w:ascii="Times New Roman" w:hAnsi="Times New Roman" w:cs="Times New Roman"/>
          <w:color w:val="000000"/>
          <w:sz w:val="24"/>
          <w:szCs w:val="24"/>
          <w:shd w:val="clear" w:color="auto" w:fill="FFFFFF"/>
        </w:rPr>
        <w:t xml:space="preserve"> (о памятниках, домах </w:t>
      </w:r>
      <w:proofErr w:type="gramStart"/>
      <w:r>
        <w:rPr>
          <w:rFonts w:ascii="Times New Roman" w:hAnsi="Times New Roman" w:cs="Times New Roman"/>
          <w:color w:val="000000"/>
          <w:sz w:val="24"/>
          <w:szCs w:val="24"/>
          <w:shd w:val="clear" w:color="auto" w:fill="FFFFFF"/>
        </w:rPr>
        <w:t>и  церкви</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с.Ижма</w:t>
      </w:r>
      <w:proofErr w:type="spellEnd"/>
      <w:r>
        <w:rPr>
          <w:rFonts w:ascii="Times New Roman" w:hAnsi="Times New Roman" w:cs="Times New Roman"/>
          <w:color w:val="000000"/>
          <w:sz w:val="24"/>
          <w:szCs w:val="24"/>
          <w:shd w:val="clear" w:color="auto" w:fill="FFFFFF"/>
        </w:rPr>
        <w:t xml:space="preserve">), подготовлен </w:t>
      </w:r>
      <w:proofErr w:type="spellStart"/>
      <w:r>
        <w:rPr>
          <w:rFonts w:ascii="Times New Roman" w:hAnsi="Times New Roman" w:cs="Times New Roman"/>
          <w:color w:val="000000"/>
          <w:sz w:val="24"/>
          <w:szCs w:val="24"/>
          <w:shd w:val="clear" w:color="auto" w:fill="FFFFFF"/>
        </w:rPr>
        <w:t>Ижемской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межпоселенческой</w:t>
      </w:r>
      <w:proofErr w:type="spellEnd"/>
      <w:r>
        <w:rPr>
          <w:rFonts w:ascii="Times New Roman" w:hAnsi="Times New Roman" w:cs="Times New Roman"/>
          <w:color w:val="000000"/>
          <w:sz w:val="24"/>
          <w:szCs w:val="24"/>
          <w:shd w:val="clear" w:color="auto" w:fill="FFFFFF"/>
        </w:rPr>
        <w:t xml:space="preserve"> библиотекой.</w:t>
      </w:r>
    </w:p>
    <w:p>
      <w:pPr>
        <w:spacing w:after="0" w:line="240" w:lineRule="auto"/>
        <w:ind w:firstLine="708"/>
        <w:jc w:val="both"/>
      </w:pPr>
      <w:r>
        <w:rPr>
          <w:rFonts w:ascii="Times New Roman" w:hAnsi="Times New Roman" w:cs="Times New Roman"/>
          <w:sz w:val="24"/>
          <w:szCs w:val="24"/>
        </w:rPr>
        <w:t xml:space="preserve">В Некоммерческом партнерстве по развитию народных промыслов и ремесел «Коми ремесленная палата» приобретена сувенирная продукция 36 шт. на общую сумму </w:t>
      </w:r>
      <w:r>
        <w:rPr>
          <w:rFonts w:ascii="Times New Roman" w:hAnsi="Times New Roman" w:cs="Times New Roman"/>
          <w:iCs/>
          <w:sz w:val="24"/>
          <w:szCs w:val="24"/>
        </w:rPr>
        <w:t>13890,00</w:t>
      </w:r>
      <w:r>
        <w:rPr>
          <w:rFonts w:ascii="Times New Roman" w:hAnsi="Times New Roman" w:cs="Times New Roman"/>
          <w:sz w:val="24"/>
          <w:szCs w:val="24"/>
        </w:rPr>
        <w:t xml:space="preserve"> рублей</w:t>
      </w:r>
      <w:r>
        <w:t>.</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 за отчетный год.</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итогам реализации в 2021 году муниципальной программы муниципального образования муниципального района «Ижемский» «Развитие экономики» все </w:t>
      </w:r>
      <w:r>
        <w:rPr>
          <w:rFonts w:ascii="Times New Roman" w:hAnsi="Times New Roman" w:cs="Times New Roman"/>
          <w:sz w:val="24"/>
          <w:szCs w:val="24"/>
        </w:rPr>
        <w:lastRenderedPageBreak/>
        <w:t>запланированные основные мероприятия выполнены не в полном объеме. Достигнуты плановые значения 10 целевых индикаторов из 26.</w:t>
      </w:r>
    </w:p>
    <w:p>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Основной причиной не достижения плановых значений целевых индикаторов является </w:t>
      </w:r>
      <w:r>
        <w:rPr>
          <w:rFonts w:ascii="Times New Roman" w:eastAsia="Times New Roman" w:hAnsi="Times New Roman" w:cs="Times New Roman"/>
          <w:sz w:val="24"/>
          <w:szCs w:val="24"/>
          <w:lang w:eastAsia="ru-RU"/>
        </w:rPr>
        <w:t xml:space="preserve">негативная экономическая ситуация 2021 года, вызванная пандемией </w:t>
      </w:r>
      <w:proofErr w:type="spellStart"/>
      <w:r>
        <w:rPr>
          <w:rFonts w:ascii="Times New Roman" w:eastAsia="Times New Roman" w:hAnsi="Times New Roman" w:cs="Times New Roman"/>
          <w:sz w:val="24"/>
          <w:szCs w:val="24"/>
          <w:lang w:eastAsia="ru-RU"/>
        </w:rPr>
        <w:t>коронавируса</w:t>
      </w:r>
      <w:proofErr w:type="spellEnd"/>
      <w:r>
        <w:rPr>
          <w:rFonts w:ascii="Times New Roman" w:eastAsia="Times New Roman" w:hAnsi="Times New Roman" w:cs="Times New Roman"/>
          <w:sz w:val="24"/>
          <w:szCs w:val="24"/>
          <w:lang w:eastAsia="ru-RU"/>
        </w:rPr>
        <w:t xml:space="preserve"> 2019-nCoV.</w:t>
      </w:r>
    </w:p>
    <w:p>
      <w:pPr>
        <w:spacing w:after="0" w:line="240" w:lineRule="auto"/>
        <w:ind w:firstLine="708"/>
        <w:jc w:val="both"/>
        <w:rPr>
          <w:rFonts w:ascii="Times New Roman" w:hAnsi="Times New Roman" w:cs="Times New Roman"/>
          <w:sz w:val="24"/>
          <w:szCs w:val="24"/>
        </w:rPr>
      </w:pP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r>
        <w:rPr>
          <w:rFonts w:ascii="Times New Roman" w:hAnsi="Times New Roman" w:cs="Times New Roman"/>
          <w:sz w:val="24"/>
          <w:szCs w:val="24"/>
          <w:lang w:val="ru"/>
        </w:rPr>
        <w:t>Плановые расходы, предусмотренные на реализацию Программы на 2021 год из бюджета МО МР «Ижемский» составили 2 216,0 тыс. рублей.</w:t>
      </w:r>
    </w:p>
    <w:p>
      <w:pPr>
        <w:widowControl w:val="0"/>
        <w:autoSpaceDE w:val="0"/>
        <w:autoSpaceDN w:val="0"/>
        <w:adjustRightIn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val="ru"/>
        </w:rPr>
        <w:t>По итогам 2021 года расходы на реализацию мероприятий Программы составили 1959,0 тыс. рублей, т.е. 88,4 % к установленному плану</w:t>
      </w:r>
      <w:r>
        <w:rPr>
          <w:rFonts w:ascii="Times New Roman" w:hAnsi="Times New Roman" w:cs="Times New Roman"/>
          <w:sz w:val="24"/>
          <w:szCs w:val="24"/>
        </w:rPr>
        <w:t xml:space="preserve">, </w:t>
      </w:r>
      <w:r>
        <w:rPr>
          <w:rFonts w:ascii="Times New Roman" w:hAnsi="Times New Roman" w:cs="Times New Roman"/>
          <w:sz w:val="24"/>
          <w:szCs w:val="24"/>
          <w:lang w:val="ru"/>
        </w:rPr>
        <w:t xml:space="preserve">за счет средств бюджета МО МР «Ижемский». Причиной не освоения </w:t>
      </w:r>
      <w:proofErr w:type="gramStart"/>
      <w:r>
        <w:rPr>
          <w:rFonts w:ascii="Times New Roman" w:hAnsi="Times New Roman" w:cs="Times New Roman"/>
          <w:sz w:val="24"/>
          <w:szCs w:val="24"/>
          <w:lang w:val="ru"/>
        </w:rPr>
        <w:t>средств  является</w:t>
      </w:r>
      <w:proofErr w:type="gramEnd"/>
      <w:r>
        <w:rPr>
          <w:rFonts w:ascii="Times New Roman" w:hAnsi="Times New Roman" w:cs="Times New Roman"/>
          <w:sz w:val="24"/>
          <w:szCs w:val="24"/>
          <w:lang w:val="ru"/>
        </w:rPr>
        <w:t xml:space="preserve"> </w:t>
      </w:r>
      <w:r>
        <w:rPr>
          <w:rFonts w:ascii="Times New Roman" w:hAnsi="Times New Roman" w:cs="Times New Roman"/>
          <w:sz w:val="24"/>
          <w:szCs w:val="24"/>
        </w:rPr>
        <w:t xml:space="preserve">отказ в оказании поддержки  одному субъекту малого и среднего предпринимательства   в связи несоответствием заявленным требованиям  порядка субсидирования  </w:t>
      </w:r>
      <w:r>
        <w:rPr>
          <w:rFonts w:ascii="Times New Roman" w:hAnsi="Times New Roman" w:cs="Times New Roman"/>
          <w:sz w:val="24"/>
          <w:szCs w:val="24"/>
          <w:lang w:eastAsia="ar-SA"/>
        </w:rPr>
        <w:t>части расходов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признана неэффективной. </w:t>
      </w:r>
    </w:p>
    <w:p>
      <w:pPr>
        <w:pStyle w:val="Default"/>
        <w:jc w:val="center"/>
        <w:rPr>
          <w:b/>
          <w:bCs/>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u w:val="single"/>
        </w:rPr>
      </w:pPr>
      <w:r>
        <w:rPr>
          <w:b/>
          <w:bCs/>
        </w:rPr>
        <w:t xml:space="preserve">ее подпрограмм по итогам 2021 года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муниципальной программы МО МР «Ижемский» «</w:t>
      </w:r>
      <w:r>
        <w:rPr>
          <w:rFonts w:ascii="Times New Roman" w:hAnsi="Times New Roman" w:cs="Times New Roman"/>
          <w:sz w:val="26"/>
          <w:szCs w:val="26"/>
        </w:rPr>
        <w:t>Развитие физической культуры и спорта</w:t>
      </w:r>
      <w:r>
        <w:rPr>
          <w:rFonts w:ascii="Times New Roman" w:eastAsia="Times New Roman" w:hAnsi="Times New Roman" w:cs="Times New Roman"/>
          <w:sz w:val="24"/>
          <w:szCs w:val="24"/>
          <w:lang w:eastAsia="ru-RU"/>
        </w:rPr>
        <w:t>» за 2021 год признана «Неэффективна» с итоговой оценкой 62,75 %.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«Муниципальное управление»</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Pr>
          <w:rFonts w:ascii="Times New Roman" w:hAnsi="Times New Roman" w:cs="Times New Roman"/>
          <w:sz w:val="24"/>
          <w:szCs w:val="24"/>
        </w:rPr>
        <w:t xml:space="preserve">Основной целью Программы является </w:t>
      </w:r>
      <w:r>
        <w:rPr>
          <w:rFonts w:ascii="Times New Roman" w:eastAsia="Calibri" w:hAnsi="Times New Roman" w:cs="Times New Roman"/>
          <w:sz w:val="26"/>
          <w:szCs w:val="26"/>
          <w:lang w:eastAsia="ru-RU"/>
        </w:rPr>
        <w:t>повышение эффективности и качества управления в муниципальном образовании муниципального района «Ижемский»</w:t>
      </w:r>
    </w:p>
    <w:p>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spacing w:after="0" w:line="240" w:lineRule="auto"/>
        <w:ind w:firstLine="709"/>
        <w:jc w:val="both"/>
        <w:rPr>
          <w:rFonts w:ascii="Times New Roman" w:hAnsi="Times New Roman"/>
          <w:sz w:val="24"/>
          <w:szCs w:val="24"/>
          <w:lang w:val="ru"/>
        </w:rPr>
      </w:pPr>
      <w:r>
        <w:rPr>
          <w:rFonts w:ascii="Times New Roman" w:hAnsi="Times New Roman"/>
          <w:sz w:val="24"/>
          <w:szCs w:val="24"/>
          <w:lang w:val="ru"/>
        </w:rPr>
        <w:t>Основные результаты, достигнутые в рамках реализации Программы:</w:t>
      </w:r>
    </w:p>
    <w:p>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Подпрограмма1 «Управление муниципальными финансами и муниципальным долгом»</w:t>
      </w:r>
    </w:p>
    <w:p>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 условиях недостаточности собственных доходов и увеличения расходов на исполнение полномочий органами местного самоуправления достигнута реализация следующих задач:</w:t>
      </w:r>
    </w:p>
    <w:p>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обеспечены устойчивость и сбалансированность бюджета МО МР «Ижемский»;</w:t>
      </w:r>
    </w:p>
    <w:p>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осуществляется внутренний муниципальный финансовый контроль и контроль в сфере закупок;</w:t>
      </w:r>
    </w:p>
    <w:p>
      <w:pPr>
        <w:autoSpaceDE w:val="0"/>
        <w:autoSpaceDN w:val="0"/>
        <w:adjustRightInd w:val="0"/>
        <w:spacing w:after="0"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повышается уровень открытости и прозрачности бюджетного процесса в МО МР «Ижемский».</w:t>
      </w:r>
    </w:p>
    <w:p>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Муниципальный район «Ижемский» по результатам мониторинга </w:t>
      </w:r>
      <w:r>
        <w:rPr>
          <w:rFonts w:ascii="Times New Roman" w:eastAsia="Times New Roman" w:hAnsi="Times New Roman" w:cs="Times New Roman"/>
          <w:color w:val="000000"/>
          <w:sz w:val="24"/>
          <w:szCs w:val="24"/>
          <w:lang w:eastAsia="ru-RU"/>
        </w:rPr>
        <w:t>соблюдения муниципальными образованиями городских округов и муниципальных районов Республики Коми требований бюджетного законодательства Российской Федерации и оценки качества управления бюджетным процессом</w:t>
      </w:r>
      <w:r>
        <w:rPr>
          <w:rFonts w:ascii="Times New Roman" w:eastAsia="Times New Roman" w:hAnsi="Times New Roman" w:cs="Times New Roman"/>
          <w:bCs/>
          <w:color w:val="000000"/>
          <w:sz w:val="24"/>
          <w:szCs w:val="24"/>
          <w:lang w:eastAsia="ru-RU"/>
        </w:rPr>
        <w:t xml:space="preserve"> за 2021 год отнесен к муниципальным образованиям, </w:t>
      </w:r>
      <w:r>
        <w:rPr>
          <w:rFonts w:ascii="Times New Roman" w:eastAsia="Times New Roman" w:hAnsi="Times New Roman" w:cs="Times New Roman"/>
          <w:color w:val="000000"/>
          <w:sz w:val="24"/>
          <w:szCs w:val="24"/>
          <w:lang w:eastAsia="ru-RU"/>
        </w:rPr>
        <w:t>комплексная оценка качества которого соответствует II степени качества, т.е. характеризуется надлежащим качеством управления муниципальными финансами.</w:t>
      </w:r>
    </w:p>
    <w:p>
      <w:pPr>
        <w:widowControl w:val="0"/>
        <w:autoSpaceDE w:val="0"/>
        <w:autoSpaceDN w:val="0"/>
        <w:adjustRightInd w:val="0"/>
        <w:spacing w:after="0" w:line="240" w:lineRule="auto"/>
        <w:ind w:firstLine="567"/>
        <w:jc w:val="both"/>
        <w:rPr>
          <w:rFonts w:ascii="Times New Roman" w:eastAsia="Times New Roman" w:hAnsi="Times New Roman" w:cs="Times New Roman"/>
          <w:color w:val="343A40"/>
          <w:sz w:val="24"/>
          <w:szCs w:val="24"/>
          <w:shd w:val="clear" w:color="auto" w:fill="FFFFFF"/>
          <w:lang w:eastAsia="ru-RU"/>
        </w:rPr>
      </w:pPr>
      <w:r>
        <w:rPr>
          <w:rFonts w:ascii="Times New Roman" w:eastAsia="Times New Roman" w:hAnsi="Times New Roman" w:cs="Times New Roman"/>
          <w:sz w:val="24"/>
          <w:szCs w:val="24"/>
          <w:lang w:eastAsia="ru-RU"/>
        </w:rPr>
        <w:t xml:space="preserve">По результатам мониторинга </w:t>
      </w:r>
      <w:r>
        <w:rPr>
          <w:rFonts w:ascii="Times New Roman" w:eastAsia="Times New Roman" w:hAnsi="Times New Roman" w:cs="Times New Roman"/>
          <w:sz w:val="24"/>
          <w:szCs w:val="24"/>
          <w:shd w:val="clear" w:color="auto" w:fill="FFFFFF"/>
          <w:lang w:eastAsia="ru-RU"/>
        </w:rPr>
        <w:t xml:space="preserve">Республики Коми по уровню открытости бюджетных </w:t>
      </w:r>
      <w:r>
        <w:rPr>
          <w:rFonts w:ascii="Times New Roman" w:eastAsia="Times New Roman" w:hAnsi="Times New Roman" w:cs="Times New Roman"/>
          <w:sz w:val="24"/>
          <w:szCs w:val="24"/>
          <w:shd w:val="clear" w:color="auto" w:fill="FFFFFF"/>
          <w:lang w:eastAsia="ru-RU"/>
        </w:rPr>
        <w:lastRenderedPageBreak/>
        <w:t>данных среди 14 муниципальных образований муниципальный район «Ижемский» занял 9 место.</w:t>
      </w:r>
    </w:p>
    <w:p>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Доля расходов бюджета муниципального района «Ижемский», сформированных в рамках </w:t>
      </w:r>
      <w:r>
        <w:rPr>
          <w:rFonts w:ascii="Times New Roman" w:eastAsia="Times New Roman" w:hAnsi="Times New Roman" w:cs="Times New Roman"/>
          <w:color w:val="000000"/>
          <w:sz w:val="24"/>
          <w:szCs w:val="24"/>
          <w:lang w:eastAsia="ru-RU"/>
        </w:rPr>
        <w:t>муниципальных программ в общем объеме расходов составил 92,9%.</w:t>
      </w:r>
    </w:p>
    <w:p>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Отношение фактических поступлений по налоговым и неналоговым доходам к утвержденным бюджетным назначениям составило 103 %.</w:t>
      </w:r>
    </w:p>
    <w:p>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Просроченная кредиторская задолженность отсутствует.</w:t>
      </w:r>
    </w:p>
    <w:p>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«Управление муниципальным имуществом»</w:t>
      </w:r>
    </w:p>
    <w:p>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рамках данной подпрограммы отделом по управлению земельными ресурсами и муниципальным имуществом осуществлялась регистрация объектов недвижимого имущества. В отчетном периоде было зарегистрировано 45 объектов. Производилось изготовление технической документации на объекты недвижимого имущества муниципальной собственности, а также на объекты, выявленные в рамках инвентаризации (бесхозное имущество). </w:t>
      </w:r>
    </w:p>
    <w:p>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Проведена техническая инвентаризация 2 объектов недвижимости муниципального имущества. Проведена оценка рыночной стоимости 2 объектов муниципальной собственности. Доходы от продажи муниципального имущества в 2021 году составили 1095,27 тыс. руб.</w:t>
      </w:r>
    </w:p>
    <w:p>
      <w:pPr>
        <w:spacing w:after="0" w:line="240" w:lineRule="auto"/>
        <w:ind w:firstLine="567"/>
        <w:jc w:val="both"/>
        <w:rPr>
          <w:rFonts w:ascii="Times New Roman" w:eastAsia="Times New Roman" w:hAnsi="Times New Roman" w:cs="Times New Roman"/>
          <w:color w:val="000000"/>
          <w:sz w:val="24"/>
          <w:szCs w:val="24"/>
          <w:lang w:eastAsia="ru-RU"/>
        </w:rPr>
      </w:pPr>
    </w:p>
    <w:p>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3 «Электронный муниципалитет»</w:t>
      </w:r>
    </w:p>
    <w:p>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Оказана консультативная помощь сельским поселениям и муниципальным бюджетным учреждениям муниципального района «Ижемский». Проведены мероприятия по обеспечению безопасности персональных данных. Обучены сотрудники администрации правилам и порядку обработки и защиты персональных данных. Осуществлена непрерывная антивирусная защита сервера и рабочих станций ЛВС. Оказывались муниципальные услуги сектором службы одного окна.</w:t>
      </w:r>
    </w:p>
    <w:p>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Arial" w:eastAsia="Calibri" w:hAnsi="Arial" w:cs="Arial"/>
          <w:sz w:val="24"/>
          <w:szCs w:val="24"/>
          <w:shd w:val="clear" w:color="auto" w:fill="FFFFFF"/>
        </w:rPr>
        <w:t xml:space="preserve"> </w:t>
      </w:r>
    </w:p>
    <w:p>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4 «Противодействие коррупции в муниципальном образовании муниципального района «Ижемский»</w:t>
      </w:r>
    </w:p>
    <w:p>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2021 года администрацией района были приняты муниципальные правовые акты, касающиеся вопросов противодействия коррупции. Проведена антикоррупционная экспертиза муниципальных правовых актов и проектов муниципальных правовых актов и устранены коррупционные факторы в муниципальных правовых актах (проектах).</w:t>
      </w:r>
    </w:p>
    <w:p>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проведена антикоррупционная экспертиза в отношении 150 нормативно-правовых актов администрации района, </w:t>
      </w:r>
      <w:proofErr w:type="spellStart"/>
      <w:r>
        <w:rPr>
          <w:rFonts w:ascii="Times New Roman" w:eastAsia="Calibri" w:hAnsi="Times New Roman" w:cs="Times New Roman"/>
          <w:sz w:val="24"/>
          <w:szCs w:val="24"/>
        </w:rPr>
        <w:t>коррупциогенных</w:t>
      </w:r>
      <w:proofErr w:type="spellEnd"/>
      <w:r>
        <w:rPr>
          <w:rFonts w:ascii="Times New Roman" w:eastAsia="Calibri" w:hAnsi="Times New Roman" w:cs="Times New Roman"/>
          <w:sz w:val="24"/>
          <w:szCs w:val="24"/>
        </w:rPr>
        <w:t xml:space="preserve"> факторов выявлено не было. В 2021 году было разработано и утверждено 6 правовых актов в целях противодействия коррупции, а также во всех муниципальных учреждениях актуализированы правовые акты в целях противодействия коррупции. Прокуратурой Ижемского района регулярно даются заключения на проекты нормативных правовых актов, изучаются проекты постановлений администрации района и решений представительного органа на предмет наличия в них </w:t>
      </w:r>
      <w:proofErr w:type="spellStart"/>
      <w:r>
        <w:rPr>
          <w:rFonts w:ascii="Times New Roman" w:eastAsia="Calibri" w:hAnsi="Times New Roman" w:cs="Times New Roman"/>
          <w:sz w:val="24"/>
          <w:szCs w:val="24"/>
        </w:rPr>
        <w:t>коррупциогенных</w:t>
      </w:r>
      <w:proofErr w:type="spellEnd"/>
      <w:r>
        <w:rPr>
          <w:rFonts w:ascii="Times New Roman" w:eastAsia="Calibri" w:hAnsi="Times New Roman" w:cs="Times New Roman"/>
          <w:sz w:val="24"/>
          <w:szCs w:val="24"/>
        </w:rPr>
        <w:t xml:space="preserve"> факторов. В рамках нормотворческой инициативы Прокуратурой Ижемского района были направлены в адрес администрации проекты Постановлений и решений Совета района.  </w:t>
      </w:r>
    </w:p>
    <w:p>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Созданы совместные рабочие группы по разработке нормативных правовых актов (внесение изменений и дополнений, разработке муниципальных программ, установление арендной платы, и т.д.).</w:t>
      </w:r>
    </w:p>
    <w:p>
      <w:pPr>
        <w:spacing w:after="0" w:line="240" w:lineRule="auto"/>
        <w:ind w:firstLine="567"/>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Своевременно были предоставлены сведения о доходах, об имуществе и обязательствах имущественного характера лицами, замещающими муниципальные должности и руководителями муниципальных учреждений и размещены на официальном сайте администрации муниципального района «Ижемский». Отделом правовой и кадровой работы администрации проведен внутренний мониторинг полноты и достоверности сведений о доходах, об имуществе и обязательствах имущественного характера, представленных руководителями муниципальных учреждений и муниципальными служащими администрации.</w:t>
      </w:r>
      <w:r>
        <w:rPr>
          <w:rFonts w:ascii="Times New Roman" w:eastAsia="Calibri" w:hAnsi="Times New Roman" w:cs="Times New Roman"/>
          <w:sz w:val="24"/>
          <w:szCs w:val="24"/>
          <w:highlight w:val="yellow"/>
        </w:rPr>
        <w:t xml:space="preserve"> </w:t>
      </w:r>
    </w:p>
    <w:p>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 рамках информационного освещения антикоррупционной деятельности муниципального района «Ижемский» в течение 2021 года на официальном сайте администрации муниципального района «Ижемский» в разделе «Противодействие коррупции» была актуализирована информация по вопросам противодействия коррупции и комиссии по противодействию коррупции.</w:t>
      </w:r>
    </w:p>
    <w:p>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b/>
        <w:t>В отчетный период администрация муниципального района «Ижемский» совместно с представителями Администрации Главы Республики Коми, Прокуратуры Республики Коми проведено 2 совместных совещания, в формате ВКС, направленных на противодействие коррупции в органах местного самоуправления на территории МО МР «Ижемский».</w:t>
      </w:r>
    </w:p>
    <w:p>
      <w:pPr>
        <w:spacing w:after="0" w:line="240" w:lineRule="auto"/>
        <w:ind w:firstLine="567"/>
        <w:jc w:val="both"/>
        <w:rPr>
          <w:rFonts w:ascii="Times New Roman" w:eastAsia="Calibri" w:hAnsi="Times New Roman" w:cs="Times New Roman"/>
          <w:sz w:val="24"/>
          <w:szCs w:val="24"/>
        </w:rPr>
      </w:pPr>
    </w:p>
    <w:p>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5 «Развитие муниципальной службы в муниципальном районе «Ижемский»</w:t>
      </w:r>
    </w:p>
    <w:p>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Администрацией района была сформирована потребность в обучении муниципальных служащих на 2021 год. В 2021 году на курсах повышения квалификации обучено 16 муниципальных служащих администрации района. В течение 2021 года осуществлялась актуализация должностных инструкций, а также были разработаны новые должностные инструкции. </w:t>
      </w:r>
    </w:p>
    <w:p>
      <w:pPr>
        <w:spacing w:after="0" w:line="240" w:lineRule="auto"/>
        <w:ind w:firstLine="567"/>
        <w:jc w:val="both"/>
        <w:rPr>
          <w:rFonts w:ascii="Times New Roman" w:eastAsia="Calibri" w:hAnsi="Times New Roman" w:cs="Times New Roman"/>
          <w:sz w:val="24"/>
          <w:szCs w:val="24"/>
        </w:rPr>
      </w:pPr>
    </w:p>
    <w:p>
      <w:pPr>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6 «Поддержка социально ориентированных некоммерческих организаций»</w:t>
      </w: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Финансовая поддержка оказана двум социально ориентированным некоммерческим организациям.</w:t>
      </w: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Автономная некоммерческая организация Межрайонный центр социального обслуживания населения «Доверие».</w:t>
      </w: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Реализован проект «Жизнь без боли». Приоритетным направлением реализации проекта является повышение качества жизни людей пожилого возраста (проекты в области оказания услуг социального обслуживания одиноких граждан пожилого возраста социальной поддержки граждан пожилого возраста, помещенных в стационарные учреждение социального обслуживания, содействия дополнительному образованию, социализации и занятости граждан пожилого возраста).</w:t>
      </w: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Были куплены аппликатор (коврик массажный), кресло-стул с санитарным оснащением, облучатель – </w:t>
      </w:r>
      <w:proofErr w:type="spellStart"/>
      <w:r>
        <w:rPr>
          <w:rFonts w:ascii="Times New Roman" w:eastAsia="Times New Roman" w:hAnsi="Times New Roman" w:cs="Times New Roman"/>
          <w:sz w:val="24"/>
          <w:szCs w:val="24"/>
          <w:lang w:eastAsia="ru-RU"/>
        </w:rPr>
        <w:t>рециркулятор</w:t>
      </w:r>
      <w:proofErr w:type="spellEnd"/>
      <w:r>
        <w:rPr>
          <w:rFonts w:ascii="Times New Roman" w:eastAsia="Times New Roman" w:hAnsi="Times New Roman" w:cs="Times New Roman"/>
          <w:sz w:val="24"/>
          <w:szCs w:val="24"/>
          <w:lang w:eastAsia="ru-RU"/>
        </w:rPr>
        <w:t xml:space="preserve"> воздуха бактерицидный передвижной «ОБРУп-3-3-«КРОНТ» (Дезар-4).</w:t>
      </w: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Ижемская районная организация ветеранов Коми республиканской общественной организации ветеранов (пенсионеров) войны, труда, вооруженных сил и правоохранительных органов.</w:t>
      </w: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Реализован проект «Ветеранам – современный компьютер». Приоритетным направлением реализации проекта является приобретение современного компьютера в целях улучшения условий деятельности районной организации ветеранов, совершенствовании технической оснащенности для плодотворной работы.</w:t>
      </w:r>
    </w:p>
    <w:p>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Приобретено моноблок </w:t>
      </w:r>
      <w:r>
        <w:rPr>
          <w:rFonts w:ascii="Times New Roman" w:eastAsia="Times New Roman" w:hAnsi="Times New Roman" w:cs="Times New Roman"/>
          <w:sz w:val="24"/>
          <w:szCs w:val="24"/>
          <w:lang w:val="en-US" w:eastAsia="ru-RU"/>
        </w:rPr>
        <w:t>HP</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FHD</w:t>
      </w:r>
      <w:r>
        <w:rPr>
          <w:rFonts w:ascii="Times New Roman" w:eastAsia="Times New Roman" w:hAnsi="Times New Roman" w:cs="Times New Roman"/>
          <w:sz w:val="24"/>
          <w:szCs w:val="24"/>
          <w:lang w:eastAsia="ru-RU"/>
        </w:rPr>
        <w:t xml:space="preserve"> 24-</w:t>
      </w:r>
      <w:proofErr w:type="spellStart"/>
      <w:r>
        <w:rPr>
          <w:rFonts w:ascii="Times New Roman" w:eastAsia="Times New Roman" w:hAnsi="Times New Roman" w:cs="Times New Roman"/>
          <w:sz w:val="24"/>
          <w:szCs w:val="24"/>
          <w:lang w:val="en-US" w:eastAsia="ru-RU"/>
        </w:rPr>
        <w:t>df</w:t>
      </w:r>
      <w:proofErr w:type="spellEnd"/>
      <w:r>
        <w:rPr>
          <w:rFonts w:ascii="Times New Roman" w:eastAsia="Times New Roman" w:hAnsi="Times New Roman" w:cs="Times New Roman"/>
          <w:sz w:val="24"/>
          <w:szCs w:val="24"/>
          <w:lang w:eastAsia="ru-RU"/>
        </w:rPr>
        <w:t>0029</w:t>
      </w:r>
      <w:proofErr w:type="spellStart"/>
      <w:r>
        <w:rPr>
          <w:rFonts w:ascii="Times New Roman" w:eastAsia="Times New Roman" w:hAnsi="Times New Roman" w:cs="Times New Roman"/>
          <w:sz w:val="24"/>
          <w:szCs w:val="24"/>
          <w:lang w:val="en-US" w:eastAsia="ru-RU"/>
        </w:rPr>
        <w:t>ur</w:t>
      </w:r>
      <w:proofErr w:type="spellEnd"/>
      <w:r>
        <w:rPr>
          <w:rFonts w:ascii="Times New Roman" w:eastAsia="Times New Roman" w:hAnsi="Times New Roman" w:cs="Times New Roman"/>
          <w:sz w:val="24"/>
          <w:szCs w:val="24"/>
          <w:lang w:eastAsia="ru-RU"/>
        </w:rPr>
        <w:t>, жесткий диск внешний А-</w:t>
      </w:r>
      <w:r>
        <w:rPr>
          <w:rFonts w:ascii="Times New Roman" w:eastAsia="Times New Roman" w:hAnsi="Times New Roman" w:cs="Times New Roman"/>
          <w:sz w:val="24"/>
          <w:szCs w:val="24"/>
          <w:lang w:val="en-US" w:eastAsia="ru-RU"/>
        </w:rPr>
        <w:t>Data</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USB</w:t>
      </w:r>
      <w:r>
        <w:rPr>
          <w:rFonts w:ascii="Times New Roman" w:eastAsia="Times New Roman" w:hAnsi="Times New Roman" w:cs="Times New Roman"/>
          <w:sz w:val="24"/>
          <w:szCs w:val="24"/>
          <w:lang w:eastAsia="ru-RU"/>
        </w:rPr>
        <w:t>, Диск электронный 128</w:t>
      </w:r>
      <w:r>
        <w:rPr>
          <w:rFonts w:ascii="Times New Roman" w:eastAsia="Times New Roman" w:hAnsi="Times New Roman" w:cs="Times New Roman"/>
          <w:sz w:val="24"/>
          <w:szCs w:val="24"/>
          <w:lang w:val="en-US" w:eastAsia="ru-RU"/>
        </w:rPr>
        <w:t>Gb</w:t>
      </w:r>
      <w:r>
        <w:rPr>
          <w:rFonts w:ascii="Times New Roman" w:eastAsia="Times New Roman" w:hAnsi="Times New Roman" w:cs="Times New Roman"/>
          <w:sz w:val="24"/>
          <w:szCs w:val="24"/>
          <w:lang w:eastAsia="ru-RU"/>
        </w:rPr>
        <w:t>, диск электронный 32</w:t>
      </w:r>
      <w:r>
        <w:rPr>
          <w:rFonts w:ascii="Times New Roman" w:eastAsia="Times New Roman" w:hAnsi="Times New Roman" w:cs="Times New Roman"/>
          <w:sz w:val="24"/>
          <w:szCs w:val="24"/>
          <w:lang w:val="en-US" w:eastAsia="ru-RU"/>
        </w:rPr>
        <w:t>Gb</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OLMIO</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U</w:t>
      </w:r>
      <w:r>
        <w:rPr>
          <w:rFonts w:ascii="Times New Roman" w:eastAsia="Times New Roman" w:hAnsi="Times New Roman" w:cs="Times New Roman"/>
          <w:sz w:val="24"/>
          <w:szCs w:val="24"/>
          <w:lang w:eastAsia="ru-RU"/>
        </w:rPr>
        <w:t>-116 миниатюрная.</w:t>
      </w:r>
    </w:p>
    <w:p>
      <w:pPr>
        <w:spacing w:after="0" w:line="240" w:lineRule="auto"/>
        <w:rPr>
          <w:rFonts w:ascii="Times New Roman" w:eastAsia="Calibri" w:hAnsi="Times New Roman" w:cs="Times New Roman"/>
          <w:b/>
          <w:bCs/>
          <w:sz w:val="24"/>
          <w:szCs w:val="24"/>
        </w:rPr>
      </w:pPr>
    </w:p>
    <w:p>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 за отчетный год.</w:t>
      </w:r>
    </w:p>
    <w:p>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реализации в 2021 году муниципальной программы муниципального образования муниципального района «Ижемский» «Муниципальное управление» основные мероприятия выполнены не в полном объеме. Достигнуты плановые значения 37 целевых индикаторов из 59.</w:t>
      </w:r>
    </w:p>
    <w:p>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Причиной не достижения некоторых плановых значений целевых индикаторов является </w:t>
      </w:r>
      <w:r>
        <w:rPr>
          <w:rFonts w:ascii="Times New Roman" w:eastAsia="Times New Roman" w:hAnsi="Times New Roman" w:cs="Times New Roman"/>
          <w:sz w:val="24"/>
          <w:szCs w:val="24"/>
          <w:lang w:eastAsia="ru-RU"/>
        </w:rPr>
        <w:t xml:space="preserve">негативная экономическая ситуация 2021 года, вызванная пандемией </w:t>
      </w:r>
      <w:proofErr w:type="spellStart"/>
      <w:r>
        <w:rPr>
          <w:rFonts w:ascii="Times New Roman" w:eastAsia="Times New Roman" w:hAnsi="Times New Roman" w:cs="Times New Roman"/>
          <w:sz w:val="24"/>
          <w:szCs w:val="24"/>
          <w:lang w:eastAsia="ru-RU"/>
        </w:rPr>
        <w:t>коронавируса</w:t>
      </w:r>
      <w:proofErr w:type="spellEnd"/>
      <w:r>
        <w:rPr>
          <w:rFonts w:ascii="Times New Roman" w:eastAsia="Times New Roman" w:hAnsi="Times New Roman" w:cs="Times New Roman"/>
          <w:sz w:val="24"/>
          <w:szCs w:val="24"/>
          <w:lang w:eastAsia="ru-RU"/>
        </w:rPr>
        <w:t xml:space="preserve"> 2019-nCoV.</w:t>
      </w:r>
    </w:p>
    <w:p>
      <w:pPr>
        <w:spacing w:after="0" w:line="240" w:lineRule="auto"/>
        <w:ind w:firstLine="708"/>
        <w:jc w:val="both"/>
        <w:rPr>
          <w:rFonts w:ascii="Times New Roman" w:hAnsi="Times New Roman" w:cs="Times New Roman"/>
          <w:sz w:val="24"/>
          <w:szCs w:val="24"/>
        </w:rPr>
      </w:pP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 xml:space="preserve">Данные о расходах средств федерального бюджета, республиканского бюджета Республики Коми, бюджета МО МР «Ижемский» представлены в таблице 13 Приложения к Годовому отчету. </w:t>
      </w: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Плановые расходы, предусмотренные на реализацию Программы на 2021 год из бюджета МО МР «Ижемский» составили 65005, 2 тыс. рублей.</w:t>
      </w:r>
    </w:p>
    <w:p>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val="ru" w:eastAsia="ru-RU"/>
        </w:rPr>
        <w:t>По итогам 2021 года расходы на реализацию мероприятий Программы составили 64019, 2 тыс. рублей, т.е. 98,5 % к установленному плану</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ru" w:eastAsia="ru-RU"/>
        </w:rPr>
        <w:t>за счет средств бюджета МО МР «Ижемский».</w:t>
      </w:r>
      <w:r>
        <w:rPr>
          <w:rFonts w:ascii="Times New Roman" w:eastAsia="Times New Roman" w:hAnsi="Times New Roman" w:cs="Times New Roman"/>
          <w:color w:val="000000"/>
          <w:sz w:val="24"/>
          <w:szCs w:val="24"/>
          <w:lang w:eastAsia="ru-RU"/>
        </w:rPr>
        <w:t xml:space="preserve"> </w:t>
      </w:r>
    </w:p>
    <w:p>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Основной причиной полного освоения средств является перенос оплаты контракта по выполнению кадастровых работы по межеванию земельных участков, находящихся в муниципальной собственности, на 2022 год.</w:t>
      </w:r>
    </w:p>
    <w:p>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w:t>
      </w:r>
      <w:proofErr w:type="gramStart"/>
      <w:r>
        <w:t>признана  умеренно</w:t>
      </w:r>
      <w:proofErr w:type="gramEnd"/>
      <w:r>
        <w:t xml:space="preserve"> эффективной. </w:t>
      </w:r>
    </w:p>
    <w:p>
      <w:pPr>
        <w:spacing w:after="0" w:line="240" w:lineRule="auto"/>
        <w:jc w:val="center"/>
        <w:rPr>
          <w:rFonts w:ascii="Times New Roman" w:hAnsi="Times New Roman"/>
          <w:b/>
          <w:sz w:val="24"/>
          <w:szCs w:val="24"/>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bCs/>
        </w:rPr>
      </w:pPr>
      <w:r>
        <w:rPr>
          <w:b/>
          <w:bCs/>
        </w:rPr>
        <w:t>ее подпрограмм по итогам 2021 года</w:t>
      </w:r>
    </w:p>
    <w:p>
      <w:pPr>
        <w:spacing w:after="0" w:line="240" w:lineRule="auto"/>
        <w:rPr>
          <w:rFonts w:ascii="Times New Roman" w:hAnsi="Times New Roman"/>
          <w:b/>
          <w:sz w:val="24"/>
          <w:szCs w:val="24"/>
          <w:u w:val="single"/>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муниципальной программы МО МР «Ижемский» «Муниципальное управление» за 2021 год признана «Умеренно эффективна» с итоговой оценкой 82,00 %.</w:t>
      </w:r>
    </w:p>
    <w:p>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транспортной системы»</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Основной целью Программы является создание условий для предоставления качественных, безопасных и доступных транспортных услуг населению</w:t>
      </w:r>
      <w:r>
        <w:rPr>
          <w:rFonts w:ascii="Times New Roman" w:eastAsia="Calibri" w:hAnsi="Times New Roman" w:cs="Times New Roman"/>
          <w:sz w:val="24"/>
          <w:szCs w:val="24"/>
        </w:rPr>
        <w:t xml:space="preserve">. </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состав Программы входит 3 подпрограммы:</w:t>
      </w:r>
    </w:p>
    <w:p>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w:t>
      </w:r>
      <w:r>
        <w:rPr>
          <w:rFonts w:ascii="Times New Roman" w:hAnsi="Times New Roman" w:cs="Times New Roman"/>
          <w:sz w:val="24"/>
          <w:szCs w:val="24"/>
        </w:rPr>
        <w:t>Развитие транспортной инфраструктуры и дорожного хозяйства</w:t>
      </w:r>
      <w:r>
        <w:rPr>
          <w:rFonts w:ascii="Times New Roman" w:eastAsia="Calibri" w:hAnsi="Times New Roman" w:cs="Times New Roman"/>
          <w:sz w:val="24"/>
          <w:szCs w:val="24"/>
        </w:rPr>
        <w:t>»</w:t>
      </w:r>
    </w:p>
    <w:p>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w:t>
      </w:r>
      <w:r>
        <w:rPr>
          <w:rFonts w:ascii="Times New Roman" w:hAnsi="Times New Roman" w:cs="Times New Roman"/>
          <w:sz w:val="24"/>
          <w:szCs w:val="24"/>
        </w:rPr>
        <w:t>Организация транспортного обслуживания населения на территории муниципального района «Ижемский»</w:t>
      </w:r>
    </w:p>
    <w:p>
      <w:pPr>
        <w:tabs>
          <w:tab w:val="left" w:pos="283"/>
        </w:tabs>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Pr>
          <w:rFonts w:ascii="Times New Roman" w:hAnsi="Times New Roman" w:cs="Times New Roman"/>
          <w:color w:val="000000"/>
          <w:sz w:val="24"/>
          <w:szCs w:val="24"/>
        </w:rPr>
        <w:t>Повышение безопасности дорожного движения на территории муниципального района «Ижемский»</w:t>
      </w:r>
      <w:r>
        <w:rPr>
          <w:rFonts w:ascii="Times New Roman" w:eastAsia="Calibri" w:hAnsi="Times New Roman" w:cs="Times New Roman"/>
          <w:sz w:val="24"/>
          <w:szCs w:val="24"/>
        </w:rPr>
        <w:t>.</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Далее приведена характеристика основных результатов реализации подпрограмм Программы.</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p>
    <w:p>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bookmark3"/>
      <w:r>
        <w:rPr>
          <w:rFonts w:ascii="Times New Roman" w:hAnsi="Times New Roman" w:cs="Times New Roman"/>
          <w:b/>
          <w:bCs/>
          <w:sz w:val="24"/>
          <w:szCs w:val="24"/>
        </w:rPr>
        <w:t>Подпрограмма «</w:t>
      </w:r>
      <w:r>
        <w:rPr>
          <w:rFonts w:ascii="Times New Roman" w:hAnsi="Times New Roman" w:cs="Times New Roman"/>
          <w:b/>
          <w:sz w:val="24"/>
          <w:szCs w:val="24"/>
        </w:rPr>
        <w:t>Развитие транспортной инфраструктуры и дорожного хозяйства</w:t>
      </w:r>
      <w:r>
        <w:rPr>
          <w:rFonts w:ascii="Times New Roman" w:hAnsi="Times New Roman" w:cs="Times New Roman"/>
          <w:b/>
          <w:bCs/>
          <w:sz w:val="24"/>
          <w:szCs w:val="24"/>
        </w:rPr>
        <w:t>» (далее - Подпрограмма 1)</w:t>
      </w:r>
      <w:bookmarkEnd w:id="1"/>
    </w:p>
    <w:p>
      <w:pPr>
        <w:pStyle w:val="a4"/>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Цель Подпрограммы 1 - Обеспечение устойчивого функционирования автомобильных дорог общего пользования местного значения, зимних автомобильных дорог и ледовых переправ.</w:t>
      </w:r>
    </w:p>
    <w:p>
      <w:pPr>
        <w:pStyle w:val="a4"/>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 цели Подпрограммы 1 обеспечивается путем решения следующих задач:</w:t>
      </w:r>
    </w:p>
    <w:p>
      <w:pPr>
        <w:pStyle w:val="a4"/>
        <w:spacing w:after="0" w:line="240" w:lineRule="auto"/>
        <w:ind w:left="0" w:firstLine="567"/>
        <w:jc w:val="both"/>
        <w:rPr>
          <w:rFonts w:ascii="Times New Roman" w:hAnsi="Times New Roman" w:cs="Times New Roman"/>
          <w:color w:val="2D2D2D"/>
          <w:sz w:val="24"/>
          <w:szCs w:val="24"/>
        </w:rPr>
      </w:pPr>
      <w:r>
        <w:rPr>
          <w:rFonts w:ascii="Times New Roman" w:hAnsi="Times New Roman" w:cs="Times New Roman"/>
          <w:sz w:val="24"/>
          <w:szCs w:val="24"/>
        </w:rPr>
        <w:t>- поддержание существующей сети автомобильных дорог общего пользования, зимних автомобильных дорог и ледовых переправ</w:t>
      </w:r>
      <w:r>
        <w:rPr>
          <w:rFonts w:ascii="Times New Roman" w:hAnsi="Times New Roman" w:cs="Times New Roman"/>
          <w:color w:val="2D2D2D"/>
          <w:sz w:val="24"/>
          <w:szCs w:val="24"/>
        </w:rPr>
        <w:t>;</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2D2D2D"/>
          <w:sz w:val="24"/>
          <w:szCs w:val="24"/>
        </w:rPr>
        <w:t>- о</w:t>
      </w:r>
      <w:r>
        <w:rPr>
          <w:rFonts w:ascii="Times New Roman" w:hAnsi="Times New Roman" w:cs="Times New Roman"/>
          <w:sz w:val="24"/>
          <w:szCs w:val="24"/>
        </w:rPr>
        <w:t>беспечение   устойчивого функционирования автомобильных дорог общего пользования местного значения.</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результаты, достигнутые в рамках реализации Подпрограммы 1 по итогам </w:t>
      </w:r>
      <w:r>
        <w:rPr>
          <w:rFonts w:ascii="Times New Roman" w:hAnsi="Times New Roman" w:cs="Times New Roman"/>
          <w:sz w:val="24"/>
          <w:szCs w:val="24"/>
        </w:rPr>
        <w:lastRenderedPageBreak/>
        <w:t>2021 года:</w:t>
      </w:r>
    </w:p>
    <w:p>
      <w:pPr>
        <w:pStyle w:val="a4"/>
        <w:spacing w:after="0" w:line="240" w:lineRule="auto"/>
        <w:ind w:left="0" w:firstLine="567"/>
        <w:jc w:val="both"/>
        <w:rPr>
          <w:rFonts w:ascii="Times New Roman" w:hAnsi="Times New Roman" w:cs="Times New Roman"/>
          <w:sz w:val="24"/>
          <w:szCs w:val="24"/>
          <w:highlight w:val="yellow"/>
        </w:rPr>
      </w:pPr>
      <w:r>
        <w:rPr>
          <w:rFonts w:ascii="Times New Roman" w:hAnsi="Times New Roman" w:cs="Times New Roman"/>
          <w:sz w:val="24"/>
          <w:szCs w:val="24"/>
        </w:rPr>
        <w:t>- обеспечено содержание 14 автомобильных дорог общего пользования местного значения путем заключения 8 муниципальных контрактов;</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обеспечено обустройство и содержание 2 зимних автомобильных дорог и 6 ледовых переправ путем заключения 3 муниципальных контрактов;</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обеспечено обслуживание наплавного моста «Ижемский» через реку Ижма.</w:t>
      </w:r>
    </w:p>
    <w:p>
      <w:pPr>
        <w:pStyle w:val="a4"/>
        <w:spacing w:after="0" w:line="240" w:lineRule="auto"/>
        <w:ind w:left="0" w:firstLine="567"/>
        <w:jc w:val="both"/>
        <w:rPr>
          <w:rFonts w:ascii="Times New Roman" w:hAnsi="Times New Roman" w:cs="Times New Roman"/>
          <w:sz w:val="24"/>
          <w:szCs w:val="24"/>
        </w:rPr>
      </w:pPr>
    </w:p>
    <w:p>
      <w:pPr>
        <w:widowControl w:val="0"/>
        <w:autoSpaceDE w:val="0"/>
        <w:autoSpaceDN w:val="0"/>
        <w:adjustRightInd w:val="0"/>
        <w:spacing w:after="0" w:line="240" w:lineRule="auto"/>
        <w:ind w:hanging="1"/>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w:t>
      </w:r>
      <w:r>
        <w:rPr>
          <w:rFonts w:ascii="Times New Roman" w:hAnsi="Times New Roman" w:cs="Times New Roman"/>
          <w:b/>
          <w:sz w:val="24"/>
          <w:szCs w:val="24"/>
        </w:rPr>
        <w:t>«Организация транспортного обслуживания населения на территории муниципального района «Ижемский</w:t>
      </w:r>
      <w:r>
        <w:rPr>
          <w:rFonts w:ascii="Times New Roman" w:hAnsi="Times New Roman" w:cs="Times New Roman"/>
          <w:b/>
          <w:bCs/>
          <w:sz w:val="24"/>
          <w:szCs w:val="24"/>
        </w:rPr>
        <w:t>» (далее - Подпрограмма 2)</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2 -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«Ижемский».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2 обеспечивается путем решения задачи:</w:t>
      </w:r>
    </w:p>
    <w:p>
      <w:pPr>
        <w:spacing w:after="0" w:line="240" w:lineRule="auto"/>
        <w:ind w:hanging="1"/>
        <w:jc w:val="both"/>
        <w:rPr>
          <w:rFonts w:ascii="Times New Roman" w:eastAsia="Calibri" w:hAnsi="Times New Roman" w:cs="Times New Roman"/>
          <w:sz w:val="24"/>
          <w:szCs w:val="24"/>
          <w:highlight w:val="yellow"/>
        </w:rPr>
      </w:pPr>
      <w:r>
        <w:rPr>
          <w:rFonts w:ascii="Times New Roman" w:hAnsi="Times New Roman" w:cs="Times New Roman"/>
          <w:sz w:val="24"/>
          <w:szCs w:val="24"/>
        </w:rPr>
        <w:t>- Организация предоставления транспортных услуг населению.</w:t>
      </w:r>
    </w:p>
    <w:p>
      <w:pPr>
        <w:pStyle w:val="a4"/>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Основные результаты, достигнутые в рамках реализации Подпрограммы 2 по итогам 2021 года:</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обеспечено функционирование 4 муниципальных маршрутов;</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w:t>
      </w:r>
      <w:r>
        <w:rPr>
          <w:rFonts w:ascii="Times New Roman" w:hAnsi="Times New Roman" w:cs="Times New Roman"/>
          <w:sz w:val="24"/>
          <w:szCs w:val="24"/>
          <w:lang w:val="en-US"/>
        </w:rPr>
        <w:t>III</w:t>
      </w:r>
      <w:r>
        <w:rPr>
          <w:rFonts w:ascii="Times New Roman" w:hAnsi="Times New Roman" w:cs="Times New Roman"/>
          <w:sz w:val="24"/>
          <w:szCs w:val="24"/>
        </w:rPr>
        <w:t xml:space="preserve"> квартале проведено обследование пассажиропотоков на регулярных автобусных маршрутах между сельскими поселениями в границах муниципального района «Ижемский» по муниципальным маршрутам № 116 </w:t>
      </w:r>
      <w:r>
        <w:rPr>
          <w:rFonts w:ascii="Times New Roman" w:hAnsi="Times New Roman" w:cs="Times New Roman"/>
          <w:color w:val="000000"/>
          <w:sz w:val="24"/>
          <w:szCs w:val="24"/>
        </w:rPr>
        <w:t>«</w:t>
      </w:r>
      <w:r>
        <w:rPr>
          <w:rFonts w:ascii="Times New Roman" w:hAnsi="Times New Roman" w:cs="Times New Roman"/>
          <w:sz w:val="24"/>
          <w:szCs w:val="24"/>
        </w:rPr>
        <w:t xml:space="preserve">Ижма – Сизябск - Гам – Ижма» и № 513 «Ижма - Щельяюр -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-Ижма - Щельяюр – Ижма»;</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проведено обследование регулярного автобусного маршрута «Ижма – Мошъюга»;</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приобретено оборудование по видеонаблюдению на транспортные средства в количестве 10 единиц.</w:t>
      </w:r>
    </w:p>
    <w:p>
      <w:pPr>
        <w:pStyle w:val="a4"/>
        <w:spacing w:after="0" w:line="240" w:lineRule="auto"/>
        <w:ind w:left="0" w:firstLine="567"/>
        <w:jc w:val="both"/>
        <w:rPr>
          <w:rFonts w:ascii="Times New Roman" w:hAnsi="Times New Roman" w:cs="Times New Roman"/>
          <w:sz w:val="24"/>
          <w:szCs w:val="24"/>
        </w:rPr>
      </w:pPr>
    </w:p>
    <w:p>
      <w:pPr>
        <w:widowControl w:val="0"/>
        <w:autoSpaceDE w:val="0"/>
        <w:autoSpaceDN w:val="0"/>
        <w:adjustRightInd w:val="0"/>
        <w:spacing w:after="0" w:line="240" w:lineRule="auto"/>
        <w:ind w:hanging="1"/>
        <w:jc w:val="center"/>
        <w:rPr>
          <w:rFonts w:ascii="Times New Roman" w:hAnsi="Times New Roman" w:cs="Times New Roman"/>
          <w:b/>
          <w:bCs/>
          <w:sz w:val="24"/>
          <w:szCs w:val="24"/>
        </w:rPr>
      </w:pPr>
      <w:r>
        <w:rPr>
          <w:rFonts w:ascii="Times New Roman" w:hAnsi="Times New Roman" w:cs="Times New Roman"/>
          <w:b/>
          <w:bCs/>
          <w:sz w:val="24"/>
          <w:szCs w:val="24"/>
        </w:rPr>
        <w:t>Подпрограмма «</w:t>
      </w:r>
      <w:r>
        <w:rPr>
          <w:rFonts w:ascii="Times New Roman" w:hAnsi="Times New Roman" w:cs="Times New Roman"/>
          <w:b/>
          <w:color w:val="000000"/>
          <w:sz w:val="24"/>
          <w:szCs w:val="24"/>
        </w:rPr>
        <w:t>Повышение безопасности дорожного движения на территории муниципального района «</w:t>
      </w:r>
      <w:proofErr w:type="gramStart"/>
      <w:r>
        <w:rPr>
          <w:rFonts w:ascii="Times New Roman" w:hAnsi="Times New Roman" w:cs="Times New Roman"/>
          <w:b/>
          <w:color w:val="000000"/>
          <w:sz w:val="24"/>
          <w:szCs w:val="24"/>
        </w:rPr>
        <w:t>Ижемский</w:t>
      </w:r>
      <w:r>
        <w:rPr>
          <w:rFonts w:ascii="Times New Roman" w:hAnsi="Times New Roman" w:cs="Times New Roman"/>
          <w:b/>
          <w:bCs/>
          <w:sz w:val="24"/>
          <w:szCs w:val="24"/>
        </w:rPr>
        <w:t>»  (</w:t>
      </w:r>
      <w:proofErr w:type="gramEnd"/>
      <w:r>
        <w:rPr>
          <w:rFonts w:ascii="Times New Roman" w:hAnsi="Times New Roman" w:cs="Times New Roman"/>
          <w:b/>
          <w:bCs/>
          <w:sz w:val="24"/>
          <w:szCs w:val="24"/>
        </w:rPr>
        <w:t>далее - Подпрограмма 3)</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Цель подпрограммы 3 - снижение количества лиц, погибших в результате дорожно-транспортных происшествий.</w:t>
      </w:r>
    </w:p>
    <w:p>
      <w:pPr>
        <w:pStyle w:val="a4"/>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 цели Подпрограммы 2 обеспечивается путем решения следующих задач:</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р</w:t>
      </w:r>
      <w:r>
        <w:rPr>
          <w:rFonts w:ascii="Times New Roman" w:hAnsi="Times New Roman" w:cs="Times New Roman"/>
          <w:sz w:val="24"/>
          <w:szCs w:val="24"/>
        </w:rPr>
        <w:t>азвитие системы предупреждения опасного поведения участников дорожного движения;</w:t>
      </w:r>
    </w:p>
    <w:p>
      <w:pPr>
        <w:pStyle w:val="a4"/>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 обеспечение безопасного участия детей в дорожном движении;</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организация движения транспортных средств и пешеходов.</w:t>
      </w:r>
    </w:p>
    <w:p>
      <w:pPr>
        <w:pStyle w:val="a4"/>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Основные результаты, достигнутые в рамках реализации Подпрограммы 3 по итогам 2021 года: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нанесение горизонтальной дорожной разметки на автомобильных дорогах общего пользования местного значения.</w:t>
      </w:r>
    </w:p>
    <w:p>
      <w:pPr>
        <w:spacing w:after="0" w:line="240" w:lineRule="auto"/>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итогам реализации в 2021 году муниципальной программы муниципального образования муниципального района «Ижемский» «Развитие транспортной системы» запланированные основные мероприятия выполнены не в полном объеме. Достигнуты плановые значения 7 целевых индикаторов из 9.</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Отрицательный показатель по числу детей, пострадавших в дорожно-транспортных </w:t>
      </w:r>
      <w:proofErr w:type="gramStart"/>
      <w:r>
        <w:rPr>
          <w:rFonts w:ascii="Times New Roman" w:hAnsi="Times New Roman" w:cs="Times New Roman"/>
          <w:sz w:val="24"/>
          <w:szCs w:val="24"/>
        </w:rPr>
        <w:t>происшествиях  и</w:t>
      </w:r>
      <w:proofErr w:type="gramEnd"/>
      <w:r>
        <w:rPr>
          <w:rFonts w:ascii="Times New Roman" w:hAnsi="Times New Roman" w:cs="Times New Roman"/>
          <w:sz w:val="24"/>
          <w:szCs w:val="24"/>
        </w:rPr>
        <w:t xml:space="preserve"> по доле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w:t>
      </w:r>
    </w:p>
    <w:p>
      <w:pPr>
        <w:spacing w:after="0" w:line="240" w:lineRule="auto"/>
        <w:ind w:firstLine="708"/>
        <w:jc w:val="both"/>
        <w:rPr>
          <w:rFonts w:ascii="Times New Roman" w:hAnsi="Times New Roman" w:cs="Times New Roman"/>
          <w:sz w:val="24"/>
          <w:szCs w:val="24"/>
        </w:rPr>
      </w:pPr>
    </w:p>
    <w:p>
      <w:pPr>
        <w:spacing w:after="0" w:line="240" w:lineRule="auto"/>
        <w:ind w:left="360"/>
        <w:jc w:val="center"/>
        <w:rPr>
          <w:rFonts w:ascii="Times New Roman" w:eastAsia="Calibri"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Данные о расходах средств федерального бюджета, республиканского бюджета Республики Коми, бюджета МО МР «Ижемский» представлены в таблице 13 к Годовому отчету.</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Плановые расходы, предусмотренные на реализацию Программы на 2021 год из бюджета всех уровней составили 36650,6 тыс. руб.</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 итогам 2021 года расходы на реализацию мероприятий Программы составили 30090,7 тыс. руб., что составляет 82% к установленному плану.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Основной причиной не освоения средств является то, что в связи с отсутствием подрядчика не реализовано </w:t>
      </w:r>
      <w:proofErr w:type="gramStart"/>
      <w:r>
        <w:rPr>
          <w:rFonts w:ascii="Times New Roman" w:hAnsi="Times New Roman" w:cs="Times New Roman"/>
          <w:sz w:val="24"/>
          <w:szCs w:val="24"/>
        </w:rPr>
        <w:t>два  народных</w:t>
      </w:r>
      <w:proofErr w:type="gramEnd"/>
      <w:r>
        <w:rPr>
          <w:rFonts w:ascii="Times New Roman" w:hAnsi="Times New Roman" w:cs="Times New Roman"/>
          <w:sz w:val="24"/>
          <w:szCs w:val="24"/>
        </w:rPr>
        <w:t xml:space="preserve"> проекта в сфере дорожной деятельности. </w:t>
      </w: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признана неэффективной. </w:t>
      </w:r>
    </w:p>
    <w:p>
      <w:pPr>
        <w:spacing w:after="0" w:line="240" w:lineRule="auto"/>
        <w:jc w:val="center"/>
        <w:rPr>
          <w:rFonts w:ascii="Times New Roman" w:hAnsi="Times New Roman"/>
          <w:b/>
          <w:sz w:val="24"/>
          <w:szCs w:val="24"/>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bCs/>
        </w:rPr>
      </w:pPr>
      <w:r>
        <w:rPr>
          <w:b/>
          <w:bCs/>
        </w:rPr>
        <w:t>ее подпрограмм по итогам 2021 года</w:t>
      </w:r>
    </w:p>
    <w:p>
      <w:pPr>
        <w:spacing w:after="0" w:line="240" w:lineRule="auto"/>
        <w:rPr>
          <w:rFonts w:ascii="Times New Roman" w:hAnsi="Times New Roman"/>
          <w:b/>
          <w:sz w:val="24"/>
          <w:szCs w:val="24"/>
          <w:u w:val="single"/>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муниципальной программы МО МР «Ижемский» «</w:t>
      </w:r>
      <w:r>
        <w:rPr>
          <w:rFonts w:ascii="Times New Roman" w:hAnsi="Times New Roman" w:cs="Times New Roman"/>
          <w:sz w:val="26"/>
          <w:szCs w:val="26"/>
        </w:rPr>
        <w:t>Развитие транспортной системы</w:t>
      </w:r>
      <w:r>
        <w:rPr>
          <w:rFonts w:ascii="Times New Roman" w:eastAsia="Times New Roman" w:hAnsi="Times New Roman" w:cs="Times New Roman"/>
          <w:sz w:val="24"/>
          <w:szCs w:val="24"/>
          <w:lang w:eastAsia="ru-RU"/>
        </w:rPr>
        <w:t>» за 2021 год признана «Неэффективна» с итоговой оценкой 64,13 %.</w:t>
      </w:r>
    </w:p>
    <w:p>
      <w:pPr>
        <w:pStyle w:val="Default"/>
        <w:rPr>
          <w:b/>
          <w:bCs/>
        </w:rPr>
      </w:pPr>
      <w:r>
        <w:rPr>
          <w:b/>
          <w:bCs/>
        </w:rPr>
        <w:t xml:space="preserve"> </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Муниципальная программа МОМР «Ижемский»</w:t>
      </w:r>
    </w:p>
    <w:p>
      <w:pPr>
        <w:spacing w:after="0" w:line="240" w:lineRule="auto"/>
        <w:ind w:firstLine="708"/>
        <w:jc w:val="center"/>
        <w:rPr>
          <w:rFonts w:ascii="Times New Roman" w:hAnsi="Times New Roman" w:cs="Times New Roman"/>
          <w:b/>
          <w:sz w:val="24"/>
          <w:szCs w:val="24"/>
          <w:u w:val="single"/>
        </w:rPr>
      </w:pPr>
      <w:r>
        <w:rPr>
          <w:rFonts w:ascii="Times New Roman" w:hAnsi="Times New Roman" w:cs="Times New Roman"/>
          <w:b/>
          <w:sz w:val="24"/>
          <w:szCs w:val="24"/>
          <w:u w:val="single"/>
        </w:rPr>
        <w:t>«Безопасность жизнедеятельности населения»</w:t>
      </w:r>
    </w:p>
    <w:p>
      <w:pPr>
        <w:spacing w:after="0" w:line="240" w:lineRule="auto"/>
        <w:ind w:firstLine="708"/>
        <w:jc w:val="center"/>
        <w:rPr>
          <w:rFonts w:ascii="Times New Roman" w:hAnsi="Times New Roman" w:cs="Times New Roman"/>
          <w:b/>
          <w:sz w:val="24"/>
          <w:szCs w:val="24"/>
          <w:u w:val="single"/>
        </w:rPr>
      </w:pPr>
    </w:p>
    <w:p>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Основной целью Программы является </w:t>
      </w:r>
      <w:r>
        <w:rPr>
          <w:rFonts w:ascii="Times New Roman" w:hAnsi="Times New Roman"/>
          <w:sz w:val="24"/>
          <w:szCs w:val="24"/>
        </w:rPr>
        <w:t>обеспечение безопасности жизнедеятельности населения МОМР «Ижемский»</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повышения пожарной безопасности на территории муниципального района «Ижемский» в отчетном году:</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организовано раннее обнаружение очагов лесных пожаров на территории муниципального района «Ижемский» в целях недопущения ЧС в пожароопасный период;</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организовано оперативное реагирование сил и средств Ижемской районной подсистемы Коми республиканской подсистемы   единой государственной </w:t>
      </w:r>
      <w:proofErr w:type="gramStart"/>
      <w:r>
        <w:rPr>
          <w:rFonts w:ascii="Times New Roman" w:hAnsi="Times New Roman" w:cs="Times New Roman"/>
          <w:sz w:val="24"/>
          <w:szCs w:val="24"/>
        </w:rPr>
        <w:t>системы  предупреждения</w:t>
      </w:r>
      <w:proofErr w:type="gramEnd"/>
      <w:r>
        <w:rPr>
          <w:rFonts w:ascii="Times New Roman" w:hAnsi="Times New Roman" w:cs="Times New Roman"/>
          <w:sz w:val="24"/>
          <w:szCs w:val="24"/>
        </w:rPr>
        <w:t xml:space="preserve"> и   ликвидации   чрезвычайных ситуаций к выполнению  задач  по  предупреждению   и ликвидации   последствий   чрезвычайных   ситуаций в период межсезоний вызванных природными и техногенными пожарами;</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w:t>
      </w:r>
      <w:r>
        <w:rPr>
          <w:rFonts w:ascii="Times New Roman" w:hAnsi="Times New Roman" w:cs="Times New Roman"/>
          <w:bCs/>
          <w:sz w:val="24"/>
          <w:szCs w:val="24"/>
        </w:rPr>
        <w:t xml:space="preserve">казывалась помощь администрациям сельских поселений в </w:t>
      </w:r>
      <w:r>
        <w:rPr>
          <w:rFonts w:ascii="Times New Roman" w:hAnsi="Times New Roman" w:cs="Times New Roman"/>
          <w:sz w:val="24"/>
          <w:szCs w:val="24"/>
        </w:rPr>
        <w:t>доработке нормативно-правовой базы функционирования добровольной пожарной охраны;</w:t>
      </w:r>
    </w:p>
    <w:p>
      <w:pPr>
        <w:widowControl w:val="0"/>
        <w:autoSpaceDE w:val="0"/>
        <w:autoSpaceDN w:val="0"/>
        <w:adjustRightInd w:val="0"/>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 оказано с</w:t>
      </w:r>
      <w:r>
        <w:rPr>
          <w:rFonts w:ascii="Times New Roman" w:hAnsi="Times New Roman" w:cs="Times New Roman"/>
          <w:iCs/>
          <w:sz w:val="24"/>
          <w:szCs w:val="24"/>
        </w:rPr>
        <w:t xml:space="preserve">одействие органам местного самоуправления сельских поселений в области осуществления пожарной безопасности. </w:t>
      </w:r>
      <w:hyperlink r:id="rId6" w:history="1">
        <w:r>
          <w:rPr>
            <w:rFonts w:ascii="Times New Roman" w:hAnsi="Times New Roman" w:cs="Times New Roman"/>
            <w:iCs/>
            <w:sz w:val="24"/>
            <w:szCs w:val="24"/>
          </w:rPr>
          <w:t>Правила</w:t>
        </w:r>
      </w:hyperlink>
      <w:r>
        <w:rPr>
          <w:rFonts w:ascii="Times New Roman" w:hAnsi="Times New Roman" w:cs="Times New Roman"/>
          <w:iCs/>
          <w:sz w:val="24"/>
          <w:szCs w:val="24"/>
        </w:rPr>
        <w:t xml:space="preserve"> предоставления иных межбюджетных трансфертов из бюджета муниципального образования муниципального района «Ижемский» бюджетам сельских поселений на проведение мероприятий, направленных на ремонт источников наружного водоснабжения в целях пожаротушения приведены в приложении к муниципальной программе.</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сфере профилактики терроризма и экстремизма, минимизации и ликвидации последствий терроризма для обеспечения защиты населения от террористических актов и иных проявлений терроризма и экстремизма в отчетном году:</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проведено разъяснение сущности терроризма и его общественной опасности;</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создана</w:t>
      </w:r>
      <w:r>
        <w:rPr>
          <w:rFonts w:ascii="Times New Roman" w:hAnsi="Times New Roman" w:cs="Times New Roman"/>
          <w:sz w:val="24"/>
          <w:szCs w:val="24"/>
        </w:rPr>
        <w:t xml:space="preserve"> муниципальная система оперативного реагирования на предупреждение межнационального и межконфессионального конфликта;</w:t>
      </w:r>
    </w:p>
    <w:p>
      <w:pPr>
        <w:widowControl w:val="0"/>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проведена п</w:t>
      </w:r>
      <w:r>
        <w:rPr>
          <w:rFonts w:ascii="Times New Roman" w:hAnsi="Times New Roman" w:cs="Times New Roman"/>
          <w:bCs/>
          <w:sz w:val="24"/>
          <w:szCs w:val="24"/>
        </w:rPr>
        <w:t xml:space="preserve">ланомерная работа по </w:t>
      </w:r>
      <w:r>
        <w:rPr>
          <w:rFonts w:ascii="Times New Roman" w:hAnsi="Times New Roman" w:cs="Times New Roman"/>
          <w:sz w:val="24"/>
          <w:szCs w:val="24"/>
        </w:rPr>
        <w:t xml:space="preserve">профилактике терроризма и экстремизма на </w:t>
      </w:r>
      <w:r>
        <w:rPr>
          <w:rFonts w:ascii="Times New Roman" w:hAnsi="Times New Roman" w:cs="Times New Roman"/>
          <w:sz w:val="24"/>
          <w:szCs w:val="24"/>
        </w:rPr>
        <w:lastRenderedPageBreak/>
        <w:t>территории муниципального района «Ижемский»</w:t>
      </w:r>
      <w:r>
        <w:rPr>
          <w:rFonts w:ascii="Times New Roman" w:hAnsi="Times New Roman" w:cs="Times New Roman"/>
          <w:bCs/>
          <w:sz w:val="24"/>
          <w:szCs w:val="24"/>
        </w:rPr>
        <w:t>, организация проведения тематических мероприятий в образовательных учреждениях и домах культуры на территории муниципального района «Ижемский»;</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приобретены инженерно-технических средств охраны объектов;</w:t>
      </w:r>
    </w:p>
    <w:p>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укреплена материально-технической база и созданы безопасные условия в организациях образования.</w:t>
      </w:r>
    </w:p>
    <w:p>
      <w:pPr>
        <w:spacing w:after="0" w:line="240" w:lineRule="auto"/>
        <w:rPr>
          <w:rFonts w:ascii="Times New Roman" w:eastAsia="Calibri" w:hAnsi="Times New Roman" w:cs="Times New Roman"/>
          <w:b/>
          <w:bCs/>
          <w:sz w:val="24"/>
          <w:szCs w:val="24"/>
        </w:rPr>
      </w:pP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 итогам реализации в 2021 году муниципальной программы муниципального образования муниципального района «Ижемский» «Безопасность безопасности жизнедеятельности населения» все запланированные мероприятия выполнены не в полном объеме. Достигнуты плановые значения 4 целевых индикаторов из 7. Основная причина не достижения плановых значений целевых индикаторов – сложная санитарно-эпидемиологическая обстановка в муниципальном районе «Ижемский».</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r>
        <w:rPr>
          <w:rFonts w:ascii="Times New Roman" w:hAnsi="Times New Roman" w:cs="Times New Roman"/>
          <w:sz w:val="24"/>
          <w:szCs w:val="24"/>
          <w:lang w:val="ru"/>
        </w:rPr>
        <w:t xml:space="preserve">Данные о расходах средств федерального бюджета, республиканского бюджета Республики Коми, бюджета МО МР «Ижемский» представлены в таблице 13 Приложения к Годовому отчету. </w:t>
      </w:r>
    </w:p>
    <w:p>
      <w:pPr>
        <w:widowControl w:val="0"/>
        <w:autoSpaceDE w:val="0"/>
        <w:autoSpaceDN w:val="0"/>
        <w:adjustRightInd w:val="0"/>
        <w:spacing w:after="0" w:line="240" w:lineRule="auto"/>
        <w:ind w:firstLine="708"/>
        <w:jc w:val="both"/>
        <w:rPr>
          <w:rFonts w:ascii="Times New Roman" w:hAnsi="Times New Roman" w:cs="Times New Roman"/>
          <w:sz w:val="24"/>
          <w:szCs w:val="24"/>
          <w:lang w:val="ru"/>
        </w:rPr>
      </w:pPr>
      <w:r>
        <w:rPr>
          <w:rFonts w:ascii="Times New Roman" w:hAnsi="Times New Roman" w:cs="Times New Roman"/>
          <w:sz w:val="24"/>
          <w:szCs w:val="24"/>
          <w:lang w:val="ru"/>
        </w:rPr>
        <w:t xml:space="preserve">Плановые расходы, предусмотренные на реализацию Программы на 2021 год из бюджета МО МР «Ижемский» составили </w:t>
      </w:r>
      <w:r>
        <w:rPr>
          <w:rFonts w:ascii="Times New Roman" w:hAnsi="Times New Roman" w:cs="Times New Roman"/>
          <w:sz w:val="24"/>
          <w:szCs w:val="24"/>
        </w:rPr>
        <w:t xml:space="preserve">18116,7 </w:t>
      </w:r>
      <w:r>
        <w:rPr>
          <w:rFonts w:ascii="Times New Roman" w:hAnsi="Times New Roman" w:cs="Times New Roman"/>
          <w:sz w:val="24"/>
          <w:szCs w:val="24"/>
          <w:lang w:val="ru"/>
        </w:rPr>
        <w:t>тыс. рублей.</w:t>
      </w:r>
    </w:p>
    <w:p>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ru"/>
        </w:rPr>
        <w:t xml:space="preserve">По итогам 2021 года расходы на реализацию мероприятий Программы составили </w:t>
      </w:r>
      <w:r>
        <w:rPr>
          <w:rFonts w:ascii="Times New Roman" w:hAnsi="Times New Roman" w:cs="Times New Roman"/>
          <w:sz w:val="24"/>
          <w:szCs w:val="24"/>
        </w:rPr>
        <w:t>18114,8 тыс. рублей</w:t>
      </w:r>
      <w:r>
        <w:rPr>
          <w:rFonts w:ascii="Times New Roman" w:hAnsi="Times New Roman" w:cs="Times New Roman"/>
          <w:sz w:val="24"/>
          <w:szCs w:val="24"/>
          <w:lang w:val="ru"/>
        </w:rPr>
        <w:t xml:space="preserve">, в том числе за счет </w:t>
      </w:r>
      <w:r>
        <w:rPr>
          <w:rFonts w:ascii="Times New Roman" w:hAnsi="Times New Roman" w:cs="Times New Roman"/>
          <w:sz w:val="24"/>
          <w:szCs w:val="24"/>
        </w:rPr>
        <w:t xml:space="preserve">бюджета муниципального образования муниципального района «Ижемский» - 3312,5 тыс. рублей; за счет средств республиканского бюджета Республики Коми – 14 802,3 тыс. рублей, что составляет 99,99% к установленному плану. </w:t>
      </w:r>
    </w:p>
    <w:p>
      <w:pPr>
        <w:spacing w:after="0" w:line="240" w:lineRule="auto"/>
        <w:jc w:val="center"/>
        <w:rPr>
          <w:rFonts w:ascii="Times New Roman" w:eastAsia="Calibri" w:hAnsi="Times New Roman" w:cs="Times New Roman"/>
          <w:b/>
          <w:bCs/>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признана неэффективной. </w:t>
      </w:r>
    </w:p>
    <w:p>
      <w:pPr>
        <w:spacing w:after="0" w:line="240" w:lineRule="auto"/>
        <w:jc w:val="center"/>
        <w:rPr>
          <w:rFonts w:ascii="Times New Roman" w:hAnsi="Times New Roman"/>
          <w:b/>
          <w:sz w:val="24"/>
          <w:szCs w:val="24"/>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bCs/>
        </w:rPr>
      </w:pPr>
      <w:r>
        <w:rPr>
          <w:b/>
          <w:bCs/>
        </w:rPr>
        <w:t>ее подпрограмм по итогам 2021 года</w:t>
      </w:r>
    </w:p>
    <w:p>
      <w:pPr>
        <w:spacing w:after="0" w:line="240" w:lineRule="auto"/>
        <w:rPr>
          <w:rFonts w:ascii="Times New Roman" w:hAnsi="Times New Roman"/>
          <w:b/>
          <w:sz w:val="24"/>
          <w:szCs w:val="24"/>
          <w:u w:val="single"/>
        </w:rPr>
      </w:pPr>
    </w:p>
    <w:p>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проведенной оценки эффективности реализации муниципальной программы МО МР «Ижемский» «</w:t>
      </w:r>
      <w:r>
        <w:rPr>
          <w:rFonts w:ascii="Times New Roman" w:hAnsi="Times New Roman" w:cs="Times New Roman"/>
          <w:sz w:val="24"/>
          <w:szCs w:val="24"/>
        </w:rPr>
        <w:t>Безопасность жизнедеятельности населения</w:t>
      </w:r>
      <w:r>
        <w:rPr>
          <w:rFonts w:ascii="Times New Roman" w:eastAsia="Times New Roman" w:hAnsi="Times New Roman" w:cs="Times New Roman"/>
          <w:sz w:val="24"/>
          <w:szCs w:val="24"/>
          <w:lang w:eastAsia="ru-RU"/>
        </w:rPr>
        <w:t>» за 2021 год признана «Неэффективна» с итоговой оценкой 63,75 %.</w:t>
      </w:r>
    </w:p>
    <w:p>
      <w:pPr>
        <w:spacing w:after="0" w:line="240" w:lineRule="auto"/>
        <w:rPr>
          <w:rFonts w:ascii="Times New Roman" w:eastAsia="Times New Roman" w:hAnsi="Times New Roman" w:cs="Times New Roman"/>
          <w:b/>
          <w:sz w:val="26"/>
          <w:szCs w:val="26"/>
          <w:lang w:eastAsia="ru-RU"/>
        </w:rPr>
      </w:pPr>
    </w:p>
    <w:p>
      <w:pPr>
        <w:spacing w:after="0" w:line="240" w:lineRule="auto"/>
        <w:jc w:val="center"/>
        <w:rPr>
          <w:rFonts w:ascii="Times New Roman" w:eastAsia="Times New Roman" w:hAnsi="Times New Roman" w:cs="Times New Roman"/>
          <w:b/>
          <w:sz w:val="26"/>
          <w:szCs w:val="26"/>
          <w:lang w:eastAsia="ru-RU"/>
        </w:rPr>
      </w:pPr>
    </w:p>
    <w:p>
      <w:pPr>
        <w:spacing w:after="0" w:line="240" w:lineRule="auto"/>
        <w:jc w:val="center"/>
        <w:rPr>
          <w:rFonts w:ascii="Times New Roman" w:eastAsia="Times New Roman" w:hAnsi="Times New Roman" w:cs="Times New Roman"/>
          <w:b/>
          <w:sz w:val="26"/>
          <w:szCs w:val="26"/>
          <w:u w:val="single"/>
          <w:lang w:eastAsia="ru-RU"/>
        </w:rPr>
      </w:pPr>
      <w:r>
        <w:rPr>
          <w:lang w:val="ru"/>
        </w:rPr>
        <w:t xml:space="preserve">             </w:t>
      </w:r>
      <w:r>
        <w:rPr>
          <w:rFonts w:ascii="Times New Roman" w:hAnsi="Times New Roman" w:cs="Times New Roman"/>
          <w:b/>
          <w:u w:val="single"/>
          <w:lang w:val="ru"/>
        </w:rPr>
        <w:t>Муниципальная программа МО МР «Ижемский» «</w:t>
      </w:r>
      <w:r>
        <w:rPr>
          <w:rFonts w:ascii="Times New Roman" w:hAnsi="Times New Roman" w:cs="Times New Roman"/>
          <w:b/>
          <w:u w:val="single"/>
        </w:rPr>
        <w:t>Обеспечение правопорядка и общественной безопасности</w:t>
      </w:r>
      <w:r>
        <w:rPr>
          <w:rFonts w:ascii="Times New Roman" w:hAnsi="Times New Roman" w:cs="Times New Roman"/>
          <w:b/>
          <w:u w:val="single"/>
          <w:lang w:val="ru"/>
        </w:rPr>
        <w:t>»</w:t>
      </w:r>
    </w:p>
    <w:p>
      <w:pPr>
        <w:spacing w:after="0" w:line="240" w:lineRule="auto"/>
        <w:jc w:val="center"/>
        <w:rPr>
          <w:rFonts w:ascii="Times New Roman" w:eastAsia="Times New Roman" w:hAnsi="Times New Roman" w:cs="Times New Roman"/>
          <w:b/>
          <w:sz w:val="26"/>
          <w:szCs w:val="26"/>
          <w:lang w:eastAsia="ru-RU"/>
        </w:rPr>
      </w:pPr>
    </w:p>
    <w:p>
      <w:pPr>
        <w:spacing w:after="0" w:line="240" w:lineRule="auto"/>
        <w:jc w:val="center"/>
        <w:rPr>
          <w:rFonts w:ascii="Times New Roman" w:eastAsia="Times New Roman" w:hAnsi="Times New Roman" w:cs="Times New Roman"/>
          <w:b/>
          <w:sz w:val="26"/>
          <w:szCs w:val="26"/>
          <w:lang w:eastAsia="ru-RU"/>
        </w:rPr>
      </w:pPr>
    </w:p>
    <w:p>
      <w:pPr>
        <w:widowControl w:val="0"/>
        <w:autoSpaceDE w:val="0"/>
        <w:autoSpaceDN w:val="0"/>
        <w:adjustRightInd w:val="0"/>
        <w:ind w:firstLine="708"/>
        <w:jc w:val="both"/>
        <w:rPr>
          <w:rFonts w:ascii="Times New Roman" w:hAnsi="Times New Roman" w:cs="Times New Roman"/>
          <w:sz w:val="24"/>
          <w:szCs w:val="24"/>
          <w:lang w:val="ru"/>
        </w:rPr>
      </w:pPr>
      <w:r>
        <w:rPr>
          <w:rFonts w:ascii="Times New Roman" w:hAnsi="Times New Roman" w:cs="Times New Roman"/>
          <w:sz w:val="24"/>
          <w:szCs w:val="24"/>
          <w:lang w:val="ru"/>
        </w:rPr>
        <w:t xml:space="preserve">Основной целью Программы является </w:t>
      </w:r>
      <w:r>
        <w:rPr>
          <w:rFonts w:ascii="Times New Roman" w:hAnsi="Times New Roman" w:cs="Times New Roman"/>
          <w:sz w:val="24"/>
          <w:szCs w:val="24"/>
        </w:rPr>
        <w:t>создание условий для укрепления правопорядка и общественной безопасности, профилактика правонарушений и преступлений на территории муниципального района «Ижемский»</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w:t>
      </w:r>
    </w:p>
    <w:p>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Cs/>
          <w:sz w:val="24"/>
          <w:szCs w:val="24"/>
        </w:rPr>
        <w:t>1.</w:t>
      </w:r>
      <w:r>
        <w:rPr>
          <w:rFonts w:ascii="Times New Roman" w:eastAsia="Calibri" w:hAnsi="Times New Roman" w:cs="Times New Roman"/>
          <w:b/>
          <w:bCs/>
          <w:sz w:val="24"/>
          <w:szCs w:val="24"/>
        </w:rPr>
        <w:t>Сведения об основных результатах реализации муниципальной программы за отчетный период</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В целях повышения содействие в предупреждении и пресечении преступлений, а </w:t>
      </w:r>
      <w:r>
        <w:rPr>
          <w:rFonts w:ascii="Times New Roman" w:hAnsi="Times New Roman" w:cs="Times New Roman"/>
          <w:sz w:val="24"/>
          <w:szCs w:val="24"/>
        </w:rPr>
        <w:lastRenderedPageBreak/>
        <w:t>также по профилактике безнадзорности и правонарушений несовершеннолетних в отчетном году:</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проведены акции «Твоя жизнь - твой выбор», «Мы за здоровую семью», организация и проведение массовых спортивных мероприятий с привлечением подростков из неблагоприятной среды и групп риска;</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проведены муниципальные конкурсы среди несовершеннолетних в целях профилактики безнадзорности и правонарушений среди несовершеннолетних;</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осуществлялась профилактика деструктивного поведения и криминальной субкультуры, оказание помощи в трудовом и бытовом устройстве, социальную адаптацию и </w:t>
      </w:r>
      <w:proofErr w:type="spellStart"/>
      <w:r>
        <w:rPr>
          <w:rFonts w:ascii="Times New Roman" w:hAnsi="Times New Roman" w:cs="Times New Roman"/>
          <w:sz w:val="24"/>
          <w:szCs w:val="24"/>
        </w:rPr>
        <w:t>ресоциализацию</w:t>
      </w:r>
      <w:proofErr w:type="spellEnd"/>
      <w:r>
        <w:rPr>
          <w:rFonts w:ascii="Times New Roman" w:hAnsi="Times New Roman" w:cs="Times New Roman"/>
          <w:sz w:val="24"/>
          <w:szCs w:val="24"/>
        </w:rPr>
        <w:t xml:space="preserve"> несовершеннолетних;</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доводилась до населения информация о необходимости проведения среди учащихся несовершеннолетних в возрасте от 13 до 17 лет социально-психологического тестирования и медицинских осмотров на предмет выявления фактов риска потребления наркотических веществ, размещение в СМИ и на информационных сайтах информации об ответственности, связанной с незаконным приобретением, хранением и сбытом наркотических средств, организация мероприятий по профилактике наркомании и </w:t>
      </w:r>
      <w:proofErr w:type="spellStart"/>
      <w:r>
        <w:rPr>
          <w:rFonts w:ascii="Times New Roman" w:hAnsi="Times New Roman" w:cs="Times New Roman"/>
          <w:sz w:val="24"/>
          <w:szCs w:val="24"/>
        </w:rPr>
        <w:t>наркопреступности</w:t>
      </w:r>
      <w:proofErr w:type="spellEnd"/>
      <w:r>
        <w:rPr>
          <w:rFonts w:ascii="Times New Roman" w:hAnsi="Times New Roman" w:cs="Times New Roman"/>
          <w:sz w:val="24"/>
          <w:szCs w:val="24"/>
        </w:rPr>
        <w:t xml:space="preserve"> среди несовершеннолетних и молодежи в детских оздоровительных лагерях в летний период, изготовление и распространение информационно-пропагандистских материалов антинаркотической направленности с указание контактных телефонов правоохранительных органов и врачей-наркологов (памятки, буклеты, плакаты, наружная реклама, сувенирная продукция);</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В целях организации межведомственного взаимодействия по вопросам обеспечения общественной безопасности»:</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проведены заседания комиссии по вопросам укрепления правопорядка и общественной безопасности при главе муниципального района – руководителе администрации по вопросу оказания помощи администрациям сельских поселений в доработке нормативно-правовой базы функционирования народных дружин в населенных пунктах района</w:t>
      </w:r>
      <w:r>
        <w:rPr>
          <w:rFonts w:ascii="Times New Roman" w:hAnsi="Times New Roman" w:cs="Times New Roman"/>
          <w:bCs/>
          <w:sz w:val="24"/>
          <w:szCs w:val="24"/>
        </w:rPr>
        <w:t xml:space="preserve"> «Ижемский»;</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оказана помощь администрациям сельских поселений в доработке нормативно-правовой базы для проведения мероприятий по облагораживанию и уборке территорий муниципальных образований, предусматривающих использование в качестве рабочей силы лиц, освободившихся из мест лишения свободы и лиц, осужденных к наказаниям и мерам уголовно-правового характера без изоляции от общества.</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В целях обеспечения безопасности на водных объектах:</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осуществлялось информирование населения об ограничениях водопользования на водных объектах общего пользования, расположенных на территориях сельских поселений;</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проведены совещания при главе муниципального района «Ижемский» по вопросам обеспечения безопасности людей на водных объектах</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ru-RU"/>
        </w:rPr>
        <w:t>2.</w:t>
      </w:r>
      <w:r>
        <w:rPr>
          <w:rFonts w:ascii="Times New Roman" w:eastAsia="Calibri" w:hAnsi="Times New Roman" w:cs="Times New Roman"/>
          <w:b/>
          <w:bCs/>
          <w:sz w:val="24"/>
          <w:szCs w:val="24"/>
        </w:rPr>
        <w:t xml:space="preserve"> Сведения о степени соответствия установленных и </w:t>
      </w:r>
      <w:proofErr w:type="gramStart"/>
      <w:r>
        <w:rPr>
          <w:rFonts w:ascii="Times New Roman" w:eastAsia="Calibri" w:hAnsi="Times New Roman" w:cs="Times New Roman"/>
          <w:b/>
          <w:bCs/>
          <w:sz w:val="24"/>
          <w:szCs w:val="24"/>
        </w:rPr>
        <w:t>достигнутых целевых индикаторов</w:t>
      </w:r>
      <w:proofErr w:type="gramEnd"/>
      <w:r>
        <w:rPr>
          <w:rFonts w:ascii="Times New Roman" w:eastAsia="Calibri" w:hAnsi="Times New Roman" w:cs="Times New Roman"/>
          <w:b/>
          <w:bCs/>
          <w:sz w:val="24"/>
          <w:szCs w:val="24"/>
        </w:rPr>
        <w:t xml:space="preserve"> и показателей муниципальной программы</w:t>
      </w:r>
    </w:p>
    <w:p>
      <w:pPr>
        <w:widowControl w:val="0"/>
        <w:autoSpaceDE w:val="0"/>
        <w:autoSpaceDN w:val="0"/>
        <w:adjustRightInd w:val="0"/>
        <w:spacing w:after="0" w:line="240" w:lineRule="auto"/>
        <w:ind w:firstLine="70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 отчетный год.</w:t>
      </w:r>
    </w:p>
    <w:p>
      <w:pPr>
        <w:widowControl w:val="0"/>
        <w:autoSpaceDE w:val="0"/>
        <w:autoSpaceDN w:val="0"/>
        <w:adjustRightInd w:val="0"/>
        <w:ind w:firstLine="708"/>
        <w:jc w:val="both"/>
        <w:rPr>
          <w:rFonts w:ascii="Times New Roman" w:hAnsi="Times New Roman" w:cs="Times New Roman"/>
          <w:sz w:val="24"/>
          <w:szCs w:val="24"/>
        </w:rPr>
      </w:pPr>
    </w:p>
    <w:p>
      <w:pPr>
        <w:pStyle w:val="a4"/>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реализации в 2021 году муниципальной программы муниципального образования муниципального района «Ижемский» «Обеспечение правопорядка и общественной безопасности» все запланированные мероприятия выполнены не в полном объеме. Достигнуты плановые значения 3 целевых индикаторов из 4. </w:t>
      </w:r>
    </w:p>
    <w:p>
      <w:pPr>
        <w:pStyle w:val="a4"/>
        <w:autoSpaceDE w:val="0"/>
        <w:autoSpaceDN w:val="0"/>
        <w:adjustRightInd w:val="0"/>
        <w:spacing w:after="0" w:line="240" w:lineRule="auto"/>
        <w:ind w:left="0" w:firstLine="567"/>
        <w:jc w:val="both"/>
        <w:rPr>
          <w:rFonts w:ascii="Times New Roman" w:hAnsi="Times New Roman" w:cs="Times New Roman"/>
          <w:sz w:val="24"/>
          <w:szCs w:val="24"/>
        </w:rPr>
      </w:pPr>
    </w:p>
    <w:p>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3.Сведения о кассовом исполнении финансового обеспечения реализации муниципальной программы в части расходных обязательств муниципального района «Ижемский»</w:t>
      </w:r>
    </w:p>
    <w:p>
      <w:pPr>
        <w:spacing w:after="0" w:line="240" w:lineRule="auto"/>
        <w:ind w:left="360"/>
        <w:jc w:val="center"/>
        <w:rPr>
          <w:rFonts w:ascii="Times New Roman" w:hAnsi="Times New Roman" w:cs="Times New Roman"/>
          <w:b/>
          <w:bCs/>
          <w:sz w:val="24"/>
          <w:szCs w:val="24"/>
        </w:rPr>
      </w:pPr>
    </w:p>
    <w:p>
      <w:pPr>
        <w:widowControl w:val="0"/>
        <w:autoSpaceDE w:val="0"/>
        <w:autoSpaceDN w:val="0"/>
        <w:adjustRightInd w:val="0"/>
        <w:spacing w:after="0"/>
        <w:ind w:firstLine="708"/>
        <w:jc w:val="both"/>
        <w:rPr>
          <w:rFonts w:ascii="Times New Roman" w:hAnsi="Times New Roman" w:cs="Times New Roman"/>
          <w:sz w:val="24"/>
          <w:szCs w:val="24"/>
          <w:lang w:val="ru"/>
        </w:rPr>
      </w:pPr>
      <w:r>
        <w:rPr>
          <w:rFonts w:ascii="Times New Roman" w:hAnsi="Times New Roman" w:cs="Times New Roman"/>
          <w:sz w:val="24"/>
          <w:szCs w:val="24"/>
          <w:lang w:val="ru"/>
        </w:rPr>
        <w:t xml:space="preserve">Плановые расходы, предусмотренные на реализацию Программы на 2021 год из бюджета МО МР «Ижемский» составили </w:t>
      </w:r>
      <w:r>
        <w:rPr>
          <w:rFonts w:ascii="Times New Roman" w:hAnsi="Times New Roman" w:cs="Times New Roman"/>
          <w:sz w:val="24"/>
          <w:szCs w:val="24"/>
        </w:rPr>
        <w:t xml:space="preserve">60,0 </w:t>
      </w:r>
      <w:r>
        <w:rPr>
          <w:rFonts w:ascii="Times New Roman" w:hAnsi="Times New Roman" w:cs="Times New Roman"/>
          <w:sz w:val="24"/>
          <w:szCs w:val="24"/>
          <w:lang w:val="ru"/>
        </w:rPr>
        <w:t>тыс. рублей.</w:t>
      </w: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lang w:val="ru"/>
        </w:rPr>
        <w:t>По итогам 2021 года расходы на реализацию мероприятий Программы составили 59</w:t>
      </w:r>
      <w:r>
        <w:rPr>
          <w:rFonts w:ascii="Times New Roman" w:hAnsi="Times New Roman" w:cs="Times New Roman"/>
          <w:sz w:val="24"/>
          <w:szCs w:val="24"/>
        </w:rPr>
        <w:t>,55 тыс. рублей</w:t>
      </w:r>
      <w:r>
        <w:rPr>
          <w:rFonts w:ascii="Times New Roman" w:hAnsi="Times New Roman" w:cs="Times New Roman"/>
          <w:sz w:val="24"/>
          <w:szCs w:val="24"/>
          <w:lang w:val="ru"/>
        </w:rPr>
        <w:t xml:space="preserve">, в том числе за счет </w:t>
      </w:r>
      <w:r>
        <w:rPr>
          <w:rFonts w:ascii="Times New Roman" w:hAnsi="Times New Roman" w:cs="Times New Roman"/>
          <w:sz w:val="24"/>
          <w:szCs w:val="24"/>
        </w:rPr>
        <w:t>бюджета муниципального образования муниципального района «Ижемский» - 59,55 тыс. рублей; за счет средств республиканского бюджета Республики Коми – 0,0 тыс. рублей.</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Оценка деятельности ответственных исполнителей в части, касающейся реализации муниципальной программы.</w:t>
      </w:r>
    </w:p>
    <w:p>
      <w:pPr>
        <w:pStyle w:val="Default"/>
        <w:ind w:firstLine="567"/>
        <w:jc w:val="both"/>
      </w:pPr>
      <w:r>
        <w:t xml:space="preserve">Деятельность ответственных исполнителей с учетом оценки степени достижения целей и решения задач муниципальной программы и оценки эффективности реализации программы по итогам 2021 года признана адекватной. </w:t>
      </w:r>
    </w:p>
    <w:p>
      <w:pPr>
        <w:spacing w:after="0" w:line="240" w:lineRule="auto"/>
        <w:jc w:val="center"/>
        <w:rPr>
          <w:rFonts w:ascii="Times New Roman" w:hAnsi="Times New Roman" w:cs="Times New Roman"/>
          <w:b/>
          <w:sz w:val="24"/>
          <w:szCs w:val="24"/>
        </w:rPr>
      </w:pPr>
    </w:p>
    <w:p>
      <w:pPr>
        <w:pStyle w:val="Default"/>
        <w:jc w:val="center"/>
        <w:rPr>
          <w:b/>
          <w:bCs/>
        </w:rPr>
      </w:pPr>
      <w:r>
        <w:rPr>
          <w:b/>
          <w:bCs/>
        </w:rPr>
        <w:t xml:space="preserve">Итоги оценки эффективности реализации муниципальной программы и </w:t>
      </w:r>
    </w:p>
    <w:p>
      <w:pPr>
        <w:pStyle w:val="Default"/>
        <w:jc w:val="center"/>
        <w:rPr>
          <w:b/>
          <w:bCs/>
        </w:rPr>
      </w:pPr>
      <w:r>
        <w:rPr>
          <w:b/>
          <w:bCs/>
        </w:rPr>
        <w:t>ее подпрограмм по итогам 2021 года</w:t>
      </w:r>
    </w:p>
    <w:p>
      <w:pPr>
        <w:spacing w:after="0" w:line="240" w:lineRule="auto"/>
        <w:rPr>
          <w:rFonts w:ascii="Times New Roman" w:hAnsi="Times New Roman" w:cs="Times New Roman"/>
          <w:b/>
          <w:sz w:val="24"/>
          <w:szCs w:val="24"/>
          <w:u w:val="single"/>
        </w:rPr>
      </w:pPr>
    </w:p>
    <w:p>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проведенной оценки эффективности реализации Программы за 2021 год Программа признана «Адекватна» с итоговой оценкой 76,38%.</w:t>
      </w:r>
    </w:p>
    <w:p>
      <w:pPr>
        <w:pStyle w:val="Default"/>
        <w:rPr>
          <w:b/>
          <w:bCs/>
        </w:rPr>
      </w:pPr>
    </w:p>
    <w:p>
      <w:pPr>
        <w:pStyle w:val="Default"/>
        <w:jc w:val="center"/>
        <w:rPr>
          <w:b/>
          <w:bCs/>
        </w:rPr>
      </w:pPr>
    </w:p>
    <w:p>
      <w:pPr>
        <w:pStyle w:val="Default"/>
        <w:jc w:val="center"/>
        <w:rPr>
          <w:b/>
        </w:rPr>
      </w:pPr>
      <w:r>
        <w:rPr>
          <w:b/>
        </w:rPr>
        <w:t xml:space="preserve">Муниципальная </w:t>
      </w:r>
      <w:proofErr w:type="gramStart"/>
      <w:r>
        <w:rPr>
          <w:b/>
        </w:rPr>
        <w:t>программа  «</w:t>
      </w:r>
      <w:proofErr w:type="gramEnd"/>
      <w:r>
        <w:rPr>
          <w:b/>
        </w:rPr>
        <w:t>Территориальное развитие»</w:t>
      </w:r>
    </w:p>
    <w:p>
      <w:pPr>
        <w:pStyle w:val="Default"/>
        <w:jc w:val="center"/>
        <w:rPr>
          <w:b/>
          <w:bCs/>
          <w:sz w:val="30"/>
          <w:szCs w:val="30"/>
        </w:rPr>
      </w:pPr>
    </w:p>
    <w:p>
      <w:pPr>
        <w:ind w:right="-1" w:firstLine="360"/>
        <w:jc w:val="both"/>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МР </w:t>
      </w:r>
      <w:proofErr w:type="spellStart"/>
      <w:r>
        <w:rPr>
          <w:rFonts w:ascii="Times New Roman" w:hAnsi="Times New Roman" w:cs="Times New Roman"/>
          <w:sz w:val="24"/>
          <w:szCs w:val="24"/>
        </w:rPr>
        <w:t>МР</w:t>
      </w:r>
      <w:proofErr w:type="spellEnd"/>
      <w:r>
        <w:rPr>
          <w:rFonts w:ascii="Times New Roman" w:hAnsi="Times New Roman" w:cs="Times New Roman"/>
          <w:sz w:val="24"/>
          <w:szCs w:val="24"/>
        </w:rPr>
        <w:t xml:space="preserve"> «Ижемский» «Территориальное развитие» (далее – Программа) утверждена постановлением администрации муниципального района «Ижемский» от 30.12.2014 № 1264.</w:t>
      </w:r>
    </w:p>
    <w:p>
      <w:pPr>
        <w:pStyle w:val="a4"/>
        <w:widowControl/>
        <w:numPr>
          <w:ilvl w:val="0"/>
          <w:numId w:val="12"/>
        </w:numPr>
        <w:ind w:right="-1"/>
        <w:jc w:val="center"/>
        <w:rPr>
          <w:rFonts w:ascii="Times New Roman" w:hAnsi="Times New Roman" w:cs="Times New Roman"/>
          <w:b/>
          <w:sz w:val="24"/>
          <w:szCs w:val="24"/>
        </w:rPr>
      </w:pPr>
      <w:r>
        <w:rPr>
          <w:rFonts w:ascii="Times New Roman" w:hAnsi="Times New Roman" w:cs="Times New Roman"/>
          <w:b/>
          <w:sz w:val="24"/>
          <w:szCs w:val="24"/>
        </w:rPr>
        <w:t>Конкретные результаты реализации муниципальной программы, достигнутые за 2021 год</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удовлетворения потребностей населения Ижемского района в доступном и комфортном жилье и качественными жилищно-коммунальными услугами в отчетном году: </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представлены земельные участки для ИЖС;</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переселены граждане из аварийного жилищного фонда;</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выданы социальные выплаты на строительство и приобретение жилья;</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обеспечены жилыми помещениями дети-сироты;</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заключены договора социального найма;</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отловлены безнадзорные животные на территории района;</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оформлено в собственность бесхозяйное имущество. </w:t>
      </w:r>
    </w:p>
    <w:p>
      <w:pPr>
        <w:pStyle w:val="a4"/>
        <w:ind w:left="1080" w:right="-1"/>
        <w:rPr>
          <w:rFonts w:ascii="Times New Roman" w:hAnsi="Times New Roman" w:cs="Times New Roman"/>
          <w:b/>
          <w:sz w:val="24"/>
          <w:szCs w:val="24"/>
        </w:rPr>
      </w:pPr>
    </w:p>
    <w:p>
      <w:pPr>
        <w:pStyle w:val="a4"/>
        <w:ind w:left="0" w:right="-1" w:firstLine="709"/>
        <w:rPr>
          <w:rFonts w:ascii="Times New Roman" w:hAnsi="Times New Roman" w:cs="Times New Roman"/>
          <w:b/>
          <w:sz w:val="24"/>
          <w:szCs w:val="24"/>
        </w:rPr>
      </w:pPr>
    </w:p>
    <w:p>
      <w:pPr>
        <w:pStyle w:val="a4"/>
        <w:widowControl/>
        <w:numPr>
          <w:ilvl w:val="0"/>
          <w:numId w:val="12"/>
        </w:numPr>
        <w:ind w:right="-1"/>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реализации основных мероприятий в разрезе подпрограмм муниципальной программы </w:t>
      </w:r>
    </w:p>
    <w:p>
      <w:pPr>
        <w:pStyle w:val="a4"/>
        <w:ind w:left="1080" w:right="-1"/>
        <w:rPr>
          <w:rFonts w:ascii="Times New Roman" w:hAnsi="Times New Roman" w:cs="Times New Roman"/>
          <w:b/>
          <w:sz w:val="24"/>
          <w:szCs w:val="24"/>
        </w:rPr>
      </w:pPr>
    </w:p>
    <w:p>
      <w:pPr>
        <w:pStyle w:val="a4"/>
        <w:ind w:left="0" w:right="-1" w:firstLine="709"/>
        <w:rPr>
          <w:rFonts w:ascii="Times New Roman" w:hAnsi="Times New Roman" w:cs="Times New Roman"/>
          <w:sz w:val="24"/>
          <w:szCs w:val="24"/>
        </w:rPr>
      </w:pPr>
      <w:r>
        <w:rPr>
          <w:rFonts w:ascii="Times New Roman" w:hAnsi="Times New Roman" w:cs="Times New Roman"/>
          <w:sz w:val="24"/>
          <w:szCs w:val="24"/>
        </w:rPr>
        <w:t xml:space="preserve">В состав Программы входит 3 подпрограммы: </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«Строительство и обеспечение качественным доступным жильем населения Ижемского района»;</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благоприятного и безопасного проживания граждан на территории Ижемского района и качественными жилищно-коммунальными услугами населения»;</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«Развитие систем обращения с отходами».</w:t>
      </w:r>
    </w:p>
    <w:p>
      <w:pPr>
        <w:pStyle w:val="a4"/>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Далее приведена характеристика основных результатов реализации подпрограмм Программ. </w:t>
      </w:r>
    </w:p>
    <w:p>
      <w:pPr>
        <w:ind w:right="-1"/>
        <w:jc w:val="center"/>
        <w:rPr>
          <w:rFonts w:ascii="Times New Roman" w:hAnsi="Times New Roman" w:cs="Times New Roman"/>
          <w:b/>
          <w:sz w:val="24"/>
          <w:szCs w:val="24"/>
        </w:rPr>
      </w:pPr>
      <w:r>
        <w:rPr>
          <w:rFonts w:ascii="Times New Roman" w:hAnsi="Times New Roman" w:cs="Times New Roman"/>
          <w:b/>
          <w:sz w:val="24"/>
          <w:szCs w:val="24"/>
        </w:rPr>
        <w:t>Подпрограмма 1 «Строительство и обеспечение качественным доступным жильем населения Ижемского района» (далее – Подпрограмма 1)</w:t>
      </w:r>
    </w:p>
    <w:p>
      <w:pPr>
        <w:ind w:right="-1"/>
        <w:jc w:val="both"/>
        <w:rPr>
          <w:rFonts w:ascii="Times New Roman" w:hAnsi="Times New Roman" w:cs="Times New Roman"/>
          <w:sz w:val="24"/>
          <w:szCs w:val="24"/>
        </w:rPr>
      </w:pPr>
      <w:r>
        <w:rPr>
          <w:rFonts w:ascii="Times New Roman" w:hAnsi="Times New Roman" w:cs="Times New Roman"/>
          <w:sz w:val="24"/>
          <w:szCs w:val="24"/>
        </w:rPr>
        <w:tab/>
        <w:t>Целью Подпрограммы 1 является – создание условий для обеспечения качественным, доступным жильем населения Ижемского района.</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ab/>
        <w:t xml:space="preserve">Достижение цели Подпрограммы 1 обеспечивается путем решения следующих задач: </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1. Обеспечение жилищного строительства в соответствии с эффективной градостроительной и земельной политикой;</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2. Развитие рынка жилья;</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3. Повышение доступности ипотечных жилищных кредитов для населения;</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4. Улучшение жилищных условий граждан.</w:t>
      </w:r>
    </w:p>
    <w:p>
      <w:pPr>
        <w:ind w:right="-1"/>
        <w:contextualSpacing/>
        <w:jc w:val="both"/>
        <w:rPr>
          <w:rFonts w:ascii="Times New Roman" w:hAnsi="Times New Roman" w:cs="Times New Roman"/>
          <w:sz w:val="24"/>
          <w:szCs w:val="24"/>
        </w:rPr>
      </w:pPr>
      <w:r>
        <w:rPr>
          <w:rFonts w:ascii="Times New Roman" w:hAnsi="Times New Roman" w:cs="Times New Roman"/>
          <w:sz w:val="24"/>
          <w:szCs w:val="24"/>
        </w:rPr>
        <w:tab/>
        <w:t>Основными результатами, достигнутыми в рамках реализации Подпрограммы 1 по итогам 2021 года, являются: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заключены контракты на межевание 16 новых земельных участков, на актуализацию генеральных планов поселений;</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введено в эксплуатацию 980 тыс.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жилья индивидуальными застройщиками;</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- 14 граждан переселены из аварийного жилищного фонда;</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одной молодой семье предоставлена государственная поддержка на приобретение жилья на сумму 527,31 тыс. руб.;</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- 10 семей получили социальные выплаты на строительство жилья в рамках реализации ФЦП «Комплексное развитие сельских территорий»;</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приобретено 2 жилых помещений для детей-сирот и предоставлено 4 жилых помещений для детей-сирот;</w:t>
      </w:r>
    </w:p>
    <w:p>
      <w:pPr>
        <w:ind w:right="-1" w:firstLine="708"/>
        <w:contextualSpacing/>
        <w:jc w:val="both"/>
        <w:rPr>
          <w:rFonts w:ascii="Times New Roman" w:hAnsi="Times New Roman" w:cs="Times New Roman"/>
          <w:sz w:val="24"/>
          <w:szCs w:val="24"/>
        </w:rPr>
      </w:pPr>
    </w:p>
    <w:p>
      <w:pPr>
        <w:ind w:right="-1" w:firstLine="708"/>
        <w:contextualSpacing/>
        <w:jc w:val="center"/>
        <w:rPr>
          <w:rFonts w:ascii="Times New Roman" w:hAnsi="Times New Roman" w:cs="Times New Roman"/>
          <w:b/>
          <w:sz w:val="24"/>
          <w:szCs w:val="24"/>
        </w:rPr>
      </w:pPr>
      <w:r>
        <w:rPr>
          <w:rFonts w:ascii="Times New Roman" w:hAnsi="Times New Roman" w:cs="Times New Roman"/>
          <w:b/>
          <w:sz w:val="24"/>
          <w:szCs w:val="24"/>
        </w:rPr>
        <w:t>Подпрограмма 2 «Обеспечение благоприятного и безопасного проживания граждан на территории Ижемского района и качественными жилищно-коммунальными услугами населения» (далее - Подпрограмма 2)</w:t>
      </w:r>
    </w:p>
    <w:p>
      <w:pPr>
        <w:ind w:right="-1" w:firstLine="708"/>
        <w:contextualSpacing/>
        <w:jc w:val="center"/>
        <w:rPr>
          <w:rFonts w:ascii="Times New Roman" w:hAnsi="Times New Roman" w:cs="Times New Roman"/>
          <w:b/>
          <w:sz w:val="24"/>
          <w:szCs w:val="24"/>
        </w:rPr>
      </w:pP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Целью Подпрограммы 2 является - создание условий для обеспечения благоприятного и безопасного проживания граждан на территории Ижемского района и качественными жилищно-коммунальными услугами населения.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2 обеспечивается путем решения следующих задач:</w:t>
      </w:r>
    </w:p>
    <w:p>
      <w:pPr>
        <w:tabs>
          <w:tab w:val="left" w:pos="302"/>
        </w:tabs>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Создание условий для увеличения объема капитального ремонта </w:t>
      </w:r>
      <w:proofErr w:type="gramStart"/>
      <w:r>
        <w:rPr>
          <w:rFonts w:ascii="Times New Roman" w:hAnsi="Times New Roman" w:cs="Times New Roman"/>
          <w:sz w:val="24"/>
          <w:szCs w:val="24"/>
        </w:rPr>
        <w:t>жилищного  фонда</w:t>
      </w:r>
      <w:proofErr w:type="gramEnd"/>
      <w:r>
        <w:rPr>
          <w:rFonts w:ascii="Times New Roman" w:hAnsi="Times New Roman" w:cs="Times New Roman"/>
          <w:sz w:val="24"/>
          <w:szCs w:val="24"/>
        </w:rPr>
        <w:t xml:space="preserve">   в целях повышения его комфортности и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w:t>
      </w:r>
    </w:p>
    <w:p>
      <w:pPr>
        <w:tabs>
          <w:tab w:val="left" w:pos="302"/>
        </w:tabs>
        <w:ind w:left="34"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Обеспечение благоприятного и безопасного проживания граждан на территории Ижемского района;</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3. Организация в границах Ижемского района электро-</w:t>
      </w:r>
      <w:proofErr w:type="gramStart"/>
      <w:r>
        <w:rPr>
          <w:rFonts w:ascii="Times New Roman" w:hAnsi="Times New Roman" w:cs="Times New Roman"/>
          <w:sz w:val="24"/>
          <w:szCs w:val="24"/>
        </w:rPr>
        <w:t>,  тепло</w:t>
      </w:r>
      <w:proofErr w:type="gramEnd"/>
      <w:r>
        <w:rPr>
          <w:rFonts w:ascii="Times New Roman" w:hAnsi="Times New Roman" w:cs="Times New Roman"/>
          <w:sz w:val="24"/>
          <w:szCs w:val="24"/>
        </w:rPr>
        <w:t>-,  водоснабжения и водоотведения населения.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Основными результатами, достигнутыми в рамках реализации Подпрограммы 2 по итогам 2021 года, являются:</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выполнен капитальный ремонт 1 многоквартирных домов;</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на счет регионального оператора по капитальному ремонту многоквартирных домов в Республике Коми перечислено 6 082440 тыс. руб.;</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реализовано 5 народных проектов в сфере благоустройства;</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отловлено 98 безнадзорных животных;</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 обеспечено функционирование МБУ «Жилищное управление»;</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в собственность оформлено 9 бесхозяйных объекта. </w:t>
      </w:r>
    </w:p>
    <w:p>
      <w:pPr>
        <w:ind w:right="-1" w:firstLine="708"/>
        <w:contextualSpacing/>
        <w:jc w:val="both"/>
        <w:rPr>
          <w:rFonts w:ascii="Times New Roman" w:hAnsi="Times New Roman" w:cs="Times New Roman"/>
          <w:sz w:val="24"/>
          <w:szCs w:val="24"/>
        </w:rPr>
      </w:pPr>
    </w:p>
    <w:p>
      <w:pPr>
        <w:ind w:right="-1"/>
        <w:jc w:val="center"/>
        <w:rPr>
          <w:rFonts w:ascii="Times New Roman" w:hAnsi="Times New Roman" w:cs="Times New Roman"/>
          <w:b/>
          <w:sz w:val="24"/>
          <w:szCs w:val="24"/>
        </w:rPr>
      </w:pPr>
      <w:r>
        <w:rPr>
          <w:rFonts w:ascii="Times New Roman" w:hAnsi="Times New Roman" w:cs="Times New Roman"/>
          <w:b/>
          <w:sz w:val="24"/>
          <w:szCs w:val="24"/>
        </w:rPr>
        <w:t>Подпрограмма 3 «Развитие систем обращения с отходами» (далее – Подпрограмма 3)</w:t>
      </w:r>
    </w:p>
    <w:p>
      <w:pPr>
        <w:ind w:right="-1"/>
        <w:jc w:val="both"/>
        <w:rPr>
          <w:rFonts w:ascii="Times New Roman" w:hAnsi="Times New Roman" w:cs="Times New Roman"/>
          <w:sz w:val="24"/>
          <w:szCs w:val="24"/>
        </w:rPr>
      </w:pPr>
      <w:r>
        <w:rPr>
          <w:rFonts w:ascii="Times New Roman" w:hAnsi="Times New Roman" w:cs="Times New Roman"/>
          <w:sz w:val="24"/>
          <w:szCs w:val="24"/>
        </w:rPr>
        <w:tab/>
        <w:t>Целью Подпрограммы 3 является - Улучшение экологической обстановки в Ижемском районе.</w:t>
      </w:r>
    </w:p>
    <w:p>
      <w:pPr>
        <w:ind w:right="-1" w:firstLine="708"/>
        <w:contextualSpacing/>
        <w:jc w:val="both"/>
        <w:rPr>
          <w:rFonts w:ascii="Times New Roman" w:hAnsi="Times New Roman" w:cs="Times New Roman"/>
          <w:sz w:val="24"/>
          <w:szCs w:val="24"/>
        </w:rPr>
      </w:pPr>
      <w:r>
        <w:rPr>
          <w:rFonts w:ascii="Times New Roman" w:hAnsi="Times New Roman" w:cs="Times New Roman"/>
          <w:sz w:val="24"/>
          <w:szCs w:val="24"/>
        </w:rPr>
        <w:t>Достижение цели Подпрограммы 3 обеспечивается путем решения следующих задач:</w:t>
      </w:r>
    </w:p>
    <w:p>
      <w:pPr>
        <w:pStyle w:val="a4"/>
        <w:widowControl/>
        <w:numPr>
          <w:ilvl w:val="0"/>
          <w:numId w:val="13"/>
        </w:numPr>
        <w:autoSpaceDE w:val="0"/>
        <w:autoSpaceDN w:val="0"/>
        <w:adjustRightInd w:val="0"/>
        <w:spacing w:after="0" w:line="240" w:lineRule="auto"/>
        <w:ind w:right="-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Приведение в нормативное состояние объектов размещения отходов.</w:t>
      </w:r>
    </w:p>
    <w:p>
      <w:pPr>
        <w:pStyle w:val="a4"/>
        <w:autoSpaceDE w:val="0"/>
        <w:autoSpaceDN w:val="0"/>
        <w:adjustRightInd w:val="0"/>
        <w:spacing w:after="0" w:line="240" w:lineRule="auto"/>
        <w:ind w:left="1068" w:right="-1"/>
        <w:jc w:val="both"/>
        <w:rPr>
          <w:rFonts w:ascii="Times New Roman" w:eastAsiaTheme="minorHAnsi" w:hAnsi="Times New Roman" w:cs="Times New Roman"/>
          <w:sz w:val="24"/>
          <w:szCs w:val="24"/>
          <w:lang w:eastAsia="en-US"/>
        </w:rPr>
      </w:pPr>
    </w:p>
    <w:p>
      <w:pPr>
        <w:ind w:left="708" w:right="-1"/>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Подпрограммы 3, произведена закупка 55 контейнеров объемом 1,1 куб. метр, для сбора ТКО. </w:t>
      </w:r>
    </w:p>
    <w:p>
      <w:pPr>
        <w:ind w:left="708" w:right="-1"/>
        <w:jc w:val="both"/>
        <w:rPr>
          <w:rFonts w:ascii="Times New Roman" w:hAnsi="Times New Roman" w:cs="Times New Roman"/>
          <w:sz w:val="24"/>
          <w:szCs w:val="24"/>
        </w:rPr>
      </w:pPr>
    </w:p>
    <w:p>
      <w:pPr>
        <w:pStyle w:val="a4"/>
        <w:widowControl/>
        <w:numPr>
          <w:ilvl w:val="0"/>
          <w:numId w:val="12"/>
        </w:numPr>
        <w:ind w:right="-1"/>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использования бюджетных ассигнований и иных средств на реализацию мероприятий муниципальной программы </w:t>
      </w:r>
    </w:p>
    <w:p>
      <w:pPr>
        <w:pStyle w:val="a4"/>
        <w:ind w:left="1080" w:right="-1"/>
        <w:rPr>
          <w:rFonts w:ascii="Times New Roman" w:hAnsi="Times New Roman" w:cs="Times New Roman"/>
          <w:b/>
          <w:sz w:val="24"/>
          <w:szCs w:val="24"/>
        </w:rPr>
      </w:pPr>
    </w:p>
    <w:p>
      <w:pPr>
        <w:ind w:right="-1" w:firstLine="709"/>
        <w:jc w:val="both"/>
        <w:rPr>
          <w:rFonts w:ascii="Times New Roman" w:hAnsi="Times New Roman" w:cs="Times New Roman"/>
          <w:sz w:val="24"/>
          <w:szCs w:val="24"/>
        </w:rPr>
      </w:pPr>
      <w:r>
        <w:rPr>
          <w:rFonts w:ascii="Times New Roman" w:hAnsi="Times New Roman" w:cs="Times New Roman"/>
          <w:sz w:val="24"/>
          <w:szCs w:val="24"/>
        </w:rPr>
        <w:t xml:space="preserve">Данные о расходах средств федерального бюджета, республиканского бюджета Республики Коми, бюджета МО МР «Ижемский» представлены в таблице 13 Приложения к Годовому отчету. </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Доля расходов по муниципальной программе «Территориальное развитие» в общей структуре расхода бюджета составила 13,9% по плану </w:t>
      </w:r>
      <w:proofErr w:type="gramStart"/>
      <w:r>
        <w:rPr>
          <w:rFonts w:ascii="Times New Roman" w:hAnsi="Times New Roman" w:cs="Times New Roman"/>
          <w:sz w:val="24"/>
          <w:szCs w:val="24"/>
        </w:rPr>
        <w:t>и  4</w:t>
      </w:r>
      <w:proofErr w:type="gramEnd"/>
      <w:r>
        <w:rPr>
          <w:rFonts w:ascii="Times New Roman" w:hAnsi="Times New Roman" w:cs="Times New Roman"/>
          <w:sz w:val="24"/>
          <w:szCs w:val="24"/>
        </w:rPr>
        <w:t xml:space="preserve">,5% по факту. Всего расходов по данной программе было запланировано в сумме 230 461,0 тыс. рублей, исполнение составило 66 649,5 тыс. рублей или 29 % от утвержденных ассигнований. </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В рамках программы были реализованы следующие мероприятия:</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t xml:space="preserve">Обеспечение жилыми помещениями детей-сирот, детей, оставшихся без попечения родителями. Расходы составили по плану – 10 781,1 тыс. рублей, по факту –1 796,85 тыс. рублей. </w:t>
      </w:r>
      <w:proofErr w:type="spellStart"/>
      <w:r>
        <w:rPr>
          <w:rFonts w:ascii="Times New Roman" w:hAnsi="Times New Roman" w:cs="Times New Roman"/>
          <w:sz w:val="24"/>
          <w:szCs w:val="24"/>
        </w:rPr>
        <w:t>Неосвоение</w:t>
      </w:r>
      <w:proofErr w:type="spellEnd"/>
      <w:r>
        <w:rPr>
          <w:rFonts w:ascii="Times New Roman" w:hAnsi="Times New Roman" w:cs="Times New Roman"/>
          <w:sz w:val="24"/>
          <w:szCs w:val="24"/>
        </w:rPr>
        <w:t xml:space="preserve"> 8 984,25 тыс. рублей связано с ненадлежащим исполнением подрядной организацией муниципального контракта на «Приобретение жилых помещений путем инвестирования в строительство многоквартирного жилого дома в </w:t>
      </w:r>
      <w:proofErr w:type="spellStart"/>
      <w:r>
        <w:rPr>
          <w:rFonts w:ascii="Times New Roman" w:hAnsi="Times New Roman" w:cs="Times New Roman"/>
          <w:sz w:val="24"/>
          <w:szCs w:val="24"/>
        </w:rPr>
        <w:t>с.Ижма</w:t>
      </w:r>
      <w:proofErr w:type="spellEnd"/>
      <w:r>
        <w:rPr>
          <w:rFonts w:ascii="Times New Roman" w:hAnsi="Times New Roman" w:cs="Times New Roman"/>
          <w:sz w:val="24"/>
          <w:szCs w:val="24"/>
        </w:rPr>
        <w:t xml:space="preserve"> Ижемского района Республики Коми для детей-сирот и детей оставшихся без попечения родителей».  </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Предоставление молодым семьям, нуждающимся в улучшении жилищных условий социальных выплат на приобретение жилого помещения или создание объекта индивидуального жилищного строительства. Расходы составили по плану и факту 527,</w:t>
      </w:r>
      <w:proofErr w:type="gramStart"/>
      <w:r>
        <w:rPr>
          <w:rFonts w:ascii="Times New Roman" w:hAnsi="Times New Roman" w:cs="Times New Roman"/>
          <w:sz w:val="24"/>
          <w:szCs w:val="24"/>
        </w:rPr>
        <w:t>31  тыс.</w:t>
      </w:r>
      <w:proofErr w:type="gramEnd"/>
      <w:r>
        <w:rPr>
          <w:rFonts w:ascii="Times New Roman" w:hAnsi="Times New Roman" w:cs="Times New Roman"/>
          <w:sz w:val="24"/>
          <w:szCs w:val="24"/>
        </w:rPr>
        <w:t xml:space="preserve"> рублей.</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t>Реализация мероприятий по переселению граждан из аварийного жилищного фонда. Расходы составили по плану – 13 245,37 тыс. рублей, по факту – 6 607,14 тыс. рублей. В 2021 году производился выкуп жилых помещений у собственников. Неполное освоение финансовых средств связано с отсутствием необходимых документов у собственников жилых помещений.</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t xml:space="preserve">Обеспечение функционирования деятельности муниципального учреждения «Жилищное управление». Расходы составили по плану и факту 6 287,1тыс. рублей. Увеличение к уровню прошлого года составило 4,3 %. </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5.</w:t>
      </w:r>
      <w:r>
        <w:rPr>
          <w:rFonts w:ascii="Times New Roman" w:hAnsi="Times New Roman" w:cs="Times New Roman"/>
          <w:sz w:val="24"/>
          <w:szCs w:val="24"/>
        </w:rPr>
        <w:tab/>
        <w:t xml:space="preserve">Строительство </w:t>
      </w:r>
      <w:proofErr w:type="spellStart"/>
      <w:r>
        <w:rPr>
          <w:rFonts w:ascii="Times New Roman" w:hAnsi="Times New Roman" w:cs="Times New Roman"/>
          <w:sz w:val="24"/>
          <w:szCs w:val="24"/>
        </w:rPr>
        <w:t>межпоселенческого</w:t>
      </w:r>
      <w:proofErr w:type="spellEnd"/>
      <w:r>
        <w:rPr>
          <w:rFonts w:ascii="Times New Roman" w:hAnsi="Times New Roman" w:cs="Times New Roman"/>
          <w:sz w:val="24"/>
          <w:szCs w:val="24"/>
        </w:rPr>
        <w:t xml:space="preserve"> полигона твердых бытовых отходов в с. Ижма и объекта размещения (площадки хранения) твердых бытовых отходов в с. Сизябск </w:t>
      </w:r>
      <w:r>
        <w:rPr>
          <w:rFonts w:ascii="Times New Roman" w:hAnsi="Times New Roman" w:cs="Times New Roman"/>
          <w:sz w:val="24"/>
          <w:szCs w:val="24"/>
        </w:rPr>
        <w:lastRenderedPageBreak/>
        <w:t xml:space="preserve">Ижемского района. Расходы составили по плану – 161 525 072,50 тыс. рублей, по факту – 31 111 142,42 тыс. рублей. </w:t>
      </w:r>
      <w:proofErr w:type="spellStart"/>
      <w:r>
        <w:rPr>
          <w:rFonts w:ascii="Times New Roman" w:hAnsi="Times New Roman" w:cs="Times New Roman"/>
          <w:sz w:val="24"/>
          <w:szCs w:val="24"/>
        </w:rPr>
        <w:t>Неосвоение</w:t>
      </w:r>
      <w:proofErr w:type="spellEnd"/>
      <w:r>
        <w:rPr>
          <w:rFonts w:ascii="Times New Roman" w:hAnsi="Times New Roman" w:cs="Times New Roman"/>
          <w:sz w:val="24"/>
          <w:szCs w:val="24"/>
        </w:rPr>
        <w:t xml:space="preserve"> запланированных финансовых средств связано со срывом подрядной организацией сроков строительства полигона по муниципальному контракту. Работы на объекте строительства были приостановлены 18 ноября 2021 года. </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ab/>
        <w:t>Реализация мероприятий по капитальному ремонту многоквартирных домов. Расходы составили по плану – 1 771,0 тыс. рублей, по факту – 1 771,0 тыс. рублей.</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7.</w:t>
      </w:r>
      <w:r>
        <w:rPr>
          <w:rFonts w:ascii="Times New Roman" w:hAnsi="Times New Roman" w:cs="Times New Roman"/>
          <w:sz w:val="24"/>
          <w:szCs w:val="24"/>
        </w:rPr>
        <w:tab/>
        <w:t>Отлов безнадзорных животных на территории Ижемского района. Расходы составили по плану – 700,927 тыс. рублей, по факту – 697,69 тыс. рублей.</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8.</w:t>
      </w:r>
      <w:r>
        <w:rPr>
          <w:rFonts w:ascii="Times New Roman" w:hAnsi="Times New Roman" w:cs="Times New Roman"/>
          <w:sz w:val="24"/>
          <w:szCs w:val="24"/>
        </w:rPr>
        <w:tab/>
        <w:t>Строительство и реконструкция объектов водоснабжения (скважина в с. Кельчиюр). Расходы составили по плану – 9 950,0 тыс. рублей, по факту – 9 950,0 тыс. рублей.</w:t>
      </w:r>
      <w:r>
        <w:rPr>
          <w:rFonts w:ascii="Times New Roman" w:hAnsi="Times New Roman" w:cs="Times New Roman"/>
          <w:sz w:val="24"/>
          <w:szCs w:val="24"/>
        </w:rPr>
        <w:tab/>
        <w:t>Эффективность программы снижена за счет следующих факторов:</w:t>
      </w:r>
    </w:p>
    <w:p>
      <w:pPr>
        <w:ind w:right="-1"/>
        <w:jc w:val="both"/>
        <w:rPr>
          <w:rFonts w:ascii="Times New Roman" w:hAnsi="Times New Roman" w:cs="Times New Roman"/>
          <w:sz w:val="24"/>
          <w:szCs w:val="24"/>
        </w:rPr>
      </w:pPr>
      <w:r>
        <w:rPr>
          <w:rFonts w:ascii="Times New Roman" w:hAnsi="Times New Roman" w:cs="Times New Roman"/>
          <w:sz w:val="24"/>
          <w:szCs w:val="24"/>
        </w:rPr>
        <w:t xml:space="preserve">         9. Муниципальный контракт, заключенный в 2017 году, по проекту планировки земельного участка 86 га по состоянию на 31.12.2021 государственную экспертизу не прошел, по этой причине заложенная сумма не израсходована;</w:t>
      </w:r>
    </w:p>
    <w:p>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        10. На мероприятие «Строительство 1 карты полигона ТБО в с. Ижма» была заложена сумма 160 525 072,50 тыс. руб. Был объявлен электронный аукцион по определению подрядной организации на выполнение работ.  Аукцион состоялся, заложенная сумма израсходована частично в размере 31 111 142,42 тыс. руб. </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br/>
      </w:r>
    </w:p>
    <w:p>
      <w:pPr>
        <w:spacing w:after="0" w:line="276" w:lineRule="auto"/>
        <w:ind w:left="72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оценки эффективности реализации </w:t>
      </w:r>
    </w:p>
    <w:p>
      <w:pPr>
        <w:spacing w:after="0" w:line="276" w:lineRule="auto"/>
        <w:ind w:left="720"/>
        <w:contextualSpacing/>
        <w:jc w:val="center"/>
        <w:rPr>
          <w:rFonts w:ascii="Times New Roman" w:hAnsi="Times New Roman" w:cs="Times New Roman"/>
          <w:sz w:val="24"/>
          <w:szCs w:val="24"/>
        </w:rPr>
      </w:pPr>
      <w:r>
        <w:rPr>
          <w:rFonts w:ascii="Times New Roman" w:hAnsi="Times New Roman" w:cs="Times New Roman"/>
          <w:b/>
          <w:sz w:val="24"/>
          <w:szCs w:val="24"/>
        </w:rPr>
        <w:t>муниципальной программы</w:t>
      </w:r>
      <w:r>
        <w:rPr>
          <w:rFonts w:ascii="Times New Roman" w:hAnsi="Times New Roman" w:cs="Times New Roman"/>
          <w:sz w:val="24"/>
          <w:szCs w:val="24"/>
        </w:rPr>
        <w:t xml:space="preserve"> </w:t>
      </w:r>
    </w:p>
    <w:p>
      <w:pPr>
        <w:spacing w:after="0" w:line="276" w:lineRule="auto"/>
        <w:ind w:left="720"/>
        <w:contextualSpacing/>
        <w:jc w:val="center"/>
        <w:rPr>
          <w:rFonts w:ascii="Times New Roman" w:hAnsi="Times New Roman" w:cs="Times New Roman"/>
          <w:b/>
          <w:sz w:val="24"/>
          <w:szCs w:val="24"/>
        </w:rPr>
      </w:pPr>
    </w:p>
    <w:p>
      <w:pPr>
        <w:widowControl w:val="0"/>
        <w:autoSpaceDE w:val="0"/>
        <w:autoSpaceDN w:val="0"/>
        <w:adjustRightInd w:val="0"/>
        <w:spacing w:after="0" w:line="276" w:lineRule="auto"/>
        <w:jc w:val="both"/>
        <w:rPr>
          <w:rFonts w:ascii="Times New Roman" w:hAnsi="Times New Roman" w:cs="Times New Roman"/>
          <w:sz w:val="24"/>
          <w:szCs w:val="24"/>
          <w:highlight w:val="yellow"/>
        </w:rPr>
      </w:pPr>
    </w:p>
    <w:p>
      <w:pPr>
        <w:widowControl w:val="0"/>
        <w:autoSpaceDE w:val="0"/>
        <w:autoSpaceDN w:val="0"/>
        <w:adjustRightInd w:val="0"/>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проведенной оценки эффективности реализации Программы за 2021 год Программа признана «Неэффективна» с итоговой оценкой    59,88 %.</w:t>
      </w:r>
    </w:p>
    <w:p>
      <w:pPr>
        <w:autoSpaceDE w:val="0"/>
        <w:autoSpaceDN w:val="0"/>
        <w:adjustRightInd w:val="0"/>
        <w:spacing w:after="0" w:line="276" w:lineRule="auto"/>
        <w:ind w:firstLine="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 Предложения по дальнейшей реализации муниципальной программы с указанием планируемых изменений муниципальной программы.</w:t>
      </w:r>
    </w:p>
    <w:p>
      <w:pPr>
        <w:autoSpaceDE w:val="0"/>
        <w:autoSpaceDN w:val="0"/>
        <w:adjustRightInd w:val="0"/>
        <w:spacing w:after="0" w:line="276" w:lineRule="auto"/>
        <w:jc w:val="both"/>
        <w:rPr>
          <w:rFonts w:ascii="Times New Roman" w:eastAsia="Calibri" w:hAnsi="Times New Roman" w:cs="Times New Roman"/>
          <w:bCs/>
          <w:sz w:val="24"/>
          <w:szCs w:val="24"/>
        </w:rPr>
      </w:pPr>
    </w:p>
    <w:p>
      <w:pPr>
        <w:widowControl w:val="0"/>
        <w:autoSpaceDE w:val="0"/>
        <w:autoSpaceDN w:val="0"/>
        <w:adjustRightInd w:val="0"/>
        <w:spacing w:after="0" w:line="276" w:lineRule="auto"/>
        <w:ind w:firstLine="708"/>
        <w:jc w:val="both"/>
        <w:rPr>
          <w:rFonts w:ascii="Times New Roman" w:hAnsi="Times New Roman" w:cs="Times New Roman"/>
          <w:sz w:val="24"/>
          <w:szCs w:val="24"/>
          <w:lang w:val="ru"/>
        </w:rPr>
      </w:pPr>
      <w:r>
        <w:rPr>
          <w:rFonts w:ascii="Times New Roman" w:hAnsi="Times New Roman" w:cs="Times New Roman"/>
          <w:sz w:val="24"/>
          <w:szCs w:val="24"/>
          <w:lang w:val="ru"/>
        </w:rPr>
        <w:t>Дальнейшая реализация Программы продолжится в соответствии с Комплексным планом действий по реализации муниципальной программы МО МР «Ижемский»» «Территориальное развитие» на 2022 год.</w:t>
      </w:r>
    </w:p>
    <w:p>
      <w:pPr>
        <w:widowControl w:val="0"/>
        <w:autoSpaceDE w:val="0"/>
        <w:autoSpaceDN w:val="0"/>
        <w:adjustRightInd w:val="0"/>
        <w:spacing w:after="0" w:line="276" w:lineRule="auto"/>
        <w:ind w:firstLine="708"/>
        <w:jc w:val="both"/>
        <w:rPr>
          <w:rFonts w:ascii="Times New Roman" w:hAnsi="Times New Roman" w:cs="Times New Roman"/>
          <w:sz w:val="24"/>
          <w:szCs w:val="24"/>
          <w:lang w:val="ru"/>
        </w:rPr>
      </w:pPr>
    </w:p>
    <w:p>
      <w:pPr>
        <w:widowControl w:val="0"/>
        <w:autoSpaceDE w:val="0"/>
        <w:autoSpaceDN w:val="0"/>
        <w:adjustRightInd w:val="0"/>
        <w:spacing w:after="0" w:line="276" w:lineRule="auto"/>
        <w:ind w:firstLine="708"/>
        <w:jc w:val="both"/>
        <w:rPr>
          <w:rFonts w:ascii="Times New Roman" w:hAnsi="Times New Roman" w:cs="Times New Roman"/>
          <w:sz w:val="24"/>
          <w:szCs w:val="24"/>
          <w:lang w:val="ru"/>
        </w:rPr>
      </w:pPr>
    </w:p>
    <w:p>
      <w:pPr>
        <w:widowControl w:val="0"/>
        <w:autoSpaceDE w:val="0"/>
        <w:autoSpaceDN w:val="0"/>
        <w:adjustRightInd w:val="0"/>
        <w:spacing w:after="0" w:line="276" w:lineRule="auto"/>
        <w:ind w:firstLine="708"/>
        <w:jc w:val="both"/>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rPr>
          <w:b/>
          <w:bCs/>
        </w:rPr>
      </w:pPr>
    </w:p>
    <w:p>
      <w:pPr>
        <w:pStyle w:val="Default"/>
        <w:jc w:val="center"/>
      </w:pPr>
      <w:r>
        <w:rPr>
          <w:b/>
          <w:bCs/>
        </w:rPr>
        <w:lastRenderedPageBreak/>
        <w:t>Выводы о реализации муниципальных программ</w:t>
      </w:r>
    </w:p>
    <w:p>
      <w:pPr>
        <w:autoSpaceDE w:val="0"/>
        <w:autoSpaceDN w:val="0"/>
        <w:adjustRightInd w:val="0"/>
        <w:spacing w:after="0" w:line="240" w:lineRule="auto"/>
        <w:ind w:firstLine="540"/>
        <w:jc w:val="both"/>
        <w:rPr>
          <w:rFonts w:ascii="Times New Roman" w:hAnsi="Times New Roman"/>
          <w:sz w:val="24"/>
          <w:szCs w:val="24"/>
        </w:rPr>
      </w:pPr>
    </w:p>
    <w:p>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Оценка эффективности реализации муниципальных программ МО МР «Ижемский» выглядит следующим образом:</w:t>
      </w:r>
    </w:p>
    <w:p>
      <w:pPr>
        <w:autoSpaceDE w:val="0"/>
        <w:autoSpaceDN w:val="0"/>
        <w:adjustRightInd w:val="0"/>
        <w:spacing w:after="0" w:line="240" w:lineRule="auto"/>
        <w:ind w:firstLine="540"/>
        <w:jc w:val="both"/>
        <w:rPr>
          <w:rFonts w:ascii="Times New Roman" w:hAnsi="Times New Roman"/>
          <w:sz w:val="24"/>
          <w:szCs w:val="24"/>
        </w:rPr>
      </w:pPr>
    </w:p>
    <w:tbl>
      <w:tblPr>
        <w:tblW w:w="986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5034"/>
        <w:gridCol w:w="2041"/>
        <w:gridCol w:w="2117"/>
      </w:tblGrid>
      <w:tr>
        <w:trPr>
          <w:trHeight w:val="720"/>
        </w:trPr>
        <w:tc>
          <w:tcPr>
            <w:tcW w:w="676" w:type="dxa"/>
            <w:shd w:val="clear" w:color="auto" w:fill="auto"/>
            <w:vAlign w:val="center"/>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tc>
        <w:tc>
          <w:tcPr>
            <w:tcW w:w="5034" w:type="dxa"/>
            <w:shd w:val="clear" w:color="auto" w:fill="auto"/>
            <w:vAlign w:val="center"/>
          </w:tcPr>
          <w:p>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Наименование муниципальной программы </w:t>
            </w:r>
          </w:p>
        </w:tc>
        <w:tc>
          <w:tcPr>
            <w:tcW w:w="2041" w:type="dxa"/>
            <w:shd w:val="clear" w:color="auto" w:fill="auto"/>
            <w:vAlign w:val="center"/>
          </w:tcPr>
          <w:p>
            <w:pPr>
              <w:spacing w:after="0" w:line="240" w:lineRule="auto"/>
              <w:ind w:right="-62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2021 год</w:t>
            </w:r>
          </w:p>
          <w:p>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Оценка эффективности реализации (%)</w:t>
            </w:r>
          </w:p>
        </w:tc>
        <w:tc>
          <w:tcPr>
            <w:tcW w:w="2117" w:type="dxa"/>
            <w:shd w:val="clear" w:color="auto" w:fill="auto"/>
            <w:vAlign w:val="center"/>
          </w:tcPr>
          <w:p>
            <w:pPr>
              <w:spacing w:after="0" w:line="240" w:lineRule="auto"/>
              <w:ind w:left="175"/>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Качественная оценка</w:t>
            </w:r>
          </w:p>
        </w:tc>
      </w:tr>
      <w:tr>
        <w:trPr>
          <w:trHeight w:val="278"/>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Территориальное развитие</w:t>
            </w:r>
          </w:p>
        </w:tc>
        <w:tc>
          <w:tcPr>
            <w:tcW w:w="2041" w:type="dxa"/>
            <w:shd w:val="clear" w:color="auto" w:fill="auto"/>
            <w:vAlign w:val="center"/>
          </w:tcPr>
          <w:p>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59,88</w:t>
            </w:r>
          </w:p>
        </w:tc>
        <w:tc>
          <w:tcPr>
            <w:tcW w:w="2117" w:type="dxa"/>
            <w:shd w:val="clear" w:color="auto" w:fill="auto"/>
          </w:tcPr>
          <w:p>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Неэффективна</w:t>
            </w:r>
          </w:p>
        </w:tc>
      </w:tr>
      <w:tr>
        <w:trPr>
          <w:trHeight w:val="555"/>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образования</w:t>
            </w:r>
          </w:p>
        </w:tc>
        <w:tc>
          <w:tcPr>
            <w:tcW w:w="2041"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56,63</w:t>
            </w:r>
          </w:p>
        </w:tc>
        <w:tc>
          <w:tcPr>
            <w:tcW w:w="2117" w:type="dxa"/>
            <w:shd w:val="clear" w:color="auto" w:fill="auto"/>
          </w:tcPr>
          <w:p>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Неэффективна</w:t>
            </w:r>
          </w:p>
        </w:tc>
      </w:tr>
      <w:tr>
        <w:trPr>
          <w:trHeight w:val="383"/>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 сохранение культуры</w:t>
            </w:r>
          </w:p>
        </w:tc>
        <w:tc>
          <w:tcPr>
            <w:tcW w:w="2041"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61,38</w:t>
            </w:r>
          </w:p>
        </w:tc>
        <w:tc>
          <w:tcPr>
            <w:tcW w:w="2117" w:type="dxa"/>
            <w:shd w:val="clear" w:color="auto" w:fill="auto"/>
          </w:tcPr>
          <w:p>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Неэффективна</w:t>
            </w:r>
          </w:p>
        </w:tc>
      </w:tr>
      <w:tr>
        <w:trPr>
          <w:trHeight w:val="475"/>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физической культуры и спорта</w:t>
            </w:r>
          </w:p>
        </w:tc>
        <w:tc>
          <w:tcPr>
            <w:tcW w:w="204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63,63</w:t>
            </w:r>
          </w:p>
        </w:tc>
        <w:tc>
          <w:tcPr>
            <w:tcW w:w="2117" w:type="dxa"/>
            <w:shd w:val="clear" w:color="auto" w:fill="auto"/>
          </w:tcPr>
          <w:p>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 xml:space="preserve"> Неэффективна</w:t>
            </w:r>
          </w:p>
        </w:tc>
      </w:tr>
      <w:tr>
        <w:trPr>
          <w:trHeight w:val="411"/>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экономики</w:t>
            </w:r>
          </w:p>
        </w:tc>
        <w:tc>
          <w:tcPr>
            <w:tcW w:w="204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62,75</w:t>
            </w:r>
          </w:p>
        </w:tc>
        <w:tc>
          <w:tcPr>
            <w:tcW w:w="2117" w:type="dxa"/>
            <w:shd w:val="clear" w:color="auto" w:fill="auto"/>
          </w:tcPr>
          <w:p>
            <w:pPr>
              <w:spacing w:after="0" w:line="240" w:lineRule="auto"/>
              <w:jc w:val="center"/>
              <w:rPr>
                <w:rFonts w:ascii="Times New Roman" w:hAnsi="Times New Roman"/>
                <w:sz w:val="24"/>
                <w:szCs w:val="24"/>
              </w:rPr>
            </w:pPr>
            <w:r>
              <w:rPr>
                <w:rFonts w:ascii="Times New Roman" w:eastAsia="Times New Roman" w:hAnsi="Times New Roman"/>
                <w:bCs/>
                <w:i/>
                <w:sz w:val="24"/>
                <w:szCs w:val="24"/>
                <w:lang w:eastAsia="ru-RU"/>
              </w:rPr>
              <w:t>Неэффективна</w:t>
            </w:r>
          </w:p>
        </w:tc>
      </w:tr>
      <w:tr>
        <w:trPr>
          <w:trHeight w:val="361"/>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управление</w:t>
            </w:r>
          </w:p>
        </w:tc>
        <w:tc>
          <w:tcPr>
            <w:tcW w:w="204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82,00</w:t>
            </w:r>
          </w:p>
        </w:tc>
        <w:tc>
          <w:tcPr>
            <w:tcW w:w="2117" w:type="dxa"/>
            <w:shd w:val="clear" w:color="auto" w:fill="auto"/>
          </w:tcPr>
          <w:p>
            <w:pPr>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Умеренно</w:t>
            </w:r>
          </w:p>
          <w:p>
            <w:pPr>
              <w:spacing w:after="0" w:line="240" w:lineRule="auto"/>
              <w:jc w:val="center"/>
              <w:rPr>
                <w:rFonts w:ascii="Times New Roman" w:hAnsi="Times New Roman"/>
                <w:i/>
                <w:sz w:val="24"/>
                <w:szCs w:val="24"/>
              </w:rPr>
            </w:pPr>
            <w:r>
              <w:rPr>
                <w:rFonts w:ascii="Times New Roman" w:eastAsia="Times New Roman" w:hAnsi="Times New Roman"/>
                <w:bCs/>
                <w:i/>
                <w:sz w:val="24"/>
                <w:szCs w:val="24"/>
                <w:lang w:eastAsia="ru-RU"/>
              </w:rPr>
              <w:t xml:space="preserve">эффективна </w:t>
            </w:r>
          </w:p>
        </w:tc>
      </w:tr>
      <w:tr>
        <w:trPr>
          <w:trHeight w:val="439"/>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Безопасность жизнедеятельности населения</w:t>
            </w:r>
          </w:p>
        </w:tc>
        <w:tc>
          <w:tcPr>
            <w:tcW w:w="204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63,75</w:t>
            </w:r>
          </w:p>
        </w:tc>
        <w:tc>
          <w:tcPr>
            <w:tcW w:w="2117" w:type="dxa"/>
            <w:shd w:val="clear" w:color="auto" w:fill="auto"/>
          </w:tcPr>
          <w:p>
            <w:pPr>
              <w:spacing w:after="0" w:line="240" w:lineRule="auto"/>
              <w:jc w:val="center"/>
              <w:rPr>
                <w:rFonts w:ascii="Times New Roman" w:hAnsi="Times New Roman"/>
                <w:sz w:val="24"/>
                <w:szCs w:val="24"/>
              </w:rPr>
            </w:pPr>
            <w:r>
              <w:rPr>
                <w:rFonts w:ascii="Times New Roman" w:eastAsia="Times New Roman" w:hAnsi="Times New Roman"/>
                <w:bCs/>
                <w:i/>
                <w:sz w:val="24"/>
                <w:szCs w:val="24"/>
                <w:lang w:eastAsia="ru-RU"/>
              </w:rPr>
              <w:t>Неэффективна</w:t>
            </w:r>
          </w:p>
        </w:tc>
      </w:tr>
      <w:tr>
        <w:trPr>
          <w:trHeight w:val="368"/>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транспортной системы</w:t>
            </w:r>
          </w:p>
        </w:tc>
        <w:tc>
          <w:tcPr>
            <w:tcW w:w="204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69,13</w:t>
            </w:r>
          </w:p>
        </w:tc>
        <w:tc>
          <w:tcPr>
            <w:tcW w:w="2117" w:type="dxa"/>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r>
        <w:trPr>
          <w:trHeight w:val="368"/>
        </w:trPr>
        <w:tc>
          <w:tcPr>
            <w:tcW w:w="676" w:type="dxa"/>
            <w:shd w:val="clear" w:color="auto" w:fill="auto"/>
            <w:vAlign w:val="center"/>
          </w:tcPr>
          <w:p>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w:t>
            </w:r>
          </w:p>
        </w:tc>
        <w:tc>
          <w:tcPr>
            <w:tcW w:w="5034" w:type="dxa"/>
            <w:shd w:val="clear" w:color="auto" w:fill="auto"/>
          </w:tcPr>
          <w:p>
            <w:pPr>
              <w:spacing w:after="0" w:line="240" w:lineRule="auto"/>
              <w:rPr>
                <w:rFonts w:ascii="Times New Roman" w:hAnsi="Times New Roman" w:cs="Times New Roman"/>
                <w:sz w:val="24"/>
                <w:szCs w:val="24"/>
              </w:rPr>
            </w:pPr>
            <w:r>
              <w:rPr>
                <w:rFonts w:ascii="Times New Roman" w:hAnsi="Times New Roman"/>
                <w:sz w:val="24"/>
                <w:szCs w:val="24"/>
              </w:rPr>
              <w:t>Обеспечение правопорядка и общественной безопасности</w:t>
            </w:r>
          </w:p>
        </w:tc>
        <w:tc>
          <w:tcPr>
            <w:tcW w:w="2041"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76,38</w:t>
            </w:r>
          </w:p>
        </w:tc>
        <w:tc>
          <w:tcPr>
            <w:tcW w:w="2117" w:type="dxa"/>
            <w:shd w:val="clear" w:color="auto" w:fill="auto"/>
          </w:tcPr>
          <w:p>
            <w:pPr>
              <w:spacing w:after="0" w:line="240" w:lineRule="auto"/>
              <w:jc w:val="center"/>
              <w:rPr>
                <w:rFonts w:ascii="Times New Roman" w:hAnsi="Times New Roman"/>
                <w:i/>
                <w:sz w:val="24"/>
                <w:szCs w:val="24"/>
              </w:rPr>
            </w:pPr>
            <w:r>
              <w:rPr>
                <w:rFonts w:ascii="Times New Roman" w:hAnsi="Times New Roman"/>
                <w:i/>
                <w:sz w:val="24"/>
                <w:szCs w:val="24"/>
              </w:rPr>
              <w:t>Адекватна</w:t>
            </w:r>
          </w:p>
        </w:tc>
      </w:tr>
    </w:tbl>
    <w:p>
      <w:pPr>
        <w:spacing w:after="0" w:line="240" w:lineRule="auto"/>
        <w:jc w:val="both"/>
        <w:rPr>
          <w:rFonts w:ascii="Times New Roman" w:hAnsi="Times New Roman"/>
          <w:sz w:val="24"/>
          <w:szCs w:val="24"/>
        </w:rPr>
      </w:pPr>
    </w:p>
    <w:p>
      <w:pPr>
        <w:pStyle w:val="Default"/>
        <w:ind w:firstLine="709"/>
        <w:jc w:val="both"/>
      </w:pPr>
      <w:r>
        <w:t xml:space="preserve">Одной из причин не достижения запланированных результатов муниципальных программ, повлияло принятие новой </w:t>
      </w:r>
      <w:r>
        <w:rPr>
          <w:rFonts w:eastAsia="Times New Roman"/>
          <w:lang w:eastAsia="ru-RU"/>
        </w:rPr>
        <w:t>Стратегии социально-экономического развития муниципального образования муниципального района «Ижемский» на период до 2035 года (несоответствие целям и задачам, установленным показателям).</w:t>
      </w:r>
    </w:p>
    <w:p>
      <w:pPr>
        <w:pStyle w:val="Default"/>
        <w:jc w:val="both"/>
        <w:rPr>
          <w:b/>
          <w:bCs/>
        </w:rPr>
      </w:pPr>
    </w:p>
    <w:p>
      <w:pPr>
        <w:pStyle w:val="Default"/>
        <w:jc w:val="both"/>
        <w:rPr>
          <w:b/>
          <w:bCs/>
        </w:rPr>
      </w:pPr>
    </w:p>
    <w:p>
      <w:pPr>
        <w:pStyle w:val="Default"/>
        <w:jc w:val="both"/>
        <w:rPr>
          <w:b/>
          <w:bCs/>
        </w:rPr>
      </w:pPr>
      <w:r>
        <w:rPr>
          <w:b/>
          <w:bCs/>
        </w:rPr>
        <w:t xml:space="preserve">Предложения по дальнейшей реализации </w:t>
      </w:r>
    </w:p>
    <w:p>
      <w:pPr>
        <w:pStyle w:val="Default"/>
        <w:jc w:val="both"/>
      </w:pPr>
    </w:p>
    <w:p>
      <w:pPr>
        <w:pStyle w:val="Default"/>
        <w:ind w:firstLine="708"/>
        <w:jc w:val="both"/>
      </w:pPr>
      <w:r>
        <w:t xml:space="preserve">В целях повышения эффективности реализации муниципальных программ МО МР «Ижемский» предлагается: </w:t>
      </w:r>
    </w:p>
    <w:p>
      <w:pPr>
        <w:pStyle w:val="Default"/>
        <w:ind w:firstLine="851"/>
        <w:jc w:val="both"/>
      </w:pPr>
      <w:r>
        <w:t xml:space="preserve">1. Осуществлять реализацию муниципальных программ МО МР «Ижемский» в соответствии с комплексными планами действий по реализации муниципальных программ на 2022 год. </w:t>
      </w:r>
    </w:p>
    <w:p>
      <w:pPr>
        <w:pStyle w:val="Default"/>
        <w:ind w:firstLine="851"/>
        <w:jc w:val="both"/>
      </w:pPr>
      <w:r>
        <w:t xml:space="preserve">2. Продолжить работу по приведению муниципальных программ в соответствие с требованиями органов исполнительной власти – ответственных исполнителей государственных программ Республики Коми, Российской Федерации – для получения субсидий из республиканского бюджета Республики Коми и федерального бюджета в рамках государственных программ. </w:t>
      </w:r>
    </w:p>
    <w:p>
      <w:pPr>
        <w:pStyle w:val="Default"/>
        <w:ind w:firstLine="851"/>
        <w:jc w:val="both"/>
      </w:pPr>
      <w:r>
        <w:t>3. Оптимизировать количество основных мероприятий муниципальных программ для повышения эффективности реализации муниципальных программ.</w:t>
      </w:r>
    </w:p>
    <w:p>
      <w:pPr>
        <w:spacing w:after="0" w:line="240" w:lineRule="auto"/>
        <w:ind w:firstLine="851"/>
        <w:jc w:val="both"/>
        <w:rPr>
          <w:rFonts w:ascii="Times New Roman" w:hAnsi="Times New Roman"/>
          <w:sz w:val="24"/>
          <w:szCs w:val="24"/>
        </w:rPr>
      </w:pPr>
      <w:r>
        <w:rPr>
          <w:rFonts w:ascii="Times New Roman" w:hAnsi="Times New Roman"/>
          <w:sz w:val="24"/>
          <w:szCs w:val="24"/>
        </w:rPr>
        <w:t>4. Продолжить совершенствование системы целевых индикаторов и показателей муниципальной программы (на основании проведенной работы по анализу целевых показателей (индикаторов)).</w:t>
      </w:r>
    </w:p>
    <w:p>
      <w:pPr>
        <w:pStyle w:val="Default"/>
        <w:ind w:firstLine="851"/>
        <w:jc w:val="both"/>
      </w:pPr>
      <w:r>
        <w:t>5. Исключить возможность корректировки плановых значений целевых индикаторов и показателей в муниципальных программах в течение текущего года, за исключением случаев приведения их в соответствие целевым индикаторам, установленным для достижения целей Стратегии социально-экономического развития муниципального образования муниципального района «Ижемский» на период до 2035 года.</w:t>
      </w:r>
    </w:p>
    <w:p>
      <w:pPr>
        <w:spacing w:after="0" w:line="240" w:lineRule="auto"/>
        <w:jc w:val="center"/>
        <w:rPr>
          <w:rFonts w:ascii="Times New Roman" w:eastAsia="Times New Roman" w:hAnsi="Times New Roman" w:cs="Times New Roman"/>
          <w:b/>
          <w:sz w:val="26"/>
          <w:szCs w:val="26"/>
          <w:lang w:eastAsia="ru-RU"/>
        </w:rPr>
      </w:pPr>
    </w:p>
    <w:sectPr>
      <w:pgSz w:w="11906" w:h="16838" w:code="9"/>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RTF_Num 6"/>
    <w:lvl w:ilvl="0">
      <w:start w:val="1"/>
      <w:numFmt w:val="decimal"/>
      <w:pStyle w:val="11"/>
      <w:lvlText w:val="%1)"/>
      <w:lvlJc w:val="left"/>
      <w:pPr>
        <w:tabs>
          <w:tab w:val="num" w:pos="360"/>
        </w:tabs>
        <w:ind w:left="360" w:hanging="360"/>
      </w:pPr>
      <w:rPr>
        <w:rFonts w:ascii="Times New Roman" w:eastAsia="Times New Roman" w:hAnsi="Times New Roman" w:cs="Times New Roman"/>
        <w:sz w:val="28"/>
        <w:szCs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firstLine="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firstLine="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firstLine="0"/>
      </w:pPr>
      <w:rPr>
        <w:rFonts w:cs="Times New Roman"/>
      </w:rPr>
    </w:lvl>
  </w:abstractNum>
  <w:abstractNum w:abstractNumId="1" w15:restartNumberingAfterBreak="0">
    <w:nsid w:val="19981B57"/>
    <w:multiLevelType w:val="hybridMultilevel"/>
    <w:tmpl w:val="9C6A1786"/>
    <w:lvl w:ilvl="0" w:tplc="CBF4DD42">
      <w:start w:val="1"/>
      <w:numFmt w:val="bullet"/>
      <w:lvlText w:val=""/>
      <w:lvlJc w:val="left"/>
      <w:pPr>
        <w:ind w:left="720" w:hanging="360"/>
      </w:pPr>
      <w:rPr>
        <w:rFonts w:ascii="Symbol" w:hAnsi="Symbol" w:hint="default"/>
        <w:color w:val="auto"/>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C3C1F"/>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1FA77D7C"/>
    <w:multiLevelType w:val="hybridMultilevel"/>
    <w:tmpl w:val="86420362"/>
    <w:lvl w:ilvl="0" w:tplc="E4285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E51ACC"/>
    <w:multiLevelType w:val="hybridMultilevel"/>
    <w:tmpl w:val="919EE54A"/>
    <w:lvl w:ilvl="0" w:tplc="9022FA16">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07C25D6"/>
    <w:multiLevelType w:val="hybridMultilevel"/>
    <w:tmpl w:val="232E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677935"/>
    <w:multiLevelType w:val="hybridMultilevel"/>
    <w:tmpl w:val="86143230"/>
    <w:lvl w:ilvl="0" w:tplc="F81AC1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9C7E84"/>
    <w:multiLevelType w:val="hybridMultilevel"/>
    <w:tmpl w:val="B6382A40"/>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64D33AFB"/>
    <w:multiLevelType w:val="hybridMultilevel"/>
    <w:tmpl w:val="A224D37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D86BC4"/>
    <w:multiLevelType w:val="hybridMultilevel"/>
    <w:tmpl w:val="3C5E2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2962C2"/>
    <w:multiLevelType w:val="hybridMultilevel"/>
    <w:tmpl w:val="7026DF26"/>
    <w:lvl w:ilvl="0" w:tplc="3CBECCA0">
      <w:start w:val="1"/>
      <w:numFmt w:val="decimal"/>
      <w:lvlText w:val="%1) "/>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15:restartNumberingAfterBreak="0">
    <w:nsid w:val="7A0720BE"/>
    <w:multiLevelType w:val="hybridMultilevel"/>
    <w:tmpl w:val="B010D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A71A7A"/>
    <w:multiLevelType w:val="hybridMultilevel"/>
    <w:tmpl w:val="96C80818"/>
    <w:lvl w:ilvl="0" w:tplc="4C6AD1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5"/>
  </w:num>
  <w:num w:numId="5">
    <w:abstractNumId w:val="4"/>
  </w:num>
  <w:num w:numId="6">
    <w:abstractNumId w:val="7"/>
  </w:num>
  <w:num w:numId="7">
    <w:abstractNumId w:val="10"/>
  </w:num>
  <w:num w:numId="8">
    <w:abstractNumId w:val="2"/>
  </w:num>
  <w:num w:numId="9">
    <w:abstractNumId w:val="0"/>
  </w:num>
  <w:num w:numId="10">
    <w:abstractNumId w:val="1"/>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8F8F-B26C-4962-A0BA-B6127777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Варианты ответов,List Paragraph"/>
    <w:basedOn w:val="a"/>
    <w:link w:val="a5"/>
    <w:uiPriority w:val="34"/>
    <w:qFormat/>
    <w:pPr>
      <w:widowControl w:val="0"/>
      <w:spacing w:after="200" w:line="276" w:lineRule="auto"/>
      <w:ind w:left="720"/>
      <w:contextualSpacing/>
    </w:pPr>
    <w:rPr>
      <w:rFonts w:ascii="Calibri" w:eastAsia="Calibri" w:hAnsi="Calibri" w:cs="Calibri"/>
      <w:lang w:eastAsia="ar-SA"/>
    </w:rPr>
  </w:style>
  <w:style w:type="paragraph" w:customStyle="1" w:styleId="ConsPlusCell">
    <w:name w:val="ConsPlusCell"/>
    <w:qFormat/>
    <w:pPr>
      <w:autoSpaceDE w:val="0"/>
      <w:autoSpaceDN w:val="0"/>
      <w:adjustRightInd w:val="0"/>
      <w:spacing w:after="0" w:line="240" w:lineRule="auto"/>
    </w:pPr>
    <w:rPr>
      <w:rFonts w:ascii="Calibri" w:eastAsiaTheme="minorEastAsia" w:hAnsi="Calibri" w:cs="Calibri"/>
      <w:lang w:eastAsia="ru-RU"/>
    </w:rPr>
  </w:style>
  <w:style w:type="paragraph" w:styleId="a6">
    <w:name w:val="No Spacing"/>
    <w:uiPriority w:val="1"/>
    <w:qFormat/>
    <w:pPr>
      <w:spacing w:after="0" w:line="240" w:lineRule="auto"/>
    </w:pPr>
    <w:rPr>
      <w:rFonts w:ascii="Times New Roman" w:eastAsia="Calibri" w:hAnsi="Times New Roman" w:cs="Times New Roman"/>
      <w:sz w:val="24"/>
    </w:rPr>
  </w:style>
  <w:style w:type="character" w:customStyle="1" w:styleId="a5">
    <w:name w:val="Абзац списка Знак"/>
    <w:aliases w:val="Варианты ответов Знак,List Paragraph Знак"/>
    <w:link w:val="a4"/>
    <w:locked/>
    <w:rPr>
      <w:rFonts w:ascii="Calibri" w:eastAsia="Calibri" w:hAnsi="Calibri" w:cs="Calibri"/>
      <w:lang w:eastAsia="ar-SA"/>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Pr>
      <w:rFonts w:ascii="Segoe UI" w:hAnsi="Segoe UI" w:cs="Segoe UI"/>
      <w:sz w:val="18"/>
      <w:szCs w:val="18"/>
    </w:rPr>
  </w:style>
  <w:style w:type="character" w:styleId="a9">
    <w:name w:val="Hyperlink"/>
    <w:basedOn w:val="a0"/>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Book Title"/>
    <w:basedOn w:val="a0"/>
    <w:uiPriority w:val="33"/>
    <w:qFormat/>
    <w:rPr>
      <w:b/>
      <w:bCs/>
      <w:smallCaps/>
      <w:spacing w:val="5"/>
    </w:rPr>
  </w:style>
  <w:style w:type="character" w:styleId="ac">
    <w:name w:val="Strong"/>
    <w:basedOn w:val="a0"/>
    <w:uiPriority w:val="22"/>
    <w:qFormat/>
    <w:rPr>
      <w:b/>
      <w:bCs/>
    </w:rPr>
  </w:style>
  <w:style w:type="paragraph" w:customStyle="1" w:styleId="11">
    <w:name w:val="Заголовок 11"/>
    <w:basedOn w:val="a"/>
    <w:next w:val="a"/>
    <w:pPr>
      <w:keepNext/>
      <w:widowControl w:val="0"/>
      <w:numPr>
        <w:numId w:val="9"/>
      </w:numPr>
      <w:spacing w:after="0" w:line="200" w:lineRule="atLeast"/>
      <w:jc w:val="center"/>
      <w:outlineLvl w:val="0"/>
    </w:pPr>
    <w:rPr>
      <w:rFonts w:ascii="Times New Roman" w:eastAsia="Times New Roman" w:hAnsi="Times New Roman"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266">
      <w:bodyDiv w:val="1"/>
      <w:marLeft w:val="0"/>
      <w:marRight w:val="0"/>
      <w:marTop w:val="0"/>
      <w:marBottom w:val="0"/>
      <w:divBdr>
        <w:top w:val="none" w:sz="0" w:space="0" w:color="auto"/>
        <w:left w:val="none" w:sz="0" w:space="0" w:color="auto"/>
        <w:bottom w:val="none" w:sz="0" w:space="0" w:color="auto"/>
        <w:right w:val="none" w:sz="0" w:space="0" w:color="auto"/>
      </w:divBdr>
    </w:div>
    <w:div w:id="19823794">
      <w:bodyDiv w:val="1"/>
      <w:marLeft w:val="0"/>
      <w:marRight w:val="0"/>
      <w:marTop w:val="0"/>
      <w:marBottom w:val="0"/>
      <w:divBdr>
        <w:top w:val="none" w:sz="0" w:space="0" w:color="auto"/>
        <w:left w:val="none" w:sz="0" w:space="0" w:color="auto"/>
        <w:bottom w:val="none" w:sz="0" w:space="0" w:color="auto"/>
        <w:right w:val="none" w:sz="0" w:space="0" w:color="auto"/>
      </w:divBdr>
    </w:div>
    <w:div w:id="51928965">
      <w:bodyDiv w:val="1"/>
      <w:marLeft w:val="0"/>
      <w:marRight w:val="0"/>
      <w:marTop w:val="0"/>
      <w:marBottom w:val="0"/>
      <w:divBdr>
        <w:top w:val="none" w:sz="0" w:space="0" w:color="auto"/>
        <w:left w:val="none" w:sz="0" w:space="0" w:color="auto"/>
        <w:bottom w:val="none" w:sz="0" w:space="0" w:color="auto"/>
        <w:right w:val="none" w:sz="0" w:space="0" w:color="auto"/>
      </w:divBdr>
    </w:div>
    <w:div w:id="53165223">
      <w:bodyDiv w:val="1"/>
      <w:marLeft w:val="0"/>
      <w:marRight w:val="0"/>
      <w:marTop w:val="0"/>
      <w:marBottom w:val="0"/>
      <w:divBdr>
        <w:top w:val="none" w:sz="0" w:space="0" w:color="auto"/>
        <w:left w:val="none" w:sz="0" w:space="0" w:color="auto"/>
        <w:bottom w:val="none" w:sz="0" w:space="0" w:color="auto"/>
        <w:right w:val="none" w:sz="0" w:space="0" w:color="auto"/>
      </w:divBdr>
    </w:div>
    <w:div w:id="98717760">
      <w:bodyDiv w:val="1"/>
      <w:marLeft w:val="0"/>
      <w:marRight w:val="0"/>
      <w:marTop w:val="0"/>
      <w:marBottom w:val="0"/>
      <w:divBdr>
        <w:top w:val="none" w:sz="0" w:space="0" w:color="auto"/>
        <w:left w:val="none" w:sz="0" w:space="0" w:color="auto"/>
        <w:bottom w:val="none" w:sz="0" w:space="0" w:color="auto"/>
        <w:right w:val="none" w:sz="0" w:space="0" w:color="auto"/>
      </w:divBdr>
    </w:div>
    <w:div w:id="105932577">
      <w:bodyDiv w:val="1"/>
      <w:marLeft w:val="0"/>
      <w:marRight w:val="0"/>
      <w:marTop w:val="0"/>
      <w:marBottom w:val="0"/>
      <w:divBdr>
        <w:top w:val="none" w:sz="0" w:space="0" w:color="auto"/>
        <w:left w:val="none" w:sz="0" w:space="0" w:color="auto"/>
        <w:bottom w:val="none" w:sz="0" w:space="0" w:color="auto"/>
        <w:right w:val="none" w:sz="0" w:space="0" w:color="auto"/>
      </w:divBdr>
    </w:div>
    <w:div w:id="106974165">
      <w:bodyDiv w:val="1"/>
      <w:marLeft w:val="0"/>
      <w:marRight w:val="0"/>
      <w:marTop w:val="0"/>
      <w:marBottom w:val="0"/>
      <w:divBdr>
        <w:top w:val="none" w:sz="0" w:space="0" w:color="auto"/>
        <w:left w:val="none" w:sz="0" w:space="0" w:color="auto"/>
        <w:bottom w:val="none" w:sz="0" w:space="0" w:color="auto"/>
        <w:right w:val="none" w:sz="0" w:space="0" w:color="auto"/>
      </w:divBdr>
    </w:div>
    <w:div w:id="136845548">
      <w:bodyDiv w:val="1"/>
      <w:marLeft w:val="0"/>
      <w:marRight w:val="0"/>
      <w:marTop w:val="0"/>
      <w:marBottom w:val="0"/>
      <w:divBdr>
        <w:top w:val="none" w:sz="0" w:space="0" w:color="auto"/>
        <w:left w:val="none" w:sz="0" w:space="0" w:color="auto"/>
        <w:bottom w:val="none" w:sz="0" w:space="0" w:color="auto"/>
        <w:right w:val="none" w:sz="0" w:space="0" w:color="auto"/>
      </w:divBdr>
    </w:div>
    <w:div w:id="137386924">
      <w:bodyDiv w:val="1"/>
      <w:marLeft w:val="0"/>
      <w:marRight w:val="0"/>
      <w:marTop w:val="0"/>
      <w:marBottom w:val="0"/>
      <w:divBdr>
        <w:top w:val="none" w:sz="0" w:space="0" w:color="auto"/>
        <w:left w:val="none" w:sz="0" w:space="0" w:color="auto"/>
        <w:bottom w:val="none" w:sz="0" w:space="0" w:color="auto"/>
        <w:right w:val="none" w:sz="0" w:space="0" w:color="auto"/>
      </w:divBdr>
    </w:div>
    <w:div w:id="138108510">
      <w:bodyDiv w:val="1"/>
      <w:marLeft w:val="0"/>
      <w:marRight w:val="0"/>
      <w:marTop w:val="0"/>
      <w:marBottom w:val="0"/>
      <w:divBdr>
        <w:top w:val="none" w:sz="0" w:space="0" w:color="auto"/>
        <w:left w:val="none" w:sz="0" w:space="0" w:color="auto"/>
        <w:bottom w:val="none" w:sz="0" w:space="0" w:color="auto"/>
        <w:right w:val="none" w:sz="0" w:space="0" w:color="auto"/>
      </w:divBdr>
    </w:div>
    <w:div w:id="160702237">
      <w:bodyDiv w:val="1"/>
      <w:marLeft w:val="0"/>
      <w:marRight w:val="0"/>
      <w:marTop w:val="0"/>
      <w:marBottom w:val="0"/>
      <w:divBdr>
        <w:top w:val="none" w:sz="0" w:space="0" w:color="auto"/>
        <w:left w:val="none" w:sz="0" w:space="0" w:color="auto"/>
        <w:bottom w:val="none" w:sz="0" w:space="0" w:color="auto"/>
        <w:right w:val="none" w:sz="0" w:space="0" w:color="auto"/>
      </w:divBdr>
    </w:div>
    <w:div w:id="164395479">
      <w:bodyDiv w:val="1"/>
      <w:marLeft w:val="0"/>
      <w:marRight w:val="0"/>
      <w:marTop w:val="0"/>
      <w:marBottom w:val="0"/>
      <w:divBdr>
        <w:top w:val="none" w:sz="0" w:space="0" w:color="auto"/>
        <w:left w:val="none" w:sz="0" w:space="0" w:color="auto"/>
        <w:bottom w:val="none" w:sz="0" w:space="0" w:color="auto"/>
        <w:right w:val="none" w:sz="0" w:space="0" w:color="auto"/>
      </w:divBdr>
    </w:div>
    <w:div w:id="165707263">
      <w:bodyDiv w:val="1"/>
      <w:marLeft w:val="0"/>
      <w:marRight w:val="0"/>
      <w:marTop w:val="0"/>
      <w:marBottom w:val="0"/>
      <w:divBdr>
        <w:top w:val="none" w:sz="0" w:space="0" w:color="auto"/>
        <w:left w:val="none" w:sz="0" w:space="0" w:color="auto"/>
        <w:bottom w:val="none" w:sz="0" w:space="0" w:color="auto"/>
        <w:right w:val="none" w:sz="0" w:space="0" w:color="auto"/>
      </w:divBdr>
    </w:div>
    <w:div w:id="184758154">
      <w:bodyDiv w:val="1"/>
      <w:marLeft w:val="0"/>
      <w:marRight w:val="0"/>
      <w:marTop w:val="0"/>
      <w:marBottom w:val="0"/>
      <w:divBdr>
        <w:top w:val="none" w:sz="0" w:space="0" w:color="auto"/>
        <w:left w:val="none" w:sz="0" w:space="0" w:color="auto"/>
        <w:bottom w:val="none" w:sz="0" w:space="0" w:color="auto"/>
        <w:right w:val="none" w:sz="0" w:space="0" w:color="auto"/>
      </w:divBdr>
    </w:div>
    <w:div w:id="195388132">
      <w:bodyDiv w:val="1"/>
      <w:marLeft w:val="0"/>
      <w:marRight w:val="0"/>
      <w:marTop w:val="0"/>
      <w:marBottom w:val="0"/>
      <w:divBdr>
        <w:top w:val="none" w:sz="0" w:space="0" w:color="auto"/>
        <w:left w:val="none" w:sz="0" w:space="0" w:color="auto"/>
        <w:bottom w:val="none" w:sz="0" w:space="0" w:color="auto"/>
        <w:right w:val="none" w:sz="0" w:space="0" w:color="auto"/>
      </w:divBdr>
    </w:div>
    <w:div w:id="203100264">
      <w:bodyDiv w:val="1"/>
      <w:marLeft w:val="0"/>
      <w:marRight w:val="0"/>
      <w:marTop w:val="0"/>
      <w:marBottom w:val="0"/>
      <w:divBdr>
        <w:top w:val="none" w:sz="0" w:space="0" w:color="auto"/>
        <w:left w:val="none" w:sz="0" w:space="0" w:color="auto"/>
        <w:bottom w:val="none" w:sz="0" w:space="0" w:color="auto"/>
        <w:right w:val="none" w:sz="0" w:space="0" w:color="auto"/>
      </w:divBdr>
    </w:div>
    <w:div w:id="211692725">
      <w:bodyDiv w:val="1"/>
      <w:marLeft w:val="0"/>
      <w:marRight w:val="0"/>
      <w:marTop w:val="0"/>
      <w:marBottom w:val="0"/>
      <w:divBdr>
        <w:top w:val="none" w:sz="0" w:space="0" w:color="auto"/>
        <w:left w:val="none" w:sz="0" w:space="0" w:color="auto"/>
        <w:bottom w:val="none" w:sz="0" w:space="0" w:color="auto"/>
        <w:right w:val="none" w:sz="0" w:space="0" w:color="auto"/>
      </w:divBdr>
    </w:div>
    <w:div w:id="226841709">
      <w:bodyDiv w:val="1"/>
      <w:marLeft w:val="0"/>
      <w:marRight w:val="0"/>
      <w:marTop w:val="0"/>
      <w:marBottom w:val="0"/>
      <w:divBdr>
        <w:top w:val="none" w:sz="0" w:space="0" w:color="auto"/>
        <w:left w:val="none" w:sz="0" w:space="0" w:color="auto"/>
        <w:bottom w:val="none" w:sz="0" w:space="0" w:color="auto"/>
        <w:right w:val="none" w:sz="0" w:space="0" w:color="auto"/>
      </w:divBdr>
    </w:div>
    <w:div w:id="242494713">
      <w:bodyDiv w:val="1"/>
      <w:marLeft w:val="0"/>
      <w:marRight w:val="0"/>
      <w:marTop w:val="0"/>
      <w:marBottom w:val="0"/>
      <w:divBdr>
        <w:top w:val="none" w:sz="0" w:space="0" w:color="auto"/>
        <w:left w:val="none" w:sz="0" w:space="0" w:color="auto"/>
        <w:bottom w:val="none" w:sz="0" w:space="0" w:color="auto"/>
        <w:right w:val="none" w:sz="0" w:space="0" w:color="auto"/>
      </w:divBdr>
    </w:div>
    <w:div w:id="249630933">
      <w:bodyDiv w:val="1"/>
      <w:marLeft w:val="0"/>
      <w:marRight w:val="0"/>
      <w:marTop w:val="0"/>
      <w:marBottom w:val="0"/>
      <w:divBdr>
        <w:top w:val="none" w:sz="0" w:space="0" w:color="auto"/>
        <w:left w:val="none" w:sz="0" w:space="0" w:color="auto"/>
        <w:bottom w:val="none" w:sz="0" w:space="0" w:color="auto"/>
        <w:right w:val="none" w:sz="0" w:space="0" w:color="auto"/>
      </w:divBdr>
    </w:div>
    <w:div w:id="249966554">
      <w:bodyDiv w:val="1"/>
      <w:marLeft w:val="0"/>
      <w:marRight w:val="0"/>
      <w:marTop w:val="0"/>
      <w:marBottom w:val="0"/>
      <w:divBdr>
        <w:top w:val="none" w:sz="0" w:space="0" w:color="auto"/>
        <w:left w:val="none" w:sz="0" w:space="0" w:color="auto"/>
        <w:bottom w:val="none" w:sz="0" w:space="0" w:color="auto"/>
        <w:right w:val="none" w:sz="0" w:space="0" w:color="auto"/>
      </w:divBdr>
    </w:div>
    <w:div w:id="263148853">
      <w:bodyDiv w:val="1"/>
      <w:marLeft w:val="0"/>
      <w:marRight w:val="0"/>
      <w:marTop w:val="0"/>
      <w:marBottom w:val="0"/>
      <w:divBdr>
        <w:top w:val="none" w:sz="0" w:space="0" w:color="auto"/>
        <w:left w:val="none" w:sz="0" w:space="0" w:color="auto"/>
        <w:bottom w:val="none" w:sz="0" w:space="0" w:color="auto"/>
        <w:right w:val="none" w:sz="0" w:space="0" w:color="auto"/>
      </w:divBdr>
    </w:div>
    <w:div w:id="268660962">
      <w:bodyDiv w:val="1"/>
      <w:marLeft w:val="0"/>
      <w:marRight w:val="0"/>
      <w:marTop w:val="0"/>
      <w:marBottom w:val="0"/>
      <w:divBdr>
        <w:top w:val="none" w:sz="0" w:space="0" w:color="auto"/>
        <w:left w:val="none" w:sz="0" w:space="0" w:color="auto"/>
        <w:bottom w:val="none" w:sz="0" w:space="0" w:color="auto"/>
        <w:right w:val="none" w:sz="0" w:space="0" w:color="auto"/>
      </w:divBdr>
    </w:div>
    <w:div w:id="275915033">
      <w:bodyDiv w:val="1"/>
      <w:marLeft w:val="0"/>
      <w:marRight w:val="0"/>
      <w:marTop w:val="0"/>
      <w:marBottom w:val="0"/>
      <w:divBdr>
        <w:top w:val="none" w:sz="0" w:space="0" w:color="auto"/>
        <w:left w:val="none" w:sz="0" w:space="0" w:color="auto"/>
        <w:bottom w:val="none" w:sz="0" w:space="0" w:color="auto"/>
        <w:right w:val="none" w:sz="0" w:space="0" w:color="auto"/>
      </w:divBdr>
    </w:div>
    <w:div w:id="287588680">
      <w:bodyDiv w:val="1"/>
      <w:marLeft w:val="0"/>
      <w:marRight w:val="0"/>
      <w:marTop w:val="0"/>
      <w:marBottom w:val="0"/>
      <w:divBdr>
        <w:top w:val="none" w:sz="0" w:space="0" w:color="auto"/>
        <w:left w:val="none" w:sz="0" w:space="0" w:color="auto"/>
        <w:bottom w:val="none" w:sz="0" w:space="0" w:color="auto"/>
        <w:right w:val="none" w:sz="0" w:space="0" w:color="auto"/>
      </w:divBdr>
    </w:div>
    <w:div w:id="292490201">
      <w:bodyDiv w:val="1"/>
      <w:marLeft w:val="0"/>
      <w:marRight w:val="0"/>
      <w:marTop w:val="0"/>
      <w:marBottom w:val="0"/>
      <w:divBdr>
        <w:top w:val="none" w:sz="0" w:space="0" w:color="auto"/>
        <w:left w:val="none" w:sz="0" w:space="0" w:color="auto"/>
        <w:bottom w:val="none" w:sz="0" w:space="0" w:color="auto"/>
        <w:right w:val="none" w:sz="0" w:space="0" w:color="auto"/>
      </w:divBdr>
    </w:div>
    <w:div w:id="292827248">
      <w:bodyDiv w:val="1"/>
      <w:marLeft w:val="0"/>
      <w:marRight w:val="0"/>
      <w:marTop w:val="0"/>
      <w:marBottom w:val="0"/>
      <w:divBdr>
        <w:top w:val="none" w:sz="0" w:space="0" w:color="auto"/>
        <w:left w:val="none" w:sz="0" w:space="0" w:color="auto"/>
        <w:bottom w:val="none" w:sz="0" w:space="0" w:color="auto"/>
        <w:right w:val="none" w:sz="0" w:space="0" w:color="auto"/>
      </w:divBdr>
    </w:div>
    <w:div w:id="300421834">
      <w:bodyDiv w:val="1"/>
      <w:marLeft w:val="0"/>
      <w:marRight w:val="0"/>
      <w:marTop w:val="0"/>
      <w:marBottom w:val="0"/>
      <w:divBdr>
        <w:top w:val="none" w:sz="0" w:space="0" w:color="auto"/>
        <w:left w:val="none" w:sz="0" w:space="0" w:color="auto"/>
        <w:bottom w:val="none" w:sz="0" w:space="0" w:color="auto"/>
        <w:right w:val="none" w:sz="0" w:space="0" w:color="auto"/>
      </w:divBdr>
    </w:div>
    <w:div w:id="305743638">
      <w:bodyDiv w:val="1"/>
      <w:marLeft w:val="0"/>
      <w:marRight w:val="0"/>
      <w:marTop w:val="0"/>
      <w:marBottom w:val="0"/>
      <w:divBdr>
        <w:top w:val="none" w:sz="0" w:space="0" w:color="auto"/>
        <w:left w:val="none" w:sz="0" w:space="0" w:color="auto"/>
        <w:bottom w:val="none" w:sz="0" w:space="0" w:color="auto"/>
        <w:right w:val="none" w:sz="0" w:space="0" w:color="auto"/>
      </w:divBdr>
    </w:div>
    <w:div w:id="318194926">
      <w:bodyDiv w:val="1"/>
      <w:marLeft w:val="0"/>
      <w:marRight w:val="0"/>
      <w:marTop w:val="0"/>
      <w:marBottom w:val="0"/>
      <w:divBdr>
        <w:top w:val="none" w:sz="0" w:space="0" w:color="auto"/>
        <w:left w:val="none" w:sz="0" w:space="0" w:color="auto"/>
        <w:bottom w:val="none" w:sz="0" w:space="0" w:color="auto"/>
        <w:right w:val="none" w:sz="0" w:space="0" w:color="auto"/>
      </w:divBdr>
    </w:div>
    <w:div w:id="328169571">
      <w:bodyDiv w:val="1"/>
      <w:marLeft w:val="0"/>
      <w:marRight w:val="0"/>
      <w:marTop w:val="0"/>
      <w:marBottom w:val="0"/>
      <w:divBdr>
        <w:top w:val="none" w:sz="0" w:space="0" w:color="auto"/>
        <w:left w:val="none" w:sz="0" w:space="0" w:color="auto"/>
        <w:bottom w:val="none" w:sz="0" w:space="0" w:color="auto"/>
        <w:right w:val="none" w:sz="0" w:space="0" w:color="auto"/>
      </w:divBdr>
    </w:div>
    <w:div w:id="341516914">
      <w:bodyDiv w:val="1"/>
      <w:marLeft w:val="0"/>
      <w:marRight w:val="0"/>
      <w:marTop w:val="0"/>
      <w:marBottom w:val="0"/>
      <w:divBdr>
        <w:top w:val="none" w:sz="0" w:space="0" w:color="auto"/>
        <w:left w:val="none" w:sz="0" w:space="0" w:color="auto"/>
        <w:bottom w:val="none" w:sz="0" w:space="0" w:color="auto"/>
        <w:right w:val="none" w:sz="0" w:space="0" w:color="auto"/>
      </w:divBdr>
    </w:div>
    <w:div w:id="358512386">
      <w:bodyDiv w:val="1"/>
      <w:marLeft w:val="0"/>
      <w:marRight w:val="0"/>
      <w:marTop w:val="0"/>
      <w:marBottom w:val="0"/>
      <w:divBdr>
        <w:top w:val="none" w:sz="0" w:space="0" w:color="auto"/>
        <w:left w:val="none" w:sz="0" w:space="0" w:color="auto"/>
        <w:bottom w:val="none" w:sz="0" w:space="0" w:color="auto"/>
        <w:right w:val="none" w:sz="0" w:space="0" w:color="auto"/>
      </w:divBdr>
    </w:div>
    <w:div w:id="367532141">
      <w:bodyDiv w:val="1"/>
      <w:marLeft w:val="0"/>
      <w:marRight w:val="0"/>
      <w:marTop w:val="0"/>
      <w:marBottom w:val="0"/>
      <w:divBdr>
        <w:top w:val="none" w:sz="0" w:space="0" w:color="auto"/>
        <w:left w:val="none" w:sz="0" w:space="0" w:color="auto"/>
        <w:bottom w:val="none" w:sz="0" w:space="0" w:color="auto"/>
        <w:right w:val="none" w:sz="0" w:space="0" w:color="auto"/>
      </w:divBdr>
    </w:div>
    <w:div w:id="375739573">
      <w:bodyDiv w:val="1"/>
      <w:marLeft w:val="0"/>
      <w:marRight w:val="0"/>
      <w:marTop w:val="0"/>
      <w:marBottom w:val="0"/>
      <w:divBdr>
        <w:top w:val="none" w:sz="0" w:space="0" w:color="auto"/>
        <w:left w:val="none" w:sz="0" w:space="0" w:color="auto"/>
        <w:bottom w:val="none" w:sz="0" w:space="0" w:color="auto"/>
        <w:right w:val="none" w:sz="0" w:space="0" w:color="auto"/>
      </w:divBdr>
    </w:div>
    <w:div w:id="376898316">
      <w:bodyDiv w:val="1"/>
      <w:marLeft w:val="0"/>
      <w:marRight w:val="0"/>
      <w:marTop w:val="0"/>
      <w:marBottom w:val="0"/>
      <w:divBdr>
        <w:top w:val="none" w:sz="0" w:space="0" w:color="auto"/>
        <w:left w:val="none" w:sz="0" w:space="0" w:color="auto"/>
        <w:bottom w:val="none" w:sz="0" w:space="0" w:color="auto"/>
        <w:right w:val="none" w:sz="0" w:space="0" w:color="auto"/>
      </w:divBdr>
    </w:div>
    <w:div w:id="383412179">
      <w:bodyDiv w:val="1"/>
      <w:marLeft w:val="0"/>
      <w:marRight w:val="0"/>
      <w:marTop w:val="0"/>
      <w:marBottom w:val="0"/>
      <w:divBdr>
        <w:top w:val="none" w:sz="0" w:space="0" w:color="auto"/>
        <w:left w:val="none" w:sz="0" w:space="0" w:color="auto"/>
        <w:bottom w:val="none" w:sz="0" w:space="0" w:color="auto"/>
        <w:right w:val="none" w:sz="0" w:space="0" w:color="auto"/>
      </w:divBdr>
    </w:div>
    <w:div w:id="387580755">
      <w:bodyDiv w:val="1"/>
      <w:marLeft w:val="0"/>
      <w:marRight w:val="0"/>
      <w:marTop w:val="0"/>
      <w:marBottom w:val="0"/>
      <w:divBdr>
        <w:top w:val="none" w:sz="0" w:space="0" w:color="auto"/>
        <w:left w:val="none" w:sz="0" w:space="0" w:color="auto"/>
        <w:bottom w:val="none" w:sz="0" w:space="0" w:color="auto"/>
        <w:right w:val="none" w:sz="0" w:space="0" w:color="auto"/>
      </w:divBdr>
    </w:div>
    <w:div w:id="403064353">
      <w:bodyDiv w:val="1"/>
      <w:marLeft w:val="0"/>
      <w:marRight w:val="0"/>
      <w:marTop w:val="0"/>
      <w:marBottom w:val="0"/>
      <w:divBdr>
        <w:top w:val="none" w:sz="0" w:space="0" w:color="auto"/>
        <w:left w:val="none" w:sz="0" w:space="0" w:color="auto"/>
        <w:bottom w:val="none" w:sz="0" w:space="0" w:color="auto"/>
        <w:right w:val="none" w:sz="0" w:space="0" w:color="auto"/>
      </w:divBdr>
    </w:div>
    <w:div w:id="416488021">
      <w:bodyDiv w:val="1"/>
      <w:marLeft w:val="0"/>
      <w:marRight w:val="0"/>
      <w:marTop w:val="0"/>
      <w:marBottom w:val="0"/>
      <w:divBdr>
        <w:top w:val="none" w:sz="0" w:space="0" w:color="auto"/>
        <w:left w:val="none" w:sz="0" w:space="0" w:color="auto"/>
        <w:bottom w:val="none" w:sz="0" w:space="0" w:color="auto"/>
        <w:right w:val="none" w:sz="0" w:space="0" w:color="auto"/>
      </w:divBdr>
    </w:div>
    <w:div w:id="430515077">
      <w:bodyDiv w:val="1"/>
      <w:marLeft w:val="0"/>
      <w:marRight w:val="0"/>
      <w:marTop w:val="0"/>
      <w:marBottom w:val="0"/>
      <w:divBdr>
        <w:top w:val="none" w:sz="0" w:space="0" w:color="auto"/>
        <w:left w:val="none" w:sz="0" w:space="0" w:color="auto"/>
        <w:bottom w:val="none" w:sz="0" w:space="0" w:color="auto"/>
        <w:right w:val="none" w:sz="0" w:space="0" w:color="auto"/>
      </w:divBdr>
    </w:div>
    <w:div w:id="441071666">
      <w:bodyDiv w:val="1"/>
      <w:marLeft w:val="0"/>
      <w:marRight w:val="0"/>
      <w:marTop w:val="0"/>
      <w:marBottom w:val="0"/>
      <w:divBdr>
        <w:top w:val="none" w:sz="0" w:space="0" w:color="auto"/>
        <w:left w:val="none" w:sz="0" w:space="0" w:color="auto"/>
        <w:bottom w:val="none" w:sz="0" w:space="0" w:color="auto"/>
        <w:right w:val="none" w:sz="0" w:space="0" w:color="auto"/>
      </w:divBdr>
    </w:div>
    <w:div w:id="454250238">
      <w:bodyDiv w:val="1"/>
      <w:marLeft w:val="0"/>
      <w:marRight w:val="0"/>
      <w:marTop w:val="0"/>
      <w:marBottom w:val="0"/>
      <w:divBdr>
        <w:top w:val="none" w:sz="0" w:space="0" w:color="auto"/>
        <w:left w:val="none" w:sz="0" w:space="0" w:color="auto"/>
        <w:bottom w:val="none" w:sz="0" w:space="0" w:color="auto"/>
        <w:right w:val="none" w:sz="0" w:space="0" w:color="auto"/>
      </w:divBdr>
    </w:div>
    <w:div w:id="458231856">
      <w:bodyDiv w:val="1"/>
      <w:marLeft w:val="0"/>
      <w:marRight w:val="0"/>
      <w:marTop w:val="0"/>
      <w:marBottom w:val="0"/>
      <w:divBdr>
        <w:top w:val="none" w:sz="0" w:space="0" w:color="auto"/>
        <w:left w:val="none" w:sz="0" w:space="0" w:color="auto"/>
        <w:bottom w:val="none" w:sz="0" w:space="0" w:color="auto"/>
        <w:right w:val="none" w:sz="0" w:space="0" w:color="auto"/>
      </w:divBdr>
    </w:div>
    <w:div w:id="466162673">
      <w:bodyDiv w:val="1"/>
      <w:marLeft w:val="0"/>
      <w:marRight w:val="0"/>
      <w:marTop w:val="0"/>
      <w:marBottom w:val="0"/>
      <w:divBdr>
        <w:top w:val="none" w:sz="0" w:space="0" w:color="auto"/>
        <w:left w:val="none" w:sz="0" w:space="0" w:color="auto"/>
        <w:bottom w:val="none" w:sz="0" w:space="0" w:color="auto"/>
        <w:right w:val="none" w:sz="0" w:space="0" w:color="auto"/>
      </w:divBdr>
    </w:div>
    <w:div w:id="480275309">
      <w:bodyDiv w:val="1"/>
      <w:marLeft w:val="0"/>
      <w:marRight w:val="0"/>
      <w:marTop w:val="0"/>
      <w:marBottom w:val="0"/>
      <w:divBdr>
        <w:top w:val="none" w:sz="0" w:space="0" w:color="auto"/>
        <w:left w:val="none" w:sz="0" w:space="0" w:color="auto"/>
        <w:bottom w:val="none" w:sz="0" w:space="0" w:color="auto"/>
        <w:right w:val="none" w:sz="0" w:space="0" w:color="auto"/>
      </w:divBdr>
    </w:div>
    <w:div w:id="512456248">
      <w:bodyDiv w:val="1"/>
      <w:marLeft w:val="0"/>
      <w:marRight w:val="0"/>
      <w:marTop w:val="0"/>
      <w:marBottom w:val="0"/>
      <w:divBdr>
        <w:top w:val="none" w:sz="0" w:space="0" w:color="auto"/>
        <w:left w:val="none" w:sz="0" w:space="0" w:color="auto"/>
        <w:bottom w:val="none" w:sz="0" w:space="0" w:color="auto"/>
        <w:right w:val="none" w:sz="0" w:space="0" w:color="auto"/>
      </w:divBdr>
    </w:div>
    <w:div w:id="530608649">
      <w:bodyDiv w:val="1"/>
      <w:marLeft w:val="0"/>
      <w:marRight w:val="0"/>
      <w:marTop w:val="0"/>
      <w:marBottom w:val="0"/>
      <w:divBdr>
        <w:top w:val="none" w:sz="0" w:space="0" w:color="auto"/>
        <w:left w:val="none" w:sz="0" w:space="0" w:color="auto"/>
        <w:bottom w:val="none" w:sz="0" w:space="0" w:color="auto"/>
        <w:right w:val="none" w:sz="0" w:space="0" w:color="auto"/>
      </w:divBdr>
    </w:div>
    <w:div w:id="552158018">
      <w:bodyDiv w:val="1"/>
      <w:marLeft w:val="0"/>
      <w:marRight w:val="0"/>
      <w:marTop w:val="0"/>
      <w:marBottom w:val="0"/>
      <w:divBdr>
        <w:top w:val="none" w:sz="0" w:space="0" w:color="auto"/>
        <w:left w:val="none" w:sz="0" w:space="0" w:color="auto"/>
        <w:bottom w:val="none" w:sz="0" w:space="0" w:color="auto"/>
        <w:right w:val="none" w:sz="0" w:space="0" w:color="auto"/>
      </w:divBdr>
    </w:div>
    <w:div w:id="558630698">
      <w:bodyDiv w:val="1"/>
      <w:marLeft w:val="0"/>
      <w:marRight w:val="0"/>
      <w:marTop w:val="0"/>
      <w:marBottom w:val="0"/>
      <w:divBdr>
        <w:top w:val="none" w:sz="0" w:space="0" w:color="auto"/>
        <w:left w:val="none" w:sz="0" w:space="0" w:color="auto"/>
        <w:bottom w:val="none" w:sz="0" w:space="0" w:color="auto"/>
        <w:right w:val="none" w:sz="0" w:space="0" w:color="auto"/>
      </w:divBdr>
    </w:div>
    <w:div w:id="586621367">
      <w:bodyDiv w:val="1"/>
      <w:marLeft w:val="0"/>
      <w:marRight w:val="0"/>
      <w:marTop w:val="0"/>
      <w:marBottom w:val="0"/>
      <w:divBdr>
        <w:top w:val="none" w:sz="0" w:space="0" w:color="auto"/>
        <w:left w:val="none" w:sz="0" w:space="0" w:color="auto"/>
        <w:bottom w:val="none" w:sz="0" w:space="0" w:color="auto"/>
        <w:right w:val="none" w:sz="0" w:space="0" w:color="auto"/>
      </w:divBdr>
    </w:div>
    <w:div w:id="588781911">
      <w:bodyDiv w:val="1"/>
      <w:marLeft w:val="0"/>
      <w:marRight w:val="0"/>
      <w:marTop w:val="0"/>
      <w:marBottom w:val="0"/>
      <w:divBdr>
        <w:top w:val="none" w:sz="0" w:space="0" w:color="auto"/>
        <w:left w:val="none" w:sz="0" w:space="0" w:color="auto"/>
        <w:bottom w:val="none" w:sz="0" w:space="0" w:color="auto"/>
        <w:right w:val="none" w:sz="0" w:space="0" w:color="auto"/>
      </w:divBdr>
    </w:div>
    <w:div w:id="600800208">
      <w:bodyDiv w:val="1"/>
      <w:marLeft w:val="0"/>
      <w:marRight w:val="0"/>
      <w:marTop w:val="0"/>
      <w:marBottom w:val="0"/>
      <w:divBdr>
        <w:top w:val="none" w:sz="0" w:space="0" w:color="auto"/>
        <w:left w:val="none" w:sz="0" w:space="0" w:color="auto"/>
        <w:bottom w:val="none" w:sz="0" w:space="0" w:color="auto"/>
        <w:right w:val="none" w:sz="0" w:space="0" w:color="auto"/>
      </w:divBdr>
    </w:div>
    <w:div w:id="614365101">
      <w:bodyDiv w:val="1"/>
      <w:marLeft w:val="0"/>
      <w:marRight w:val="0"/>
      <w:marTop w:val="0"/>
      <w:marBottom w:val="0"/>
      <w:divBdr>
        <w:top w:val="none" w:sz="0" w:space="0" w:color="auto"/>
        <w:left w:val="none" w:sz="0" w:space="0" w:color="auto"/>
        <w:bottom w:val="none" w:sz="0" w:space="0" w:color="auto"/>
        <w:right w:val="none" w:sz="0" w:space="0" w:color="auto"/>
      </w:divBdr>
    </w:div>
    <w:div w:id="617486953">
      <w:bodyDiv w:val="1"/>
      <w:marLeft w:val="0"/>
      <w:marRight w:val="0"/>
      <w:marTop w:val="0"/>
      <w:marBottom w:val="0"/>
      <w:divBdr>
        <w:top w:val="none" w:sz="0" w:space="0" w:color="auto"/>
        <w:left w:val="none" w:sz="0" w:space="0" w:color="auto"/>
        <w:bottom w:val="none" w:sz="0" w:space="0" w:color="auto"/>
        <w:right w:val="none" w:sz="0" w:space="0" w:color="auto"/>
      </w:divBdr>
    </w:div>
    <w:div w:id="633367463">
      <w:bodyDiv w:val="1"/>
      <w:marLeft w:val="0"/>
      <w:marRight w:val="0"/>
      <w:marTop w:val="0"/>
      <w:marBottom w:val="0"/>
      <w:divBdr>
        <w:top w:val="none" w:sz="0" w:space="0" w:color="auto"/>
        <w:left w:val="none" w:sz="0" w:space="0" w:color="auto"/>
        <w:bottom w:val="none" w:sz="0" w:space="0" w:color="auto"/>
        <w:right w:val="none" w:sz="0" w:space="0" w:color="auto"/>
      </w:divBdr>
    </w:div>
    <w:div w:id="634722738">
      <w:bodyDiv w:val="1"/>
      <w:marLeft w:val="0"/>
      <w:marRight w:val="0"/>
      <w:marTop w:val="0"/>
      <w:marBottom w:val="0"/>
      <w:divBdr>
        <w:top w:val="none" w:sz="0" w:space="0" w:color="auto"/>
        <w:left w:val="none" w:sz="0" w:space="0" w:color="auto"/>
        <w:bottom w:val="none" w:sz="0" w:space="0" w:color="auto"/>
        <w:right w:val="none" w:sz="0" w:space="0" w:color="auto"/>
      </w:divBdr>
    </w:div>
    <w:div w:id="640230593">
      <w:bodyDiv w:val="1"/>
      <w:marLeft w:val="0"/>
      <w:marRight w:val="0"/>
      <w:marTop w:val="0"/>
      <w:marBottom w:val="0"/>
      <w:divBdr>
        <w:top w:val="none" w:sz="0" w:space="0" w:color="auto"/>
        <w:left w:val="none" w:sz="0" w:space="0" w:color="auto"/>
        <w:bottom w:val="none" w:sz="0" w:space="0" w:color="auto"/>
        <w:right w:val="none" w:sz="0" w:space="0" w:color="auto"/>
      </w:divBdr>
    </w:div>
    <w:div w:id="645010813">
      <w:bodyDiv w:val="1"/>
      <w:marLeft w:val="0"/>
      <w:marRight w:val="0"/>
      <w:marTop w:val="0"/>
      <w:marBottom w:val="0"/>
      <w:divBdr>
        <w:top w:val="none" w:sz="0" w:space="0" w:color="auto"/>
        <w:left w:val="none" w:sz="0" w:space="0" w:color="auto"/>
        <w:bottom w:val="none" w:sz="0" w:space="0" w:color="auto"/>
        <w:right w:val="none" w:sz="0" w:space="0" w:color="auto"/>
      </w:divBdr>
    </w:div>
    <w:div w:id="659620327">
      <w:bodyDiv w:val="1"/>
      <w:marLeft w:val="0"/>
      <w:marRight w:val="0"/>
      <w:marTop w:val="0"/>
      <w:marBottom w:val="0"/>
      <w:divBdr>
        <w:top w:val="none" w:sz="0" w:space="0" w:color="auto"/>
        <w:left w:val="none" w:sz="0" w:space="0" w:color="auto"/>
        <w:bottom w:val="none" w:sz="0" w:space="0" w:color="auto"/>
        <w:right w:val="none" w:sz="0" w:space="0" w:color="auto"/>
      </w:divBdr>
    </w:div>
    <w:div w:id="660347939">
      <w:bodyDiv w:val="1"/>
      <w:marLeft w:val="0"/>
      <w:marRight w:val="0"/>
      <w:marTop w:val="0"/>
      <w:marBottom w:val="0"/>
      <w:divBdr>
        <w:top w:val="none" w:sz="0" w:space="0" w:color="auto"/>
        <w:left w:val="none" w:sz="0" w:space="0" w:color="auto"/>
        <w:bottom w:val="none" w:sz="0" w:space="0" w:color="auto"/>
        <w:right w:val="none" w:sz="0" w:space="0" w:color="auto"/>
      </w:divBdr>
    </w:div>
    <w:div w:id="701711006">
      <w:bodyDiv w:val="1"/>
      <w:marLeft w:val="0"/>
      <w:marRight w:val="0"/>
      <w:marTop w:val="0"/>
      <w:marBottom w:val="0"/>
      <w:divBdr>
        <w:top w:val="none" w:sz="0" w:space="0" w:color="auto"/>
        <w:left w:val="none" w:sz="0" w:space="0" w:color="auto"/>
        <w:bottom w:val="none" w:sz="0" w:space="0" w:color="auto"/>
        <w:right w:val="none" w:sz="0" w:space="0" w:color="auto"/>
      </w:divBdr>
    </w:div>
    <w:div w:id="745223761">
      <w:bodyDiv w:val="1"/>
      <w:marLeft w:val="0"/>
      <w:marRight w:val="0"/>
      <w:marTop w:val="0"/>
      <w:marBottom w:val="0"/>
      <w:divBdr>
        <w:top w:val="none" w:sz="0" w:space="0" w:color="auto"/>
        <w:left w:val="none" w:sz="0" w:space="0" w:color="auto"/>
        <w:bottom w:val="none" w:sz="0" w:space="0" w:color="auto"/>
        <w:right w:val="none" w:sz="0" w:space="0" w:color="auto"/>
      </w:divBdr>
    </w:div>
    <w:div w:id="772021464">
      <w:bodyDiv w:val="1"/>
      <w:marLeft w:val="0"/>
      <w:marRight w:val="0"/>
      <w:marTop w:val="0"/>
      <w:marBottom w:val="0"/>
      <w:divBdr>
        <w:top w:val="none" w:sz="0" w:space="0" w:color="auto"/>
        <w:left w:val="none" w:sz="0" w:space="0" w:color="auto"/>
        <w:bottom w:val="none" w:sz="0" w:space="0" w:color="auto"/>
        <w:right w:val="none" w:sz="0" w:space="0" w:color="auto"/>
      </w:divBdr>
    </w:div>
    <w:div w:id="815337800">
      <w:bodyDiv w:val="1"/>
      <w:marLeft w:val="0"/>
      <w:marRight w:val="0"/>
      <w:marTop w:val="0"/>
      <w:marBottom w:val="0"/>
      <w:divBdr>
        <w:top w:val="none" w:sz="0" w:space="0" w:color="auto"/>
        <w:left w:val="none" w:sz="0" w:space="0" w:color="auto"/>
        <w:bottom w:val="none" w:sz="0" w:space="0" w:color="auto"/>
        <w:right w:val="none" w:sz="0" w:space="0" w:color="auto"/>
      </w:divBdr>
    </w:div>
    <w:div w:id="825826764">
      <w:bodyDiv w:val="1"/>
      <w:marLeft w:val="0"/>
      <w:marRight w:val="0"/>
      <w:marTop w:val="0"/>
      <w:marBottom w:val="0"/>
      <w:divBdr>
        <w:top w:val="none" w:sz="0" w:space="0" w:color="auto"/>
        <w:left w:val="none" w:sz="0" w:space="0" w:color="auto"/>
        <w:bottom w:val="none" w:sz="0" w:space="0" w:color="auto"/>
        <w:right w:val="none" w:sz="0" w:space="0" w:color="auto"/>
      </w:divBdr>
    </w:div>
    <w:div w:id="828639411">
      <w:bodyDiv w:val="1"/>
      <w:marLeft w:val="0"/>
      <w:marRight w:val="0"/>
      <w:marTop w:val="0"/>
      <w:marBottom w:val="0"/>
      <w:divBdr>
        <w:top w:val="none" w:sz="0" w:space="0" w:color="auto"/>
        <w:left w:val="none" w:sz="0" w:space="0" w:color="auto"/>
        <w:bottom w:val="none" w:sz="0" w:space="0" w:color="auto"/>
        <w:right w:val="none" w:sz="0" w:space="0" w:color="auto"/>
      </w:divBdr>
    </w:div>
    <w:div w:id="836531934">
      <w:bodyDiv w:val="1"/>
      <w:marLeft w:val="0"/>
      <w:marRight w:val="0"/>
      <w:marTop w:val="0"/>
      <w:marBottom w:val="0"/>
      <w:divBdr>
        <w:top w:val="none" w:sz="0" w:space="0" w:color="auto"/>
        <w:left w:val="none" w:sz="0" w:space="0" w:color="auto"/>
        <w:bottom w:val="none" w:sz="0" w:space="0" w:color="auto"/>
        <w:right w:val="none" w:sz="0" w:space="0" w:color="auto"/>
      </w:divBdr>
    </w:div>
    <w:div w:id="865557045">
      <w:bodyDiv w:val="1"/>
      <w:marLeft w:val="0"/>
      <w:marRight w:val="0"/>
      <w:marTop w:val="0"/>
      <w:marBottom w:val="0"/>
      <w:divBdr>
        <w:top w:val="none" w:sz="0" w:space="0" w:color="auto"/>
        <w:left w:val="none" w:sz="0" w:space="0" w:color="auto"/>
        <w:bottom w:val="none" w:sz="0" w:space="0" w:color="auto"/>
        <w:right w:val="none" w:sz="0" w:space="0" w:color="auto"/>
      </w:divBdr>
    </w:div>
    <w:div w:id="871109879">
      <w:bodyDiv w:val="1"/>
      <w:marLeft w:val="0"/>
      <w:marRight w:val="0"/>
      <w:marTop w:val="0"/>
      <w:marBottom w:val="0"/>
      <w:divBdr>
        <w:top w:val="none" w:sz="0" w:space="0" w:color="auto"/>
        <w:left w:val="none" w:sz="0" w:space="0" w:color="auto"/>
        <w:bottom w:val="none" w:sz="0" w:space="0" w:color="auto"/>
        <w:right w:val="none" w:sz="0" w:space="0" w:color="auto"/>
      </w:divBdr>
    </w:div>
    <w:div w:id="895433763">
      <w:bodyDiv w:val="1"/>
      <w:marLeft w:val="0"/>
      <w:marRight w:val="0"/>
      <w:marTop w:val="0"/>
      <w:marBottom w:val="0"/>
      <w:divBdr>
        <w:top w:val="none" w:sz="0" w:space="0" w:color="auto"/>
        <w:left w:val="none" w:sz="0" w:space="0" w:color="auto"/>
        <w:bottom w:val="none" w:sz="0" w:space="0" w:color="auto"/>
        <w:right w:val="none" w:sz="0" w:space="0" w:color="auto"/>
      </w:divBdr>
    </w:div>
    <w:div w:id="895816500">
      <w:bodyDiv w:val="1"/>
      <w:marLeft w:val="0"/>
      <w:marRight w:val="0"/>
      <w:marTop w:val="0"/>
      <w:marBottom w:val="0"/>
      <w:divBdr>
        <w:top w:val="none" w:sz="0" w:space="0" w:color="auto"/>
        <w:left w:val="none" w:sz="0" w:space="0" w:color="auto"/>
        <w:bottom w:val="none" w:sz="0" w:space="0" w:color="auto"/>
        <w:right w:val="none" w:sz="0" w:space="0" w:color="auto"/>
      </w:divBdr>
    </w:div>
    <w:div w:id="898245535">
      <w:bodyDiv w:val="1"/>
      <w:marLeft w:val="0"/>
      <w:marRight w:val="0"/>
      <w:marTop w:val="0"/>
      <w:marBottom w:val="0"/>
      <w:divBdr>
        <w:top w:val="none" w:sz="0" w:space="0" w:color="auto"/>
        <w:left w:val="none" w:sz="0" w:space="0" w:color="auto"/>
        <w:bottom w:val="none" w:sz="0" w:space="0" w:color="auto"/>
        <w:right w:val="none" w:sz="0" w:space="0" w:color="auto"/>
      </w:divBdr>
    </w:div>
    <w:div w:id="902521381">
      <w:bodyDiv w:val="1"/>
      <w:marLeft w:val="0"/>
      <w:marRight w:val="0"/>
      <w:marTop w:val="0"/>
      <w:marBottom w:val="0"/>
      <w:divBdr>
        <w:top w:val="none" w:sz="0" w:space="0" w:color="auto"/>
        <w:left w:val="none" w:sz="0" w:space="0" w:color="auto"/>
        <w:bottom w:val="none" w:sz="0" w:space="0" w:color="auto"/>
        <w:right w:val="none" w:sz="0" w:space="0" w:color="auto"/>
      </w:divBdr>
    </w:div>
    <w:div w:id="910313729">
      <w:bodyDiv w:val="1"/>
      <w:marLeft w:val="0"/>
      <w:marRight w:val="0"/>
      <w:marTop w:val="0"/>
      <w:marBottom w:val="0"/>
      <w:divBdr>
        <w:top w:val="none" w:sz="0" w:space="0" w:color="auto"/>
        <w:left w:val="none" w:sz="0" w:space="0" w:color="auto"/>
        <w:bottom w:val="none" w:sz="0" w:space="0" w:color="auto"/>
        <w:right w:val="none" w:sz="0" w:space="0" w:color="auto"/>
      </w:divBdr>
    </w:div>
    <w:div w:id="911307028">
      <w:bodyDiv w:val="1"/>
      <w:marLeft w:val="0"/>
      <w:marRight w:val="0"/>
      <w:marTop w:val="0"/>
      <w:marBottom w:val="0"/>
      <w:divBdr>
        <w:top w:val="none" w:sz="0" w:space="0" w:color="auto"/>
        <w:left w:val="none" w:sz="0" w:space="0" w:color="auto"/>
        <w:bottom w:val="none" w:sz="0" w:space="0" w:color="auto"/>
        <w:right w:val="none" w:sz="0" w:space="0" w:color="auto"/>
      </w:divBdr>
    </w:div>
    <w:div w:id="921068637">
      <w:bodyDiv w:val="1"/>
      <w:marLeft w:val="0"/>
      <w:marRight w:val="0"/>
      <w:marTop w:val="0"/>
      <w:marBottom w:val="0"/>
      <w:divBdr>
        <w:top w:val="none" w:sz="0" w:space="0" w:color="auto"/>
        <w:left w:val="none" w:sz="0" w:space="0" w:color="auto"/>
        <w:bottom w:val="none" w:sz="0" w:space="0" w:color="auto"/>
        <w:right w:val="none" w:sz="0" w:space="0" w:color="auto"/>
      </w:divBdr>
    </w:div>
    <w:div w:id="921524381">
      <w:bodyDiv w:val="1"/>
      <w:marLeft w:val="0"/>
      <w:marRight w:val="0"/>
      <w:marTop w:val="0"/>
      <w:marBottom w:val="0"/>
      <w:divBdr>
        <w:top w:val="none" w:sz="0" w:space="0" w:color="auto"/>
        <w:left w:val="none" w:sz="0" w:space="0" w:color="auto"/>
        <w:bottom w:val="none" w:sz="0" w:space="0" w:color="auto"/>
        <w:right w:val="none" w:sz="0" w:space="0" w:color="auto"/>
      </w:divBdr>
    </w:div>
    <w:div w:id="927886461">
      <w:bodyDiv w:val="1"/>
      <w:marLeft w:val="0"/>
      <w:marRight w:val="0"/>
      <w:marTop w:val="0"/>
      <w:marBottom w:val="0"/>
      <w:divBdr>
        <w:top w:val="none" w:sz="0" w:space="0" w:color="auto"/>
        <w:left w:val="none" w:sz="0" w:space="0" w:color="auto"/>
        <w:bottom w:val="none" w:sz="0" w:space="0" w:color="auto"/>
        <w:right w:val="none" w:sz="0" w:space="0" w:color="auto"/>
      </w:divBdr>
    </w:div>
    <w:div w:id="934705290">
      <w:bodyDiv w:val="1"/>
      <w:marLeft w:val="0"/>
      <w:marRight w:val="0"/>
      <w:marTop w:val="0"/>
      <w:marBottom w:val="0"/>
      <w:divBdr>
        <w:top w:val="none" w:sz="0" w:space="0" w:color="auto"/>
        <w:left w:val="none" w:sz="0" w:space="0" w:color="auto"/>
        <w:bottom w:val="none" w:sz="0" w:space="0" w:color="auto"/>
        <w:right w:val="none" w:sz="0" w:space="0" w:color="auto"/>
      </w:divBdr>
    </w:div>
    <w:div w:id="941885960">
      <w:bodyDiv w:val="1"/>
      <w:marLeft w:val="0"/>
      <w:marRight w:val="0"/>
      <w:marTop w:val="0"/>
      <w:marBottom w:val="0"/>
      <w:divBdr>
        <w:top w:val="none" w:sz="0" w:space="0" w:color="auto"/>
        <w:left w:val="none" w:sz="0" w:space="0" w:color="auto"/>
        <w:bottom w:val="none" w:sz="0" w:space="0" w:color="auto"/>
        <w:right w:val="none" w:sz="0" w:space="0" w:color="auto"/>
      </w:divBdr>
    </w:div>
    <w:div w:id="962152542">
      <w:bodyDiv w:val="1"/>
      <w:marLeft w:val="0"/>
      <w:marRight w:val="0"/>
      <w:marTop w:val="0"/>
      <w:marBottom w:val="0"/>
      <w:divBdr>
        <w:top w:val="none" w:sz="0" w:space="0" w:color="auto"/>
        <w:left w:val="none" w:sz="0" w:space="0" w:color="auto"/>
        <w:bottom w:val="none" w:sz="0" w:space="0" w:color="auto"/>
        <w:right w:val="none" w:sz="0" w:space="0" w:color="auto"/>
      </w:divBdr>
    </w:div>
    <w:div w:id="973215214">
      <w:bodyDiv w:val="1"/>
      <w:marLeft w:val="0"/>
      <w:marRight w:val="0"/>
      <w:marTop w:val="0"/>
      <w:marBottom w:val="0"/>
      <w:divBdr>
        <w:top w:val="none" w:sz="0" w:space="0" w:color="auto"/>
        <w:left w:val="none" w:sz="0" w:space="0" w:color="auto"/>
        <w:bottom w:val="none" w:sz="0" w:space="0" w:color="auto"/>
        <w:right w:val="none" w:sz="0" w:space="0" w:color="auto"/>
      </w:divBdr>
    </w:div>
    <w:div w:id="993753158">
      <w:bodyDiv w:val="1"/>
      <w:marLeft w:val="0"/>
      <w:marRight w:val="0"/>
      <w:marTop w:val="0"/>
      <w:marBottom w:val="0"/>
      <w:divBdr>
        <w:top w:val="none" w:sz="0" w:space="0" w:color="auto"/>
        <w:left w:val="none" w:sz="0" w:space="0" w:color="auto"/>
        <w:bottom w:val="none" w:sz="0" w:space="0" w:color="auto"/>
        <w:right w:val="none" w:sz="0" w:space="0" w:color="auto"/>
      </w:divBdr>
    </w:div>
    <w:div w:id="1008948363">
      <w:bodyDiv w:val="1"/>
      <w:marLeft w:val="0"/>
      <w:marRight w:val="0"/>
      <w:marTop w:val="0"/>
      <w:marBottom w:val="0"/>
      <w:divBdr>
        <w:top w:val="none" w:sz="0" w:space="0" w:color="auto"/>
        <w:left w:val="none" w:sz="0" w:space="0" w:color="auto"/>
        <w:bottom w:val="none" w:sz="0" w:space="0" w:color="auto"/>
        <w:right w:val="none" w:sz="0" w:space="0" w:color="auto"/>
      </w:divBdr>
    </w:div>
    <w:div w:id="1015306726">
      <w:bodyDiv w:val="1"/>
      <w:marLeft w:val="0"/>
      <w:marRight w:val="0"/>
      <w:marTop w:val="0"/>
      <w:marBottom w:val="0"/>
      <w:divBdr>
        <w:top w:val="none" w:sz="0" w:space="0" w:color="auto"/>
        <w:left w:val="none" w:sz="0" w:space="0" w:color="auto"/>
        <w:bottom w:val="none" w:sz="0" w:space="0" w:color="auto"/>
        <w:right w:val="none" w:sz="0" w:space="0" w:color="auto"/>
      </w:divBdr>
    </w:div>
    <w:div w:id="1025060721">
      <w:bodyDiv w:val="1"/>
      <w:marLeft w:val="0"/>
      <w:marRight w:val="0"/>
      <w:marTop w:val="0"/>
      <w:marBottom w:val="0"/>
      <w:divBdr>
        <w:top w:val="none" w:sz="0" w:space="0" w:color="auto"/>
        <w:left w:val="none" w:sz="0" w:space="0" w:color="auto"/>
        <w:bottom w:val="none" w:sz="0" w:space="0" w:color="auto"/>
        <w:right w:val="none" w:sz="0" w:space="0" w:color="auto"/>
      </w:divBdr>
    </w:div>
    <w:div w:id="1042487209">
      <w:bodyDiv w:val="1"/>
      <w:marLeft w:val="0"/>
      <w:marRight w:val="0"/>
      <w:marTop w:val="0"/>
      <w:marBottom w:val="0"/>
      <w:divBdr>
        <w:top w:val="none" w:sz="0" w:space="0" w:color="auto"/>
        <w:left w:val="none" w:sz="0" w:space="0" w:color="auto"/>
        <w:bottom w:val="none" w:sz="0" w:space="0" w:color="auto"/>
        <w:right w:val="none" w:sz="0" w:space="0" w:color="auto"/>
      </w:divBdr>
    </w:div>
    <w:div w:id="1046836273">
      <w:bodyDiv w:val="1"/>
      <w:marLeft w:val="0"/>
      <w:marRight w:val="0"/>
      <w:marTop w:val="0"/>
      <w:marBottom w:val="0"/>
      <w:divBdr>
        <w:top w:val="none" w:sz="0" w:space="0" w:color="auto"/>
        <w:left w:val="none" w:sz="0" w:space="0" w:color="auto"/>
        <w:bottom w:val="none" w:sz="0" w:space="0" w:color="auto"/>
        <w:right w:val="none" w:sz="0" w:space="0" w:color="auto"/>
      </w:divBdr>
    </w:div>
    <w:div w:id="1062674730">
      <w:bodyDiv w:val="1"/>
      <w:marLeft w:val="0"/>
      <w:marRight w:val="0"/>
      <w:marTop w:val="0"/>
      <w:marBottom w:val="0"/>
      <w:divBdr>
        <w:top w:val="none" w:sz="0" w:space="0" w:color="auto"/>
        <w:left w:val="none" w:sz="0" w:space="0" w:color="auto"/>
        <w:bottom w:val="none" w:sz="0" w:space="0" w:color="auto"/>
        <w:right w:val="none" w:sz="0" w:space="0" w:color="auto"/>
      </w:divBdr>
    </w:div>
    <w:div w:id="1071466008">
      <w:bodyDiv w:val="1"/>
      <w:marLeft w:val="0"/>
      <w:marRight w:val="0"/>
      <w:marTop w:val="0"/>
      <w:marBottom w:val="0"/>
      <w:divBdr>
        <w:top w:val="none" w:sz="0" w:space="0" w:color="auto"/>
        <w:left w:val="none" w:sz="0" w:space="0" w:color="auto"/>
        <w:bottom w:val="none" w:sz="0" w:space="0" w:color="auto"/>
        <w:right w:val="none" w:sz="0" w:space="0" w:color="auto"/>
      </w:divBdr>
    </w:div>
    <w:div w:id="1075934826">
      <w:bodyDiv w:val="1"/>
      <w:marLeft w:val="0"/>
      <w:marRight w:val="0"/>
      <w:marTop w:val="0"/>
      <w:marBottom w:val="0"/>
      <w:divBdr>
        <w:top w:val="none" w:sz="0" w:space="0" w:color="auto"/>
        <w:left w:val="none" w:sz="0" w:space="0" w:color="auto"/>
        <w:bottom w:val="none" w:sz="0" w:space="0" w:color="auto"/>
        <w:right w:val="none" w:sz="0" w:space="0" w:color="auto"/>
      </w:divBdr>
    </w:div>
    <w:div w:id="1077246564">
      <w:bodyDiv w:val="1"/>
      <w:marLeft w:val="0"/>
      <w:marRight w:val="0"/>
      <w:marTop w:val="0"/>
      <w:marBottom w:val="0"/>
      <w:divBdr>
        <w:top w:val="none" w:sz="0" w:space="0" w:color="auto"/>
        <w:left w:val="none" w:sz="0" w:space="0" w:color="auto"/>
        <w:bottom w:val="none" w:sz="0" w:space="0" w:color="auto"/>
        <w:right w:val="none" w:sz="0" w:space="0" w:color="auto"/>
      </w:divBdr>
    </w:div>
    <w:div w:id="1111702956">
      <w:bodyDiv w:val="1"/>
      <w:marLeft w:val="0"/>
      <w:marRight w:val="0"/>
      <w:marTop w:val="0"/>
      <w:marBottom w:val="0"/>
      <w:divBdr>
        <w:top w:val="none" w:sz="0" w:space="0" w:color="auto"/>
        <w:left w:val="none" w:sz="0" w:space="0" w:color="auto"/>
        <w:bottom w:val="none" w:sz="0" w:space="0" w:color="auto"/>
        <w:right w:val="none" w:sz="0" w:space="0" w:color="auto"/>
      </w:divBdr>
    </w:div>
    <w:div w:id="1143889282">
      <w:bodyDiv w:val="1"/>
      <w:marLeft w:val="0"/>
      <w:marRight w:val="0"/>
      <w:marTop w:val="0"/>
      <w:marBottom w:val="0"/>
      <w:divBdr>
        <w:top w:val="none" w:sz="0" w:space="0" w:color="auto"/>
        <w:left w:val="none" w:sz="0" w:space="0" w:color="auto"/>
        <w:bottom w:val="none" w:sz="0" w:space="0" w:color="auto"/>
        <w:right w:val="none" w:sz="0" w:space="0" w:color="auto"/>
      </w:divBdr>
    </w:div>
    <w:div w:id="1159346334">
      <w:bodyDiv w:val="1"/>
      <w:marLeft w:val="0"/>
      <w:marRight w:val="0"/>
      <w:marTop w:val="0"/>
      <w:marBottom w:val="0"/>
      <w:divBdr>
        <w:top w:val="none" w:sz="0" w:space="0" w:color="auto"/>
        <w:left w:val="none" w:sz="0" w:space="0" w:color="auto"/>
        <w:bottom w:val="none" w:sz="0" w:space="0" w:color="auto"/>
        <w:right w:val="none" w:sz="0" w:space="0" w:color="auto"/>
      </w:divBdr>
    </w:div>
    <w:div w:id="1160733631">
      <w:bodyDiv w:val="1"/>
      <w:marLeft w:val="0"/>
      <w:marRight w:val="0"/>
      <w:marTop w:val="0"/>
      <w:marBottom w:val="0"/>
      <w:divBdr>
        <w:top w:val="none" w:sz="0" w:space="0" w:color="auto"/>
        <w:left w:val="none" w:sz="0" w:space="0" w:color="auto"/>
        <w:bottom w:val="none" w:sz="0" w:space="0" w:color="auto"/>
        <w:right w:val="none" w:sz="0" w:space="0" w:color="auto"/>
      </w:divBdr>
    </w:div>
    <w:div w:id="1163011779">
      <w:bodyDiv w:val="1"/>
      <w:marLeft w:val="0"/>
      <w:marRight w:val="0"/>
      <w:marTop w:val="0"/>
      <w:marBottom w:val="0"/>
      <w:divBdr>
        <w:top w:val="none" w:sz="0" w:space="0" w:color="auto"/>
        <w:left w:val="none" w:sz="0" w:space="0" w:color="auto"/>
        <w:bottom w:val="none" w:sz="0" w:space="0" w:color="auto"/>
        <w:right w:val="none" w:sz="0" w:space="0" w:color="auto"/>
      </w:divBdr>
    </w:div>
    <w:div w:id="1163737500">
      <w:bodyDiv w:val="1"/>
      <w:marLeft w:val="0"/>
      <w:marRight w:val="0"/>
      <w:marTop w:val="0"/>
      <w:marBottom w:val="0"/>
      <w:divBdr>
        <w:top w:val="none" w:sz="0" w:space="0" w:color="auto"/>
        <w:left w:val="none" w:sz="0" w:space="0" w:color="auto"/>
        <w:bottom w:val="none" w:sz="0" w:space="0" w:color="auto"/>
        <w:right w:val="none" w:sz="0" w:space="0" w:color="auto"/>
      </w:divBdr>
    </w:div>
    <w:div w:id="1189760358">
      <w:bodyDiv w:val="1"/>
      <w:marLeft w:val="0"/>
      <w:marRight w:val="0"/>
      <w:marTop w:val="0"/>
      <w:marBottom w:val="0"/>
      <w:divBdr>
        <w:top w:val="none" w:sz="0" w:space="0" w:color="auto"/>
        <w:left w:val="none" w:sz="0" w:space="0" w:color="auto"/>
        <w:bottom w:val="none" w:sz="0" w:space="0" w:color="auto"/>
        <w:right w:val="none" w:sz="0" w:space="0" w:color="auto"/>
      </w:divBdr>
    </w:div>
    <w:div w:id="1203984629">
      <w:bodyDiv w:val="1"/>
      <w:marLeft w:val="0"/>
      <w:marRight w:val="0"/>
      <w:marTop w:val="0"/>
      <w:marBottom w:val="0"/>
      <w:divBdr>
        <w:top w:val="none" w:sz="0" w:space="0" w:color="auto"/>
        <w:left w:val="none" w:sz="0" w:space="0" w:color="auto"/>
        <w:bottom w:val="none" w:sz="0" w:space="0" w:color="auto"/>
        <w:right w:val="none" w:sz="0" w:space="0" w:color="auto"/>
      </w:divBdr>
    </w:div>
    <w:div w:id="1227378911">
      <w:bodyDiv w:val="1"/>
      <w:marLeft w:val="0"/>
      <w:marRight w:val="0"/>
      <w:marTop w:val="0"/>
      <w:marBottom w:val="0"/>
      <w:divBdr>
        <w:top w:val="none" w:sz="0" w:space="0" w:color="auto"/>
        <w:left w:val="none" w:sz="0" w:space="0" w:color="auto"/>
        <w:bottom w:val="none" w:sz="0" w:space="0" w:color="auto"/>
        <w:right w:val="none" w:sz="0" w:space="0" w:color="auto"/>
      </w:divBdr>
    </w:div>
    <w:div w:id="1233152261">
      <w:bodyDiv w:val="1"/>
      <w:marLeft w:val="0"/>
      <w:marRight w:val="0"/>
      <w:marTop w:val="0"/>
      <w:marBottom w:val="0"/>
      <w:divBdr>
        <w:top w:val="none" w:sz="0" w:space="0" w:color="auto"/>
        <w:left w:val="none" w:sz="0" w:space="0" w:color="auto"/>
        <w:bottom w:val="none" w:sz="0" w:space="0" w:color="auto"/>
        <w:right w:val="none" w:sz="0" w:space="0" w:color="auto"/>
      </w:divBdr>
    </w:div>
    <w:div w:id="1257133979">
      <w:bodyDiv w:val="1"/>
      <w:marLeft w:val="0"/>
      <w:marRight w:val="0"/>
      <w:marTop w:val="0"/>
      <w:marBottom w:val="0"/>
      <w:divBdr>
        <w:top w:val="none" w:sz="0" w:space="0" w:color="auto"/>
        <w:left w:val="none" w:sz="0" w:space="0" w:color="auto"/>
        <w:bottom w:val="none" w:sz="0" w:space="0" w:color="auto"/>
        <w:right w:val="none" w:sz="0" w:space="0" w:color="auto"/>
      </w:divBdr>
    </w:div>
    <w:div w:id="1273054692">
      <w:bodyDiv w:val="1"/>
      <w:marLeft w:val="0"/>
      <w:marRight w:val="0"/>
      <w:marTop w:val="0"/>
      <w:marBottom w:val="0"/>
      <w:divBdr>
        <w:top w:val="none" w:sz="0" w:space="0" w:color="auto"/>
        <w:left w:val="none" w:sz="0" w:space="0" w:color="auto"/>
        <w:bottom w:val="none" w:sz="0" w:space="0" w:color="auto"/>
        <w:right w:val="none" w:sz="0" w:space="0" w:color="auto"/>
      </w:divBdr>
    </w:div>
    <w:div w:id="1284848023">
      <w:bodyDiv w:val="1"/>
      <w:marLeft w:val="0"/>
      <w:marRight w:val="0"/>
      <w:marTop w:val="0"/>
      <w:marBottom w:val="0"/>
      <w:divBdr>
        <w:top w:val="none" w:sz="0" w:space="0" w:color="auto"/>
        <w:left w:val="none" w:sz="0" w:space="0" w:color="auto"/>
        <w:bottom w:val="none" w:sz="0" w:space="0" w:color="auto"/>
        <w:right w:val="none" w:sz="0" w:space="0" w:color="auto"/>
      </w:divBdr>
    </w:div>
    <w:div w:id="1288506352">
      <w:bodyDiv w:val="1"/>
      <w:marLeft w:val="0"/>
      <w:marRight w:val="0"/>
      <w:marTop w:val="0"/>
      <w:marBottom w:val="0"/>
      <w:divBdr>
        <w:top w:val="none" w:sz="0" w:space="0" w:color="auto"/>
        <w:left w:val="none" w:sz="0" w:space="0" w:color="auto"/>
        <w:bottom w:val="none" w:sz="0" w:space="0" w:color="auto"/>
        <w:right w:val="none" w:sz="0" w:space="0" w:color="auto"/>
      </w:divBdr>
    </w:div>
    <w:div w:id="1292978952">
      <w:bodyDiv w:val="1"/>
      <w:marLeft w:val="0"/>
      <w:marRight w:val="0"/>
      <w:marTop w:val="0"/>
      <w:marBottom w:val="0"/>
      <w:divBdr>
        <w:top w:val="none" w:sz="0" w:space="0" w:color="auto"/>
        <w:left w:val="none" w:sz="0" w:space="0" w:color="auto"/>
        <w:bottom w:val="none" w:sz="0" w:space="0" w:color="auto"/>
        <w:right w:val="none" w:sz="0" w:space="0" w:color="auto"/>
      </w:divBdr>
    </w:div>
    <w:div w:id="1304239093">
      <w:bodyDiv w:val="1"/>
      <w:marLeft w:val="0"/>
      <w:marRight w:val="0"/>
      <w:marTop w:val="0"/>
      <w:marBottom w:val="0"/>
      <w:divBdr>
        <w:top w:val="none" w:sz="0" w:space="0" w:color="auto"/>
        <w:left w:val="none" w:sz="0" w:space="0" w:color="auto"/>
        <w:bottom w:val="none" w:sz="0" w:space="0" w:color="auto"/>
        <w:right w:val="none" w:sz="0" w:space="0" w:color="auto"/>
      </w:divBdr>
    </w:div>
    <w:div w:id="1314412416">
      <w:bodyDiv w:val="1"/>
      <w:marLeft w:val="0"/>
      <w:marRight w:val="0"/>
      <w:marTop w:val="0"/>
      <w:marBottom w:val="0"/>
      <w:divBdr>
        <w:top w:val="none" w:sz="0" w:space="0" w:color="auto"/>
        <w:left w:val="none" w:sz="0" w:space="0" w:color="auto"/>
        <w:bottom w:val="none" w:sz="0" w:space="0" w:color="auto"/>
        <w:right w:val="none" w:sz="0" w:space="0" w:color="auto"/>
      </w:divBdr>
    </w:div>
    <w:div w:id="1320234064">
      <w:bodyDiv w:val="1"/>
      <w:marLeft w:val="0"/>
      <w:marRight w:val="0"/>
      <w:marTop w:val="0"/>
      <w:marBottom w:val="0"/>
      <w:divBdr>
        <w:top w:val="none" w:sz="0" w:space="0" w:color="auto"/>
        <w:left w:val="none" w:sz="0" w:space="0" w:color="auto"/>
        <w:bottom w:val="none" w:sz="0" w:space="0" w:color="auto"/>
        <w:right w:val="none" w:sz="0" w:space="0" w:color="auto"/>
      </w:divBdr>
    </w:div>
    <w:div w:id="1326083401">
      <w:bodyDiv w:val="1"/>
      <w:marLeft w:val="0"/>
      <w:marRight w:val="0"/>
      <w:marTop w:val="0"/>
      <w:marBottom w:val="0"/>
      <w:divBdr>
        <w:top w:val="none" w:sz="0" w:space="0" w:color="auto"/>
        <w:left w:val="none" w:sz="0" w:space="0" w:color="auto"/>
        <w:bottom w:val="none" w:sz="0" w:space="0" w:color="auto"/>
        <w:right w:val="none" w:sz="0" w:space="0" w:color="auto"/>
      </w:divBdr>
    </w:div>
    <w:div w:id="1353654093">
      <w:bodyDiv w:val="1"/>
      <w:marLeft w:val="0"/>
      <w:marRight w:val="0"/>
      <w:marTop w:val="0"/>
      <w:marBottom w:val="0"/>
      <w:divBdr>
        <w:top w:val="none" w:sz="0" w:space="0" w:color="auto"/>
        <w:left w:val="none" w:sz="0" w:space="0" w:color="auto"/>
        <w:bottom w:val="none" w:sz="0" w:space="0" w:color="auto"/>
        <w:right w:val="none" w:sz="0" w:space="0" w:color="auto"/>
      </w:divBdr>
    </w:div>
    <w:div w:id="1359427534">
      <w:bodyDiv w:val="1"/>
      <w:marLeft w:val="0"/>
      <w:marRight w:val="0"/>
      <w:marTop w:val="0"/>
      <w:marBottom w:val="0"/>
      <w:divBdr>
        <w:top w:val="none" w:sz="0" w:space="0" w:color="auto"/>
        <w:left w:val="none" w:sz="0" w:space="0" w:color="auto"/>
        <w:bottom w:val="none" w:sz="0" w:space="0" w:color="auto"/>
        <w:right w:val="none" w:sz="0" w:space="0" w:color="auto"/>
      </w:divBdr>
    </w:div>
    <w:div w:id="1362171677">
      <w:bodyDiv w:val="1"/>
      <w:marLeft w:val="0"/>
      <w:marRight w:val="0"/>
      <w:marTop w:val="0"/>
      <w:marBottom w:val="0"/>
      <w:divBdr>
        <w:top w:val="none" w:sz="0" w:space="0" w:color="auto"/>
        <w:left w:val="none" w:sz="0" w:space="0" w:color="auto"/>
        <w:bottom w:val="none" w:sz="0" w:space="0" w:color="auto"/>
        <w:right w:val="none" w:sz="0" w:space="0" w:color="auto"/>
      </w:divBdr>
    </w:div>
    <w:div w:id="1366557360">
      <w:bodyDiv w:val="1"/>
      <w:marLeft w:val="0"/>
      <w:marRight w:val="0"/>
      <w:marTop w:val="0"/>
      <w:marBottom w:val="0"/>
      <w:divBdr>
        <w:top w:val="none" w:sz="0" w:space="0" w:color="auto"/>
        <w:left w:val="none" w:sz="0" w:space="0" w:color="auto"/>
        <w:bottom w:val="none" w:sz="0" w:space="0" w:color="auto"/>
        <w:right w:val="none" w:sz="0" w:space="0" w:color="auto"/>
      </w:divBdr>
    </w:div>
    <w:div w:id="1371419131">
      <w:bodyDiv w:val="1"/>
      <w:marLeft w:val="0"/>
      <w:marRight w:val="0"/>
      <w:marTop w:val="0"/>
      <w:marBottom w:val="0"/>
      <w:divBdr>
        <w:top w:val="none" w:sz="0" w:space="0" w:color="auto"/>
        <w:left w:val="none" w:sz="0" w:space="0" w:color="auto"/>
        <w:bottom w:val="none" w:sz="0" w:space="0" w:color="auto"/>
        <w:right w:val="none" w:sz="0" w:space="0" w:color="auto"/>
      </w:divBdr>
    </w:div>
    <w:div w:id="1380206802">
      <w:bodyDiv w:val="1"/>
      <w:marLeft w:val="0"/>
      <w:marRight w:val="0"/>
      <w:marTop w:val="0"/>
      <w:marBottom w:val="0"/>
      <w:divBdr>
        <w:top w:val="none" w:sz="0" w:space="0" w:color="auto"/>
        <w:left w:val="none" w:sz="0" w:space="0" w:color="auto"/>
        <w:bottom w:val="none" w:sz="0" w:space="0" w:color="auto"/>
        <w:right w:val="none" w:sz="0" w:space="0" w:color="auto"/>
      </w:divBdr>
    </w:div>
    <w:div w:id="1381394713">
      <w:bodyDiv w:val="1"/>
      <w:marLeft w:val="0"/>
      <w:marRight w:val="0"/>
      <w:marTop w:val="0"/>
      <w:marBottom w:val="0"/>
      <w:divBdr>
        <w:top w:val="none" w:sz="0" w:space="0" w:color="auto"/>
        <w:left w:val="none" w:sz="0" w:space="0" w:color="auto"/>
        <w:bottom w:val="none" w:sz="0" w:space="0" w:color="auto"/>
        <w:right w:val="none" w:sz="0" w:space="0" w:color="auto"/>
      </w:divBdr>
    </w:div>
    <w:div w:id="1385833196">
      <w:bodyDiv w:val="1"/>
      <w:marLeft w:val="0"/>
      <w:marRight w:val="0"/>
      <w:marTop w:val="0"/>
      <w:marBottom w:val="0"/>
      <w:divBdr>
        <w:top w:val="none" w:sz="0" w:space="0" w:color="auto"/>
        <w:left w:val="none" w:sz="0" w:space="0" w:color="auto"/>
        <w:bottom w:val="none" w:sz="0" w:space="0" w:color="auto"/>
        <w:right w:val="none" w:sz="0" w:space="0" w:color="auto"/>
      </w:divBdr>
    </w:div>
    <w:div w:id="1401515369">
      <w:bodyDiv w:val="1"/>
      <w:marLeft w:val="0"/>
      <w:marRight w:val="0"/>
      <w:marTop w:val="0"/>
      <w:marBottom w:val="0"/>
      <w:divBdr>
        <w:top w:val="none" w:sz="0" w:space="0" w:color="auto"/>
        <w:left w:val="none" w:sz="0" w:space="0" w:color="auto"/>
        <w:bottom w:val="none" w:sz="0" w:space="0" w:color="auto"/>
        <w:right w:val="none" w:sz="0" w:space="0" w:color="auto"/>
      </w:divBdr>
    </w:div>
    <w:div w:id="1405495049">
      <w:bodyDiv w:val="1"/>
      <w:marLeft w:val="0"/>
      <w:marRight w:val="0"/>
      <w:marTop w:val="0"/>
      <w:marBottom w:val="0"/>
      <w:divBdr>
        <w:top w:val="none" w:sz="0" w:space="0" w:color="auto"/>
        <w:left w:val="none" w:sz="0" w:space="0" w:color="auto"/>
        <w:bottom w:val="none" w:sz="0" w:space="0" w:color="auto"/>
        <w:right w:val="none" w:sz="0" w:space="0" w:color="auto"/>
      </w:divBdr>
    </w:div>
    <w:div w:id="1414164184">
      <w:bodyDiv w:val="1"/>
      <w:marLeft w:val="0"/>
      <w:marRight w:val="0"/>
      <w:marTop w:val="0"/>
      <w:marBottom w:val="0"/>
      <w:divBdr>
        <w:top w:val="none" w:sz="0" w:space="0" w:color="auto"/>
        <w:left w:val="none" w:sz="0" w:space="0" w:color="auto"/>
        <w:bottom w:val="none" w:sz="0" w:space="0" w:color="auto"/>
        <w:right w:val="none" w:sz="0" w:space="0" w:color="auto"/>
      </w:divBdr>
    </w:div>
    <w:div w:id="1450123786">
      <w:bodyDiv w:val="1"/>
      <w:marLeft w:val="0"/>
      <w:marRight w:val="0"/>
      <w:marTop w:val="0"/>
      <w:marBottom w:val="0"/>
      <w:divBdr>
        <w:top w:val="none" w:sz="0" w:space="0" w:color="auto"/>
        <w:left w:val="none" w:sz="0" w:space="0" w:color="auto"/>
        <w:bottom w:val="none" w:sz="0" w:space="0" w:color="auto"/>
        <w:right w:val="none" w:sz="0" w:space="0" w:color="auto"/>
      </w:divBdr>
    </w:div>
    <w:div w:id="1463814121">
      <w:bodyDiv w:val="1"/>
      <w:marLeft w:val="0"/>
      <w:marRight w:val="0"/>
      <w:marTop w:val="0"/>
      <w:marBottom w:val="0"/>
      <w:divBdr>
        <w:top w:val="none" w:sz="0" w:space="0" w:color="auto"/>
        <w:left w:val="none" w:sz="0" w:space="0" w:color="auto"/>
        <w:bottom w:val="none" w:sz="0" w:space="0" w:color="auto"/>
        <w:right w:val="none" w:sz="0" w:space="0" w:color="auto"/>
      </w:divBdr>
    </w:div>
    <w:div w:id="1464495763">
      <w:bodyDiv w:val="1"/>
      <w:marLeft w:val="0"/>
      <w:marRight w:val="0"/>
      <w:marTop w:val="0"/>
      <w:marBottom w:val="0"/>
      <w:divBdr>
        <w:top w:val="none" w:sz="0" w:space="0" w:color="auto"/>
        <w:left w:val="none" w:sz="0" w:space="0" w:color="auto"/>
        <w:bottom w:val="none" w:sz="0" w:space="0" w:color="auto"/>
        <w:right w:val="none" w:sz="0" w:space="0" w:color="auto"/>
      </w:divBdr>
    </w:div>
    <w:div w:id="1469517715">
      <w:bodyDiv w:val="1"/>
      <w:marLeft w:val="0"/>
      <w:marRight w:val="0"/>
      <w:marTop w:val="0"/>
      <w:marBottom w:val="0"/>
      <w:divBdr>
        <w:top w:val="none" w:sz="0" w:space="0" w:color="auto"/>
        <w:left w:val="none" w:sz="0" w:space="0" w:color="auto"/>
        <w:bottom w:val="none" w:sz="0" w:space="0" w:color="auto"/>
        <w:right w:val="none" w:sz="0" w:space="0" w:color="auto"/>
      </w:divBdr>
    </w:div>
    <w:div w:id="1536114117">
      <w:bodyDiv w:val="1"/>
      <w:marLeft w:val="0"/>
      <w:marRight w:val="0"/>
      <w:marTop w:val="0"/>
      <w:marBottom w:val="0"/>
      <w:divBdr>
        <w:top w:val="none" w:sz="0" w:space="0" w:color="auto"/>
        <w:left w:val="none" w:sz="0" w:space="0" w:color="auto"/>
        <w:bottom w:val="none" w:sz="0" w:space="0" w:color="auto"/>
        <w:right w:val="none" w:sz="0" w:space="0" w:color="auto"/>
      </w:divBdr>
    </w:div>
    <w:div w:id="1547568480">
      <w:bodyDiv w:val="1"/>
      <w:marLeft w:val="0"/>
      <w:marRight w:val="0"/>
      <w:marTop w:val="0"/>
      <w:marBottom w:val="0"/>
      <w:divBdr>
        <w:top w:val="none" w:sz="0" w:space="0" w:color="auto"/>
        <w:left w:val="none" w:sz="0" w:space="0" w:color="auto"/>
        <w:bottom w:val="none" w:sz="0" w:space="0" w:color="auto"/>
        <w:right w:val="none" w:sz="0" w:space="0" w:color="auto"/>
      </w:divBdr>
    </w:div>
    <w:div w:id="1558391969">
      <w:bodyDiv w:val="1"/>
      <w:marLeft w:val="0"/>
      <w:marRight w:val="0"/>
      <w:marTop w:val="0"/>
      <w:marBottom w:val="0"/>
      <w:divBdr>
        <w:top w:val="none" w:sz="0" w:space="0" w:color="auto"/>
        <w:left w:val="none" w:sz="0" w:space="0" w:color="auto"/>
        <w:bottom w:val="none" w:sz="0" w:space="0" w:color="auto"/>
        <w:right w:val="none" w:sz="0" w:space="0" w:color="auto"/>
      </w:divBdr>
    </w:div>
    <w:div w:id="1560088548">
      <w:bodyDiv w:val="1"/>
      <w:marLeft w:val="0"/>
      <w:marRight w:val="0"/>
      <w:marTop w:val="0"/>
      <w:marBottom w:val="0"/>
      <w:divBdr>
        <w:top w:val="none" w:sz="0" w:space="0" w:color="auto"/>
        <w:left w:val="none" w:sz="0" w:space="0" w:color="auto"/>
        <w:bottom w:val="none" w:sz="0" w:space="0" w:color="auto"/>
        <w:right w:val="none" w:sz="0" w:space="0" w:color="auto"/>
      </w:divBdr>
    </w:div>
    <w:div w:id="1569998679">
      <w:bodyDiv w:val="1"/>
      <w:marLeft w:val="0"/>
      <w:marRight w:val="0"/>
      <w:marTop w:val="0"/>
      <w:marBottom w:val="0"/>
      <w:divBdr>
        <w:top w:val="none" w:sz="0" w:space="0" w:color="auto"/>
        <w:left w:val="none" w:sz="0" w:space="0" w:color="auto"/>
        <w:bottom w:val="none" w:sz="0" w:space="0" w:color="auto"/>
        <w:right w:val="none" w:sz="0" w:space="0" w:color="auto"/>
      </w:divBdr>
    </w:div>
    <w:div w:id="1576471958">
      <w:bodyDiv w:val="1"/>
      <w:marLeft w:val="0"/>
      <w:marRight w:val="0"/>
      <w:marTop w:val="0"/>
      <w:marBottom w:val="0"/>
      <w:divBdr>
        <w:top w:val="none" w:sz="0" w:space="0" w:color="auto"/>
        <w:left w:val="none" w:sz="0" w:space="0" w:color="auto"/>
        <w:bottom w:val="none" w:sz="0" w:space="0" w:color="auto"/>
        <w:right w:val="none" w:sz="0" w:space="0" w:color="auto"/>
      </w:divBdr>
    </w:div>
    <w:div w:id="1581325049">
      <w:bodyDiv w:val="1"/>
      <w:marLeft w:val="0"/>
      <w:marRight w:val="0"/>
      <w:marTop w:val="0"/>
      <w:marBottom w:val="0"/>
      <w:divBdr>
        <w:top w:val="none" w:sz="0" w:space="0" w:color="auto"/>
        <w:left w:val="none" w:sz="0" w:space="0" w:color="auto"/>
        <w:bottom w:val="none" w:sz="0" w:space="0" w:color="auto"/>
        <w:right w:val="none" w:sz="0" w:space="0" w:color="auto"/>
      </w:divBdr>
    </w:div>
    <w:div w:id="1588349058">
      <w:bodyDiv w:val="1"/>
      <w:marLeft w:val="0"/>
      <w:marRight w:val="0"/>
      <w:marTop w:val="0"/>
      <w:marBottom w:val="0"/>
      <w:divBdr>
        <w:top w:val="none" w:sz="0" w:space="0" w:color="auto"/>
        <w:left w:val="none" w:sz="0" w:space="0" w:color="auto"/>
        <w:bottom w:val="none" w:sz="0" w:space="0" w:color="auto"/>
        <w:right w:val="none" w:sz="0" w:space="0" w:color="auto"/>
      </w:divBdr>
    </w:div>
    <w:div w:id="1591693562">
      <w:bodyDiv w:val="1"/>
      <w:marLeft w:val="0"/>
      <w:marRight w:val="0"/>
      <w:marTop w:val="0"/>
      <w:marBottom w:val="0"/>
      <w:divBdr>
        <w:top w:val="none" w:sz="0" w:space="0" w:color="auto"/>
        <w:left w:val="none" w:sz="0" w:space="0" w:color="auto"/>
        <w:bottom w:val="none" w:sz="0" w:space="0" w:color="auto"/>
        <w:right w:val="none" w:sz="0" w:space="0" w:color="auto"/>
      </w:divBdr>
    </w:div>
    <w:div w:id="1603024508">
      <w:bodyDiv w:val="1"/>
      <w:marLeft w:val="0"/>
      <w:marRight w:val="0"/>
      <w:marTop w:val="0"/>
      <w:marBottom w:val="0"/>
      <w:divBdr>
        <w:top w:val="none" w:sz="0" w:space="0" w:color="auto"/>
        <w:left w:val="none" w:sz="0" w:space="0" w:color="auto"/>
        <w:bottom w:val="none" w:sz="0" w:space="0" w:color="auto"/>
        <w:right w:val="none" w:sz="0" w:space="0" w:color="auto"/>
      </w:divBdr>
    </w:div>
    <w:div w:id="1609045646">
      <w:bodyDiv w:val="1"/>
      <w:marLeft w:val="0"/>
      <w:marRight w:val="0"/>
      <w:marTop w:val="0"/>
      <w:marBottom w:val="0"/>
      <w:divBdr>
        <w:top w:val="none" w:sz="0" w:space="0" w:color="auto"/>
        <w:left w:val="none" w:sz="0" w:space="0" w:color="auto"/>
        <w:bottom w:val="none" w:sz="0" w:space="0" w:color="auto"/>
        <w:right w:val="none" w:sz="0" w:space="0" w:color="auto"/>
      </w:divBdr>
    </w:div>
    <w:div w:id="1617173136">
      <w:bodyDiv w:val="1"/>
      <w:marLeft w:val="0"/>
      <w:marRight w:val="0"/>
      <w:marTop w:val="0"/>
      <w:marBottom w:val="0"/>
      <w:divBdr>
        <w:top w:val="none" w:sz="0" w:space="0" w:color="auto"/>
        <w:left w:val="none" w:sz="0" w:space="0" w:color="auto"/>
        <w:bottom w:val="none" w:sz="0" w:space="0" w:color="auto"/>
        <w:right w:val="none" w:sz="0" w:space="0" w:color="auto"/>
      </w:divBdr>
    </w:div>
    <w:div w:id="1621377650">
      <w:bodyDiv w:val="1"/>
      <w:marLeft w:val="0"/>
      <w:marRight w:val="0"/>
      <w:marTop w:val="0"/>
      <w:marBottom w:val="0"/>
      <w:divBdr>
        <w:top w:val="none" w:sz="0" w:space="0" w:color="auto"/>
        <w:left w:val="none" w:sz="0" w:space="0" w:color="auto"/>
        <w:bottom w:val="none" w:sz="0" w:space="0" w:color="auto"/>
        <w:right w:val="none" w:sz="0" w:space="0" w:color="auto"/>
      </w:divBdr>
    </w:div>
    <w:div w:id="1627547505">
      <w:bodyDiv w:val="1"/>
      <w:marLeft w:val="0"/>
      <w:marRight w:val="0"/>
      <w:marTop w:val="0"/>
      <w:marBottom w:val="0"/>
      <w:divBdr>
        <w:top w:val="none" w:sz="0" w:space="0" w:color="auto"/>
        <w:left w:val="none" w:sz="0" w:space="0" w:color="auto"/>
        <w:bottom w:val="none" w:sz="0" w:space="0" w:color="auto"/>
        <w:right w:val="none" w:sz="0" w:space="0" w:color="auto"/>
      </w:divBdr>
    </w:div>
    <w:div w:id="1643193619">
      <w:bodyDiv w:val="1"/>
      <w:marLeft w:val="0"/>
      <w:marRight w:val="0"/>
      <w:marTop w:val="0"/>
      <w:marBottom w:val="0"/>
      <w:divBdr>
        <w:top w:val="none" w:sz="0" w:space="0" w:color="auto"/>
        <w:left w:val="none" w:sz="0" w:space="0" w:color="auto"/>
        <w:bottom w:val="none" w:sz="0" w:space="0" w:color="auto"/>
        <w:right w:val="none" w:sz="0" w:space="0" w:color="auto"/>
      </w:divBdr>
    </w:div>
    <w:div w:id="1644432254">
      <w:bodyDiv w:val="1"/>
      <w:marLeft w:val="0"/>
      <w:marRight w:val="0"/>
      <w:marTop w:val="0"/>
      <w:marBottom w:val="0"/>
      <w:divBdr>
        <w:top w:val="none" w:sz="0" w:space="0" w:color="auto"/>
        <w:left w:val="none" w:sz="0" w:space="0" w:color="auto"/>
        <w:bottom w:val="none" w:sz="0" w:space="0" w:color="auto"/>
        <w:right w:val="none" w:sz="0" w:space="0" w:color="auto"/>
      </w:divBdr>
    </w:div>
    <w:div w:id="1663195651">
      <w:bodyDiv w:val="1"/>
      <w:marLeft w:val="0"/>
      <w:marRight w:val="0"/>
      <w:marTop w:val="0"/>
      <w:marBottom w:val="0"/>
      <w:divBdr>
        <w:top w:val="none" w:sz="0" w:space="0" w:color="auto"/>
        <w:left w:val="none" w:sz="0" w:space="0" w:color="auto"/>
        <w:bottom w:val="none" w:sz="0" w:space="0" w:color="auto"/>
        <w:right w:val="none" w:sz="0" w:space="0" w:color="auto"/>
      </w:divBdr>
    </w:div>
    <w:div w:id="1663578954">
      <w:bodyDiv w:val="1"/>
      <w:marLeft w:val="0"/>
      <w:marRight w:val="0"/>
      <w:marTop w:val="0"/>
      <w:marBottom w:val="0"/>
      <w:divBdr>
        <w:top w:val="none" w:sz="0" w:space="0" w:color="auto"/>
        <w:left w:val="none" w:sz="0" w:space="0" w:color="auto"/>
        <w:bottom w:val="none" w:sz="0" w:space="0" w:color="auto"/>
        <w:right w:val="none" w:sz="0" w:space="0" w:color="auto"/>
      </w:divBdr>
    </w:div>
    <w:div w:id="1686134322">
      <w:bodyDiv w:val="1"/>
      <w:marLeft w:val="0"/>
      <w:marRight w:val="0"/>
      <w:marTop w:val="0"/>
      <w:marBottom w:val="0"/>
      <w:divBdr>
        <w:top w:val="none" w:sz="0" w:space="0" w:color="auto"/>
        <w:left w:val="none" w:sz="0" w:space="0" w:color="auto"/>
        <w:bottom w:val="none" w:sz="0" w:space="0" w:color="auto"/>
        <w:right w:val="none" w:sz="0" w:space="0" w:color="auto"/>
      </w:divBdr>
    </w:div>
    <w:div w:id="1689746500">
      <w:bodyDiv w:val="1"/>
      <w:marLeft w:val="0"/>
      <w:marRight w:val="0"/>
      <w:marTop w:val="0"/>
      <w:marBottom w:val="0"/>
      <w:divBdr>
        <w:top w:val="none" w:sz="0" w:space="0" w:color="auto"/>
        <w:left w:val="none" w:sz="0" w:space="0" w:color="auto"/>
        <w:bottom w:val="none" w:sz="0" w:space="0" w:color="auto"/>
        <w:right w:val="none" w:sz="0" w:space="0" w:color="auto"/>
      </w:divBdr>
    </w:div>
    <w:div w:id="1704551288">
      <w:bodyDiv w:val="1"/>
      <w:marLeft w:val="0"/>
      <w:marRight w:val="0"/>
      <w:marTop w:val="0"/>
      <w:marBottom w:val="0"/>
      <w:divBdr>
        <w:top w:val="none" w:sz="0" w:space="0" w:color="auto"/>
        <w:left w:val="none" w:sz="0" w:space="0" w:color="auto"/>
        <w:bottom w:val="none" w:sz="0" w:space="0" w:color="auto"/>
        <w:right w:val="none" w:sz="0" w:space="0" w:color="auto"/>
      </w:divBdr>
    </w:div>
    <w:div w:id="1709719139">
      <w:bodyDiv w:val="1"/>
      <w:marLeft w:val="0"/>
      <w:marRight w:val="0"/>
      <w:marTop w:val="0"/>
      <w:marBottom w:val="0"/>
      <w:divBdr>
        <w:top w:val="none" w:sz="0" w:space="0" w:color="auto"/>
        <w:left w:val="none" w:sz="0" w:space="0" w:color="auto"/>
        <w:bottom w:val="none" w:sz="0" w:space="0" w:color="auto"/>
        <w:right w:val="none" w:sz="0" w:space="0" w:color="auto"/>
      </w:divBdr>
    </w:div>
    <w:div w:id="1716540101">
      <w:bodyDiv w:val="1"/>
      <w:marLeft w:val="0"/>
      <w:marRight w:val="0"/>
      <w:marTop w:val="0"/>
      <w:marBottom w:val="0"/>
      <w:divBdr>
        <w:top w:val="none" w:sz="0" w:space="0" w:color="auto"/>
        <w:left w:val="none" w:sz="0" w:space="0" w:color="auto"/>
        <w:bottom w:val="none" w:sz="0" w:space="0" w:color="auto"/>
        <w:right w:val="none" w:sz="0" w:space="0" w:color="auto"/>
      </w:divBdr>
    </w:div>
    <w:div w:id="1727995569">
      <w:bodyDiv w:val="1"/>
      <w:marLeft w:val="0"/>
      <w:marRight w:val="0"/>
      <w:marTop w:val="0"/>
      <w:marBottom w:val="0"/>
      <w:divBdr>
        <w:top w:val="none" w:sz="0" w:space="0" w:color="auto"/>
        <w:left w:val="none" w:sz="0" w:space="0" w:color="auto"/>
        <w:bottom w:val="none" w:sz="0" w:space="0" w:color="auto"/>
        <w:right w:val="none" w:sz="0" w:space="0" w:color="auto"/>
      </w:divBdr>
    </w:div>
    <w:div w:id="1746027514">
      <w:bodyDiv w:val="1"/>
      <w:marLeft w:val="0"/>
      <w:marRight w:val="0"/>
      <w:marTop w:val="0"/>
      <w:marBottom w:val="0"/>
      <w:divBdr>
        <w:top w:val="none" w:sz="0" w:space="0" w:color="auto"/>
        <w:left w:val="none" w:sz="0" w:space="0" w:color="auto"/>
        <w:bottom w:val="none" w:sz="0" w:space="0" w:color="auto"/>
        <w:right w:val="none" w:sz="0" w:space="0" w:color="auto"/>
      </w:divBdr>
    </w:div>
    <w:div w:id="1754810889">
      <w:bodyDiv w:val="1"/>
      <w:marLeft w:val="0"/>
      <w:marRight w:val="0"/>
      <w:marTop w:val="0"/>
      <w:marBottom w:val="0"/>
      <w:divBdr>
        <w:top w:val="none" w:sz="0" w:space="0" w:color="auto"/>
        <w:left w:val="none" w:sz="0" w:space="0" w:color="auto"/>
        <w:bottom w:val="none" w:sz="0" w:space="0" w:color="auto"/>
        <w:right w:val="none" w:sz="0" w:space="0" w:color="auto"/>
      </w:divBdr>
    </w:div>
    <w:div w:id="1766918243">
      <w:bodyDiv w:val="1"/>
      <w:marLeft w:val="0"/>
      <w:marRight w:val="0"/>
      <w:marTop w:val="0"/>
      <w:marBottom w:val="0"/>
      <w:divBdr>
        <w:top w:val="none" w:sz="0" w:space="0" w:color="auto"/>
        <w:left w:val="none" w:sz="0" w:space="0" w:color="auto"/>
        <w:bottom w:val="none" w:sz="0" w:space="0" w:color="auto"/>
        <w:right w:val="none" w:sz="0" w:space="0" w:color="auto"/>
      </w:divBdr>
    </w:div>
    <w:div w:id="1770735776">
      <w:bodyDiv w:val="1"/>
      <w:marLeft w:val="0"/>
      <w:marRight w:val="0"/>
      <w:marTop w:val="0"/>
      <w:marBottom w:val="0"/>
      <w:divBdr>
        <w:top w:val="none" w:sz="0" w:space="0" w:color="auto"/>
        <w:left w:val="none" w:sz="0" w:space="0" w:color="auto"/>
        <w:bottom w:val="none" w:sz="0" w:space="0" w:color="auto"/>
        <w:right w:val="none" w:sz="0" w:space="0" w:color="auto"/>
      </w:divBdr>
    </w:div>
    <w:div w:id="1775781749">
      <w:bodyDiv w:val="1"/>
      <w:marLeft w:val="0"/>
      <w:marRight w:val="0"/>
      <w:marTop w:val="0"/>
      <w:marBottom w:val="0"/>
      <w:divBdr>
        <w:top w:val="none" w:sz="0" w:space="0" w:color="auto"/>
        <w:left w:val="none" w:sz="0" w:space="0" w:color="auto"/>
        <w:bottom w:val="none" w:sz="0" w:space="0" w:color="auto"/>
        <w:right w:val="none" w:sz="0" w:space="0" w:color="auto"/>
      </w:divBdr>
    </w:div>
    <w:div w:id="1782140753">
      <w:bodyDiv w:val="1"/>
      <w:marLeft w:val="0"/>
      <w:marRight w:val="0"/>
      <w:marTop w:val="0"/>
      <w:marBottom w:val="0"/>
      <w:divBdr>
        <w:top w:val="none" w:sz="0" w:space="0" w:color="auto"/>
        <w:left w:val="none" w:sz="0" w:space="0" w:color="auto"/>
        <w:bottom w:val="none" w:sz="0" w:space="0" w:color="auto"/>
        <w:right w:val="none" w:sz="0" w:space="0" w:color="auto"/>
      </w:divBdr>
    </w:div>
    <w:div w:id="1784684664">
      <w:bodyDiv w:val="1"/>
      <w:marLeft w:val="0"/>
      <w:marRight w:val="0"/>
      <w:marTop w:val="0"/>
      <w:marBottom w:val="0"/>
      <w:divBdr>
        <w:top w:val="none" w:sz="0" w:space="0" w:color="auto"/>
        <w:left w:val="none" w:sz="0" w:space="0" w:color="auto"/>
        <w:bottom w:val="none" w:sz="0" w:space="0" w:color="auto"/>
        <w:right w:val="none" w:sz="0" w:space="0" w:color="auto"/>
      </w:divBdr>
    </w:div>
    <w:div w:id="1784809865">
      <w:bodyDiv w:val="1"/>
      <w:marLeft w:val="0"/>
      <w:marRight w:val="0"/>
      <w:marTop w:val="0"/>
      <w:marBottom w:val="0"/>
      <w:divBdr>
        <w:top w:val="none" w:sz="0" w:space="0" w:color="auto"/>
        <w:left w:val="none" w:sz="0" w:space="0" w:color="auto"/>
        <w:bottom w:val="none" w:sz="0" w:space="0" w:color="auto"/>
        <w:right w:val="none" w:sz="0" w:space="0" w:color="auto"/>
      </w:divBdr>
    </w:div>
    <w:div w:id="1794472678">
      <w:bodyDiv w:val="1"/>
      <w:marLeft w:val="0"/>
      <w:marRight w:val="0"/>
      <w:marTop w:val="0"/>
      <w:marBottom w:val="0"/>
      <w:divBdr>
        <w:top w:val="none" w:sz="0" w:space="0" w:color="auto"/>
        <w:left w:val="none" w:sz="0" w:space="0" w:color="auto"/>
        <w:bottom w:val="none" w:sz="0" w:space="0" w:color="auto"/>
        <w:right w:val="none" w:sz="0" w:space="0" w:color="auto"/>
      </w:divBdr>
    </w:div>
    <w:div w:id="1808039263">
      <w:bodyDiv w:val="1"/>
      <w:marLeft w:val="0"/>
      <w:marRight w:val="0"/>
      <w:marTop w:val="0"/>
      <w:marBottom w:val="0"/>
      <w:divBdr>
        <w:top w:val="none" w:sz="0" w:space="0" w:color="auto"/>
        <w:left w:val="none" w:sz="0" w:space="0" w:color="auto"/>
        <w:bottom w:val="none" w:sz="0" w:space="0" w:color="auto"/>
        <w:right w:val="none" w:sz="0" w:space="0" w:color="auto"/>
      </w:divBdr>
    </w:div>
    <w:div w:id="1824194797">
      <w:bodyDiv w:val="1"/>
      <w:marLeft w:val="0"/>
      <w:marRight w:val="0"/>
      <w:marTop w:val="0"/>
      <w:marBottom w:val="0"/>
      <w:divBdr>
        <w:top w:val="none" w:sz="0" w:space="0" w:color="auto"/>
        <w:left w:val="none" w:sz="0" w:space="0" w:color="auto"/>
        <w:bottom w:val="none" w:sz="0" w:space="0" w:color="auto"/>
        <w:right w:val="none" w:sz="0" w:space="0" w:color="auto"/>
      </w:divBdr>
    </w:div>
    <w:div w:id="1827890319">
      <w:bodyDiv w:val="1"/>
      <w:marLeft w:val="0"/>
      <w:marRight w:val="0"/>
      <w:marTop w:val="0"/>
      <w:marBottom w:val="0"/>
      <w:divBdr>
        <w:top w:val="none" w:sz="0" w:space="0" w:color="auto"/>
        <w:left w:val="none" w:sz="0" w:space="0" w:color="auto"/>
        <w:bottom w:val="none" w:sz="0" w:space="0" w:color="auto"/>
        <w:right w:val="none" w:sz="0" w:space="0" w:color="auto"/>
      </w:divBdr>
    </w:div>
    <w:div w:id="1837652222">
      <w:bodyDiv w:val="1"/>
      <w:marLeft w:val="0"/>
      <w:marRight w:val="0"/>
      <w:marTop w:val="0"/>
      <w:marBottom w:val="0"/>
      <w:divBdr>
        <w:top w:val="none" w:sz="0" w:space="0" w:color="auto"/>
        <w:left w:val="none" w:sz="0" w:space="0" w:color="auto"/>
        <w:bottom w:val="none" w:sz="0" w:space="0" w:color="auto"/>
        <w:right w:val="none" w:sz="0" w:space="0" w:color="auto"/>
      </w:divBdr>
    </w:div>
    <w:div w:id="1848249883">
      <w:bodyDiv w:val="1"/>
      <w:marLeft w:val="0"/>
      <w:marRight w:val="0"/>
      <w:marTop w:val="0"/>
      <w:marBottom w:val="0"/>
      <w:divBdr>
        <w:top w:val="none" w:sz="0" w:space="0" w:color="auto"/>
        <w:left w:val="none" w:sz="0" w:space="0" w:color="auto"/>
        <w:bottom w:val="none" w:sz="0" w:space="0" w:color="auto"/>
        <w:right w:val="none" w:sz="0" w:space="0" w:color="auto"/>
      </w:divBdr>
    </w:div>
    <w:div w:id="1849054743">
      <w:bodyDiv w:val="1"/>
      <w:marLeft w:val="0"/>
      <w:marRight w:val="0"/>
      <w:marTop w:val="0"/>
      <w:marBottom w:val="0"/>
      <w:divBdr>
        <w:top w:val="none" w:sz="0" w:space="0" w:color="auto"/>
        <w:left w:val="none" w:sz="0" w:space="0" w:color="auto"/>
        <w:bottom w:val="none" w:sz="0" w:space="0" w:color="auto"/>
        <w:right w:val="none" w:sz="0" w:space="0" w:color="auto"/>
      </w:divBdr>
    </w:div>
    <w:div w:id="1870675518">
      <w:bodyDiv w:val="1"/>
      <w:marLeft w:val="0"/>
      <w:marRight w:val="0"/>
      <w:marTop w:val="0"/>
      <w:marBottom w:val="0"/>
      <w:divBdr>
        <w:top w:val="none" w:sz="0" w:space="0" w:color="auto"/>
        <w:left w:val="none" w:sz="0" w:space="0" w:color="auto"/>
        <w:bottom w:val="none" w:sz="0" w:space="0" w:color="auto"/>
        <w:right w:val="none" w:sz="0" w:space="0" w:color="auto"/>
      </w:divBdr>
    </w:div>
    <w:div w:id="1879465648">
      <w:bodyDiv w:val="1"/>
      <w:marLeft w:val="0"/>
      <w:marRight w:val="0"/>
      <w:marTop w:val="0"/>
      <w:marBottom w:val="0"/>
      <w:divBdr>
        <w:top w:val="none" w:sz="0" w:space="0" w:color="auto"/>
        <w:left w:val="none" w:sz="0" w:space="0" w:color="auto"/>
        <w:bottom w:val="none" w:sz="0" w:space="0" w:color="auto"/>
        <w:right w:val="none" w:sz="0" w:space="0" w:color="auto"/>
      </w:divBdr>
    </w:div>
    <w:div w:id="1887523391">
      <w:bodyDiv w:val="1"/>
      <w:marLeft w:val="0"/>
      <w:marRight w:val="0"/>
      <w:marTop w:val="0"/>
      <w:marBottom w:val="0"/>
      <w:divBdr>
        <w:top w:val="none" w:sz="0" w:space="0" w:color="auto"/>
        <w:left w:val="none" w:sz="0" w:space="0" w:color="auto"/>
        <w:bottom w:val="none" w:sz="0" w:space="0" w:color="auto"/>
        <w:right w:val="none" w:sz="0" w:space="0" w:color="auto"/>
      </w:divBdr>
    </w:div>
    <w:div w:id="1925331661">
      <w:bodyDiv w:val="1"/>
      <w:marLeft w:val="0"/>
      <w:marRight w:val="0"/>
      <w:marTop w:val="0"/>
      <w:marBottom w:val="0"/>
      <w:divBdr>
        <w:top w:val="none" w:sz="0" w:space="0" w:color="auto"/>
        <w:left w:val="none" w:sz="0" w:space="0" w:color="auto"/>
        <w:bottom w:val="none" w:sz="0" w:space="0" w:color="auto"/>
        <w:right w:val="none" w:sz="0" w:space="0" w:color="auto"/>
      </w:divBdr>
    </w:div>
    <w:div w:id="1926912365">
      <w:bodyDiv w:val="1"/>
      <w:marLeft w:val="0"/>
      <w:marRight w:val="0"/>
      <w:marTop w:val="0"/>
      <w:marBottom w:val="0"/>
      <w:divBdr>
        <w:top w:val="none" w:sz="0" w:space="0" w:color="auto"/>
        <w:left w:val="none" w:sz="0" w:space="0" w:color="auto"/>
        <w:bottom w:val="none" w:sz="0" w:space="0" w:color="auto"/>
        <w:right w:val="none" w:sz="0" w:space="0" w:color="auto"/>
      </w:divBdr>
    </w:div>
    <w:div w:id="1929541030">
      <w:bodyDiv w:val="1"/>
      <w:marLeft w:val="0"/>
      <w:marRight w:val="0"/>
      <w:marTop w:val="0"/>
      <w:marBottom w:val="0"/>
      <w:divBdr>
        <w:top w:val="none" w:sz="0" w:space="0" w:color="auto"/>
        <w:left w:val="none" w:sz="0" w:space="0" w:color="auto"/>
        <w:bottom w:val="none" w:sz="0" w:space="0" w:color="auto"/>
        <w:right w:val="none" w:sz="0" w:space="0" w:color="auto"/>
      </w:divBdr>
    </w:div>
    <w:div w:id="1941645272">
      <w:bodyDiv w:val="1"/>
      <w:marLeft w:val="0"/>
      <w:marRight w:val="0"/>
      <w:marTop w:val="0"/>
      <w:marBottom w:val="0"/>
      <w:divBdr>
        <w:top w:val="none" w:sz="0" w:space="0" w:color="auto"/>
        <w:left w:val="none" w:sz="0" w:space="0" w:color="auto"/>
        <w:bottom w:val="none" w:sz="0" w:space="0" w:color="auto"/>
        <w:right w:val="none" w:sz="0" w:space="0" w:color="auto"/>
      </w:divBdr>
    </w:div>
    <w:div w:id="1947301940">
      <w:bodyDiv w:val="1"/>
      <w:marLeft w:val="0"/>
      <w:marRight w:val="0"/>
      <w:marTop w:val="0"/>
      <w:marBottom w:val="0"/>
      <w:divBdr>
        <w:top w:val="none" w:sz="0" w:space="0" w:color="auto"/>
        <w:left w:val="none" w:sz="0" w:space="0" w:color="auto"/>
        <w:bottom w:val="none" w:sz="0" w:space="0" w:color="auto"/>
        <w:right w:val="none" w:sz="0" w:space="0" w:color="auto"/>
      </w:divBdr>
    </w:div>
    <w:div w:id="1947469105">
      <w:bodyDiv w:val="1"/>
      <w:marLeft w:val="0"/>
      <w:marRight w:val="0"/>
      <w:marTop w:val="0"/>
      <w:marBottom w:val="0"/>
      <w:divBdr>
        <w:top w:val="none" w:sz="0" w:space="0" w:color="auto"/>
        <w:left w:val="none" w:sz="0" w:space="0" w:color="auto"/>
        <w:bottom w:val="none" w:sz="0" w:space="0" w:color="auto"/>
        <w:right w:val="none" w:sz="0" w:space="0" w:color="auto"/>
      </w:divBdr>
    </w:div>
    <w:div w:id="1959951238">
      <w:bodyDiv w:val="1"/>
      <w:marLeft w:val="0"/>
      <w:marRight w:val="0"/>
      <w:marTop w:val="0"/>
      <w:marBottom w:val="0"/>
      <w:divBdr>
        <w:top w:val="none" w:sz="0" w:space="0" w:color="auto"/>
        <w:left w:val="none" w:sz="0" w:space="0" w:color="auto"/>
        <w:bottom w:val="none" w:sz="0" w:space="0" w:color="auto"/>
        <w:right w:val="none" w:sz="0" w:space="0" w:color="auto"/>
      </w:divBdr>
    </w:div>
    <w:div w:id="1968269100">
      <w:bodyDiv w:val="1"/>
      <w:marLeft w:val="0"/>
      <w:marRight w:val="0"/>
      <w:marTop w:val="0"/>
      <w:marBottom w:val="0"/>
      <w:divBdr>
        <w:top w:val="none" w:sz="0" w:space="0" w:color="auto"/>
        <w:left w:val="none" w:sz="0" w:space="0" w:color="auto"/>
        <w:bottom w:val="none" w:sz="0" w:space="0" w:color="auto"/>
        <w:right w:val="none" w:sz="0" w:space="0" w:color="auto"/>
      </w:divBdr>
    </w:div>
    <w:div w:id="1973096525">
      <w:bodyDiv w:val="1"/>
      <w:marLeft w:val="0"/>
      <w:marRight w:val="0"/>
      <w:marTop w:val="0"/>
      <w:marBottom w:val="0"/>
      <w:divBdr>
        <w:top w:val="none" w:sz="0" w:space="0" w:color="auto"/>
        <w:left w:val="none" w:sz="0" w:space="0" w:color="auto"/>
        <w:bottom w:val="none" w:sz="0" w:space="0" w:color="auto"/>
        <w:right w:val="none" w:sz="0" w:space="0" w:color="auto"/>
      </w:divBdr>
    </w:div>
    <w:div w:id="1973367491">
      <w:bodyDiv w:val="1"/>
      <w:marLeft w:val="0"/>
      <w:marRight w:val="0"/>
      <w:marTop w:val="0"/>
      <w:marBottom w:val="0"/>
      <w:divBdr>
        <w:top w:val="none" w:sz="0" w:space="0" w:color="auto"/>
        <w:left w:val="none" w:sz="0" w:space="0" w:color="auto"/>
        <w:bottom w:val="none" w:sz="0" w:space="0" w:color="auto"/>
        <w:right w:val="none" w:sz="0" w:space="0" w:color="auto"/>
      </w:divBdr>
    </w:div>
    <w:div w:id="2001227293">
      <w:bodyDiv w:val="1"/>
      <w:marLeft w:val="0"/>
      <w:marRight w:val="0"/>
      <w:marTop w:val="0"/>
      <w:marBottom w:val="0"/>
      <w:divBdr>
        <w:top w:val="none" w:sz="0" w:space="0" w:color="auto"/>
        <w:left w:val="none" w:sz="0" w:space="0" w:color="auto"/>
        <w:bottom w:val="none" w:sz="0" w:space="0" w:color="auto"/>
        <w:right w:val="none" w:sz="0" w:space="0" w:color="auto"/>
      </w:divBdr>
    </w:div>
    <w:div w:id="2005090299">
      <w:bodyDiv w:val="1"/>
      <w:marLeft w:val="0"/>
      <w:marRight w:val="0"/>
      <w:marTop w:val="0"/>
      <w:marBottom w:val="0"/>
      <w:divBdr>
        <w:top w:val="none" w:sz="0" w:space="0" w:color="auto"/>
        <w:left w:val="none" w:sz="0" w:space="0" w:color="auto"/>
        <w:bottom w:val="none" w:sz="0" w:space="0" w:color="auto"/>
        <w:right w:val="none" w:sz="0" w:space="0" w:color="auto"/>
      </w:divBdr>
    </w:div>
    <w:div w:id="2036999905">
      <w:bodyDiv w:val="1"/>
      <w:marLeft w:val="0"/>
      <w:marRight w:val="0"/>
      <w:marTop w:val="0"/>
      <w:marBottom w:val="0"/>
      <w:divBdr>
        <w:top w:val="none" w:sz="0" w:space="0" w:color="auto"/>
        <w:left w:val="none" w:sz="0" w:space="0" w:color="auto"/>
        <w:bottom w:val="none" w:sz="0" w:space="0" w:color="auto"/>
        <w:right w:val="none" w:sz="0" w:space="0" w:color="auto"/>
      </w:divBdr>
    </w:div>
    <w:div w:id="2051875176">
      <w:bodyDiv w:val="1"/>
      <w:marLeft w:val="0"/>
      <w:marRight w:val="0"/>
      <w:marTop w:val="0"/>
      <w:marBottom w:val="0"/>
      <w:divBdr>
        <w:top w:val="none" w:sz="0" w:space="0" w:color="auto"/>
        <w:left w:val="none" w:sz="0" w:space="0" w:color="auto"/>
        <w:bottom w:val="none" w:sz="0" w:space="0" w:color="auto"/>
        <w:right w:val="none" w:sz="0" w:space="0" w:color="auto"/>
      </w:divBdr>
    </w:div>
    <w:div w:id="2054114093">
      <w:bodyDiv w:val="1"/>
      <w:marLeft w:val="0"/>
      <w:marRight w:val="0"/>
      <w:marTop w:val="0"/>
      <w:marBottom w:val="0"/>
      <w:divBdr>
        <w:top w:val="none" w:sz="0" w:space="0" w:color="auto"/>
        <w:left w:val="none" w:sz="0" w:space="0" w:color="auto"/>
        <w:bottom w:val="none" w:sz="0" w:space="0" w:color="auto"/>
        <w:right w:val="none" w:sz="0" w:space="0" w:color="auto"/>
      </w:divBdr>
    </w:div>
    <w:div w:id="2084057594">
      <w:bodyDiv w:val="1"/>
      <w:marLeft w:val="0"/>
      <w:marRight w:val="0"/>
      <w:marTop w:val="0"/>
      <w:marBottom w:val="0"/>
      <w:divBdr>
        <w:top w:val="none" w:sz="0" w:space="0" w:color="auto"/>
        <w:left w:val="none" w:sz="0" w:space="0" w:color="auto"/>
        <w:bottom w:val="none" w:sz="0" w:space="0" w:color="auto"/>
        <w:right w:val="none" w:sz="0" w:space="0" w:color="auto"/>
      </w:divBdr>
    </w:div>
    <w:div w:id="2094160669">
      <w:bodyDiv w:val="1"/>
      <w:marLeft w:val="0"/>
      <w:marRight w:val="0"/>
      <w:marTop w:val="0"/>
      <w:marBottom w:val="0"/>
      <w:divBdr>
        <w:top w:val="none" w:sz="0" w:space="0" w:color="auto"/>
        <w:left w:val="none" w:sz="0" w:space="0" w:color="auto"/>
        <w:bottom w:val="none" w:sz="0" w:space="0" w:color="auto"/>
        <w:right w:val="none" w:sz="0" w:space="0" w:color="auto"/>
      </w:divBdr>
    </w:div>
    <w:div w:id="2101172636">
      <w:bodyDiv w:val="1"/>
      <w:marLeft w:val="0"/>
      <w:marRight w:val="0"/>
      <w:marTop w:val="0"/>
      <w:marBottom w:val="0"/>
      <w:divBdr>
        <w:top w:val="none" w:sz="0" w:space="0" w:color="auto"/>
        <w:left w:val="none" w:sz="0" w:space="0" w:color="auto"/>
        <w:bottom w:val="none" w:sz="0" w:space="0" w:color="auto"/>
        <w:right w:val="none" w:sz="0" w:space="0" w:color="auto"/>
      </w:divBdr>
    </w:div>
    <w:div w:id="2103449022">
      <w:bodyDiv w:val="1"/>
      <w:marLeft w:val="0"/>
      <w:marRight w:val="0"/>
      <w:marTop w:val="0"/>
      <w:marBottom w:val="0"/>
      <w:divBdr>
        <w:top w:val="none" w:sz="0" w:space="0" w:color="auto"/>
        <w:left w:val="none" w:sz="0" w:space="0" w:color="auto"/>
        <w:bottom w:val="none" w:sz="0" w:space="0" w:color="auto"/>
        <w:right w:val="none" w:sz="0" w:space="0" w:color="auto"/>
      </w:divBdr>
    </w:div>
    <w:div w:id="2103719400">
      <w:bodyDiv w:val="1"/>
      <w:marLeft w:val="0"/>
      <w:marRight w:val="0"/>
      <w:marTop w:val="0"/>
      <w:marBottom w:val="0"/>
      <w:divBdr>
        <w:top w:val="none" w:sz="0" w:space="0" w:color="auto"/>
        <w:left w:val="none" w:sz="0" w:space="0" w:color="auto"/>
        <w:bottom w:val="none" w:sz="0" w:space="0" w:color="auto"/>
        <w:right w:val="none" w:sz="0" w:space="0" w:color="auto"/>
      </w:divBdr>
    </w:div>
    <w:div w:id="2123064295">
      <w:bodyDiv w:val="1"/>
      <w:marLeft w:val="0"/>
      <w:marRight w:val="0"/>
      <w:marTop w:val="0"/>
      <w:marBottom w:val="0"/>
      <w:divBdr>
        <w:top w:val="none" w:sz="0" w:space="0" w:color="auto"/>
        <w:left w:val="none" w:sz="0" w:space="0" w:color="auto"/>
        <w:bottom w:val="none" w:sz="0" w:space="0" w:color="auto"/>
        <w:right w:val="none" w:sz="0" w:space="0" w:color="auto"/>
      </w:divBdr>
    </w:div>
    <w:div w:id="21471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0987A9C51F7DB0DCABBF396D59994513650BD2E3790294B596A5B8B780015698698F92DA26ED97921A2773Bu1D3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0340-3EC4-4029-AEA2-68B98214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20</Pages>
  <Words>8992</Words>
  <Characters>51261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2021-05-19T07:55:00Z</cp:lastPrinted>
  <dcterms:created xsi:type="dcterms:W3CDTF">2021-04-16T12:10:00Z</dcterms:created>
  <dcterms:modified xsi:type="dcterms:W3CDTF">2022-08-29T08:12:00Z</dcterms:modified>
</cp:coreProperties>
</file>