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AE9" w:rsidRPr="00C85320" w:rsidRDefault="00797AE9" w:rsidP="00797A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ГОДОВОЙ </w:t>
      </w:r>
      <w:r w:rsidRPr="00C8532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97AE9" w:rsidRPr="00C85320" w:rsidRDefault="00797AE9" w:rsidP="00797A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7AE9" w:rsidRPr="00C85320" w:rsidRDefault="00797AE9" w:rsidP="00797A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85320">
        <w:rPr>
          <w:rFonts w:ascii="Times New Roman" w:hAnsi="Times New Roman" w:cs="Times New Roman"/>
          <w:b/>
          <w:sz w:val="28"/>
          <w:szCs w:val="28"/>
        </w:rPr>
        <w:t xml:space="preserve"> ходе реализации и оценке эффективности реализации муниципальной программы муниципального образования </w:t>
      </w:r>
    </w:p>
    <w:p w:rsidR="00797AE9" w:rsidRPr="00C85320" w:rsidRDefault="00797AE9" w:rsidP="00797A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320">
        <w:rPr>
          <w:rFonts w:ascii="Times New Roman" w:hAnsi="Times New Roman" w:cs="Times New Roman"/>
          <w:b/>
          <w:sz w:val="28"/>
          <w:szCs w:val="28"/>
        </w:rPr>
        <w:t>муниципального района Ижемский</w:t>
      </w:r>
    </w:p>
    <w:p w:rsidR="00797AE9" w:rsidRPr="00C85320" w:rsidRDefault="00797AE9" w:rsidP="00797A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320">
        <w:rPr>
          <w:rFonts w:ascii="Times New Roman" w:hAnsi="Times New Roman" w:cs="Times New Roman"/>
          <w:b/>
          <w:sz w:val="28"/>
          <w:szCs w:val="28"/>
        </w:rPr>
        <w:t>«Территориальное развитие»</w:t>
      </w:r>
    </w:p>
    <w:p w:rsidR="00797AE9" w:rsidRDefault="00797AE9" w:rsidP="00797A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97AE9" w:rsidTr="00715642">
        <w:tc>
          <w:tcPr>
            <w:tcW w:w="4785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4786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797AE9" w:rsidTr="00715642">
        <w:tc>
          <w:tcPr>
            <w:tcW w:w="4785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</w:tr>
      <w:tr w:rsidR="00797AE9" w:rsidTr="00715642">
        <w:tc>
          <w:tcPr>
            <w:tcW w:w="4785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год:</w:t>
            </w:r>
          </w:p>
        </w:tc>
        <w:tc>
          <w:tcPr>
            <w:tcW w:w="4786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797AE9" w:rsidTr="00715642">
        <w:tc>
          <w:tcPr>
            <w:tcW w:w="4785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</w:tr>
      <w:tr w:rsidR="00797AE9" w:rsidTr="00715642">
        <w:tc>
          <w:tcPr>
            <w:tcW w:w="4785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Непосредственный исполнитель:</w:t>
            </w:r>
          </w:p>
        </w:tc>
        <w:tc>
          <w:tcPr>
            <w:tcW w:w="4786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территориального развития и коммунального хозяйства администрации муниципального района «Ижемский»,</w:t>
            </w:r>
          </w:p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Сметанин Бернат Георгиевич,</w:t>
            </w:r>
          </w:p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 8(82140)-94-157,</w:t>
            </w:r>
          </w:p>
          <w:p w:rsidR="00797AE9" w:rsidRPr="00C85320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эл. адрес: </w:t>
            </w:r>
            <w:hyperlink r:id="rId7" w:history="1">
              <w:r w:rsidRPr="0061580B">
                <w:rPr>
                  <w:rStyle w:val="a6"/>
                  <w:sz w:val="28"/>
                  <w:szCs w:val="28"/>
                  <w:lang w:val="en-US"/>
                </w:rPr>
                <w:t>jkhiks</w:t>
              </w:r>
              <w:r w:rsidRPr="00C85320">
                <w:rPr>
                  <w:rStyle w:val="a6"/>
                  <w:sz w:val="28"/>
                  <w:szCs w:val="28"/>
                </w:rPr>
                <w:t>@</w:t>
              </w:r>
              <w:r w:rsidRPr="0061580B"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 w:rsidRPr="00C85320">
                <w:rPr>
                  <w:rStyle w:val="a6"/>
                  <w:sz w:val="28"/>
                  <w:szCs w:val="28"/>
                </w:rPr>
                <w:t>.</w:t>
              </w:r>
              <w:r w:rsidRPr="0061580B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797AE9" w:rsidTr="00715642">
        <w:tc>
          <w:tcPr>
            <w:tcW w:w="4785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</w:tr>
      <w:tr w:rsidR="00797AE9" w:rsidTr="00715642">
        <w:tc>
          <w:tcPr>
            <w:tcW w:w="4785" w:type="dxa"/>
          </w:tcPr>
          <w:p w:rsidR="00797AE9" w:rsidRPr="00C85320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составления:</w:t>
            </w:r>
          </w:p>
        </w:tc>
        <w:tc>
          <w:tcPr>
            <w:tcW w:w="4786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10.03.2021 г.</w:t>
            </w:r>
          </w:p>
        </w:tc>
      </w:tr>
      <w:tr w:rsidR="00797AE9" w:rsidTr="00715642">
        <w:tc>
          <w:tcPr>
            <w:tcW w:w="4785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</w:tr>
      <w:tr w:rsidR="00797AE9" w:rsidTr="00715642">
        <w:tc>
          <w:tcPr>
            <w:tcW w:w="4785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4786" w:type="dxa"/>
            <w:vAlign w:val="bottom"/>
          </w:tcPr>
          <w:p w:rsidR="00797AE9" w:rsidRDefault="00797AE9" w:rsidP="007156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Кретов</w:t>
            </w:r>
          </w:p>
        </w:tc>
      </w:tr>
      <w:tr w:rsidR="00797AE9" w:rsidTr="00715642">
        <w:tc>
          <w:tcPr>
            <w:tcW w:w="4785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7AE9" w:rsidRDefault="00797AE9" w:rsidP="00715642">
            <w:pPr>
              <w:rPr>
                <w:sz w:val="28"/>
                <w:szCs w:val="28"/>
              </w:rPr>
            </w:pPr>
          </w:p>
        </w:tc>
      </w:tr>
    </w:tbl>
    <w:p w:rsidR="00797AE9" w:rsidRDefault="00797AE9" w:rsidP="00797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AE9" w:rsidRDefault="00797AE9" w:rsidP="00797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AE9" w:rsidRDefault="00797AE9" w:rsidP="00797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AE9" w:rsidRDefault="00797AE9" w:rsidP="00797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AE9" w:rsidRDefault="00797AE9" w:rsidP="00797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AE9" w:rsidRDefault="00797AE9" w:rsidP="00797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7AE9" w:rsidRDefault="00797AE9" w:rsidP="00797AE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97AE9" w:rsidRDefault="00313298" w:rsidP="00797AE9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13298" w:rsidRDefault="00313298" w:rsidP="00797AE9">
      <w:pPr>
        <w:ind w:right="-1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Муниципальная программа МР МР «Ижемский» «Территориальное развитие» (далее – Программа) </w:t>
      </w:r>
      <w:r w:rsidR="001A5637">
        <w:rPr>
          <w:rFonts w:ascii="Times New Roman" w:hAnsi="Times New Roman" w:cs="Times New Roman"/>
        </w:rPr>
        <w:t xml:space="preserve">утверждена постановлением администрации муниципального района «Ижемский» </w:t>
      </w:r>
      <w:r w:rsidR="00DF66D9">
        <w:rPr>
          <w:rFonts w:ascii="Times New Roman" w:hAnsi="Times New Roman" w:cs="Times New Roman"/>
        </w:rPr>
        <w:t>от 3</w:t>
      </w:r>
      <w:r w:rsidR="00C4003F">
        <w:rPr>
          <w:rFonts w:ascii="Times New Roman" w:hAnsi="Times New Roman" w:cs="Times New Roman"/>
        </w:rPr>
        <w:t>0</w:t>
      </w:r>
      <w:r w:rsidR="00DF66D9">
        <w:rPr>
          <w:rFonts w:ascii="Times New Roman" w:hAnsi="Times New Roman" w:cs="Times New Roman"/>
        </w:rPr>
        <w:t>.12.2014 № 1264.</w:t>
      </w:r>
    </w:p>
    <w:p w:rsidR="00DF66D9" w:rsidRDefault="00DF66D9" w:rsidP="00797AE9">
      <w:pPr>
        <w:pStyle w:val="a3"/>
        <w:numPr>
          <w:ilvl w:val="0"/>
          <w:numId w:val="1"/>
        </w:num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Конкретные результаты реализации муниципальной программы</w:t>
      </w:r>
      <w:r w:rsidR="006E138E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достигнутые за 2020 год</w:t>
      </w:r>
    </w:p>
    <w:p w:rsidR="003318D2" w:rsidRDefault="003318D2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целях </w:t>
      </w:r>
      <w:r w:rsidRPr="003318D2">
        <w:rPr>
          <w:rFonts w:ascii="Times New Roman" w:hAnsi="Times New Roman" w:cs="Times New Roman"/>
        </w:rPr>
        <w:t>удовлетворени</w:t>
      </w:r>
      <w:r>
        <w:rPr>
          <w:rFonts w:ascii="Times New Roman" w:hAnsi="Times New Roman" w:cs="Times New Roman"/>
        </w:rPr>
        <w:t>я</w:t>
      </w:r>
      <w:r w:rsidRPr="003318D2">
        <w:rPr>
          <w:rFonts w:ascii="Times New Roman" w:hAnsi="Times New Roman" w:cs="Times New Roman"/>
        </w:rPr>
        <w:t xml:space="preserve"> потребностей населения Ижемского района в доступном и</w:t>
      </w:r>
      <w:r>
        <w:rPr>
          <w:rFonts w:ascii="Times New Roman" w:hAnsi="Times New Roman" w:cs="Times New Roman"/>
        </w:rPr>
        <w:t xml:space="preserve"> комфортном жилье и качественными жилищно-коммунальными услугами в отчетном году: </w:t>
      </w:r>
    </w:p>
    <w:p w:rsidR="00C4003F" w:rsidRDefault="003318D2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4003F">
        <w:rPr>
          <w:rFonts w:ascii="Times New Roman" w:hAnsi="Times New Roman" w:cs="Times New Roman"/>
        </w:rPr>
        <w:t>представлены</w:t>
      </w:r>
      <w:r>
        <w:rPr>
          <w:rFonts w:ascii="Times New Roman" w:hAnsi="Times New Roman" w:cs="Times New Roman"/>
        </w:rPr>
        <w:t xml:space="preserve"> земельные участки для ИЖС;</w:t>
      </w:r>
    </w:p>
    <w:p w:rsidR="003318D2" w:rsidRDefault="003318D2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переселены граждане из аварийного жилищного фонда;</w:t>
      </w:r>
    </w:p>
    <w:p w:rsidR="003318D2" w:rsidRDefault="003318D2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выданы социальные выплаты на строительство и приобретение жилья;</w:t>
      </w:r>
    </w:p>
    <w:p w:rsidR="003318D2" w:rsidRDefault="003318D2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обеспечены жилыми помещениями дети-сироты;</w:t>
      </w:r>
    </w:p>
    <w:p w:rsidR="003318D2" w:rsidRDefault="003318D2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заключены договора социального найма;</w:t>
      </w:r>
    </w:p>
    <w:p w:rsidR="003318D2" w:rsidRDefault="003318D2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отловлены безнадзорные животные на территории района;</w:t>
      </w:r>
    </w:p>
    <w:p w:rsidR="003318D2" w:rsidRPr="003318D2" w:rsidRDefault="003318D2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оформлено в собственность бесхозяйное имущество. </w:t>
      </w:r>
    </w:p>
    <w:p w:rsidR="006E138E" w:rsidRDefault="006E138E" w:rsidP="00797AE9">
      <w:pPr>
        <w:pStyle w:val="a3"/>
        <w:ind w:left="1080" w:right="-1"/>
        <w:rPr>
          <w:rFonts w:ascii="Times New Roman" w:hAnsi="Times New Roman" w:cs="Times New Roman"/>
          <w:b/>
        </w:rPr>
      </w:pPr>
    </w:p>
    <w:p w:rsidR="006E138E" w:rsidRDefault="006E138E" w:rsidP="00797AE9">
      <w:pPr>
        <w:pStyle w:val="a3"/>
        <w:ind w:left="0" w:right="-1" w:firstLine="709"/>
        <w:rPr>
          <w:rFonts w:ascii="Times New Roman" w:hAnsi="Times New Roman" w:cs="Times New Roman"/>
          <w:b/>
        </w:rPr>
      </w:pPr>
    </w:p>
    <w:p w:rsidR="006E138E" w:rsidRPr="006E138E" w:rsidRDefault="006E138E" w:rsidP="00797AE9">
      <w:pPr>
        <w:pStyle w:val="a3"/>
        <w:numPr>
          <w:ilvl w:val="0"/>
          <w:numId w:val="1"/>
        </w:num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Результаты реализации основных мероприятий в разрезе подпрограмм муниципальной программы </w:t>
      </w:r>
    </w:p>
    <w:p w:rsidR="006E138E" w:rsidRDefault="006E138E" w:rsidP="00797AE9">
      <w:pPr>
        <w:pStyle w:val="a3"/>
        <w:ind w:left="1080" w:right="-1"/>
        <w:rPr>
          <w:rFonts w:ascii="Times New Roman" w:hAnsi="Times New Roman" w:cs="Times New Roman"/>
          <w:b/>
        </w:rPr>
      </w:pPr>
    </w:p>
    <w:p w:rsidR="006E138E" w:rsidRDefault="006E138E" w:rsidP="00797AE9">
      <w:pPr>
        <w:pStyle w:val="a3"/>
        <w:ind w:left="0" w:right="-1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состав Программы входит 3 подпрограммы: </w:t>
      </w:r>
    </w:p>
    <w:p w:rsidR="006E138E" w:rsidRDefault="006E138E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«Строительство и обеспечение качественным доступным жильем  населения Ижемского района»;</w:t>
      </w:r>
    </w:p>
    <w:p w:rsidR="006E138E" w:rsidRDefault="006E138E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E138E">
        <w:rPr>
          <w:rFonts w:ascii="Times New Roman" w:hAnsi="Times New Roman" w:cs="Times New Roman"/>
        </w:rPr>
        <w:t>«Обеспечение благоприятного и безопасного проживания граждан на территории Ижемского района и качественными жилищно-ком</w:t>
      </w:r>
      <w:r>
        <w:rPr>
          <w:rFonts w:ascii="Times New Roman" w:hAnsi="Times New Roman" w:cs="Times New Roman"/>
        </w:rPr>
        <w:t>мунальными услугами населения»;</w:t>
      </w:r>
    </w:p>
    <w:p w:rsidR="006E138E" w:rsidRDefault="006E138E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«Развитие систем обращения с отходами».</w:t>
      </w:r>
    </w:p>
    <w:p w:rsidR="006E138E" w:rsidRDefault="006E138E" w:rsidP="00797AE9">
      <w:pPr>
        <w:pStyle w:val="a3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Далее приведена характеристика основных результатов реализации подпрограмм Программ. </w:t>
      </w:r>
    </w:p>
    <w:p w:rsidR="001E4026" w:rsidRPr="006E138E" w:rsidRDefault="006E138E" w:rsidP="00797AE9">
      <w:pPr>
        <w:ind w:right="-1"/>
        <w:jc w:val="center"/>
        <w:rPr>
          <w:rFonts w:ascii="Times New Roman" w:hAnsi="Times New Roman" w:cs="Times New Roman"/>
          <w:b/>
        </w:rPr>
      </w:pPr>
      <w:r w:rsidRPr="006E138E">
        <w:rPr>
          <w:rFonts w:ascii="Times New Roman" w:hAnsi="Times New Roman" w:cs="Times New Roman"/>
          <w:b/>
        </w:rPr>
        <w:t>П</w:t>
      </w:r>
      <w:r w:rsidR="00820410" w:rsidRPr="006E138E">
        <w:rPr>
          <w:rFonts w:ascii="Times New Roman" w:hAnsi="Times New Roman" w:cs="Times New Roman"/>
          <w:b/>
        </w:rPr>
        <w:t>одпрограмм</w:t>
      </w:r>
      <w:r w:rsidRPr="006E138E">
        <w:rPr>
          <w:rFonts w:ascii="Times New Roman" w:hAnsi="Times New Roman" w:cs="Times New Roman"/>
          <w:b/>
        </w:rPr>
        <w:t xml:space="preserve">а </w:t>
      </w:r>
      <w:r w:rsidR="00820410" w:rsidRPr="006E138E">
        <w:rPr>
          <w:rFonts w:ascii="Times New Roman" w:hAnsi="Times New Roman" w:cs="Times New Roman"/>
          <w:b/>
        </w:rPr>
        <w:t>1 «Строительство и обеспечение качественным доступным жильем  населения Ижемского района»</w:t>
      </w:r>
      <w:r w:rsidRPr="006E138E">
        <w:rPr>
          <w:rFonts w:ascii="Times New Roman" w:hAnsi="Times New Roman" w:cs="Times New Roman"/>
          <w:b/>
        </w:rPr>
        <w:t xml:space="preserve"> (далее – Подпрограмма 1)</w:t>
      </w:r>
    </w:p>
    <w:p w:rsidR="006E138E" w:rsidRDefault="006E138E" w:rsidP="00797AE9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Целью Подпрограммы 1 является –</w:t>
      </w:r>
      <w:r>
        <w:t xml:space="preserve"> с</w:t>
      </w:r>
      <w:r w:rsidRPr="006E138E">
        <w:rPr>
          <w:rFonts w:ascii="Times New Roman" w:hAnsi="Times New Roman" w:cs="Times New Roman"/>
        </w:rPr>
        <w:t>оздание условий для обеспечения качественным, доступным жильем населения Ижемского района</w:t>
      </w:r>
      <w:r w:rsidR="00AA5D01">
        <w:rPr>
          <w:rFonts w:ascii="Times New Roman" w:hAnsi="Times New Roman" w:cs="Times New Roman"/>
        </w:rPr>
        <w:t>.</w:t>
      </w:r>
    </w:p>
    <w:p w:rsidR="00AA5D01" w:rsidRDefault="00AA5D01" w:rsidP="00797AE9">
      <w:pPr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Достижение цели Подпрограммы 1 обеспечивается путем решения следующих задач: </w:t>
      </w:r>
    </w:p>
    <w:p w:rsidR="00AA5D01" w:rsidRPr="00AA5D01" w:rsidRDefault="00AA5D01" w:rsidP="00797AE9">
      <w:pPr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AA5D0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A5D01">
        <w:rPr>
          <w:rFonts w:ascii="Times New Roman" w:hAnsi="Times New Roman" w:cs="Times New Roman"/>
        </w:rPr>
        <w:t>Обеспечение жи</w:t>
      </w:r>
      <w:r>
        <w:rPr>
          <w:rFonts w:ascii="Times New Roman" w:hAnsi="Times New Roman" w:cs="Times New Roman"/>
        </w:rPr>
        <w:t>лищного строительства в соответ</w:t>
      </w:r>
      <w:r w:rsidRPr="00AA5D01">
        <w:rPr>
          <w:rFonts w:ascii="Times New Roman" w:hAnsi="Times New Roman" w:cs="Times New Roman"/>
        </w:rPr>
        <w:t>ствии с эффективной градостроительной и земельной политикой</w:t>
      </w:r>
      <w:r>
        <w:rPr>
          <w:rFonts w:ascii="Times New Roman" w:hAnsi="Times New Roman" w:cs="Times New Roman"/>
        </w:rPr>
        <w:t>;</w:t>
      </w:r>
    </w:p>
    <w:p w:rsidR="00AA5D01" w:rsidRPr="00AA5D01" w:rsidRDefault="00AA5D01" w:rsidP="00797AE9">
      <w:pPr>
        <w:ind w:right="-1"/>
        <w:contextualSpacing/>
        <w:jc w:val="both"/>
        <w:rPr>
          <w:rFonts w:ascii="Times New Roman" w:hAnsi="Times New Roman" w:cs="Times New Roman"/>
        </w:rPr>
      </w:pPr>
      <w:r w:rsidRPr="00AA5D01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AA5D01">
        <w:rPr>
          <w:rFonts w:ascii="Times New Roman" w:hAnsi="Times New Roman" w:cs="Times New Roman"/>
        </w:rPr>
        <w:t>Развитие рынка жилья</w:t>
      </w:r>
      <w:r>
        <w:rPr>
          <w:rFonts w:ascii="Times New Roman" w:hAnsi="Times New Roman" w:cs="Times New Roman"/>
        </w:rPr>
        <w:t>;</w:t>
      </w:r>
    </w:p>
    <w:p w:rsidR="00AA5D01" w:rsidRPr="00AA5D01" w:rsidRDefault="00AA5D01" w:rsidP="00797AE9">
      <w:pPr>
        <w:ind w:right="-1"/>
        <w:contextualSpacing/>
        <w:jc w:val="both"/>
        <w:rPr>
          <w:rFonts w:ascii="Times New Roman" w:hAnsi="Times New Roman" w:cs="Times New Roman"/>
        </w:rPr>
      </w:pPr>
      <w:r w:rsidRPr="00AA5D01">
        <w:rPr>
          <w:rFonts w:ascii="Times New Roman" w:hAnsi="Times New Roman" w:cs="Times New Roman"/>
        </w:rPr>
        <w:t>3. Повышение доступности ипотечных жилищных кредитов для населения</w:t>
      </w:r>
      <w:r>
        <w:rPr>
          <w:rFonts w:ascii="Times New Roman" w:hAnsi="Times New Roman" w:cs="Times New Roman"/>
        </w:rPr>
        <w:t>;</w:t>
      </w:r>
    </w:p>
    <w:p w:rsidR="00AA5D01" w:rsidRDefault="00AA5D01" w:rsidP="00797AE9">
      <w:pPr>
        <w:ind w:right="-1"/>
        <w:contextualSpacing/>
        <w:jc w:val="both"/>
        <w:rPr>
          <w:rFonts w:ascii="Times New Roman" w:hAnsi="Times New Roman" w:cs="Times New Roman"/>
        </w:rPr>
      </w:pPr>
      <w:r w:rsidRPr="00AA5D01">
        <w:rPr>
          <w:rFonts w:ascii="Times New Roman" w:hAnsi="Times New Roman" w:cs="Times New Roman"/>
        </w:rPr>
        <w:t>4. Улучшение жилищных условий граждан.</w:t>
      </w:r>
    </w:p>
    <w:p w:rsidR="00AA5D01" w:rsidRDefault="00AA5D01" w:rsidP="00797AE9">
      <w:pPr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Основными результатами, достигнутыми в рамках реализации Подпрограммы 1 по итогам 2020 года, являются:</w:t>
      </w:r>
    </w:p>
    <w:p w:rsidR="001C2E95" w:rsidRDefault="001E4026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2B1700">
        <w:rPr>
          <w:rFonts w:ascii="Times New Roman" w:hAnsi="Times New Roman" w:cs="Times New Roman"/>
        </w:rPr>
        <w:t>-</w:t>
      </w:r>
      <w:r w:rsidR="00820410" w:rsidRPr="002B1700">
        <w:rPr>
          <w:rFonts w:ascii="Times New Roman" w:hAnsi="Times New Roman" w:cs="Times New Roman"/>
        </w:rPr>
        <w:t xml:space="preserve"> заключены контракты</w:t>
      </w:r>
      <w:r w:rsidR="00F638FB" w:rsidRPr="002B1700">
        <w:rPr>
          <w:rFonts w:ascii="Times New Roman" w:hAnsi="Times New Roman" w:cs="Times New Roman"/>
        </w:rPr>
        <w:t xml:space="preserve"> </w:t>
      </w:r>
      <w:r w:rsidR="00FB73ED" w:rsidRPr="002B1700">
        <w:rPr>
          <w:rFonts w:ascii="Times New Roman" w:hAnsi="Times New Roman" w:cs="Times New Roman"/>
        </w:rPr>
        <w:t xml:space="preserve">на межевание </w:t>
      </w:r>
      <w:r w:rsidR="00C4003F">
        <w:rPr>
          <w:rFonts w:ascii="Times New Roman" w:hAnsi="Times New Roman" w:cs="Times New Roman"/>
        </w:rPr>
        <w:t xml:space="preserve">24 </w:t>
      </w:r>
      <w:r w:rsidR="00FB73ED" w:rsidRPr="002B1700">
        <w:rPr>
          <w:rFonts w:ascii="Times New Roman" w:hAnsi="Times New Roman" w:cs="Times New Roman"/>
        </w:rPr>
        <w:t>новых земельных участков,</w:t>
      </w:r>
      <w:r w:rsidR="00313EE6" w:rsidRPr="002B1700">
        <w:rPr>
          <w:rFonts w:ascii="Times New Roman" w:hAnsi="Times New Roman" w:cs="Times New Roman"/>
        </w:rPr>
        <w:t xml:space="preserve"> на актуализацию генеральных планов поселений</w:t>
      </w:r>
      <w:r w:rsidR="001C2E95" w:rsidRPr="002B1700">
        <w:rPr>
          <w:rFonts w:ascii="Times New Roman" w:hAnsi="Times New Roman" w:cs="Times New Roman"/>
        </w:rPr>
        <w:t>;</w:t>
      </w:r>
    </w:p>
    <w:p w:rsidR="001C2E95" w:rsidRDefault="00DC29F4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введено в эксплуатацию 3,1 тыс. кв.м. жилья индивидуальными застройщиками;</w:t>
      </w:r>
    </w:p>
    <w:p w:rsidR="00ED4F97" w:rsidRDefault="00ED4F9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- 14 граждан переселены из аварийного жилищного фонда;</w:t>
      </w:r>
    </w:p>
    <w:p w:rsidR="001C2E95" w:rsidRDefault="001C2E95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двум молодым</w:t>
      </w:r>
      <w:r w:rsidR="00121866">
        <w:rPr>
          <w:rFonts w:ascii="Times New Roman" w:hAnsi="Times New Roman" w:cs="Times New Roman"/>
        </w:rPr>
        <w:t xml:space="preserve"> семь</w:t>
      </w:r>
      <w:r>
        <w:rPr>
          <w:rFonts w:ascii="Times New Roman" w:hAnsi="Times New Roman" w:cs="Times New Roman"/>
        </w:rPr>
        <w:t>ям</w:t>
      </w:r>
      <w:r w:rsidR="000C66D6">
        <w:rPr>
          <w:rFonts w:ascii="Times New Roman" w:hAnsi="Times New Roman" w:cs="Times New Roman"/>
        </w:rPr>
        <w:t xml:space="preserve"> предоставлена </w:t>
      </w:r>
      <w:r w:rsidR="00313EE6">
        <w:rPr>
          <w:rFonts w:ascii="Times New Roman" w:hAnsi="Times New Roman" w:cs="Times New Roman"/>
        </w:rPr>
        <w:t>государственная поддержка</w:t>
      </w:r>
      <w:r w:rsidR="000C66D6">
        <w:rPr>
          <w:rFonts w:ascii="Times New Roman" w:hAnsi="Times New Roman" w:cs="Times New Roman"/>
        </w:rPr>
        <w:t xml:space="preserve"> на приобретение жилья на сумму </w:t>
      </w:r>
      <w:r w:rsidR="00DC29F4">
        <w:rPr>
          <w:rFonts w:ascii="Times New Roman" w:hAnsi="Times New Roman" w:cs="Times New Roman"/>
        </w:rPr>
        <w:t>1212,8</w:t>
      </w:r>
      <w:r w:rsidR="000C66D6">
        <w:rPr>
          <w:rFonts w:ascii="Times New Roman" w:hAnsi="Times New Roman" w:cs="Times New Roman"/>
        </w:rPr>
        <w:t xml:space="preserve"> тыс. руб.</w:t>
      </w:r>
      <w:r w:rsidR="00DC29F4">
        <w:rPr>
          <w:rFonts w:ascii="Times New Roman" w:hAnsi="Times New Roman" w:cs="Times New Roman"/>
        </w:rPr>
        <w:t>;</w:t>
      </w:r>
    </w:p>
    <w:p w:rsidR="001C2E95" w:rsidRDefault="001C2E95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A62FD">
        <w:rPr>
          <w:rFonts w:ascii="Times New Roman" w:hAnsi="Times New Roman" w:cs="Times New Roman"/>
        </w:rPr>
        <w:t xml:space="preserve"> одному гражданину по категории «инвалиды» предоставлена социальная выплата на приобретение жилья в размере 834,5 тыс. руб.</w:t>
      </w:r>
      <w:r>
        <w:rPr>
          <w:rFonts w:ascii="Times New Roman" w:hAnsi="Times New Roman" w:cs="Times New Roman"/>
        </w:rPr>
        <w:t>;</w:t>
      </w:r>
    </w:p>
    <w:p w:rsidR="001C2E95" w:rsidRDefault="001C2E95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A62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11</w:t>
      </w:r>
      <w:r w:rsidR="006518A7">
        <w:rPr>
          <w:rFonts w:ascii="Times New Roman" w:hAnsi="Times New Roman" w:cs="Times New Roman"/>
        </w:rPr>
        <w:t xml:space="preserve"> семей получили социальные выплаты на строительство жилья в рамках реализации ФЦП «Устойчиво</w:t>
      </w:r>
      <w:r>
        <w:rPr>
          <w:rFonts w:ascii="Times New Roman" w:hAnsi="Times New Roman" w:cs="Times New Roman"/>
        </w:rPr>
        <w:t>е развитие сельских территорий»</w:t>
      </w:r>
      <w:r w:rsidR="00DC29F4">
        <w:rPr>
          <w:rFonts w:ascii="Times New Roman" w:hAnsi="Times New Roman" w:cs="Times New Roman"/>
        </w:rPr>
        <w:t>;</w:t>
      </w:r>
    </w:p>
    <w:p w:rsidR="000204F7" w:rsidRDefault="001C2E95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п</w:t>
      </w:r>
      <w:r w:rsidR="000C66D6">
        <w:rPr>
          <w:rFonts w:ascii="Times New Roman" w:hAnsi="Times New Roman" w:cs="Times New Roman"/>
        </w:rPr>
        <w:t>риобретено</w:t>
      </w:r>
      <w:r w:rsidR="001218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11</w:t>
      </w:r>
      <w:r w:rsidR="00121866">
        <w:rPr>
          <w:rFonts w:ascii="Times New Roman" w:hAnsi="Times New Roman" w:cs="Times New Roman"/>
        </w:rPr>
        <w:t xml:space="preserve"> жилых помещений для детей-сирот </w:t>
      </w:r>
      <w:r w:rsidR="000C66D6">
        <w:rPr>
          <w:rFonts w:ascii="Times New Roman" w:hAnsi="Times New Roman" w:cs="Times New Roman"/>
        </w:rPr>
        <w:t xml:space="preserve">и предоставлено </w:t>
      </w:r>
      <w:r w:rsidR="00121866">
        <w:rPr>
          <w:rFonts w:ascii="Times New Roman" w:hAnsi="Times New Roman" w:cs="Times New Roman"/>
        </w:rPr>
        <w:t>9</w:t>
      </w:r>
      <w:r w:rsidR="000C66D6">
        <w:rPr>
          <w:rFonts w:ascii="Times New Roman" w:hAnsi="Times New Roman" w:cs="Times New Roman"/>
        </w:rPr>
        <w:t xml:space="preserve"> жилых помещений для детей-сирот</w:t>
      </w:r>
      <w:r w:rsidR="00DC29F4">
        <w:rPr>
          <w:rFonts w:ascii="Times New Roman" w:hAnsi="Times New Roman" w:cs="Times New Roman"/>
        </w:rPr>
        <w:t>;</w:t>
      </w:r>
    </w:p>
    <w:p w:rsidR="00203AB6" w:rsidRDefault="00203AB6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</w:p>
    <w:p w:rsidR="00A30085" w:rsidRDefault="00A30085" w:rsidP="00797AE9">
      <w:pPr>
        <w:ind w:right="-1" w:firstLine="708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Подпрограмма 2 </w:t>
      </w:r>
      <w:r w:rsidRPr="00A30085">
        <w:rPr>
          <w:rFonts w:ascii="Times New Roman" w:hAnsi="Times New Roman" w:cs="Times New Roman"/>
          <w:b/>
        </w:rPr>
        <w:t>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</w:r>
      <w:r>
        <w:rPr>
          <w:rFonts w:ascii="Times New Roman" w:hAnsi="Times New Roman" w:cs="Times New Roman"/>
          <w:b/>
        </w:rPr>
        <w:t xml:space="preserve"> (далее – Подпрограмма 2)</w:t>
      </w:r>
    </w:p>
    <w:p w:rsidR="00A30085" w:rsidRDefault="00A30085" w:rsidP="00797AE9">
      <w:pPr>
        <w:ind w:right="-1" w:firstLine="708"/>
        <w:contextualSpacing/>
        <w:jc w:val="center"/>
        <w:rPr>
          <w:rFonts w:ascii="Times New Roman" w:hAnsi="Times New Roman" w:cs="Times New Roman"/>
          <w:b/>
        </w:rPr>
      </w:pPr>
    </w:p>
    <w:p w:rsidR="00A30085" w:rsidRPr="00C4003F" w:rsidRDefault="00A30085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>Целью Подпрограммы 2 является –- создание условий для обеспечения благоприятного и безопасного проживания граждан на территории Ижемского района и качественными жилищно-коммунальными услугами населения.</w:t>
      </w:r>
    </w:p>
    <w:p w:rsidR="00A30085" w:rsidRPr="00C4003F" w:rsidRDefault="00A30085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 xml:space="preserve">Достижение цели Подпрограммы </w:t>
      </w:r>
      <w:r w:rsidR="00AC33A7" w:rsidRPr="00C4003F">
        <w:rPr>
          <w:rFonts w:ascii="Times New Roman" w:hAnsi="Times New Roman" w:cs="Times New Roman"/>
        </w:rPr>
        <w:t>2</w:t>
      </w:r>
      <w:r w:rsidRPr="00C4003F">
        <w:rPr>
          <w:rFonts w:ascii="Times New Roman" w:hAnsi="Times New Roman" w:cs="Times New Roman"/>
        </w:rPr>
        <w:t xml:space="preserve"> обеспечивается путем решения следующих задач:</w:t>
      </w:r>
    </w:p>
    <w:p w:rsidR="00AC33A7" w:rsidRPr="00C4003F" w:rsidRDefault="00AC33A7" w:rsidP="00797AE9">
      <w:pPr>
        <w:tabs>
          <w:tab w:val="left" w:pos="302"/>
        </w:tabs>
        <w:spacing w:after="0"/>
        <w:ind w:left="34" w:right="-1"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ab/>
      </w:r>
      <w:r w:rsidRPr="00C4003F">
        <w:rPr>
          <w:rFonts w:ascii="Times New Roman" w:hAnsi="Times New Roman" w:cs="Times New Roman"/>
        </w:rPr>
        <w:tab/>
        <w:t xml:space="preserve">1. Создание условий для увеличения объема капитального ремонта жилищного  фонда   в целях повышения его комфортности и энергоэффективности; </w:t>
      </w:r>
    </w:p>
    <w:p w:rsidR="00AC33A7" w:rsidRPr="00C4003F" w:rsidRDefault="00AC33A7" w:rsidP="00797AE9">
      <w:pPr>
        <w:tabs>
          <w:tab w:val="left" w:pos="302"/>
        </w:tabs>
        <w:spacing w:after="0"/>
        <w:ind w:left="34" w:right="-1"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ab/>
      </w:r>
      <w:r w:rsidRPr="00C4003F">
        <w:rPr>
          <w:rFonts w:ascii="Times New Roman" w:hAnsi="Times New Roman" w:cs="Times New Roman"/>
        </w:rPr>
        <w:tab/>
        <w:t>2. Обеспечение благоприятного и безопасного проживания граждан на территории Ижемского района;</w:t>
      </w:r>
    </w:p>
    <w:p w:rsidR="00A30085" w:rsidRPr="00C4003F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>3. Организация в границах Ижемского района электро-,  тепло-,  водоснабжения и водоотведения населения.</w:t>
      </w:r>
    </w:p>
    <w:p w:rsidR="00AC33A7" w:rsidRPr="00C4003F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>Основными результатами, достигнутыми в рамках реализации Подпрограммы 2 по итогам 2020 года, являются:</w:t>
      </w:r>
    </w:p>
    <w:p w:rsidR="00AC33A7" w:rsidRPr="00C4003F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>- выполнен капитальный ремонт 2 многоквартирных домов;</w:t>
      </w:r>
    </w:p>
    <w:p w:rsidR="00AC33A7" w:rsidRPr="00C4003F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>- на счет регионального оператора по капитальному ремонту многоквартирных домов в Р</w:t>
      </w:r>
      <w:r w:rsidR="00C4003F">
        <w:rPr>
          <w:rFonts w:ascii="Times New Roman" w:hAnsi="Times New Roman" w:cs="Times New Roman"/>
        </w:rPr>
        <w:t>еспублике Коми перечислено 547,2</w:t>
      </w:r>
      <w:r w:rsidRPr="00C4003F">
        <w:rPr>
          <w:rFonts w:ascii="Times New Roman" w:hAnsi="Times New Roman" w:cs="Times New Roman"/>
        </w:rPr>
        <w:t xml:space="preserve"> тыс. руб.;</w:t>
      </w:r>
    </w:p>
    <w:p w:rsidR="00AC33A7" w:rsidRPr="00C4003F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>- реализовано 5 народных проектов в сфере благоустройства;</w:t>
      </w:r>
    </w:p>
    <w:p w:rsidR="00AC33A7" w:rsidRPr="00C4003F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>- отловлено 65 безнадзорных животных;</w:t>
      </w:r>
    </w:p>
    <w:p w:rsidR="00AC33A7" w:rsidRPr="00C4003F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>- обеспечено функционирование МБУ «Жилищное управление»;</w:t>
      </w:r>
    </w:p>
    <w:p w:rsidR="00AC33A7" w:rsidRPr="00C4003F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 xml:space="preserve">- в собственность оформлено 10 бесхозяйных объекта. </w:t>
      </w:r>
    </w:p>
    <w:p w:rsidR="00AC33A7" w:rsidRPr="00AC33A7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</w:p>
    <w:p w:rsidR="00EC35DE" w:rsidRDefault="00AC33A7" w:rsidP="00797AE9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Подпрограмма 3 «Развитие систем обращения с отходами» (далее – Подпрограмма 3)</w:t>
      </w:r>
    </w:p>
    <w:p w:rsidR="00AC33A7" w:rsidRPr="00C4003F" w:rsidRDefault="00AC33A7" w:rsidP="00797AE9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4003F">
        <w:rPr>
          <w:rFonts w:ascii="Times New Roman" w:hAnsi="Times New Roman" w:cs="Times New Roman"/>
        </w:rPr>
        <w:t>Целью Подпрограммы 3 является – Улучшение экологической обстановки в Ижемском районе.</w:t>
      </w:r>
    </w:p>
    <w:p w:rsidR="00AC33A7" w:rsidRPr="00C4003F" w:rsidRDefault="00AC33A7" w:rsidP="00797AE9">
      <w:pPr>
        <w:ind w:right="-1" w:firstLine="708"/>
        <w:contextualSpacing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 xml:space="preserve">Достижение цели Подпрограммы </w:t>
      </w:r>
      <w:r w:rsidR="00B31B3E" w:rsidRPr="00C4003F">
        <w:rPr>
          <w:rFonts w:ascii="Times New Roman" w:hAnsi="Times New Roman" w:cs="Times New Roman"/>
        </w:rPr>
        <w:t>3</w:t>
      </w:r>
      <w:r w:rsidRPr="00C4003F">
        <w:rPr>
          <w:rFonts w:ascii="Times New Roman" w:hAnsi="Times New Roman" w:cs="Times New Roman"/>
        </w:rPr>
        <w:t xml:space="preserve"> обеспечивается путем решения следующих задач:</w:t>
      </w:r>
    </w:p>
    <w:p w:rsidR="00B31B3E" w:rsidRPr="00C4003F" w:rsidRDefault="00B31B3E" w:rsidP="00797AE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HAnsi" w:hAnsi="Times New Roman" w:cs="Times New Roman"/>
          <w:lang w:eastAsia="en-US"/>
        </w:rPr>
      </w:pPr>
      <w:r w:rsidRPr="00C4003F">
        <w:rPr>
          <w:rFonts w:ascii="Times New Roman" w:eastAsiaTheme="minorHAnsi" w:hAnsi="Times New Roman" w:cs="Times New Roman"/>
          <w:lang w:eastAsia="en-US"/>
        </w:rPr>
        <w:t>Приведение в нормативное состояние объектов размещения отходов.</w:t>
      </w:r>
    </w:p>
    <w:p w:rsidR="00B31B3E" w:rsidRPr="00C4003F" w:rsidRDefault="00B31B3E" w:rsidP="00797AE9">
      <w:pPr>
        <w:pStyle w:val="a3"/>
        <w:autoSpaceDE w:val="0"/>
        <w:autoSpaceDN w:val="0"/>
        <w:adjustRightInd w:val="0"/>
        <w:spacing w:after="0" w:line="240" w:lineRule="auto"/>
        <w:ind w:left="1068" w:right="-1"/>
        <w:jc w:val="both"/>
        <w:rPr>
          <w:rFonts w:ascii="Times New Roman" w:eastAsiaTheme="minorHAnsi" w:hAnsi="Times New Roman" w:cs="Times New Roman"/>
          <w:lang w:eastAsia="en-US"/>
        </w:rPr>
      </w:pPr>
    </w:p>
    <w:p w:rsidR="00AC33A7" w:rsidRPr="00C4003F" w:rsidRDefault="00B31B3E" w:rsidP="00797AE9">
      <w:pPr>
        <w:ind w:left="708" w:right="-1"/>
        <w:jc w:val="both"/>
        <w:rPr>
          <w:rFonts w:ascii="Times New Roman" w:hAnsi="Times New Roman" w:cs="Times New Roman"/>
        </w:rPr>
      </w:pPr>
      <w:r w:rsidRPr="00C4003F">
        <w:rPr>
          <w:rFonts w:ascii="Times New Roman" w:hAnsi="Times New Roman" w:cs="Times New Roman"/>
        </w:rPr>
        <w:t xml:space="preserve">В рамках реализации Подпрограммы 3 не достигнуты никакие результаты. </w:t>
      </w:r>
    </w:p>
    <w:p w:rsidR="00B31B3E" w:rsidRDefault="00B31B3E" w:rsidP="00797AE9">
      <w:pPr>
        <w:ind w:left="708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31B3E" w:rsidRDefault="00B31B3E" w:rsidP="00797AE9">
      <w:pPr>
        <w:pStyle w:val="a3"/>
        <w:numPr>
          <w:ilvl w:val="0"/>
          <w:numId w:val="1"/>
        </w:num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использования бюджетных ассигнований и иных средств на реализацию мероприятий муниципальной программы </w:t>
      </w:r>
    </w:p>
    <w:p w:rsidR="00B31B3E" w:rsidRDefault="00B31B3E" w:rsidP="00797AE9">
      <w:pPr>
        <w:pStyle w:val="a3"/>
        <w:ind w:left="1080" w:right="-1"/>
        <w:rPr>
          <w:rFonts w:ascii="Times New Roman" w:hAnsi="Times New Roman" w:cs="Times New Roman"/>
          <w:b/>
          <w:sz w:val="24"/>
          <w:szCs w:val="24"/>
        </w:rPr>
      </w:pPr>
    </w:p>
    <w:p w:rsidR="00B31B3E" w:rsidRPr="00C4003F" w:rsidRDefault="00B31B3E" w:rsidP="00797AE9">
      <w:pPr>
        <w:ind w:right="-1" w:firstLine="709"/>
        <w:jc w:val="both"/>
        <w:rPr>
          <w:rFonts w:ascii="Times New Roman" w:hAnsi="Times New Roman" w:cs="Times New Roman"/>
          <w:szCs w:val="24"/>
        </w:rPr>
      </w:pPr>
      <w:r w:rsidRPr="00C4003F">
        <w:rPr>
          <w:rFonts w:ascii="Times New Roman" w:hAnsi="Times New Roman" w:cs="Times New Roman"/>
          <w:szCs w:val="24"/>
        </w:rPr>
        <w:t xml:space="preserve">Данные о расходах средств федерального бюджета, республиканского бюджета Республики Коми, бюждета МО МР «Ижемский» представлены в таблице 13 Приложения к Годовому отчету. </w:t>
      </w:r>
    </w:p>
    <w:p w:rsidR="00B31B3E" w:rsidRPr="00C4003F" w:rsidRDefault="00B31B3E" w:rsidP="00797AE9">
      <w:pPr>
        <w:ind w:right="-1" w:firstLine="709"/>
        <w:jc w:val="both"/>
        <w:rPr>
          <w:rFonts w:ascii="Times New Roman" w:hAnsi="Times New Roman" w:cs="Times New Roman"/>
          <w:szCs w:val="24"/>
        </w:rPr>
      </w:pPr>
      <w:r w:rsidRPr="00C4003F">
        <w:rPr>
          <w:rFonts w:ascii="Times New Roman" w:hAnsi="Times New Roman" w:cs="Times New Roman"/>
          <w:szCs w:val="24"/>
        </w:rPr>
        <w:t>Плановые расходы, предусмотренные на реализацию Программы на 2020 год из всех уровней бюджетов составили 60767,0 тыс. руб.</w:t>
      </w:r>
      <w:r w:rsidR="001E5B6C" w:rsidRPr="00C4003F">
        <w:rPr>
          <w:rFonts w:ascii="Times New Roman" w:hAnsi="Times New Roman" w:cs="Times New Roman"/>
          <w:szCs w:val="24"/>
        </w:rPr>
        <w:t>, из них 13479,5 тыс. руб. бюджет МО МР «Ижемский», 46351,5 тыс. руб. – бюджет РК, 936,0 тыс. руб. – бюджет РФ.</w:t>
      </w:r>
    </w:p>
    <w:p w:rsidR="00B31B3E" w:rsidRPr="00C4003F" w:rsidRDefault="00B31B3E" w:rsidP="00797AE9">
      <w:pPr>
        <w:ind w:right="-1" w:firstLine="709"/>
        <w:jc w:val="both"/>
        <w:rPr>
          <w:rFonts w:ascii="Times New Roman" w:hAnsi="Times New Roman" w:cs="Times New Roman"/>
          <w:szCs w:val="24"/>
        </w:rPr>
      </w:pPr>
      <w:r w:rsidRPr="00C4003F">
        <w:rPr>
          <w:rFonts w:ascii="Times New Roman" w:hAnsi="Times New Roman" w:cs="Times New Roman"/>
          <w:szCs w:val="24"/>
        </w:rPr>
        <w:t>По итогам 2020 года расходы на реализацию мероприятий Программы составили 21840,6 тыс. руб, т.е.</w:t>
      </w:r>
      <w:r w:rsidR="001E5B6C" w:rsidRPr="00C4003F">
        <w:rPr>
          <w:rFonts w:ascii="Times New Roman" w:hAnsi="Times New Roman" w:cs="Times New Roman"/>
          <w:szCs w:val="24"/>
        </w:rPr>
        <w:t xml:space="preserve"> 36 % к установленному плану. Из них 10308,6 тыс. руб – бюджет МО МР «Ижемский», что составляет 76,5% к установленному плану; 10596,0 тыс. руб. бюджет РК, т.е. 22,9% и 936,0 тыс. руб. бюджет РФ, т.е. 100%. </w:t>
      </w:r>
    </w:p>
    <w:p w:rsidR="00D51423" w:rsidRDefault="00D51423" w:rsidP="00797AE9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Эффективность программы снижена за счет следующих факторов:</w:t>
      </w:r>
    </w:p>
    <w:p w:rsidR="00D51423" w:rsidRDefault="00D51423" w:rsidP="00797AE9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Муниципальный контракт по актуализации генеральных планов сельских поселений находится на исполнении, по этой причине заложенная сумма не израсходована; </w:t>
      </w:r>
    </w:p>
    <w:p w:rsidR="00D51423" w:rsidRDefault="00D51423" w:rsidP="00797AE9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Муниципальный контракт, заключенный в 2017 году, по проекту планировки земельного участка 86 га </w:t>
      </w:r>
      <w:r w:rsidR="00C4003F">
        <w:rPr>
          <w:rFonts w:ascii="Times New Roman" w:hAnsi="Times New Roman" w:cs="Times New Roman"/>
        </w:rPr>
        <w:t>по состоянию на 31.12.2020</w:t>
      </w:r>
      <w:r>
        <w:rPr>
          <w:rFonts w:ascii="Times New Roman" w:hAnsi="Times New Roman" w:cs="Times New Roman"/>
        </w:rPr>
        <w:t xml:space="preserve"> государственную экспертизу, по этой причине заложенная сумма не израсходована;</w:t>
      </w:r>
    </w:p>
    <w:p w:rsidR="00CE6357" w:rsidRDefault="00CA62FD" w:rsidP="00797AE9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E6357">
        <w:rPr>
          <w:rFonts w:ascii="Times New Roman" w:hAnsi="Times New Roman" w:cs="Times New Roman"/>
        </w:rPr>
        <w:t>. На мероприятие «</w:t>
      </w:r>
      <w:r w:rsidR="00CE6357" w:rsidRPr="00CE6357">
        <w:rPr>
          <w:rFonts w:ascii="Times New Roman" w:hAnsi="Times New Roman" w:cs="Times New Roman"/>
        </w:rPr>
        <w:t>Строительство 1 карты полигона ТБО в с.Ижма</w:t>
      </w:r>
      <w:r w:rsidR="00CE6357">
        <w:rPr>
          <w:rFonts w:ascii="Times New Roman" w:hAnsi="Times New Roman" w:cs="Times New Roman"/>
        </w:rPr>
        <w:t xml:space="preserve">» была заложена сумма </w:t>
      </w:r>
      <w:r w:rsidRPr="00CA62FD">
        <w:rPr>
          <w:rFonts w:ascii="Times New Roman" w:hAnsi="Times New Roman" w:cs="Times New Roman"/>
          <w:sz w:val="20"/>
          <w:szCs w:val="20"/>
          <w:lang w:eastAsia="en-US"/>
        </w:rPr>
        <w:t>35916,8</w:t>
      </w:r>
      <w:r>
        <w:rPr>
          <w:sz w:val="20"/>
          <w:szCs w:val="20"/>
          <w:lang w:eastAsia="en-US"/>
        </w:rPr>
        <w:t xml:space="preserve"> </w:t>
      </w:r>
      <w:r w:rsidR="00CE6357">
        <w:rPr>
          <w:rFonts w:ascii="Times New Roman" w:hAnsi="Times New Roman" w:cs="Times New Roman"/>
        </w:rPr>
        <w:t xml:space="preserve">тыс. руб. </w:t>
      </w:r>
      <w:r>
        <w:rPr>
          <w:rFonts w:ascii="Times New Roman" w:hAnsi="Times New Roman" w:cs="Times New Roman"/>
        </w:rPr>
        <w:t>Трижды был объявлен электронный аукцион по определению подрядной организации на выполнение работ. Трижды аукцион не состоялся в виду отсутствия желающих принять у</w:t>
      </w:r>
      <w:r w:rsidR="00130D92">
        <w:rPr>
          <w:rFonts w:ascii="Times New Roman" w:hAnsi="Times New Roman" w:cs="Times New Roman"/>
        </w:rPr>
        <w:t xml:space="preserve">частие в аукционе. Заложенная сумма не израсходована. </w:t>
      </w:r>
    </w:p>
    <w:tbl>
      <w:tblPr>
        <w:tblStyle w:val="af6"/>
        <w:tblW w:w="5000" w:type="pct"/>
        <w:tblLook w:val="01E0" w:firstRow="1" w:lastRow="1" w:firstColumn="1" w:lastColumn="1" w:noHBand="0" w:noVBand="0"/>
      </w:tblPr>
      <w:tblGrid>
        <w:gridCol w:w="743"/>
        <w:gridCol w:w="4640"/>
        <w:gridCol w:w="1396"/>
        <w:gridCol w:w="1323"/>
        <w:gridCol w:w="2104"/>
      </w:tblGrid>
      <w:tr w:rsidR="008B6C1F" w:rsidRPr="008B6C1F" w:rsidTr="008B6C1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8B6C1F">
              <w:rPr>
                <w:rFonts w:eastAsia="Calibri"/>
                <w:b/>
                <w:sz w:val="24"/>
                <w:szCs w:val="24"/>
                <w:lang w:val="en-US" w:eastAsia="ar-SA"/>
              </w:rPr>
              <w:t>IV</w:t>
            </w:r>
            <w:r w:rsidRPr="008B6C1F">
              <w:rPr>
                <w:rFonts w:eastAsia="Calibri"/>
                <w:b/>
                <w:sz w:val="24"/>
                <w:szCs w:val="24"/>
                <w:lang w:eastAsia="ar-SA"/>
              </w:rPr>
              <w:t>. Результаты оценки эффективности реализации муниципальной программы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8B6C1F">
              <w:rPr>
                <w:rFonts w:eastAsia="Calibri"/>
                <w:b/>
                <w:sz w:val="24"/>
                <w:szCs w:val="24"/>
                <w:lang w:eastAsia="ar-SA"/>
              </w:rPr>
              <w:t>Оценка эффективности Программы</w:t>
            </w:r>
          </w:p>
        </w:tc>
      </w:tr>
      <w:tr w:rsidR="008B6C1F" w:rsidRPr="008B6C1F" w:rsidTr="008B6C1F">
        <w:tc>
          <w:tcPr>
            <w:tcW w:w="364" w:type="pct"/>
            <w:vMerge w:val="restart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№ п/п</w:t>
            </w:r>
          </w:p>
        </w:tc>
        <w:tc>
          <w:tcPr>
            <w:tcW w:w="2273" w:type="pct"/>
            <w:vMerge w:val="restart"/>
            <w:vAlign w:val="center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 xml:space="preserve">Наименование целевого индикатора (показателя) </w:t>
            </w:r>
          </w:p>
        </w:tc>
        <w:tc>
          <w:tcPr>
            <w:tcW w:w="1332" w:type="pct"/>
            <w:gridSpan w:val="2"/>
            <w:vAlign w:val="center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Состояние целевого индикатора (показателя)</w:t>
            </w:r>
          </w:p>
        </w:tc>
        <w:tc>
          <w:tcPr>
            <w:tcW w:w="1031" w:type="pct"/>
            <w:vMerge w:val="restar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8B6C1F">
              <w:rPr>
                <w:rFonts w:eastAsia="Calibri"/>
                <w:sz w:val="24"/>
                <w:szCs w:val="24"/>
                <w:lang w:eastAsia="ar-SA"/>
              </w:rPr>
              <w:t>Уровень финансирования реализации муниципальной программы (подпрограммы);</w:t>
            </w:r>
          </w:p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</w:p>
        </w:tc>
      </w:tr>
      <w:tr w:rsidR="008B6C1F" w:rsidRPr="008B6C1F" w:rsidTr="008B6C1F">
        <w:tc>
          <w:tcPr>
            <w:tcW w:w="364" w:type="pct"/>
            <w:vMerge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2273" w:type="pct"/>
            <w:vMerge/>
            <w:vAlign w:val="center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план</w:t>
            </w:r>
          </w:p>
        </w:tc>
        <w:tc>
          <w:tcPr>
            <w:tcW w:w="648" w:type="pct"/>
            <w:vAlign w:val="center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факт</w:t>
            </w:r>
          </w:p>
        </w:tc>
        <w:tc>
          <w:tcPr>
            <w:tcW w:w="1031" w:type="pct"/>
            <w:vMerge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</w:p>
        </w:tc>
      </w:tr>
      <w:tr w:rsidR="008B6C1F" w:rsidRPr="008B6C1F" w:rsidTr="008B6C1F">
        <w:tc>
          <w:tcPr>
            <w:tcW w:w="364" w:type="pct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  <w:tc>
          <w:tcPr>
            <w:tcW w:w="2273" w:type="pct"/>
            <w:vAlign w:val="center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</w:t>
            </w:r>
          </w:p>
        </w:tc>
        <w:tc>
          <w:tcPr>
            <w:tcW w:w="684" w:type="pct"/>
            <w:vAlign w:val="center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3</w:t>
            </w:r>
          </w:p>
        </w:tc>
        <w:tc>
          <w:tcPr>
            <w:tcW w:w="648" w:type="pct"/>
            <w:vAlign w:val="center"/>
          </w:tcPr>
          <w:p w:rsidR="008B6C1F" w:rsidRPr="008B6C1F" w:rsidRDefault="008B6C1F" w:rsidP="00797AE9">
            <w:pPr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4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5</w:t>
            </w:r>
          </w:p>
        </w:tc>
      </w:tr>
      <w:tr w:rsidR="008B6C1F" w:rsidRPr="008B6C1F" w:rsidTr="008B6C1F">
        <w:tc>
          <w:tcPr>
            <w:tcW w:w="5000" w:type="pct"/>
            <w:gridSpan w:val="5"/>
          </w:tcPr>
          <w:p w:rsidR="008B6C1F" w:rsidRPr="008B6C1F" w:rsidRDefault="008B6C1F" w:rsidP="00797AE9">
            <w:pPr>
              <w:numPr>
                <w:ilvl w:val="0"/>
                <w:numId w:val="49"/>
              </w:numPr>
              <w:tabs>
                <w:tab w:val="left" w:pos="13325"/>
              </w:tabs>
              <w:autoSpaceDE w:val="0"/>
              <w:autoSpaceDN w:val="0"/>
              <w:adjustRightInd w:val="0"/>
              <w:ind w:right="-1"/>
              <w:contextualSpacing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Муниципальная программа     «Территориальное развитие»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ind w:right="-1"/>
              <w:rPr>
                <w:rFonts w:eastAsia="Calibri"/>
                <w:sz w:val="24"/>
                <w:szCs w:val="24"/>
              </w:rPr>
            </w:pPr>
            <w:r w:rsidRPr="008B6C1F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t>27,6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  <w:lang w:val="en-US"/>
              </w:rPr>
              <w:t>27</w:t>
            </w:r>
            <w:r w:rsidRPr="008B6C1F">
              <w:rPr>
                <w:sz w:val="24"/>
                <w:szCs w:val="24"/>
              </w:rPr>
              <w:t>,7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ind w:right="-1"/>
              <w:rPr>
                <w:rFonts w:eastAsia="Calibri"/>
                <w:sz w:val="24"/>
                <w:szCs w:val="24"/>
              </w:rPr>
            </w:pPr>
            <w:r w:rsidRPr="008B6C1F">
              <w:rPr>
                <w:rFonts w:eastAsia="Calibri"/>
                <w:sz w:val="24"/>
                <w:szCs w:val="24"/>
              </w:rPr>
              <w:t xml:space="preserve">2. 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ликвидированных и рекультивированных объектов размещения отходов (ед.)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Подпрограмма 1</w:t>
            </w:r>
            <w:hyperlink r:id="rId8" w:history="1"/>
            <w:r w:rsidRPr="008B6C1F">
              <w:rPr>
                <w:sz w:val="24"/>
                <w:szCs w:val="24"/>
              </w:rPr>
              <w:t xml:space="preserve"> «Строительство, обеспечение качественным, доступным жильем населения Ижемского района»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  <w:vAlign w:val="center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ind w:right="-1"/>
              <w:rPr>
                <w:rFonts w:eastAsia="Calibri"/>
                <w:sz w:val="24"/>
                <w:szCs w:val="24"/>
              </w:rPr>
            </w:pPr>
            <w:r w:rsidRPr="008B6C1F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Актуализированные генеральные планы сельских поселений МО МР (Схема территориального планирования МО МР)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4.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Наличие системы местных нормативов градостроительного проектирования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5.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Доля сельских поселений, в которых актуализированы генеральные планы и правила землепользования и застройки, от общего количества сельских поселений МО МР «Ижемский»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Задача 2. Развитие рынка жилья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6.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Объем ввода жилья по стандартам эконом-класса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7.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450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468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1,04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8.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Площадь земельных участков на территории МО МР «Ижемский», предназначенных для индивидуального жилищного строительства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88,2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91,6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1,04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9.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Ввод жилья индивидуальными застройщиками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1,5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3,1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2,07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Задача 3. Повышение доступности ипотечных жилищных кредитов для населения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11.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семей, самостоятельно решающих свои жилищные проблемы за счет собственных средств, ресурсов кредитных организаций и социальных выплат в виде компенсации из республиканского бюджета Республика Коми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3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0,33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Задача 4. Улучшение жилищных условий граждан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12.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12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14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1,2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13.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1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14.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предоставленных земельных участков, находящихся в муниципальной собственности МО МР «Ижемский», гражданам, имеющим трех и более детей (в том числе для индивидуального жилищного строительства)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10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9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0,9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15.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Площадь предоставленных земельных участков, находящихся в муниципальной собственности МО МР «Ижемский», гражданам, имеющим трех и более детей (в том числе для индивидуального жилищного строительства)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16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11,27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0,7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16.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 xml:space="preserve">Количество граждан, улучшивших жилищные условия с использованием средств бюджетов всех уровней в рамках реализации подпрограммы </w:t>
            </w:r>
            <w:r w:rsidRPr="008B6C1F">
              <w:rPr>
                <w:color w:val="000000"/>
                <w:sz w:val="24"/>
                <w:szCs w:val="24"/>
              </w:rPr>
              <w:t>«Комплексное развитие сельских территорий»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10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11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1,1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17.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граждан, установленных федеральным законодательством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t>1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18.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 xml:space="preserve"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 Государственной программы Российской Федерации «Обеспечение доступным и комфортным жильём  и </w:t>
            </w:r>
            <w:r w:rsidRPr="008B6C1F">
              <w:rPr>
                <w:sz w:val="24"/>
                <w:szCs w:val="24"/>
              </w:rPr>
              <w:lastRenderedPageBreak/>
              <w:t>коммунальными услугами граждан Российской Федерации»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</w:pPr>
            <w:r w:rsidRPr="008B6C1F">
              <w:lastRenderedPageBreak/>
              <w:t>2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X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8B6C1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20.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rFonts w:cs="Arial"/>
                <w:sz w:val="24"/>
              </w:rPr>
              <w:t xml:space="preserve"> </w:t>
            </w:r>
            <w:r w:rsidRPr="008B6C1F">
              <w:rPr>
                <w:sz w:val="24"/>
              </w:rPr>
              <w:t xml:space="preserve"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 обеспеченных жилыми помещениями муниципального специализированного жилищного фонда, предоставляемыми по договорам </w:t>
            </w:r>
            <w:r w:rsidRPr="008B6C1F">
              <w:rPr>
                <w:rFonts w:cs="Arial"/>
                <w:sz w:val="24"/>
              </w:rPr>
              <w:t>найма.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12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9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0,75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Задача 1. Создание условий для увеличения объема капитального ремонта жилищного фонда в целях повышения его комфортности и энергоэффективности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21.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2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outlineLvl w:val="2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22.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5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5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23.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30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65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2,2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24.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выполненных рейсов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X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8B6C1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8B6C1F">
              <w:rPr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25.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заключенных договоров социального найма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45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63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1,4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outlineLvl w:val="2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26.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введенных в действие водопроводных сетей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8B6C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27.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введенных в действие канализационных сетей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8B6C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28.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 и включенных в перечень муниципальной собственности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2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5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lastRenderedPageBreak/>
              <w:t>Подпрограмма 3 «Развитие систем обращения с отходами»</w:t>
            </w:r>
          </w:p>
        </w:tc>
      </w:tr>
      <w:tr w:rsidR="008B6C1F" w:rsidRPr="008B6C1F" w:rsidTr="008B6C1F">
        <w:trPr>
          <w:trHeight w:val="611"/>
        </w:trPr>
        <w:tc>
          <w:tcPr>
            <w:tcW w:w="5000" w:type="pct"/>
            <w:gridSpan w:val="5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outlineLvl w:val="2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Задача 1. Приведение в нормативное состояние объектов размещения отходов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29.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построенных площадок временного хранения и полигонов ТБО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8B6C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30.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Количество ликвидированных и рекультивированных объектов размещения отходов (ед.)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8B6C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8B6C1F">
              <w:rPr>
                <w:sz w:val="24"/>
                <w:szCs w:val="24"/>
                <w:lang w:val="en-US"/>
              </w:rPr>
              <w:t>-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31.</w:t>
            </w:r>
          </w:p>
        </w:tc>
        <w:tc>
          <w:tcPr>
            <w:tcW w:w="2273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Доля населения, охваченного организованной системой сбора и вывоза твердых бытовых отходов</w:t>
            </w:r>
          </w:p>
        </w:tc>
        <w:tc>
          <w:tcPr>
            <w:tcW w:w="684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lang w:val="en-US"/>
              </w:rPr>
            </w:pPr>
            <w:r w:rsidRPr="008B6C1F">
              <w:rPr>
                <w:lang w:val="en-US"/>
              </w:rPr>
              <w:t>70</w:t>
            </w:r>
          </w:p>
        </w:tc>
        <w:tc>
          <w:tcPr>
            <w:tcW w:w="648" w:type="pct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87</w:t>
            </w: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1,24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273" w:type="pct"/>
            <w:vAlign w:val="center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right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Итого сумма баллов</w:t>
            </w:r>
          </w:p>
        </w:tc>
        <w:tc>
          <w:tcPr>
            <w:tcW w:w="1332" w:type="pct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23,9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273" w:type="pct"/>
            <w:vAlign w:val="center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right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Степень достижения целей (решения задач)</w:t>
            </w:r>
          </w:p>
        </w:tc>
        <w:tc>
          <w:tcPr>
            <w:tcW w:w="1332" w:type="pct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1,</w:t>
            </w:r>
            <w:r w:rsidR="0093123B">
              <w:rPr>
                <w:sz w:val="24"/>
                <w:szCs w:val="24"/>
              </w:rPr>
              <w:t>3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273" w:type="pct"/>
            <w:vAlign w:val="center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right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Уровень финансирования реализации муниципальной программы</w:t>
            </w:r>
          </w:p>
        </w:tc>
        <w:tc>
          <w:tcPr>
            <w:tcW w:w="1332" w:type="pct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0,6</w:t>
            </w:r>
          </w:p>
        </w:tc>
      </w:tr>
      <w:tr w:rsidR="008B6C1F" w:rsidRPr="008B6C1F" w:rsidTr="008B6C1F">
        <w:trPr>
          <w:trHeight w:val="611"/>
        </w:trPr>
        <w:tc>
          <w:tcPr>
            <w:tcW w:w="364" w:type="pct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273" w:type="pct"/>
            <w:vAlign w:val="center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ind w:right="-1"/>
              <w:jc w:val="right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Эффективность реализации муниципальной программы</w:t>
            </w:r>
          </w:p>
        </w:tc>
        <w:tc>
          <w:tcPr>
            <w:tcW w:w="1332" w:type="pct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8B6C1F" w:rsidRPr="008B6C1F" w:rsidRDefault="008B6C1F" w:rsidP="00797AE9">
            <w:pPr>
              <w:ind w:right="-1"/>
              <w:jc w:val="center"/>
              <w:rPr>
                <w:sz w:val="24"/>
                <w:szCs w:val="24"/>
              </w:rPr>
            </w:pPr>
            <w:r w:rsidRPr="008B6C1F">
              <w:rPr>
                <w:sz w:val="24"/>
                <w:szCs w:val="24"/>
              </w:rPr>
              <w:t>0,7</w:t>
            </w:r>
          </w:p>
        </w:tc>
      </w:tr>
    </w:tbl>
    <w:p w:rsidR="008B6C1F" w:rsidRPr="008B6C1F" w:rsidRDefault="008B6C1F" w:rsidP="00797AE9">
      <w:pPr>
        <w:spacing w:after="0" w:line="240" w:lineRule="auto"/>
        <w:ind w:right="-1"/>
        <w:rPr>
          <w:rFonts w:ascii="Times New Roman" w:eastAsia="Times New Roman" w:hAnsi="Times New Roman" w:cs="Times New Roman"/>
          <w:i/>
        </w:rPr>
      </w:pPr>
    </w:p>
    <w:p w:rsidR="008B6C1F" w:rsidRPr="008B6C1F" w:rsidRDefault="008B6C1F" w:rsidP="00797AE9">
      <w:pPr>
        <w:spacing w:after="0" w:line="240" w:lineRule="auto"/>
        <w:ind w:right="-1"/>
        <w:rPr>
          <w:rFonts w:ascii="Times New Roman" w:eastAsia="Times New Roman" w:hAnsi="Times New Roman" w:cs="Times New Roman"/>
          <w:i/>
        </w:rPr>
      </w:pPr>
    </w:p>
    <w:p w:rsidR="008B6C1F" w:rsidRPr="008B6C1F" w:rsidRDefault="008B6C1F" w:rsidP="0025034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</w:rPr>
        <w:t>По результатам проведенной оценки эффективности реализации Программы за 2020 год программа признана  «</w:t>
      </w:r>
      <w:r w:rsidRPr="008B6C1F">
        <w:rPr>
          <w:rFonts w:ascii="Times New Roman" w:eastAsia="Times New Roman" w:hAnsi="Times New Roman" w:cs="Times New Roman"/>
          <w:sz w:val="24"/>
          <w:szCs w:val="24"/>
        </w:rPr>
        <w:t>Уровень эффективности удовлетворительный</w:t>
      </w:r>
      <w:r w:rsidRPr="008B6C1F">
        <w:rPr>
          <w:rFonts w:ascii="Times New Roman" w:eastAsia="Times New Roman" w:hAnsi="Times New Roman" w:cs="Times New Roman"/>
        </w:rPr>
        <w:t>» с итоговой оценкой 0,7.</w:t>
      </w:r>
    </w:p>
    <w:p w:rsidR="008B6C1F" w:rsidRPr="008B6C1F" w:rsidRDefault="0025034B" w:rsidP="002503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В связи с наличием показателей со значением «0» и показателей без значений (</w:t>
      </w:r>
      <w:r>
        <w:rPr>
          <w:rFonts w:ascii="Times New Roman" w:eastAsia="Times New Roman" w:hAnsi="Times New Roman" w:cs="Times New Roman"/>
          <w:lang w:val="en-US"/>
        </w:rPr>
        <w:t>X</w:t>
      </w:r>
      <w:r w:rsidRPr="0025034B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для расчета степени достижения целей (решения за</w:t>
      </w:r>
      <w:r w:rsidR="00715642">
        <w:rPr>
          <w:rFonts w:ascii="Times New Roman" w:eastAsia="Times New Roman" w:hAnsi="Times New Roman" w:cs="Times New Roman"/>
        </w:rPr>
        <w:t>дач) учитывается 19 показателей, их которых 15 достигнуты.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</w:t>
      </w:r>
    </w:p>
    <w:p w:rsidR="008B6C1F" w:rsidRPr="008B6C1F" w:rsidRDefault="008B6C1F" w:rsidP="00797AE9">
      <w:pPr>
        <w:spacing w:after="0" w:line="240" w:lineRule="auto"/>
        <w:ind w:right="-1"/>
        <w:rPr>
          <w:rFonts w:ascii="Times New Roman" w:eastAsia="Times New Roman" w:hAnsi="Times New Roman" w:cs="Times New Roman"/>
        </w:rPr>
      </w:pPr>
    </w:p>
    <w:p w:rsidR="008B6C1F" w:rsidRPr="008B6C1F" w:rsidRDefault="008B6C1F" w:rsidP="00797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  <w:r w:rsidRPr="008B6C1F">
        <w:rPr>
          <w:rFonts w:ascii="Times New Roman" w:eastAsia="Times New Roman" w:hAnsi="Times New Roman" w:cs="Times New Roman"/>
          <w:b/>
          <w:lang w:val="en-US"/>
        </w:rPr>
        <w:t>V</w:t>
      </w:r>
      <w:r w:rsidRPr="008B6C1F">
        <w:rPr>
          <w:rFonts w:ascii="Times New Roman" w:eastAsia="Times New Roman" w:hAnsi="Times New Roman" w:cs="Times New Roman"/>
          <w:b/>
        </w:rPr>
        <w:t xml:space="preserve">.  Информация о внесенных ответственным исполнителем изменениях в муниципальную программу </w:t>
      </w:r>
    </w:p>
    <w:p w:rsidR="008B6C1F" w:rsidRPr="008B6C1F" w:rsidRDefault="008B6C1F" w:rsidP="00797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</w:p>
    <w:p w:rsidR="008B6C1F" w:rsidRPr="008B6C1F" w:rsidRDefault="008B6C1F" w:rsidP="00797A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</w:rPr>
      </w:pPr>
      <w:r w:rsidRPr="008B6C1F">
        <w:rPr>
          <w:rFonts w:ascii="Times New Roman" w:eastAsia="Times New Roman" w:hAnsi="Times New Roman" w:cs="Times New Roman"/>
          <w:b/>
        </w:rPr>
        <w:tab/>
      </w:r>
      <w:r w:rsidRPr="008B6C1F">
        <w:rPr>
          <w:rFonts w:ascii="Times New Roman" w:eastAsia="Times New Roman" w:hAnsi="Times New Roman" w:cs="Times New Roman"/>
        </w:rPr>
        <w:t>В 2020 году в Программу вносились изменения  6 раз.</w:t>
      </w:r>
    </w:p>
    <w:p w:rsidR="008B6C1F" w:rsidRPr="008B6C1F" w:rsidRDefault="008B6C1F" w:rsidP="00797A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</w:rPr>
      </w:pPr>
      <w:r w:rsidRPr="008B6C1F">
        <w:rPr>
          <w:rFonts w:ascii="Times New Roman" w:eastAsia="Times New Roman" w:hAnsi="Times New Roman" w:cs="Times New Roman"/>
        </w:rPr>
        <w:tab/>
        <w:t>Более подробная информация о внесенных изменениях в муниципальную программу МО МР «Ижемский» «Территориальное развитие» отражена в таблице 15 Годового отчета.</w:t>
      </w:r>
    </w:p>
    <w:p w:rsidR="008B6C1F" w:rsidRPr="008B6C1F" w:rsidRDefault="008B6C1F" w:rsidP="00797A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</w:rPr>
      </w:pPr>
    </w:p>
    <w:p w:rsidR="008B6C1F" w:rsidRPr="008B6C1F" w:rsidRDefault="008B6C1F" w:rsidP="00797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  <w:r w:rsidRPr="008B6C1F">
        <w:rPr>
          <w:rFonts w:ascii="Times New Roman" w:eastAsia="Times New Roman" w:hAnsi="Times New Roman" w:cs="Times New Roman"/>
          <w:b/>
          <w:lang w:val="en-US"/>
        </w:rPr>
        <w:t>IV</w:t>
      </w:r>
      <w:r w:rsidRPr="008B6C1F">
        <w:rPr>
          <w:rFonts w:ascii="Times New Roman" w:eastAsia="Times New Roman" w:hAnsi="Times New Roman" w:cs="Times New Roman"/>
          <w:b/>
        </w:rPr>
        <w:t xml:space="preserve">. Предложения по дальнейшей реализации муниципальной программы </w:t>
      </w:r>
    </w:p>
    <w:p w:rsidR="008B6C1F" w:rsidRPr="008B6C1F" w:rsidRDefault="008B6C1F" w:rsidP="00797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</w:p>
    <w:p w:rsidR="008B6C1F" w:rsidRDefault="008B6C1F" w:rsidP="00797A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</w:rPr>
      </w:pPr>
      <w:r w:rsidRPr="008B6C1F">
        <w:rPr>
          <w:rFonts w:ascii="Times New Roman" w:eastAsia="Times New Roman" w:hAnsi="Times New Roman" w:cs="Times New Roman"/>
        </w:rPr>
        <w:tab/>
        <w:t>Дальнейшая реализация Программы продолжится в соответствии с Комплексным планом действий по реализации муниципальной программы МО МР «Ижемский» «Террит</w:t>
      </w:r>
      <w:r w:rsidR="00C4003F">
        <w:rPr>
          <w:rFonts w:ascii="Times New Roman" w:eastAsia="Times New Roman" w:hAnsi="Times New Roman" w:cs="Times New Roman"/>
        </w:rPr>
        <w:t>ориальное развитие» на 2021 годы.</w:t>
      </w:r>
    </w:p>
    <w:p w:rsidR="00C4003F" w:rsidRDefault="00C4003F" w:rsidP="00797A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</w:rPr>
      </w:pPr>
    </w:p>
    <w:p w:rsidR="008B6C1F" w:rsidRPr="008B6C1F" w:rsidRDefault="008B6C1F" w:rsidP="00797AE9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Таблица  10</w:t>
      </w:r>
    </w:p>
    <w:p w:rsidR="008B6C1F" w:rsidRPr="008B6C1F" w:rsidRDefault="008B6C1F" w:rsidP="00797AE9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8B6C1F" w:rsidRPr="008B6C1F" w:rsidRDefault="008B6C1F" w:rsidP="00797AE9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r898"/>
      <w:bookmarkEnd w:id="1"/>
      <w:r w:rsidRPr="008B6C1F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8B6C1F" w:rsidRPr="008B6C1F" w:rsidRDefault="008B6C1F" w:rsidP="00797AE9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о достижении значений целевых показателей (индикаторов)</w:t>
      </w:r>
    </w:p>
    <w:p w:rsidR="008B6C1F" w:rsidRPr="008B6C1F" w:rsidRDefault="008B6C1F" w:rsidP="00797AE9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5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75"/>
        <w:gridCol w:w="2235"/>
        <w:gridCol w:w="1320"/>
        <w:gridCol w:w="1799"/>
        <w:gridCol w:w="960"/>
        <w:gridCol w:w="882"/>
        <w:gridCol w:w="78"/>
        <w:gridCol w:w="2385"/>
      </w:tblGrid>
      <w:tr w:rsidR="008B6C1F" w:rsidRPr="008B6C1F" w:rsidTr="008B6C1F">
        <w:trPr>
          <w:trHeight w:val="1000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Целевой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(индикатор)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7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(индикаторов) муниципальной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 подпрограммы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отклонений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 целевого показателя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(индикатора) на конец отчетного года (при наличии)</w:t>
            </w:r>
          </w:p>
        </w:tc>
      </w:tr>
      <w:tr w:rsidR="008B6C1F" w:rsidRPr="008B6C1F" w:rsidTr="008B6C1F">
        <w:trPr>
          <w:trHeight w:val="40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</w:p>
          <w:p w:rsidR="008B6C1F" w:rsidRPr="008B6C1F" w:rsidRDefault="00715642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Par942" w:history="1">
              <w:r w:rsidR="008B6C1F" w:rsidRPr="008B6C1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40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  «Территориальное развитие»                                               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41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27,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ликвидированных и рекультивированных объектов размещения отходов (ед.)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полигона ТБО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муниципальной программы    «Строительство, обеспечение качественным, доступным жильем населения Ижемского района»                             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    Обеспечение жилищного строительства в соответствии с эффективной градостроительной и земельной политикой                                                             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Актуализированные генеральные планы сельских поселений МО МР (Схема территориального планирования МО МР)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системы местных нормативов градостроительного проектирования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 сельских поселений, в которых актуализированы генеральные планы и правила землепользования и застройки, от общего количества  сельских поселений МО МР «Ижемский»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Развитие рынка жилья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ввода жилья по стандартам эконом класса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кв.м,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Единиц, с нарастающим итогом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земельных участков на территории МО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МР «Ижемский», предназначенных для индивидуального жилищного строительства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Га, с нарастающим итогом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жилья индивидуальными застройщиками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Тыс.кв.метров,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3                                                                 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семей, самостоятельно решающих свои жилищные проблемы за счет собственных средств, ресурсов кредитных организаций и социальных выплат в виде компенсации из республиканского бюджета Республика Коми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семей,  нарастающим итогом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 были поданы 5 семьями на получение компенсации в виде 2/3 от уплаченных процентов. 2 семьи получили отказ, по 2 семьям приостановка рассмотрения документов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4. Улучшение жилищных условий граждан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граждан, переселенных из аварийного жилого фонда; 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предоставленных земельных участков, находящихся в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собственности МО МР «Ижемский», гражданам, имеющим трех и более детей (в том числе для индивидуального жилищного строительства);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Ед.,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земельных участков  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1.4.4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предоставленных земельных участков, находящихся в муниципальной собственности МО МР «Ижемский», гражданам, имеющим трех и более детей (в том числе для индивидуального жилищного строительства);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Тыс.кв.м.,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11,27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земельных участков</w:t>
            </w:r>
          </w:p>
        </w:tc>
      </w:tr>
      <w:tr w:rsidR="008B6C1F" w:rsidRPr="008B6C1F" w:rsidTr="008B6C1F">
        <w:trPr>
          <w:trHeight w:val="406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граждан, улучшивших жилищные условия с использованием средств бюджетов всех уровней в рамках реализации подпрограммы 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«Комплексное развитие сельских территорий»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 выполнения государственных обязательств по обеспечению </w:t>
            </w:r>
            <w:r w:rsidRPr="008B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жильем категорий граждан, установленных федеральным законодательством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семей,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1.4.7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 Государственной программы Российской Федерации «Обеспечение доступным и комфортным жильём  и коммунальными услугами граждан Российской Федерации»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детей-сирот и детей, оставшихся без попечения родителей, лиц из числа детей-сирот и детей, оставшихся без попечения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 обеспеченных жилыми помещениями муниципального специализированного жилищного фонда, предоставляемыми по договорам найма.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Граждан,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Администрацией приобретено 12 жилых помещений для предоставления их детям-сиротам, но из-за того, что контракты  заключились в конце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декабря 2020 года, предоставить их до конца году не представилось возможным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2. «Обеспечение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населения»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Создание условий для увеличения объема капитального ремонта жилищного  фонда   в целях повышения его комфортности и энергоэффективности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Шт., в год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выполненных рейсов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заключенных договоров социального найма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3.  Организация в границах Ижемского района электро-,тепло-,водоснабжения и водоотведения населения.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веденных в 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действие водопроводных сетей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Тыс.м., в год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веденных в действие канализационных сетей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Тыс.м., в год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 и  включенных в перечень  муниципальной собственности.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715642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Par796" w:history="1">
              <w:r w:rsidR="008B6C1F" w:rsidRPr="008B6C1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  <w:r w:rsidR="008B6C1F"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hyperlink w:anchor="Par668" w:tooltip="Ссылка на текущий документ" w:history="1">
              <w:r w:rsidR="008B6C1F" w:rsidRPr="008B6C1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="008B6C1F"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обращения с отходами»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0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риведение в нормативное состояние объектов размещения отходов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ТБО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Проблемы с оформлением земельного участка </w:t>
            </w: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ликвидированных и рекультивированных объектов размещения отходов (ед.)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полигона ТБО</w:t>
            </w:r>
          </w:p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населения, охваченного организованной системой сбора и вывоза твердых  бытовых отходов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B6C1F" w:rsidRPr="008B6C1F" w:rsidSect="00797AE9">
          <w:pgSz w:w="11905" w:h="16838"/>
          <w:pgMar w:top="1134" w:right="848" w:bottom="284" w:left="851" w:header="720" w:footer="720" w:gutter="0"/>
          <w:cols w:space="720"/>
          <w:noEndnote/>
        </w:sect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&lt;4&gt; Приводится фактическое значение индикатора или показателя за год, предшествующий отчетному</w:t>
      </w: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r946"/>
      <w:bookmarkEnd w:id="2"/>
      <w:r w:rsidRPr="008B6C1F">
        <w:rPr>
          <w:rFonts w:ascii="Times New Roman" w:eastAsia="Times New Roman" w:hAnsi="Times New Roman" w:cs="Times New Roman"/>
          <w:sz w:val="24"/>
          <w:szCs w:val="24"/>
        </w:rPr>
        <w:t>Таблица 11</w:t>
      </w: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 xml:space="preserve">о степени выполнения ведомственных целевых программ, основных мероприятий </w:t>
      </w: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"/>
        <w:gridCol w:w="2199"/>
        <w:gridCol w:w="1601"/>
        <w:gridCol w:w="1180"/>
        <w:gridCol w:w="1180"/>
        <w:gridCol w:w="1180"/>
        <w:gridCol w:w="1180"/>
        <w:gridCol w:w="2171"/>
        <w:gridCol w:w="1962"/>
        <w:gridCol w:w="2171"/>
      </w:tblGrid>
      <w:tr w:rsidR="008B6C1F" w:rsidRPr="008B6C1F" w:rsidTr="008B6C1F">
        <w:trPr>
          <w:tblCellSpacing w:w="5" w:type="nil"/>
        </w:trPr>
        <w:tc>
          <w:tcPr>
            <w:tcW w:w="1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исполнитель,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</w:t>
            </w:r>
          </w:p>
        </w:tc>
        <w:tc>
          <w:tcPr>
            <w:tcW w:w="7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7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135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7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возникшие в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ходе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мероприятия*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6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7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6C1F" w:rsidRPr="008B6C1F" w:rsidTr="008B6C1F">
        <w:trPr>
          <w:trHeight w:val="187"/>
          <w:tblCellSpacing w:w="5" w:type="nil"/>
        </w:trPr>
        <w:tc>
          <w:tcPr>
            <w:tcW w:w="5000" w:type="pct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муниципальной программы    «Строительство, обеспечение качественным, доступным жильем населения Ижемского района»                            </w:t>
            </w:r>
          </w:p>
        </w:tc>
      </w:tr>
      <w:tr w:rsidR="008B6C1F" w:rsidRPr="008B6C1F" w:rsidTr="008B6C1F">
        <w:trPr>
          <w:trHeight w:val="237"/>
          <w:tblCellSpacing w:w="5" w:type="nil"/>
        </w:trPr>
        <w:tc>
          <w:tcPr>
            <w:tcW w:w="5000" w:type="pct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    Обеспечение жилищного строительства в соответствии с эффективной градостроительной и земельной политикой                                                            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проектирования, в т.ч. актуализация документов территориального планирования МО МР "Ижемский", разработка местных нормативов градостроительного проектирования</w:t>
            </w:r>
          </w:p>
        </w:tc>
        <w:tc>
          <w:tcPr>
            <w:tcW w:w="52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А.С. Кретов - заместитель руководителя администрации муниципального района "Ижемский"  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1.01.01.01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местных нормативов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градостроительного проектирования</w:t>
            </w:r>
          </w:p>
        </w:tc>
        <w:tc>
          <w:tcPr>
            <w:tcW w:w="52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А.С. Кретов - заместитель руководителя администрации 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муниципального района "Ижемский"  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местных нормативов градостроительного проектирования</w:t>
            </w:r>
          </w:p>
        </w:tc>
        <w:tc>
          <w:tcPr>
            <w:tcW w:w="64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Разработаны местные нормативы градостроительн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 проектирования</w:t>
            </w:r>
          </w:p>
        </w:tc>
        <w:tc>
          <w:tcPr>
            <w:tcW w:w="71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1.01.01.02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схемы территориального планирования МО МР "Ижемский"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А.С. Кретов - заместитель руководителя администрации муниципального района "Ижемский " 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схемы территориального планирования МО МР "Ижемский"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Актуализированы схемы территориального планирования МО МР "Ижемский"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Утверждены актуализированные схемы территориального планирования МО МР "Ижемский"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А.С. Кретов - заместитель руководителя администрации муниципального района "Ижемский " 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1.01.02                   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1.01.02.01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генеральные планы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 ПЗЗ сельских поселений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контракта для внесения изменений в генеральные планы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 ПЗЗ сельских поселений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Заключен контракт для внесения изменений в генеральные планы и в ПЗЗ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1.01.02.02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необходимых согласований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согласований с организациями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Проведены согласования с организациями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2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Утверждены, актуализированные генеральные планы и ПЗЗ сельских поселений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1.01.03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1.01.03.01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Разработке проектов межевания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В.Л. Трубина - заместитель руководителя администрац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1.01.04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1.01.04.01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Задача 2. Развитие рынка жилья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1.02.01  Строительство жилья экономического класса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1.02.01.01                            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проектной документации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А.С. Кретов - заместитель 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1.02.01.02     Осуществление строительства жилья экономического класса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1.02.02 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1.02.02.02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документации для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формирования земельных участков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В.Л. Трубина - заместитель руководителя 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документации для формирования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Подготовлена документация для формирования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3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Сформированы земельные участки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1.02.03.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1.02.03.01.                    Предоставление земельных участков в целях индивидуального жилищного строительства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Предоставлено 68 земельных участков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1.02.03.02.                      Выдача разрешения на строительство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индивидуального жилого дома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А.С. Кретов - заместитель руководителя администрации 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Выдано 94 разрешений на строительство ИЖД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1.02.03.03.                        Проведение районного конкурса "Лучший сельский дом"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районного конкурса "Лучший сельский дом"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финансовых средств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6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Введены в эксплуатацию индивидуальные жилые дома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1.02.04    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планировок территорий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1.02.04.01                     Разработка и проведение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муниципального контракта на разработку и проведение экспертизы проектно-сметной документации на строительство объектов инженерной и дорожной инфраструктуры на земельных участках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 муниципальный контракт на разработку и проведение экспертизы проектно-сметной документации на строительство объектов инженерной и дорожной инфраструктуры на земельных участках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1.02.04.02              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строительно-монтажных работ по обеспечению инженерной и дорожной инфраструктурой земельных участков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1.02.04.03.                               Разработка документации по планировке территории с целью размещения квартала индивидуальной жилой застройки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документации по планировке территории с целью размещения квартала индивидуальной жилой застройки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Контрольное событие № 10  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Разработана ПСД с положительной госэкспертизой в с. Ижма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3. Повышение доступности ипотечных жилищных кредитов для населения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1.03.01.                Содействие развитию долгосрочного ипотечного жилищного кредитования в муниципальном образовании муниципальный район "Ижемский"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1.03.01.01.            Информирование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граждан доступными средствами об оказании Минэкономики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А.С. Кретов - заместитель руководителя 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необходимой информации на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официальном сайте администрации и на страницах социальных сетей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Размещена необходимая информация на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официальном сайте администрации и на страницах социальных сетей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1.03.01.02                              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ресурсов кредитных организаций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информации гражданам о возможностях получения государственной поддержки по телефону и лично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информации гражданам о возможностях получения государственной поддержки по телефону и лично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11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Размещена информация на информационных стендах, на сайте администрации МР "Ижемский"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1.03.02.   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1.03.02.01.                                  Сбор заявлений и документов от граждан, претендующих на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пакета документов от граждан, претендующих на получение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социальных выплат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Принятие пакета документов от граждан, претендующих на получение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1.03.02.02.        Осуществление взаимодействия с Минстроем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пакетов документов граждан в адрес подведомственного учреждения Минстроя РК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пакетов документов граждан в адрес подведомственного учреждения Минстроя РК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14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Сформированы и направлены в Минстрой РК дела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4. Улучшение жилищных условий граждан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1.04.01.    Реализация мероприятий по переселению граждан из аварийного жилищного фонда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1.04.01.01.                           Сбор информации для включения в программу переселения аварийных домов, признанных таковыми после 1 января 2017 года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информации по МКД, жителям и собственникам жилых помещений МКД, признанных аварийными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информации по МКД, жителям и собственникам жилых помещений МКД, признанных аварийными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1.04.01.02.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оценки стоимости жилых помещений в аварийных МКД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(контрактов) на оценку стоимости жилых помещений, расположенных в аварийных МКД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Заключено 2 договора на оценку 8 жилых помещений, расположенных в аварийных МКД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1.04.01.03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Выкуп жилых помещений в аварийных МКД и приобретение жилых помещений на вторичном рынке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соглашений на выкуп жилых помещений, расположенных в аварийных МКД, и заключение муниципальных контрактов на приобретение жилых помещений на вторичном рынке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Заключено 8 соглашений на выкуп жилых помещений, расположенных в аварийных МКД,и 3 муниципальных контракта на приобретение жилых помещений на вторичном рынке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жилых помещений на вторичном рынке жилья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17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Расселены граждане из аварийного жилищного фонда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1.04.02.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 на бесплатной основе семьям, имеющим трех и более детей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1.04.02.01.              Формирование 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на формирование земельных участков для индивидуального жилищного строительства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 договор на формирование земельных участков для индивидуального жилищного строительства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1.04.02.02.     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Предоставлены земельные участки для индивидуального жилищного строительства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18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Сформированы земельные участки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целью предоставления на бесплатной основе семьям, имеющим трех и более детей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21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Предоставлены на бесплатной основе земельные участки семьям, имеющим трех и более детей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1.04.03    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"Комплексное развитие сельских территорий"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1.04.03.01.                                Прием заявлений и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документов от граждан, имеющих право на получение социальных выплат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А.С. Кретов - заместитель руководителя 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пакета документов от граждан, имеющих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 на получение социальных выплат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Принятие пакета документов от граждан,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имеющих право на получение социальных выплат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1.04.03.02.                          Ежегодное обновление информации для формирования списков участников программы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списков граждан, имеющих право на получение социальных выплат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списков граждан, имеющих право на получение социальных выплат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24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Предоставлены социальные выплаты на строительство или приобретение жилья гражданам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1.04.04.          Содействие в выполнении государственных обязательств по обеспечению жильем категорий граждан, установленных федеральным законодательством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1.04.04.01.                             Прием заявлений и документов от граждан, имеющих право на получение социальных выплат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пакета документов от граждан, имеющих право на получение социальных выплат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пакета документов от граждан, имеющих право на получение социальных выплат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1.04.04.02.                Ежегодное обновление информации для формирования списков участников подпрограммы "Выполнение государственных обязательств по обеспечению жильем категорий граждан, установленных федеральным законодательством" на планируемый год по Республике Коми по категориям: "участники ликвидации последствий радиационных аварий и катастроф"; "вынужденные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переселенцы"; "граждане, выезжающие из районов Крайнего Севера и приравненных к ним местностей"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списков граждан, имеющих право на получение социальных выплат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списков граждан, имеющих право на получение социальных выплат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27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 список граждан, имеющих право на получение социальных выплат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1.04.05. 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Республики Коми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1.04.05.01.                          Прием заявлений и документов от граждан, имеющих право на обеспечение жильем за счет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 республиканского бюджета  Республики Коми, в порядке, определенном законодательством Республики Коми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пакета документов от граждан, имеющих право на получение социальных выплат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C4003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 пакет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от граждан, имеющих право на получение социальных выплат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 1.04.05.02.        Предоставление гражданам социальных выплат на строительство или приобретение жилья в порядке, определенном законодательством Республики Коми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C4003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</w:t>
            </w:r>
            <w:r w:rsidR="00633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сертификата на социальную выплату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63350E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63350E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Недостаточность финансирования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30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Приобретено (построено) жилье 1 гражданином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1.04.06.       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1.04.06.01                   Заключение соглашений между органами местного самоуправления и Министерством образования, науки и молодежной политики Республики Коми по реализации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соглашения на предоставление социальной выплаты молодым семьям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Заключено соглашение на предоставление социальной выплаты молодым семьям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1.04.06.02.                           Прием заявлений и документов от граждан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пакета документов от граждан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пакета документов от граждан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1.04.06.03.           Предоставление молодым семьям, нуждающимся в улучшении жилищных условий, социальных выплат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Вручение сертификатов гражданам на улучшение жилищных условий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Вручены сертификаты на улучшение жилищных условий двум молодым семьям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33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Предоставлена социальная выплата на улучшение жилищных условий  2 молодым семьям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1.04.07. 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1.04.07.01.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заявлений, постановка на учет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пакета документов от граждан на постановку на учет в качестве детей-сирот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пакета документов от граждан на постановку на учет в качестве детей-сирот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1.04.07.02.  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муниципального специализированного жилищного фонда для последующего предоставления по договорам найма детям-сиротам и детям, оставшихся без попечения родителей, лицам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попечения родителей, и достигли возраста 23 лет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муниципальных контрактов на приобретение жилых помещений в специализрованный жилищный фонд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Заключено 11 муниципальных контрактов на приобретение жилых помещений в специализрованный жилищный фонд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36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12 детей-сирот и детей, оставшихся без попечения родителей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Создание условий для увеличения объема капитального ремонта жилищного фонда в целях повышения его комфортности и энергоэффективности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2.01.01.            Создание условий для проведения капитального ремонта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многоквартирных домов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В.Л. Трубина - заместитель руководителя администрации муниципально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2.01.01.01.                    Утверждение графика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2.01.02.            Реализация мероприятий по капитальному и текущему ремонту многоквартирных домов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2.01.02.01.                                   Ежегодная актуализация реестра многоквартирных домов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реестра многоквартирных домов, участвующих в программе капитального ремонта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2020 год из программы исключено 3 МКД и включен 1 МКД, расположенные на территории Ижемского района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2.01.02.02.                      Принятие участия в программе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капитального ремонта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А.С. Кретов - заместитель руководителя администрации 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капитального ремонта общего имущества МКД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2020 году выполнен капитальный ремонт кровли 1 МКД и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капитальный ремонт фасада 1 МКД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Малая собираемость взносов на капитальный ремонт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2.01.02.03.                           Взносы на капитальный ремонт общего имущества в многоквартирных домах в доле муниципальных помещений, составляющих казну муниципального района "Ижемский"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взносов на капитальный ремонт общего имущества МКД за муниципальный жилищный фонд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2020 году оплачено 602,5 тыс. руб. взносов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2.01.02.04                                         Ремонт многоквартирных домов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текущего ремонта муниципальных МКД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 текущий ремонт МКД Чупрова 122, и закуплены материалы для ремонта подъезда МКД Семяшкина 27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Недостаточность финансирования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 событие № 39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Актуализирован реестр многоквартирных домов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 событие № 40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Внесены взносы на капитальный ремонт общего имущества в многоквартирных домах в доле муниципальных помещений, составляющих казну муниципального района "Ижемский"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А.С. Кретов - заместитель руководителя 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2.02.02. 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с животными без владельцев на территории Ижемского района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2.02.02.01.                 Заключение соглашения с Минсельхозом РК на предоставление  субсидий из республиканского бюджета в бюджет муниципального района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соглашения на предоставление субвенций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Заключено соглашение на предоставление субвенции на 2020 год в размере 529 тыс. руб.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2.02.02.02.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государственного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полномочия Республики Коми по организации проведения на территории соответствующего муниципального образования мероприятий при осуществлении деятельности по обращению с животными без владельцев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муниципального контракта на оказание услуг по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отлову безнадзорных животных на территории Ижемского района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апреля 2020 года заключен муниципальный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 на отлов 65 собак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41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Отловлены безнадзорные животные в 2020 году.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2.02.03.     Обеспечение функционирования деятельности муниципального учреждения "Жилищное управление"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2.02.03.02.                Осуществление деятельности по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заключению, изменению, расторжению договоров за найм муниципального жилищного фонда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и расторжение договоров найма жилых помещений 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63350E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году заключено 63</w:t>
            </w:r>
            <w:r w:rsidR="008B6C1F"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договоров найма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№42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функционирование деятельности МБУ "Жилищное управление"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2.02.04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2.02.04.01.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иных межбюджетных трансфертов бюджетам сельских поселений на осуществление полномочий муниципального района по содержанию мест захоронения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трансфертов бюджетам сельских поселений на исполнение полномочия администрации МР «Ижемский» на содержание </w:t>
            </w:r>
            <w:r w:rsidR="00633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 захоронения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Бюджетам сельских поселений перечислено 161 тыс. руб. на исполнение полномочия администрации МР «Ижемский» на содержанию </w:t>
            </w:r>
            <w:r w:rsidR="0063350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захоронения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43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Администрациями СП осуществлены полномочия по содержанию мест захоронения в 2020 году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2.02.05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(COVID-19)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2.02.05.01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Перечисление иных межбюджетных трансфертов бюджетам сельских поселений на выполение дезинфекционных мероприятий в целях недопущения распростанения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новой коронавирусной инфекции (COVID-19)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администрациями сельских поселений дезинфекционных мероприятий в целях недопущения распространения новой коронавирусной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инфекции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Администрациями сельских поселений выполнены дезинфекционные мероприятия мероприятий в целях недопущения распространения новой коронавирусной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инфекции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44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Администрациями СП выполнены  дезинфекционные мероприятия в целях недопущения распространения новой коронавирусной инфекции (COVID-19)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2.03.01. Строительство и реконструкция объектов водоснабжения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2.03.01.01.            Строительство ВОС в с. Кипиево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2.03.01.02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Капитальный ремонт скважины № 11-РЭ в с. Кельчиюр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А.С. Кретов - заместитель руководителя 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муниципального контракта на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работ по капитальному ремонту артезианской скважины № 11-РЭ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Заключен муниципальный контракт на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работ по капитальному ремонту артезианской скважины № 11-РЭ на сумму 9,9 млн. руб.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Невозможность выполнения работ в зимний период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2.03.01.04.                 Проектирование и проведение государственной экспертизы объекта "Строительство артезианской скважины в с. Кипиево"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2.03.01.05.                                   Проектирование и проведение государственной экспертизы объекта "Строительство артезианской скважины в с. Кельчиюр"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rHeight w:val="1980"/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2.03.01.06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экспертиза артезианских скважин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45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 капитальный ремонт артезианской скважины № 11-РЭ в с. Кельчиюр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46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Выполнена техническая экспертиза артезанской скважины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2.03.02. Строительство и реконструкция объектов водоотведения и очистки сточных вод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2.03.02.02.                          Проектирование и проведение государственной экспертизы объекта "Строительство канализационных очистных сооружений в с. Ижма"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2.03.02.03.                       Строительство канализационных очистных сооружений в с. Ижма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2.03.02.01                           Строительный контроль за строительством канализационных очистных сооружений в с. Ижма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2.03.03.01.                              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с целью выявления бесхозяйных объектов недвижимого имущества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Проведена инвентаризация с целью выявления бесхозяйных объектов недвижимого имущества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2.03.03.02.                    Организация постановки в установленном порядке объектов, используемых для передачи энергетических ресурсов, на учет в качестве бесхозяйных объектов недвижимого имущества и затем признанию права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собственности на такие бесхозяйные объекты недвижимого имущества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муниципального контракта на оказание услуг по технической инвентаризации объектов недвижимого имущества для постановки на государственный кадастровый учет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 муниципальный контракт на оказание услуг по технической инвентаризации объектов недвижимого имущества для постановки на государственный кадастровый учет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49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2.03.04. Энергосбережение и повышение энергетической эффективности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2.03.04.02. 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схем теплоснабжения сельских поселений "Ижма", "Щельяюр", "Няшабож", "Брыкаланск", "Сизябск", "Том"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Актуализированы схемы теплоснабжений сельских поселений, имеющих централизованное теплоснабжение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Актуализированы схемы теплоснабжений сельских поселений, имеющих централизованное теплоснабжение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50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Актуализированы схемы теплоснабжения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 «Развитие систем обращения с отходами»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Приведение в нормативное состояние объектов размещения отходов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3.01.01.                     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3.01.01.01.                   Оформление в собственность муниципалитета земельного участка для строительства межпоселенческого полигона ТБО в с. Ижма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земельного участка в собственность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 земельный участок в собственность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3.01.01.02.                          Строительство 1карты полигона ТБО           в с. Ижма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муниципального контракта на строительство объекта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подрядной организации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3.01.01.03.                   Осуществление строительного контроля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муниципального контракта на осуществление строительного контроля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3.01.01.04.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и установка фотоловушек на  объекте размещения (площадки хранения) ТБО в с. Сизябск Ижемского района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договора на установку фотоловушек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  договор на установку фотоловушек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51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Построена 1 карта полигона ТБО в с. Ижма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 3.01.02.               Ликвидация и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рекультивация несанкционированных свалок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3.01.02.01.                     Выполнение проектных работ на ликвидацию и рекультивацию несанкционированной свалки в с. Ижма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муниципального контракта на выполнение работ по проектированию объекта «Рекультивация несанкционированной свалки в с. Ижма»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полигона ТБО в с. Ижма, включенного в ГРОРО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3.01.02.02.                               Выполнение работ по ликвидации несанкционированной свалки в с. Ижма и рекультивации земельного участка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Рекультивации несанкционированной свалки в с. Ижма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ПСД на объект «Рекультивация несанкционированной свалки в с. Ижма»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 52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Ликвидирована несанкционированная свалка в с. Ижма. Рекультивирован земельный участок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 3.01.03.                         Организация </w:t>
            </w: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системы вывоза твердых бытовых отходов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А.С. Кретов - заместитель руководителя администрац</w:t>
            </w: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3.01.03.02.                               Закупка спецтранспорта для обеспечения вывоза ТБО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3.01.03.03.                   Устройство контейнерных площадок для сбора и временного накопления ТБО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Обустройство контейнерных площадок для ТКО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финансирования 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3.01.03.04.                                              Создание системы по раздельному сбору отходов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6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А.С. Кретов - заместитель руководителя администрации муниципального района "Ижемский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B6C1F" w:rsidRPr="008B6C1F" w:rsidTr="008B6C1F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№53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Обустроена контейненрная площадка для сбора и врменного хранения ТБО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Таблица  12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987"/>
      <w:bookmarkEnd w:id="3"/>
      <w:r w:rsidRPr="008B6C1F">
        <w:rPr>
          <w:rFonts w:ascii="Times New Roman" w:hAnsi="Times New Roman" w:cs="Times New Roman"/>
          <w:sz w:val="24"/>
          <w:szCs w:val="24"/>
        </w:rPr>
        <w:t>Отчет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B6C1F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бюджета муниципального района «Ижемский»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B6C1F">
        <w:rPr>
          <w:rFonts w:ascii="Times New Roman" w:hAnsi="Times New Roman" w:cs="Times New Roman"/>
          <w:sz w:val="24"/>
          <w:szCs w:val="24"/>
        </w:rPr>
        <w:t>на реализацию муниципальной программы (тыс. руб.)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Look w:val="04A0" w:firstRow="1" w:lastRow="0" w:firstColumn="1" w:lastColumn="0" w:noHBand="0" w:noVBand="1"/>
      </w:tblPr>
      <w:tblGrid>
        <w:gridCol w:w="1784"/>
        <w:gridCol w:w="3307"/>
        <w:gridCol w:w="3593"/>
        <w:gridCol w:w="1324"/>
        <w:gridCol w:w="1392"/>
        <w:gridCol w:w="1361"/>
        <w:gridCol w:w="1259"/>
        <w:gridCol w:w="1376"/>
      </w:tblGrid>
      <w:tr w:rsidR="008B6C1F" w:rsidRPr="008B6C1F" w:rsidTr="008B6C1F">
        <w:trPr>
          <w:trHeight w:val="844"/>
          <w:jc w:val="center"/>
        </w:trPr>
        <w:tc>
          <w:tcPr>
            <w:tcW w:w="57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07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программы, подпрограммы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программы,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ведомственной целевой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программы, основного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16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исполнитель,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соисполнители,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заказчик -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координатор</w:t>
            </w:r>
          </w:p>
        </w:tc>
        <w:tc>
          <w:tcPr>
            <w:tcW w:w="218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(тыс. руб.)</w:t>
            </w:r>
          </w:p>
        </w:tc>
      </w:tr>
      <w:tr w:rsidR="008B6C1F" w:rsidRPr="008B6C1F" w:rsidTr="008B6C1F">
        <w:trPr>
          <w:trHeight w:val="315"/>
          <w:jc w:val="center"/>
        </w:trPr>
        <w:tc>
          <w:tcPr>
            <w:tcW w:w="579" w:type="pct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сводная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бюджетная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роспись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план на 1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января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отчетного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сводная бюджетная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роспись на отчетную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дату </w:t>
            </w:r>
            <w:hyperlink w:anchor="Par1852" w:tooltip="Ссылка на текущий документ" w:history="1">
              <w:r w:rsidRPr="008B6C1F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85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кассовое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8B6C1F" w:rsidRPr="008B6C1F" w:rsidTr="008B6C1F">
        <w:trPr>
          <w:trHeight w:val="315"/>
          <w:jc w:val="center"/>
        </w:trPr>
        <w:tc>
          <w:tcPr>
            <w:tcW w:w="579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за счет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остатков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прошлых лет </w:t>
            </w:r>
            <w:hyperlink w:anchor="Par1853" w:tooltip="Ссылка на текущий документ" w:history="1">
              <w:r w:rsidRPr="008B6C1F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в т.ч. за счет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остатков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прошлых лет </w:t>
            </w:r>
            <w:hyperlink w:anchor="Par1853" w:tooltip="Ссылка на текущий документ" w:history="1">
              <w:r w:rsidRPr="008B6C1F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</w:tr>
      <w:tr w:rsidR="008B6C1F" w:rsidRPr="008B6C1F" w:rsidTr="008B6C1F">
        <w:trPr>
          <w:trHeight w:val="315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B6C1F" w:rsidRPr="008B6C1F" w:rsidTr="008B6C1F">
        <w:trPr>
          <w:trHeight w:val="330"/>
          <w:jc w:val="center"/>
        </w:trPr>
        <w:tc>
          <w:tcPr>
            <w:tcW w:w="57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07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Территориальное развитие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63350E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68474,6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65546,8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3716,5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40386</w:t>
            </w: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388,8</w:t>
            </w:r>
          </w:p>
        </w:tc>
      </w:tr>
      <w:tr w:rsidR="008B6C1F" w:rsidRPr="008B6C1F" w:rsidTr="008B6C1F">
        <w:trPr>
          <w:trHeight w:val="401"/>
          <w:jc w:val="center"/>
        </w:trPr>
        <w:tc>
          <w:tcPr>
            <w:tcW w:w="57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24071,1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25002,5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39997,2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537"/>
          <w:jc w:val="center"/>
        </w:trPr>
        <w:tc>
          <w:tcPr>
            <w:tcW w:w="57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24874,4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191,0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184,6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184,6</w:t>
            </w:r>
          </w:p>
        </w:tc>
      </w:tr>
      <w:tr w:rsidR="008B6C1F" w:rsidRPr="008B6C1F" w:rsidTr="008B6C1F">
        <w:trPr>
          <w:trHeight w:val="405"/>
          <w:jc w:val="center"/>
        </w:trPr>
        <w:tc>
          <w:tcPr>
            <w:tcW w:w="57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43853,5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15669,9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3525,5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204,2</w:t>
            </w:r>
          </w:p>
        </w:tc>
      </w:tr>
      <w:tr w:rsidR="008B6C1F" w:rsidRPr="008B6C1F" w:rsidTr="008B6C1F">
        <w:trPr>
          <w:trHeight w:val="330"/>
          <w:jc w:val="center"/>
        </w:trPr>
        <w:tc>
          <w:tcPr>
            <w:tcW w:w="5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71564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hyperlink r:id="rId9" w:anchor="RANGE!Par534" w:history="1">
              <w:r w:rsidR="008B6C1F" w:rsidRPr="008B6C1F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Подпрограмма 1.</w:t>
              </w:r>
            </w:hyperlink>
          </w:p>
        </w:tc>
        <w:tc>
          <w:tcPr>
            <w:tcW w:w="107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19214,2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47005,5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1965,8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31845,3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210,1</w:t>
            </w:r>
          </w:p>
        </w:tc>
      </w:tr>
      <w:tr w:rsidR="008B6C1F" w:rsidRPr="008B6C1F" w:rsidTr="008B6C1F">
        <w:trPr>
          <w:trHeight w:val="419"/>
          <w:jc w:val="center"/>
        </w:trPr>
        <w:tc>
          <w:tcPr>
            <w:tcW w:w="579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074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2836,7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5603,1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982,9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137,7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137,7</w:t>
            </w:r>
          </w:p>
        </w:tc>
      </w:tr>
      <w:tr w:rsidR="008B6C1F" w:rsidRPr="008B6C1F" w:rsidTr="008B6C1F">
        <w:trPr>
          <w:trHeight w:val="411"/>
          <w:jc w:val="center"/>
        </w:trPr>
        <w:tc>
          <w:tcPr>
            <w:tcW w:w="579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074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16027,5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16640,2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63350E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31635,2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545"/>
          <w:jc w:val="center"/>
        </w:trPr>
        <w:tc>
          <w:tcPr>
            <w:tcW w:w="579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074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24762,2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156,0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72,4</w:t>
            </w:r>
          </w:p>
        </w:tc>
      </w:tr>
      <w:tr w:rsidR="008B6C1F" w:rsidRPr="008B6C1F" w:rsidTr="008B6C1F">
        <w:trPr>
          <w:trHeight w:val="1325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1.01.01.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документов территориального проектирования, в т.ч. 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652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1.01.02.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2826,7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1403,1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137,7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137,7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137,7</w:t>
            </w:r>
          </w:p>
        </w:tc>
      </w:tr>
      <w:tr w:rsidR="008B6C1F" w:rsidRPr="008B6C1F" w:rsidTr="008B6C1F">
        <w:trPr>
          <w:trHeight w:val="652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1.01.03.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работ по разработке проектов межевания территории кадастровых кварталов для обеспечения проведения комплексных кадастровых  работ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652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1.01.04.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547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1.02.01 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жилья экономического класса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1325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1.02.02.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 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13,3</w:t>
            </w:r>
          </w:p>
        </w:tc>
      </w:tr>
      <w:tr w:rsidR="008B6C1F" w:rsidRPr="008B6C1F" w:rsidTr="008B6C1F">
        <w:trPr>
          <w:trHeight w:val="706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1.02.03.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индивидуального жилья 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градостроительства.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1256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1.02.04. 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4200,0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844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1.03.01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Содействие развитию долгосрочного ипотечного жилищного кредитования в муниципальном образовании муниципальный района «Ижемский» 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1270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1.03.02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 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704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1.04.01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мероприятий по переселению граждан из аварийного жилищного фонда 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24538,7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15917,7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1554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1.04.02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 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210,2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59,1</w:t>
            </w:r>
          </w:p>
        </w:tc>
      </w:tr>
      <w:tr w:rsidR="008B6C1F" w:rsidRPr="008B6C1F" w:rsidTr="008B6C1F">
        <w:trPr>
          <w:trHeight w:val="1689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1.04.03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подпрограммы «Устойчивое развитие сельских территорий» Государственной программы развитие сельского хозяйства и регулирование рынков сельскохозяйственной продукции, сырья м продовольствия на 2013-2021 годы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1119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1.04.04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Содействие в выполнении государственных обязательств по обеспечению жильем категорий граждан, установленных федеральным законодательством 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1262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1.04.05.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Республики Коми 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826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1.04.06.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63350E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1212,8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B6C1F" w:rsidRPr="008B6C1F" w:rsidRDefault="0063350E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1212,8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1626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1.04.07.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                                                                                                                                     числа детей-сирот и детей, оставшихся без попечения родителей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15427,5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15427,5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14504,7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330"/>
          <w:jc w:val="center"/>
        </w:trPr>
        <w:tc>
          <w:tcPr>
            <w:tcW w:w="57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71564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0" w:anchor="RANGE!Par534" w:history="1">
              <w:r w:rsidR="008B6C1F" w:rsidRPr="008B6C1F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Подпрограмма 2.</w:t>
              </w:r>
            </w:hyperlink>
          </w:p>
        </w:tc>
        <w:tc>
          <w:tcPr>
            <w:tcW w:w="107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12643,6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18474,5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8474,3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</w:tr>
      <w:tr w:rsidR="008B6C1F" w:rsidRPr="008B6C1F" w:rsidTr="008B6C1F">
        <w:trPr>
          <w:trHeight w:val="719"/>
          <w:jc w:val="center"/>
        </w:trPr>
        <w:tc>
          <w:tcPr>
            <w:tcW w:w="57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7743,6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8362,3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8362,1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517"/>
          <w:jc w:val="center"/>
        </w:trPr>
        <w:tc>
          <w:tcPr>
            <w:tcW w:w="57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4700,0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445"/>
          <w:jc w:val="center"/>
        </w:trPr>
        <w:tc>
          <w:tcPr>
            <w:tcW w:w="57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</w:tr>
      <w:tr w:rsidR="008B6C1F" w:rsidRPr="008B6C1F" w:rsidTr="008B6C1F">
        <w:trPr>
          <w:trHeight w:val="695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2.01.01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условий для проведения капитального ремонта многоквартирных домов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695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2.01.02.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капитальному ремонту многоквартирных домов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1489,0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728,6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728,3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693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2.02.01.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народных проектов в сфере благоустройства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691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2.02.02.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Отлов безнадзорных животных на территории Ижемского района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529,0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529,0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529,0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693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2.02.03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5563,8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6027,9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6027,9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693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2.02.04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Содержание мест захоронения 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693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2.02.05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 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4200,0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</w:tr>
      <w:tr w:rsidR="008B6C1F" w:rsidRPr="008B6C1F" w:rsidTr="008B6C1F">
        <w:trPr>
          <w:trHeight w:val="693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2.02.05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(</w:t>
            </w: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COVID</w:t>
            </w: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-19)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915,0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915,0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704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2.03.01.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10000,0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697"/>
          <w:jc w:val="center"/>
        </w:trPr>
        <w:tc>
          <w:tcPr>
            <w:tcW w:w="5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2.03.02.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2108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2.03.03.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71564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1" w:history="1">
              <w:r w:rsidR="008B6C1F" w:rsidRPr="008B6C1F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112,2</w:t>
            </w:r>
          </w:p>
        </w:tc>
      </w:tr>
      <w:tr w:rsidR="008B6C1F" w:rsidRPr="008B6C1F" w:rsidTr="008B6C1F">
        <w:trPr>
          <w:trHeight w:val="692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2.03.04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704"/>
          <w:jc w:val="center"/>
        </w:trPr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2.03.05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работ по надежному теплоснабжению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330"/>
          <w:jc w:val="center"/>
        </w:trPr>
        <w:tc>
          <w:tcPr>
            <w:tcW w:w="57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71564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2" w:anchor="RANGE!Par796" w:history="1">
              <w:r w:rsidR="008B6C1F" w:rsidRPr="008B6C1F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Подпрограмма 3. </w:t>
              </w:r>
            </w:hyperlink>
          </w:p>
        </w:tc>
        <w:tc>
          <w:tcPr>
            <w:tcW w:w="107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715642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3" w:anchor="RANGE!Par668" w:tooltip="Ссылка на текущий документ" w:history="1">
              <w:r w:rsidR="008B6C1F" w:rsidRPr="008B6C1F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Развитие систем  обращения с отходами</w:t>
              </w:r>
            </w:hyperlink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36616,8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</w:tr>
      <w:tr w:rsidR="008B6C1F" w:rsidRPr="008B6C1F" w:rsidTr="008B6C1F">
        <w:trPr>
          <w:trHeight w:val="517"/>
          <w:jc w:val="center"/>
        </w:trPr>
        <w:tc>
          <w:tcPr>
            <w:tcW w:w="57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36316,8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</w:tr>
      <w:tr w:rsidR="008B6C1F" w:rsidRPr="008B6C1F" w:rsidTr="008B6C1F">
        <w:trPr>
          <w:trHeight w:val="699"/>
          <w:jc w:val="center"/>
        </w:trPr>
        <w:tc>
          <w:tcPr>
            <w:tcW w:w="579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07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территориального развития и коммунального хозяйства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268"/>
          <w:jc w:val="center"/>
        </w:trPr>
        <w:tc>
          <w:tcPr>
            <w:tcW w:w="579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3.01.01</w:t>
            </w:r>
          </w:p>
        </w:tc>
        <w:tc>
          <w:tcPr>
            <w:tcW w:w="10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1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строительства, архитектуры и градостроительства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36316,8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66,8</w:t>
            </w:r>
          </w:p>
        </w:tc>
      </w:tr>
      <w:tr w:rsidR="008B6C1F" w:rsidRPr="008B6C1F" w:rsidTr="008B6C1F">
        <w:trPr>
          <w:trHeight w:val="268"/>
          <w:jc w:val="center"/>
        </w:trPr>
        <w:tc>
          <w:tcPr>
            <w:tcW w:w="579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3.01.02</w:t>
            </w:r>
          </w:p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ликвидация и рекультивация несанкционированных свалок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8B6C1F">
        <w:trPr>
          <w:trHeight w:val="268"/>
          <w:jc w:val="center"/>
        </w:trPr>
        <w:tc>
          <w:tcPr>
            <w:tcW w:w="579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3.01.03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системы вывоза твердых бытовых отходов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outlineLvl w:val="2"/>
        <w:rPr>
          <w:rFonts w:ascii="Times New Roman" w:eastAsia="Times New Roman" w:hAnsi="Times New Roman" w:cs="Times New Roman"/>
          <w:sz w:val="24"/>
          <w:szCs w:val="24"/>
        </w:rPr>
        <w:sectPr w:rsidR="008B6C1F" w:rsidRPr="008B6C1F" w:rsidSect="008B6C1F">
          <w:pgSz w:w="16838" w:h="11906" w:orient="landscape"/>
          <w:pgMar w:top="1276" w:right="1134" w:bottom="567" w:left="425" w:header="709" w:footer="709" w:gutter="0"/>
          <w:cols w:space="708"/>
          <w:docGrid w:linePitch="360"/>
        </w:sectPr>
      </w:pP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Таблица 13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B6C1F">
        <w:rPr>
          <w:rFonts w:ascii="Times New Roman" w:hAnsi="Times New Roman" w:cs="Times New Roman"/>
          <w:sz w:val="24"/>
          <w:szCs w:val="24"/>
        </w:rPr>
        <w:t>Информация</w:t>
      </w:r>
    </w:p>
    <w:p w:rsidR="008B6C1F" w:rsidRPr="008B6C1F" w:rsidRDefault="008B6C1F" w:rsidP="00797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 xml:space="preserve">о расходах 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 на реализацию целей муниципальной программы </w:t>
      </w:r>
    </w:p>
    <w:p w:rsidR="008B6C1F" w:rsidRPr="008B6C1F" w:rsidRDefault="008B6C1F" w:rsidP="00797AE9">
      <w:pPr>
        <w:spacing w:after="0" w:line="240" w:lineRule="auto"/>
        <w:ind w:left="284" w:right="-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 xml:space="preserve"> (тыс. руб.)</w:t>
      </w: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88"/>
        <w:gridCol w:w="2287"/>
        <w:gridCol w:w="2169"/>
        <w:gridCol w:w="1406"/>
        <w:gridCol w:w="1785"/>
      </w:tblGrid>
      <w:tr w:rsidR="008B6C1F" w:rsidRPr="008B6C1F" w:rsidTr="00533C02">
        <w:trPr>
          <w:trHeight w:val="1597"/>
        </w:trPr>
        <w:tc>
          <w:tcPr>
            <w:tcW w:w="90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12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16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7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расходов</w:t>
            </w:r>
          </w:p>
          <w:p w:rsidR="008B6C1F" w:rsidRPr="008B6C1F" w:rsidRDefault="00715642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w:anchor="Par1999" w:tooltip="Ссылка на текущий документ" w:history="1">
              <w:r w:rsidR="008B6C1F" w:rsidRPr="008B6C1F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Фактические расходы</w:t>
            </w:r>
          </w:p>
          <w:p w:rsidR="008B6C1F" w:rsidRPr="008B6C1F" w:rsidRDefault="00715642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w:anchor="Par2000" w:tooltip="Ссылка на текущий документ" w:history="1">
              <w:r w:rsidR="008B6C1F" w:rsidRPr="008B6C1F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B6C1F" w:rsidRPr="008B6C1F" w:rsidTr="00533C02">
        <w:trPr>
          <w:trHeight w:val="330"/>
        </w:trPr>
        <w:tc>
          <w:tcPr>
            <w:tcW w:w="9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8B6C1F" w:rsidRPr="008B6C1F" w:rsidTr="00533C02">
        <w:trPr>
          <w:trHeight w:val="315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Территориальное развитие </w:t>
            </w:r>
          </w:p>
        </w:tc>
        <w:tc>
          <w:tcPr>
            <w:tcW w:w="11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63350E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65546,8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63350E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40386,3</w:t>
            </w:r>
          </w:p>
        </w:tc>
      </w:tr>
      <w:tr w:rsidR="008B6C1F" w:rsidRPr="008B6C1F" w:rsidTr="00533C02">
        <w:trPr>
          <w:trHeight w:val="20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E450B">
        <w:trPr>
          <w:trHeight w:val="39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22463,3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5E450B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7884,6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6C1F" w:rsidRPr="008B6C1F" w:rsidTr="005E450B">
        <w:trPr>
          <w:trHeight w:val="47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 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42584,4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5E450B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32002,6</w:t>
            </w:r>
          </w:p>
        </w:tc>
      </w:tr>
      <w:tr w:rsidR="008B6C1F" w:rsidRPr="008B6C1F" w:rsidTr="005E450B">
        <w:trPr>
          <w:trHeight w:val="242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499,1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5E450B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499,1</w:t>
            </w:r>
          </w:p>
        </w:tc>
      </w:tr>
      <w:tr w:rsidR="008B6C1F" w:rsidRPr="008B6C1F" w:rsidTr="005E450B">
        <w:trPr>
          <w:trHeight w:val="523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6C1F" w:rsidRPr="008B6C1F" w:rsidTr="00533C02">
        <w:trPr>
          <w:trHeight w:val="390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6C1F" w:rsidRPr="008B6C1F" w:rsidTr="00533C02">
        <w:trPr>
          <w:trHeight w:val="240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13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64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71564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  <w:hyperlink r:id="rId14" w:anchor="RANGE!Par534" w:history="1">
              <w:r w:rsidR="008B6C1F" w:rsidRPr="008B6C1F">
                <w:rPr>
                  <w:rFonts w:ascii="Calibri" w:eastAsia="Times New Roman" w:hAnsi="Calibri" w:cs="Calibri"/>
                  <w:color w:val="0000FF"/>
                  <w:sz w:val="18"/>
                  <w:szCs w:val="18"/>
                  <w:u w:val="single"/>
                </w:rPr>
                <w:t>Подпрограмма 1.</w:t>
              </w:r>
            </w:hyperlink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Строительство, обеспечение качественным, доступным жильем населения Ижемского района</w:t>
            </w: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47005,6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63350E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31845,3</w:t>
            </w:r>
          </w:p>
        </w:tc>
      </w:tr>
      <w:tr w:rsidR="008B6C1F" w:rsidRPr="008B6C1F" w:rsidTr="005E450B">
        <w:trPr>
          <w:trHeight w:val="53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7C7A48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5357,0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5E450B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778,4</w:t>
            </w:r>
          </w:p>
        </w:tc>
      </w:tr>
      <w:tr w:rsidR="008B6C1F" w:rsidRPr="008B6C1F" w:rsidTr="005E450B">
        <w:trPr>
          <w:trHeight w:val="46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 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41149,5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30567,8</w:t>
            </w:r>
          </w:p>
        </w:tc>
      </w:tr>
      <w:tr w:rsidR="008B6C1F" w:rsidRPr="008B6C1F" w:rsidTr="005E450B">
        <w:trPr>
          <w:trHeight w:val="40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499,1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499,1</w:t>
            </w:r>
          </w:p>
        </w:tc>
      </w:tr>
      <w:tr w:rsidR="008B6C1F" w:rsidRPr="008B6C1F" w:rsidTr="00533C02">
        <w:trPr>
          <w:trHeight w:val="423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6C1F" w:rsidRPr="008B6C1F" w:rsidTr="00533C02">
        <w:trPr>
          <w:trHeight w:val="41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6C1F" w:rsidRPr="008B6C1F" w:rsidTr="00533C02">
        <w:trPr>
          <w:trHeight w:val="25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6C1F" w:rsidRPr="008B6C1F" w:rsidTr="00533C02">
        <w:trPr>
          <w:trHeight w:val="39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62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1.01.01.</w:t>
            </w:r>
          </w:p>
        </w:tc>
        <w:tc>
          <w:tcPr>
            <w:tcW w:w="1225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документов территориального проектирования, в т.ч. актуализация документов территориального планирования МОМР «Ижемский», разработка местных нормативов градостроительного проектирования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53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0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88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73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6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4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3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48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1.01.02.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1403,1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137,7</w:t>
            </w:r>
          </w:p>
        </w:tc>
      </w:tr>
      <w:tr w:rsidR="008B6C1F" w:rsidRPr="008B6C1F" w:rsidTr="00533C02">
        <w:trPr>
          <w:trHeight w:val="42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279,0</w:t>
            </w:r>
            <w:r w:rsidR="008B6C1F"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137,7</w:t>
            </w:r>
          </w:p>
        </w:tc>
      </w:tr>
      <w:tr w:rsidR="008B6C1F" w:rsidRPr="008B6C1F" w:rsidTr="00533C02">
        <w:trPr>
          <w:trHeight w:val="410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1124,1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26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392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9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48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4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48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1.02.02.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Формирование земельных участков для последующего предоставления в целях индивидуального жилищного архитектуры и градостроительства и для последующей реализации их в целях индивидуального жилищного архитектуры и градостроительства 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</w:tr>
      <w:tr w:rsidR="008B6C1F" w:rsidRPr="008B6C1F" w:rsidTr="00533C02">
        <w:trPr>
          <w:trHeight w:val="54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13,3</w:t>
            </w:r>
            <w:r w:rsidR="008B6C1F"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7C7A48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</w:tr>
      <w:tr w:rsidR="008B6C1F" w:rsidRPr="008B6C1F" w:rsidTr="00533C02">
        <w:trPr>
          <w:trHeight w:val="40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5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11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03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39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13"/>
        </w:trPr>
        <w:tc>
          <w:tcPr>
            <w:tcW w:w="9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24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1.02.03.</w:t>
            </w:r>
          </w:p>
        </w:tc>
        <w:tc>
          <w:tcPr>
            <w:tcW w:w="1225" w:type="pct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Строительство индивидуального жилья 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11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03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15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71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21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72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56"/>
        </w:trPr>
        <w:tc>
          <w:tcPr>
            <w:tcW w:w="9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59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1.02.04.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архитектуры и градостроительства с разработкой проектов планировок территорий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8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55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276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93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9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5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3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153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Основное мероприятие 1.04.01.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24538,7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15917,7</w:t>
            </w:r>
          </w:p>
        </w:tc>
      </w:tr>
      <w:tr w:rsidR="008B6C1F" w:rsidRPr="008B6C1F" w:rsidTr="00533C02">
        <w:trPr>
          <w:trHeight w:val="186"/>
        </w:trPr>
        <w:tc>
          <w:tcPr>
            <w:tcW w:w="904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262,7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176,5</w:t>
            </w:r>
          </w:p>
        </w:tc>
      </w:tr>
      <w:tr w:rsidR="008B6C1F" w:rsidRPr="008B6C1F" w:rsidTr="00533C02">
        <w:trPr>
          <w:trHeight w:val="203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24276,0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15741,2</w:t>
            </w:r>
          </w:p>
        </w:tc>
      </w:tr>
      <w:tr w:rsidR="008B6C1F" w:rsidRPr="008B6C1F" w:rsidTr="00533C02">
        <w:trPr>
          <w:trHeight w:val="135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119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03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119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152"/>
        </w:trPr>
        <w:tc>
          <w:tcPr>
            <w:tcW w:w="90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54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1.04.02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 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59,1</w:t>
            </w:r>
          </w:p>
        </w:tc>
      </w:tr>
      <w:tr w:rsidR="008B6C1F" w:rsidRPr="008B6C1F" w:rsidTr="00533C02">
        <w:trPr>
          <w:trHeight w:val="425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59,1</w:t>
            </w:r>
          </w:p>
        </w:tc>
      </w:tr>
      <w:tr w:rsidR="008B6C1F" w:rsidRPr="008B6C1F" w:rsidTr="00533C02">
        <w:trPr>
          <w:trHeight w:val="45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22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42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83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79"/>
        </w:trPr>
        <w:tc>
          <w:tcPr>
            <w:tcW w:w="90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71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1.04.05.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Республики Коми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03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53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26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0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00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4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0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33C02" w:rsidRPr="008B6C1F" w:rsidTr="00533C02">
        <w:trPr>
          <w:trHeight w:val="246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1.04.06.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1212,8</w:t>
            </w:r>
          </w:p>
        </w:tc>
      </w:tr>
      <w:tr w:rsidR="00533C02" w:rsidRPr="008B6C1F" w:rsidTr="00533C02">
        <w:trPr>
          <w:trHeight w:val="40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391,8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391,8</w:t>
            </w:r>
          </w:p>
        </w:tc>
      </w:tr>
      <w:tr w:rsidR="00533C02" w:rsidRPr="008B6C1F" w:rsidTr="00533C02">
        <w:trPr>
          <w:trHeight w:val="39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321,9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321,9</w:t>
            </w:r>
          </w:p>
        </w:tc>
      </w:tr>
      <w:tr w:rsidR="00533C02" w:rsidRPr="008B6C1F" w:rsidTr="00533C02">
        <w:trPr>
          <w:trHeight w:val="262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499,1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3C02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499,1</w:t>
            </w:r>
          </w:p>
        </w:tc>
      </w:tr>
      <w:tr w:rsidR="008B6C1F" w:rsidRPr="008B6C1F" w:rsidTr="00533C02">
        <w:trPr>
          <w:trHeight w:val="393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8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6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40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63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1.04.07.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Осуществление государственных полномочий по обеспечению жилыми помещениями муниципального 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14504,7</w:t>
            </w:r>
          </w:p>
        </w:tc>
      </w:tr>
      <w:tr w:rsidR="008B6C1F" w:rsidRPr="008B6C1F" w:rsidTr="00533C02">
        <w:trPr>
          <w:trHeight w:val="522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1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14504,7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5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397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45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69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43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47"/>
        </w:trPr>
        <w:tc>
          <w:tcPr>
            <w:tcW w:w="9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71564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  <w:hyperlink r:id="rId15" w:anchor="RANGE!Par534" w:history="1">
              <w:r w:rsidR="008B6C1F" w:rsidRPr="008B6C1F">
                <w:rPr>
                  <w:rFonts w:ascii="Calibri" w:eastAsia="Times New Roman" w:hAnsi="Calibri" w:cs="Calibri"/>
                  <w:color w:val="0000FF"/>
                  <w:sz w:val="18"/>
                  <w:szCs w:val="18"/>
                  <w:u w:val="single"/>
                </w:rPr>
                <w:t>Подпрограмма 2.</w:t>
              </w:r>
            </w:hyperlink>
          </w:p>
        </w:tc>
        <w:tc>
          <w:tcPr>
            <w:tcW w:w="12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18474,5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4C12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8474,3</w:t>
            </w:r>
          </w:p>
        </w:tc>
      </w:tr>
      <w:tr w:rsidR="008B6C1F" w:rsidRPr="008B6C1F" w:rsidTr="00533C02">
        <w:trPr>
          <w:trHeight w:val="425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17039,6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7039,4</w:t>
            </w:r>
          </w:p>
        </w:tc>
      </w:tr>
      <w:tr w:rsidR="008B6C1F" w:rsidRPr="008B6C1F" w:rsidTr="00533C02">
        <w:trPr>
          <w:trHeight w:val="545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-республиканский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1434,9</w:t>
            </w:r>
          </w:p>
        </w:tc>
        <w:tc>
          <w:tcPr>
            <w:tcW w:w="95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533C0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1434,8</w:t>
            </w:r>
          </w:p>
        </w:tc>
      </w:tr>
      <w:tr w:rsidR="008B6C1F" w:rsidRPr="008B6C1F" w:rsidTr="00533C02">
        <w:trPr>
          <w:trHeight w:val="276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07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00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6C1F" w:rsidRPr="008B6C1F" w:rsidTr="00533C02">
        <w:trPr>
          <w:trHeight w:val="249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46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62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2.01.02.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мероприятий по капитальному ремонту многоквартирных домов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728,6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728,3</w:t>
            </w:r>
          </w:p>
        </w:tc>
      </w:tr>
      <w:tr w:rsidR="008B6C1F" w:rsidRPr="008B6C1F" w:rsidTr="00533C02">
        <w:trPr>
          <w:trHeight w:val="40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728,6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728,3</w:t>
            </w:r>
          </w:p>
        </w:tc>
      </w:tr>
      <w:tr w:rsidR="008B6C1F" w:rsidRPr="008B6C1F" w:rsidTr="00533C02">
        <w:trPr>
          <w:trHeight w:val="399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36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23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29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6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41"/>
        </w:trPr>
        <w:tc>
          <w:tcPr>
            <w:tcW w:w="90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35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2.02.01.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народных проектов в сфере благоустройства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2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0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35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федерального бюджета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57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475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35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53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15"/>
        </w:trPr>
        <w:tc>
          <w:tcPr>
            <w:tcW w:w="9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2.02.02.</w:t>
            </w:r>
          </w:p>
        </w:tc>
        <w:tc>
          <w:tcPr>
            <w:tcW w:w="12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Отлов безнадзорных животных на территории Ижемского района</w:t>
            </w:r>
          </w:p>
        </w:tc>
        <w:tc>
          <w:tcPr>
            <w:tcW w:w="11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529,0</w:t>
            </w:r>
          </w:p>
        </w:tc>
      </w:tr>
      <w:tr w:rsidR="008B6C1F" w:rsidRPr="008B6C1F" w:rsidTr="00533C02">
        <w:trPr>
          <w:trHeight w:val="207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411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6C1F" w:rsidRPr="008B6C1F" w:rsidTr="00533C02">
        <w:trPr>
          <w:trHeight w:val="630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529,0</w:t>
            </w:r>
          </w:p>
        </w:tc>
      </w:tr>
      <w:tr w:rsidR="008B6C1F" w:rsidRPr="008B6C1F" w:rsidTr="00533C02">
        <w:trPr>
          <w:trHeight w:val="207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05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65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547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10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610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03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2.02.03.</w:t>
            </w:r>
          </w:p>
        </w:tc>
        <w:tc>
          <w:tcPr>
            <w:tcW w:w="1225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6027,9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6027,9</w:t>
            </w:r>
          </w:p>
        </w:tc>
      </w:tr>
      <w:tr w:rsidR="008B6C1F" w:rsidRPr="008B6C1F" w:rsidTr="00533C02">
        <w:trPr>
          <w:trHeight w:val="209"/>
        </w:trPr>
        <w:tc>
          <w:tcPr>
            <w:tcW w:w="904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6027,9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6027,9</w:t>
            </w:r>
          </w:p>
        </w:tc>
      </w:tr>
      <w:tr w:rsidR="008B6C1F" w:rsidRPr="008B6C1F" w:rsidTr="00533C02">
        <w:trPr>
          <w:trHeight w:val="271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16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03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170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390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C1F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1F" w:rsidRPr="008B6C1F" w:rsidRDefault="008B6C1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2.02.04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5" w:type="pct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Содержание мест захоронения 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161,8</w:t>
            </w: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161,8</w:t>
            </w: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2.02.05</w:t>
            </w: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5" w:type="pct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C040CF" w:rsidRDefault="00C040CF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</w:t>
            </w:r>
            <w:r w:rsidRPr="00C040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COVID</w:t>
            </w:r>
            <w:r w:rsidRPr="00C040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-19) 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C040C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915,0</w:t>
            </w: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9,2</w:t>
            </w: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905,8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905,8</w:t>
            </w: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96"/>
        </w:trPr>
        <w:tc>
          <w:tcPr>
            <w:tcW w:w="904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2.03.01.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Строительство и реконструкция объектов водоснабжения 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42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407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39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378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384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194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49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88"/>
        </w:trPr>
        <w:tc>
          <w:tcPr>
            <w:tcW w:w="9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2.03.02.</w:t>
            </w:r>
          </w:p>
        </w:tc>
        <w:tc>
          <w:tcPr>
            <w:tcW w:w="12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405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397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4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24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53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384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85"/>
        </w:trPr>
        <w:tc>
          <w:tcPr>
            <w:tcW w:w="9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369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2.03.03.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71564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6" w:history="1">
              <w:r w:rsidR="008B4C12" w:rsidRPr="008B6C1F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112,2</w:t>
            </w:r>
          </w:p>
        </w:tc>
      </w:tr>
      <w:tr w:rsidR="008B4C12" w:rsidRPr="008B6C1F" w:rsidTr="00533C02">
        <w:trPr>
          <w:trHeight w:val="503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112,2</w:t>
            </w:r>
          </w:p>
        </w:tc>
      </w:tr>
      <w:tr w:rsidR="008B4C12" w:rsidRPr="008B6C1F" w:rsidTr="00533C02">
        <w:trPr>
          <w:trHeight w:val="553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40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25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6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58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7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102"/>
        </w:trPr>
        <w:tc>
          <w:tcPr>
            <w:tcW w:w="90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2.03.05.</w:t>
            </w:r>
          </w:p>
        </w:tc>
        <w:tc>
          <w:tcPr>
            <w:tcW w:w="122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работ по надежному теплоснабжению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102"/>
        </w:trPr>
        <w:tc>
          <w:tcPr>
            <w:tcW w:w="904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102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42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102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7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152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136"/>
        </w:trPr>
        <w:tc>
          <w:tcPr>
            <w:tcW w:w="904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339"/>
        </w:trPr>
        <w:tc>
          <w:tcPr>
            <w:tcW w:w="904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71564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7" w:anchor="RANGE!Par796" w:history="1">
              <w:r w:rsidR="008B4C12" w:rsidRPr="008B6C1F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Подпрограмма 3 </w:t>
              </w:r>
            </w:hyperlink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71564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8" w:anchor="RANGE!Par668" w:tooltip="Ссылка на текущий документ" w:history="1">
              <w:r w:rsidR="008B4C12" w:rsidRPr="008B6C1F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«Развитие систем  обращения с отходами»</w:t>
              </w:r>
            </w:hyperlink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</w:p>
        </w:tc>
      </w:tr>
      <w:tr w:rsidR="008B4C12" w:rsidRPr="008B6C1F" w:rsidTr="00533C02">
        <w:trPr>
          <w:trHeight w:val="459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  <w:r w:rsidR="008B4C12"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</w:p>
        </w:tc>
      </w:tr>
      <w:tr w:rsidR="008B4C12" w:rsidRPr="008B6C1F" w:rsidTr="00533C02">
        <w:trPr>
          <w:trHeight w:val="551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- 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276"/>
        </w:trPr>
        <w:tc>
          <w:tcPr>
            <w:tcW w:w="9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22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38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41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407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59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450"/>
        </w:trPr>
        <w:tc>
          <w:tcPr>
            <w:tcW w:w="90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</w:t>
            </w:r>
          </w:p>
        </w:tc>
        <w:tc>
          <w:tcPr>
            <w:tcW w:w="12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03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03.01.01</w:t>
            </w: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</w:p>
        </w:tc>
      </w:tr>
      <w:tr w:rsidR="008B4C12" w:rsidRPr="008B6C1F" w:rsidTr="00533C02">
        <w:trPr>
          <w:trHeight w:val="553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C040CF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250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383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29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409"/>
        </w:trPr>
        <w:tc>
          <w:tcPr>
            <w:tcW w:w="9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389"/>
        </w:trPr>
        <w:tc>
          <w:tcPr>
            <w:tcW w:w="9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53"/>
        </w:trPr>
        <w:tc>
          <w:tcPr>
            <w:tcW w:w="90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3.01.02.</w:t>
            </w:r>
          </w:p>
        </w:tc>
        <w:tc>
          <w:tcPr>
            <w:tcW w:w="1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383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390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39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29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423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60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75"/>
        </w:trPr>
        <w:tc>
          <w:tcPr>
            <w:tcW w:w="904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57"/>
        </w:trPr>
        <w:tc>
          <w:tcPr>
            <w:tcW w:w="90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Основное мероприятие 3.01.03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системы вывоза  твердых бытовых отходов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Всего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575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575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республиканский        бюджет Республики Коми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0,0,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B4C12" w:rsidRPr="008B6C1F" w:rsidTr="00533C02">
        <w:trPr>
          <w:trHeight w:val="324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федерального бюджета</w:t>
            </w:r>
          </w:p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415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бюджета сельских поселений*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75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258"/>
        </w:trPr>
        <w:tc>
          <w:tcPr>
            <w:tcW w:w="90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юридические лица**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C12" w:rsidRPr="008B6C1F" w:rsidTr="00533C02">
        <w:trPr>
          <w:trHeight w:val="575"/>
        </w:trPr>
        <w:tc>
          <w:tcPr>
            <w:tcW w:w="9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B6C1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4C12" w:rsidRPr="008B6C1F" w:rsidRDefault="008B4C12" w:rsidP="00797AE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999"/>
      <w:bookmarkEnd w:id="4"/>
      <w:r w:rsidRPr="008B6C1F">
        <w:rPr>
          <w:rFonts w:ascii="Times New Roman" w:hAnsi="Times New Roman" w:cs="Times New Roman"/>
          <w:sz w:val="24"/>
          <w:szCs w:val="24"/>
        </w:rPr>
        <w:t>&lt;*&gt; В соответствии с муниципальной программой.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000"/>
      <w:bookmarkEnd w:id="5"/>
      <w:r w:rsidRPr="008B6C1F">
        <w:rPr>
          <w:rFonts w:ascii="Times New Roman" w:hAnsi="Times New Roman" w:cs="Times New Roman"/>
          <w:sz w:val="24"/>
          <w:szCs w:val="24"/>
        </w:rPr>
        <w:t xml:space="preserve">&lt;**&gt; Кассовые расходы </w:t>
      </w:r>
      <w:r w:rsidRPr="008B6C1F">
        <w:rPr>
          <w:rFonts w:ascii="Times New Roman" w:eastAsia="Times New Roman" w:hAnsi="Times New Roman" w:cs="Times New Roman"/>
          <w:sz w:val="24"/>
          <w:szCs w:val="24"/>
        </w:rPr>
        <w:t>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</w:t>
      </w:r>
      <w:r w:rsidRPr="008B6C1F">
        <w:rPr>
          <w:rFonts w:ascii="Times New Roman" w:hAnsi="Times New Roman" w:cs="Times New Roman"/>
          <w:sz w:val="24"/>
          <w:szCs w:val="24"/>
        </w:rPr>
        <w:t>.</w:t>
      </w:r>
      <w:bookmarkStart w:id="6" w:name="Par2001"/>
      <w:bookmarkEnd w:id="6"/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left="426" w:right="-1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B6C1F" w:rsidRDefault="008B6C1F" w:rsidP="00797AE9">
      <w:pPr>
        <w:autoSpaceDE w:val="0"/>
        <w:autoSpaceDN w:val="0"/>
        <w:adjustRightInd w:val="0"/>
        <w:spacing w:after="0" w:line="240" w:lineRule="auto"/>
        <w:ind w:left="426" w:right="-1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C040CF" w:rsidRDefault="00C040CF" w:rsidP="00797AE9">
      <w:pPr>
        <w:autoSpaceDE w:val="0"/>
        <w:autoSpaceDN w:val="0"/>
        <w:adjustRightInd w:val="0"/>
        <w:spacing w:after="0" w:line="240" w:lineRule="auto"/>
        <w:ind w:left="426" w:right="-1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C040CF" w:rsidRPr="008B6C1F" w:rsidRDefault="00C040CF" w:rsidP="00797AE9">
      <w:pPr>
        <w:autoSpaceDE w:val="0"/>
        <w:autoSpaceDN w:val="0"/>
        <w:adjustRightInd w:val="0"/>
        <w:spacing w:after="0" w:line="240" w:lineRule="auto"/>
        <w:ind w:left="426" w:right="-1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B6C1F" w:rsidRPr="008B6C1F" w:rsidRDefault="008B6C1F" w:rsidP="00797AE9">
      <w:pPr>
        <w:autoSpaceDE w:val="0"/>
        <w:autoSpaceDN w:val="0"/>
        <w:adjustRightInd w:val="0"/>
        <w:spacing w:after="0" w:line="240" w:lineRule="auto"/>
        <w:ind w:left="426" w:right="-1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Таблица 15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о внесенных в муниципальную программу изменениях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по состоянию на 31.12.2020г.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Наименование муниципальной программы Территориальное развитие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C1F">
        <w:rPr>
          <w:rFonts w:ascii="Times New Roman" w:eastAsia="Times New Roman" w:hAnsi="Times New Roman" w:cs="Times New Roman"/>
          <w:sz w:val="24"/>
          <w:szCs w:val="24"/>
        </w:rPr>
        <w:t>Ответственный исполнитель отдел ТРиКХ</w:t>
      </w: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4080"/>
        <w:gridCol w:w="4320"/>
      </w:tblGrid>
      <w:tr w:rsidR="008B6C1F" w:rsidRPr="008B6C1F" w:rsidTr="008B6C1F">
        <w:trPr>
          <w:trHeight w:val="4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нормативного правового акта,</w:t>
            </w:r>
          </w:p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принятия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6C1F" w:rsidRPr="008B6C1F" w:rsidRDefault="008B6C1F" w:rsidP="00797A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eastAsia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8B6C1F" w:rsidRPr="008B6C1F" w:rsidTr="008B6C1F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района «Ижемский» 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29.01.2020 № 46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объемах финансирования программы  </w:t>
            </w:r>
          </w:p>
        </w:tc>
      </w:tr>
      <w:tr w:rsidR="008B6C1F" w:rsidRPr="008B6C1F" w:rsidTr="008B6C1F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района «Ижемский» 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10.02.2020 № 91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объемах финансирования программы, продлен срок действия программы до 2022 года, актуализирован раздел 2 Программы, актуализирован раздел 2 Подпрограммы 2, актуализированы показатели (индикаторы) программы </w:t>
            </w:r>
          </w:p>
        </w:tc>
      </w:tr>
      <w:tr w:rsidR="008B6C1F" w:rsidRPr="008B6C1F" w:rsidTr="008B6C1F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района «Ижемский» 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18.05.2020 № 279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объемах финансирования  программы, актуализирован раздел 2 подпрограммы 1, изменены названия индикаторов, добавлен новый индикатор, изменены названия основных мероприятий  </w:t>
            </w:r>
          </w:p>
        </w:tc>
      </w:tr>
      <w:tr w:rsidR="008B6C1F" w:rsidRPr="008B6C1F" w:rsidTr="008B6C1F"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района «Ижемский» 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03.07.2020 № 363</w:t>
            </w:r>
          </w:p>
        </w:tc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объемах финансирования программы, добавлен порядок предоставления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</w:t>
            </w:r>
            <w:r w:rsidRPr="008B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распространения новой короновирусной инфекции (COVID-19), актуализированы разделы 2 и 3 Подпрограммы 2, добавлен целевой индикатор и основное мероприятие </w:t>
            </w:r>
          </w:p>
        </w:tc>
      </w:tr>
      <w:tr w:rsidR="008B6C1F" w:rsidRPr="008B6C1F" w:rsidTr="008B6C1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C1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района «Ижемский» 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07.08.2020 № 468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>изменения в объемах финансирования программы</w:t>
            </w:r>
          </w:p>
        </w:tc>
      </w:tr>
      <w:tr w:rsidR="008B6C1F" w:rsidRPr="008B6C1F" w:rsidTr="008B6C1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C1F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муниципального района «Ижемский»</w:t>
            </w:r>
            <w:r w:rsidRPr="008B6C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от 25.12.2020 № 882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1F" w:rsidRPr="008B6C1F" w:rsidRDefault="008B6C1F" w:rsidP="00797AE9">
            <w:pPr>
              <w:widowControl w:val="0"/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1F">
              <w:rPr>
                <w:rFonts w:ascii="Times New Roman" w:hAnsi="Times New Roman" w:cs="Times New Roman"/>
                <w:sz w:val="24"/>
                <w:szCs w:val="24"/>
              </w:rPr>
              <w:t>изменения в объемах финансирования программы, актуализирован разделы 2 и 3 подпрограммы 1, добавлены целевые индикаторы и основные мероприятия</w:t>
            </w:r>
          </w:p>
        </w:tc>
      </w:tr>
    </w:tbl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B6C1F" w:rsidRPr="008B6C1F" w:rsidRDefault="008B6C1F" w:rsidP="00797AE9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E6357" w:rsidRPr="000C66D6" w:rsidRDefault="00CE6357" w:rsidP="00797AE9">
      <w:pPr>
        <w:ind w:right="-1"/>
        <w:jc w:val="both"/>
        <w:rPr>
          <w:rFonts w:ascii="Times New Roman" w:hAnsi="Times New Roman" w:cs="Times New Roman"/>
        </w:rPr>
      </w:pPr>
    </w:p>
    <w:sectPr w:rsidR="00CE6357" w:rsidRPr="000C66D6" w:rsidSect="00905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FEC" w:rsidRDefault="00985FEC" w:rsidP="00797AE9">
      <w:pPr>
        <w:spacing w:after="0" w:line="240" w:lineRule="auto"/>
      </w:pPr>
      <w:r>
        <w:separator/>
      </w:r>
    </w:p>
  </w:endnote>
  <w:endnote w:type="continuationSeparator" w:id="0">
    <w:p w:rsidR="00985FEC" w:rsidRDefault="00985FEC" w:rsidP="0079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FEC" w:rsidRDefault="00985FEC" w:rsidP="00797AE9">
      <w:pPr>
        <w:spacing w:after="0" w:line="240" w:lineRule="auto"/>
      </w:pPr>
      <w:r>
        <w:separator/>
      </w:r>
    </w:p>
  </w:footnote>
  <w:footnote w:type="continuationSeparator" w:id="0">
    <w:p w:rsidR="00985FEC" w:rsidRDefault="00985FEC" w:rsidP="0079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2" w15:restartNumberingAfterBreak="0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A77D7C"/>
    <w:multiLevelType w:val="hybridMultilevel"/>
    <w:tmpl w:val="86420362"/>
    <w:lvl w:ilvl="0" w:tplc="E42856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1" w15:restartNumberingAfterBreak="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677935"/>
    <w:multiLevelType w:val="hybridMultilevel"/>
    <w:tmpl w:val="86143230"/>
    <w:lvl w:ilvl="0" w:tplc="F81AC1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31" w15:restartNumberingAfterBreak="0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4" w15:restartNumberingAfterBreak="0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 w15:restartNumberingAfterBreak="0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9" w15:restartNumberingAfterBreak="0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0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1" w15:restartNumberingAfterBreak="0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42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3" w15:restartNumberingAfterBreak="0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4" w15:restartNumberingAfterBreak="0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8"/>
  </w:num>
  <w:num w:numId="3">
    <w:abstractNumId w:val="0"/>
  </w:num>
  <w:num w:numId="4">
    <w:abstractNumId w:val="13"/>
  </w:num>
  <w:num w:numId="5">
    <w:abstractNumId w:val="40"/>
  </w:num>
  <w:num w:numId="6">
    <w:abstractNumId w:val="42"/>
  </w:num>
  <w:num w:numId="7">
    <w:abstractNumId w:val="33"/>
  </w:num>
  <w:num w:numId="8">
    <w:abstractNumId w:val="3"/>
  </w:num>
  <w:num w:numId="9">
    <w:abstractNumId w:val="23"/>
  </w:num>
  <w:num w:numId="10">
    <w:abstractNumId w:val="21"/>
  </w:num>
  <w:num w:numId="11">
    <w:abstractNumId w:val="5"/>
  </w:num>
  <w:num w:numId="12">
    <w:abstractNumId w:val="7"/>
  </w:num>
  <w:num w:numId="13">
    <w:abstractNumId w:val="6"/>
  </w:num>
  <w:num w:numId="14">
    <w:abstractNumId w:val="36"/>
  </w:num>
  <w:num w:numId="15">
    <w:abstractNumId w:val="46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8"/>
  </w:num>
  <w:num w:numId="19">
    <w:abstractNumId w:val="12"/>
  </w:num>
  <w:num w:numId="20">
    <w:abstractNumId w:val="39"/>
  </w:num>
  <w:num w:numId="21">
    <w:abstractNumId w:val="34"/>
  </w:num>
  <w:num w:numId="22">
    <w:abstractNumId w:val="4"/>
  </w:num>
  <w:num w:numId="23">
    <w:abstractNumId w:val="24"/>
  </w:num>
  <w:num w:numId="24">
    <w:abstractNumId w:val="35"/>
  </w:num>
  <w:num w:numId="25">
    <w:abstractNumId w:val="43"/>
  </w:num>
  <w:num w:numId="26">
    <w:abstractNumId w:val="32"/>
  </w:num>
  <w:num w:numId="27">
    <w:abstractNumId w:val="15"/>
  </w:num>
  <w:num w:numId="28">
    <w:abstractNumId w:val="10"/>
  </w:num>
  <w:num w:numId="29">
    <w:abstractNumId w:val="1"/>
  </w:num>
  <w:num w:numId="30">
    <w:abstractNumId w:val="31"/>
  </w:num>
  <w:num w:numId="31">
    <w:abstractNumId w:val="45"/>
  </w:num>
  <w:num w:numId="32">
    <w:abstractNumId w:val="28"/>
  </w:num>
  <w:num w:numId="33">
    <w:abstractNumId w:val="27"/>
  </w:num>
  <w:num w:numId="34">
    <w:abstractNumId w:val="37"/>
  </w:num>
  <w:num w:numId="35">
    <w:abstractNumId w:val="19"/>
  </w:num>
  <w:num w:numId="36">
    <w:abstractNumId w:val="41"/>
  </w:num>
  <w:num w:numId="37">
    <w:abstractNumId w:val="25"/>
  </w:num>
  <w:num w:numId="38">
    <w:abstractNumId w:val="20"/>
  </w:num>
  <w:num w:numId="39">
    <w:abstractNumId w:val="38"/>
  </w:num>
  <w:num w:numId="40">
    <w:abstractNumId w:val="30"/>
  </w:num>
  <w:num w:numId="41">
    <w:abstractNumId w:val="17"/>
  </w:num>
  <w:num w:numId="42">
    <w:abstractNumId w:val="44"/>
  </w:num>
  <w:num w:numId="43">
    <w:abstractNumId w:val="47"/>
  </w:num>
  <w:num w:numId="44">
    <w:abstractNumId w:val="16"/>
  </w:num>
  <w:num w:numId="45">
    <w:abstractNumId w:val="2"/>
  </w:num>
  <w:num w:numId="46">
    <w:abstractNumId w:val="11"/>
  </w:num>
  <w:num w:numId="47">
    <w:abstractNumId w:val="9"/>
  </w:num>
  <w:num w:numId="48">
    <w:abstractNumId w:val="48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4F7"/>
    <w:rsid w:val="000204F7"/>
    <w:rsid w:val="0005401D"/>
    <w:rsid w:val="000C66D6"/>
    <w:rsid w:val="00121866"/>
    <w:rsid w:val="00130D92"/>
    <w:rsid w:val="00156F9F"/>
    <w:rsid w:val="001834DC"/>
    <w:rsid w:val="001A5637"/>
    <w:rsid w:val="001C2E95"/>
    <w:rsid w:val="001E4026"/>
    <w:rsid w:val="001E5B6C"/>
    <w:rsid w:val="00203AB6"/>
    <w:rsid w:val="0025034B"/>
    <w:rsid w:val="00284DC6"/>
    <w:rsid w:val="002A6B91"/>
    <w:rsid w:val="002B1700"/>
    <w:rsid w:val="00313298"/>
    <w:rsid w:val="00313EE6"/>
    <w:rsid w:val="003318D2"/>
    <w:rsid w:val="00340334"/>
    <w:rsid w:val="0035765F"/>
    <w:rsid w:val="00373C74"/>
    <w:rsid w:val="003C6042"/>
    <w:rsid w:val="00407CF3"/>
    <w:rsid w:val="00533C02"/>
    <w:rsid w:val="005E0DC6"/>
    <w:rsid w:val="005E450B"/>
    <w:rsid w:val="0063350E"/>
    <w:rsid w:val="006518A7"/>
    <w:rsid w:val="006E138E"/>
    <w:rsid w:val="00715642"/>
    <w:rsid w:val="00797AE9"/>
    <w:rsid w:val="00797DB8"/>
    <w:rsid w:val="007C7A48"/>
    <w:rsid w:val="007D0575"/>
    <w:rsid w:val="007F58A7"/>
    <w:rsid w:val="008026EC"/>
    <w:rsid w:val="00820410"/>
    <w:rsid w:val="008B4C12"/>
    <w:rsid w:val="008B6C1F"/>
    <w:rsid w:val="008D5293"/>
    <w:rsid w:val="00905E14"/>
    <w:rsid w:val="00925F82"/>
    <w:rsid w:val="0093123B"/>
    <w:rsid w:val="00985FEC"/>
    <w:rsid w:val="00A13231"/>
    <w:rsid w:val="00A30085"/>
    <w:rsid w:val="00A34A4E"/>
    <w:rsid w:val="00AA5D01"/>
    <w:rsid w:val="00AC33A7"/>
    <w:rsid w:val="00B31B3E"/>
    <w:rsid w:val="00BB220C"/>
    <w:rsid w:val="00C040CF"/>
    <w:rsid w:val="00C4003F"/>
    <w:rsid w:val="00CA62FD"/>
    <w:rsid w:val="00CC1939"/>
    <w:rsid w:val="00CE6357"/>
    <w:rsid w:val="00D51423"/>
    <w:rsid w:val="00DC29F4"/>
    <w:rsid w:val="00DF66D9"/>
    <w:rsid w:val="00E32DE8"/>
    <w:rsid w:val="00E334FE"/>
    <w:rsid w:val="00EC35DE"/>
    <w:rsid w:val="00ED4F97"/>
    <w:rsid w:val="00F42254"/>
    <w:rsid w:val="00F638FB"/>
    <w:rsid w:val="00FB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7F1A9"/>
  <w15:docId w15:val="{8FF6F1D8-E8E5-45D4-A869-4CF47F62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14"/>
  </w:style>
  <w:style w:type="paragraph" w:styleId="1">
    <w:name w:val="heading 1"/>
    <w:basedOn w:val="a"/>
    <w:next w:val="a"/>
    <w:link w:val="10"/>
    <w:qFormat/>
    <w:rsid w:val="008B6C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6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B6C1F"/>
    <w:rPr>
      <w:rFonts w:ascii="Times New Roman" w:eastAsia="Times New Roman" w:hAnsi="Times New Roman" w:cs="Times New Roman"/>
      <w:b/>
      <w:bCs/>
      <w:sz w:val="26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8B6C1F"/>
  </w:style>
  <w:style w:type="paragraph" w:styleId="a4">
    <w:name w:val="Balloon Text"/>
    <w:basedOn w:val="a"/>
    <w:link w:val="a5"/>
    <w:uiPriority w:val="99"/>
    <w:semiHidden/>
    <w:unhideWhenUsed/>
    <w:rsid w:val="008B6C1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C1F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rsid w:val="008B6C1F"/>
    <w:rPr>
      <w:color w:val="0000FF"/>
      <w:u w:val="single"/>
    </w:rPr>
  </w:style>
  <w:style w:type="paragraph" w:customStyle="1" w:styleId="ConsPlusTitle">
    <w:name w:val="ConsPlusTitle"/>
    <w:rsid w:val="008B6C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B6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B6C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0">
    <w:name w:val="Заголовок 11"/>
    <w:basedOn w:val="a"/>
    <w:next w:val="a"/>
    <w:rsid w:val="008B6C1F"/>
    <w:pPr>
      <w:keepNext/>
      <w:widowControl w:val="0"/>
      <w:tabs>
        <w:tab w:val="num" w:pos="900"/>
      </w:tabs>
      <w:spacing w:after="0" w:line="200" w:lineRule="atLeast"/>
      <w:ind w:left="900" w:hanging="36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8B6C1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7">
    <w:name w:val="Знак Знак Знак Знак"/>
    <w:basedOn w:val="a"/>
    <w:rsid w:val="008B6C1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8B6C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6C1F"/>
  </w:style>
  <w:style w:type="paragraph" w:styleId="aa">
    <w:name w:val="footer"/>
    <w:basedOn w:val="a"/>
    <w:link w:val="ab"/>
    <w:uiPriority w:val="99"/>
    <w:unhideWhenUsed/>
    <w:rsid w:val="008B6C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6C1F"/>
  </w:style>
  <w:style w:type="paragraph" w:styleId="2">
    <w:name w:val="Body Text Indent 2"/>
    <w:basedOn w:val="a"/>
    <w:link w:val="20"/>
    <w:uiPriority w:val="99"/>
    <w:rsid w:val="008B6C1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B6C1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8B6C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8B6C1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8B6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character" w:customStyle="1" w:styleId="apple-converted-space">
    <w:name w:val="apple-converted-space"/>
    <w:basedOn w:val="a0"/>
    <w:rsid w:val="008B6C1F"/>
  </w:style>
  <w:style w:type="character" w:customStyle="1" w:styleId="ae">
    <w:name w:val="Основной текст с отступом Знак"/>
    <w:basedOn w:val="a0"/>
    <w:link w:val="af"/>
    <w:uiPriority w:val="99"/>
    <w:semiHidden/>
    <w:rsid w:val="008B6C1F"/>
  </w:style>
  <w:style w:type="paragraph" w:styleId="af">
    <w:name w:val="Body Text Indent"/>
    <w:basedOn w:val="a"/>
    <w:link w:val="ae"/>
    <w:uiPriority w:val="99"/>
    <w:semiHidden/>
    <w:unhideWhenUsed/>
    <w:rsid w:val="008B6C1F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8B6C1F"/>
  </w:style>
  <w:style w:type="character" w:customStyle="1" w:styleId="21">
    <w:name w:val="Основной текст 2 Знак"/>
    <w:basedOn w:val="a0"/>
    <w:link w:val="22"/>
    <w:uiPriority w:val="99"/>
    <w:semiHidden/>
    <w:rsid w:val="008B6C1F"/>
  </w:style>
  <w:style w:type="paragraph" w:styleId="22">
    <w:name w:val="Body Text 2"/>
    <w:basedOn w:val="a"/>
    <w:link w:val="21"/>
    <w:uiPriority w:val="99"/>
    <w:semiHidden/>
    <w:unhideWhenUsed/>
    <w:rsid w:val="008B6C1F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8B6C1F"/>
  </w:style>
  <w:style w:type="paragraph" w:styleId="af0">
    <w:name w:val="Title"/>
    <w:basedOn w:val="a"/>
    <w:link w:val="af1"/>
    <w:qFormat/>
    <w:rsid w:val="008B6C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Заголовок Знак"/>
    <w:basedOn w:val="a0"/>
    <w:link w:val="af0"/>
    <w:rsid w:val="008B6C1F"/>
    <w:rPr>
      <w:rFonts w:ascii="Times New Roman" w:eastAsia="Times New Roman" w:hAnsi="Times New Roman" w:cs="Times New Roman"/>
      <w:b/>
      <w:sz w:val="30"/>
      <w:szCs w:val="20"/>
    </w:rPr>
  </w:style>
  <w:style w:type="paragraph" w:styleId="af2">
    <w:name w:val="annotation text"/>
    <w:basedOn w:val="a"/>
    <w:link w:val="af3"/>
    <w:uiPriority w:val="99"/>
    <w:semiHidden/>
    <w:unhideWhenUsed/>
    <w:rsid w:val="008B6C1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B6C1F"/>
    <w:rPr>
      <w:sz w:val="20"/>
      <w:szCs w:val="20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8B6C1F"/>
    <w:rPr>
      <w:b/>
      <w:bCs/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8B6C1F"/>
    <w:rPr>
      <w:b/>
      <w:bCs/>
    </w:rPr>
  </w:style>
  <w:style w:type="character" w:customStyle="1" w:styleId="13">
    <w:name w:val="Тема примечания Знак1"/>
    <w:basedOn w:val="af3"/>
    <w:uiPriority w:val="99"/>
    <w:semiHidden/>
    <w:rsid w:val="008B6C1F"/>
    <w:rPr>
      <w:b/>
      <w:bCs/>
      <w:sz w:val="20"/>
      <w:szCs w:val="20"/>
    </w:rPr>
  </w:style>
  <w:style w:type="paragraph" w:customStyle="1" w:styleId="font5">
    <w:name w:val="font5"/>
    <w:basedOn w:val="a"/>
    <w:rsid w:val="008B6C1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65">
    <w:name w:val="xl65"/>
    <w:basedOn w:val="a"/>
    <w:rsid w:val="008B6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B6C1F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B6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B6C1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B6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B6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B6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B6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8B6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B6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B6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9">
    <w:name w:val="xl79"/>
    <w:basedOn w:val="a"/>
    <w:rsid w:val="008B6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80">
    <w:name w:val="xl80"/>
    <w:basedOn w:val="a"/>
    <w:rsid w:val="008B6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81">
    <w:name w:val="xl81"/>
    <w:basedOn w:val="a"/>
    <w:rsid w:val="008B6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B6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B6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B6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B6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8B6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8B6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B6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8B6C1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B6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B6C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B6C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B6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B6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8B6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8B6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rsid w:val="008B6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6CA2895205CCCA151ED4C8839DAF142F5BC3CF2D0182A059C1EBB727544C9A21F7A299884EE207766CD22BB163AA139A19B6DF143BB523721EDA75I5I3J" TargetMode="External"/><Relationship Id="rId13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18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khiks@mail.ru" TargetMode="External"/><Relationship Id="rId12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17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22D0FC0A9BA0636FA11DFCE4E2536860F7DCAA5282BFF4E3774BC8B2F10F2910D3AcBT6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10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14" Type="http://schemas.openxmlformats.org/officeDocument/2006/relationships/hyperlink" Target="file:///C:\Users\&#1051;&#1080;&#1089;&#1105;&#1085;&#1086;&#1082;\Desktop\&#1082;%20&#1087;&#1088;&#1086;&#1075;&#1088;&#1072;&#1084;&#1084;&#1077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13515</Words>
  <Characters>77037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</dc:creator>
  <cp:lastModifiedBy>User</cp:lastModifiedBy>
  <cp:revision>4</cp:revision>
  <dcterms:created xsi:type="dcterms:W3CDTF">2021-05-13T13:43:00Z</dcterms:created>
  <dcterms:modified xsi:type="dcterms:W3CDTF">2021-05-13T14:15:00Z</dcterms:modified>
</cp:coreProperties>
</file>