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4160"/>
      </w:tblGrid>
      <w:tr w:rsidR="00CB0814">
        <w:trPr>
          <w:trHeight w:val="316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0" w:name="page1"/>
            <w:bookmarkEnd w:id="0"/>
            <w:r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</w:tr>
      <w:tr w:rsidR="00CB0814">
        <w:trPr>
          <w:trHeight w:val="317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районса</w:t>
            </w:r>
            <w:proofErr w:type="spellEnd"/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муниципального района</w:t>
            </w:r>
          </w:p>
        </w:tc>
      </w:tr>
      <w:tr w:rsidR="00CB0814">
        <w:trPr>
          <w:trHeight w:val="319"/>
        </w:trPr>
        <w:tc>
          <w:tcPr>
            <w:tcW w:w="4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«Ижемский»</w:t>
            </w:r>
          </w:p>
        </w:tc>
      </w:tr>
    </w:tbl>
    <w:p w:rsidR="00CB0814" w:rsidRDefault="00B22046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79392" behindDoc="1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-590550</wp:posOffset>
            </wp:positionV>
            <wp:extent cx="579120" cy="685800"/>
            <wp:effectExtent l="19050" t="0" r="0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13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1"/>
        </w:numPr>
        <w:tabs>
          <w:tab w:val="left" w:pos="4720"/>
        </w:tabs>
        <w:spacing w:line="0" w:lineRule="atLeast"/>
        <w:ind w:left="4720" w:hanging="38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 Ö М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1"/>
        </w:numPr>
        <w:tabs>
          <w:tab w:val="left" w:pos="3480"/>
        </w:tabs>
        <w:spacing w:line="0" w:lineRule="atLeast"/>
        <w:ind w:left="3480" w:hanging="29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ОСТАНОВЛЕНИЕ</w:t>
      </w:r>
    </w:p>
    <w:p w:rsidR="00CB0814" w:rsidRDefault="00CB0814">
      <w:pPr>
        <w:spacing w:line="32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0"/>
        <w:gridCol w:w="3640"/>
      </w:tblGrid>
      <w:tr w:rsidR="00CB0814">
        <w:trPr>
          <w:trHeight w:val="367"/>
        </w:trPr>
        <w:tc>
          <w:tcPr>
            <w:tcW w:w="56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  26 декабря 2014 года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6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№ 1229</w:t>
            </w:r>
          </w:p>
        </w:tc>
      </w:tr>
    </w:tbl>
    <w:p w:rsidR="00CB0814" w:rsidRDefault="00CB0814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Республика Коми, Ижемский район, с. Ижма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72" w:lineRule="auto"/>
        <w:ind w:left="540" w:right="180" w:hanging="10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CB0814" w:rsidRDefault="00CB0814" w:rsidP="00A8362B">
      <w:pPr>
        <w:spacing w:line="235" w:lineRule="exact"/>
        <w:jc w:val="center"/>
        <w:rPr>
          <w:rFonts w:ascii="Times New Roman" w:eastAsia="Times New Roman" w:hAnsi="Times New Roman"/>
          <w:sz w:val="24"/>
        </w:rPr>
      </w:pPr>
    </w:p>
    <w:p w:rsidR="00CB0814" w:rsidRDefault="00CB0814" w:rsidP="00A8362B">
      <w:pPr>
        <w:spacing w:line="246" w:lineRule="auto"/>
        <w:ind w:left="380" w:right="60" w:hanging="61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(В редакции постановлений администрации муниципального района «Ижемский» от 01.06.2015 № 502, от 22.09.2015 № 778, от 30.12.2015 № 1116, от 08.02.2016 № 55, от 19.04.2016 № 259, от 09.06.2016 № 417, от 29 сентября 2016 года № 642, от 10 ноября 2016 г. № 747, от 30 декабря 2016 № 876, от 12.01.2017 г. № 7, от 21.04.2017 № 317, от 15.05.2017 № 384, </w:t>
      </w:r>
      <w:r>
        <w:rPr>
          <w:rFonts w:ascii="Times New Roman" w:eastAsia="Times New Roman" w:hAnsi="Times New Roman"/>
          <w:sz w:val="27"/>
        </w:rPr>
        <w:t>от 17.07.2017 г.</w:t>
      </w:r>
      <w:r w:rsidR="00A8362B">
        <w:rPr>
          <w:rFonts w:ascii="Times New Roman" w:eastAsia="Times New Roman" w:hAnsi="Times New Roman"/>
          <w:sz w:val="27"/>
        </w:rPr>
        <w:t xml:space="preserve"> </w:t>
      </w:r>
      <w:r>
        <w:rPr>
          <w:rFonts w:ascii="Times New Roman" w:eastAsia="Times New Roman" w:hAnsi="Times New Roman"/>
          <w:sz w:val="26"/>
        </w:rPr>
        <w:t>597, 882 от 23.10.2017 г., 1121 от 29.12.2017 г., 65 от 07.02.2018 г., 154 от 06.03.2018 г., 335 от 16.05.2018 г., 996 от 29.12.2018 г., 3 от 09.01.2019 г., 350 от</w:t>
      </w:r>
      <w:r w:rsidR="00A8362B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7"/>
        </w:rPr>
        <w:t>15.05.2019 г., 681 от 17.09.2019, 1004 от 30.12.2019, 21 от 22.01.2020</w:t>
      </w:r>
      <w:r w:rsidR="00A8362B">
        <w:rPr>
          <w:rFonts w:ascii="Times New Roman" w:eastAsia="Times New Roman" w:hAnsi="Times New Roman"/>
          <w:sz w:val="27"/>
        </w:rPr>
        <w:t xml:space="preserve"> г., 304 от 02.06.2020 г. </w:t>
      </w:r>
      <w:r>
        <w:rPr>
          <w:rFonts w:ascii="Times New Roman" w:eastAsia="Times New Roman" w:hAnsi="Times New Roman"/>
          <w:sz w:val="28"/>
        </w:rPr>
        <w:t>)</w:t>
      </w:r>
    </w:p>
    <w:p w:rsidR="00CB0814" w:rsidRDefault="00CB0814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243" w:lineRule="auto"/>
        <w:ind w:left="260" w:firstLine="119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«Основными положениями по реализации проекта «Внедрение унифицированной процедуры стратегиче</w:t>
      </w:r>
      <w:r w:rsidR="00A8362B">
        <w:rPr>
          <w:rFonts w:ascii="Times New Roman" w:eastAsia="Times New Roman" w:hAnsi="Times New Roman"/>
          <w:sz w:val="28"/>
        </w:rPr>
        <w:t>ского управления развитием муни</w:t>
      </w:r>
      <w:r>
        <w:rPr>
          <w:rFonts w:ascii="Times New Roman" w:eastAsia="Times New Roman" w:hAnsi="Times New Roman"/>
          <w:sz w:val="28"/>
        </w:rPr>
        <w:t>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«Ижемский», постановлением администрации муниципальног</w:t>
      </w:r>
      <w:r w:rsidR="00A8362B">
        <w:rPr>
          <w:rFonts w:ascii="Times New Roman" w:eastAsia="Times New Roman" w:hAnsi="Times New Roman"/>
          <w:sz w:val="28"/>
        </w:rPr>
        <w:t>о рай</w:t>
      </w:r>
      <w:r>
        <w:rPr>
          <w:rFonts w:ascii="Times New Roman" w:eastAsia="Times New Roman" w:hAnsi="Times New Roman"/>
          <w:sz w:val="28"/>
        </w:rPr>
        <w:t>она «Ижемский» от 08 апреля 2014 года № 287 «Об утверждении перечня муниципальных программ муниципального района «Ижемский»,</w:t>
      </w:r>
    </w:p>
    <w:p w:rsidR="00CB0814" w:rsidRDefault="00CB0814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7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 муниципального района «Ижемский»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3"/>
        </w:numPr>
        <w:tabs>
          <w:tab w:val="left" w:pos="3640"/>
        </w:tabs>
        <w:spacing w:line="0" w:lineRule="atLeast"/>
        <w:ind w:left="3640" w:hanging="26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ОСТАНОВЛЯЕТ:</w:t>
      </w:r>
    </w:p>
    <w:p w:rsidR="00CB0814" w:rsidRDefault="00CB0814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CB0814" w:rsidRPr="00A8362B" w:rsidRDefault="00CB0814" w:rsidP="00A8362B">
      <w:pPr>
        <w:numPr>
          <w:ilvl w:val="0"/>
          <w:numId w:val="3"/>
        </w:numPr>
        <w:tabs>
          <w:tab w:val="left" w:pos="1131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 w:rsidRPr="00A8362B">
        <w:rPr>
          <w:rFonts w:ascii="Times New Roman" w:eastAsia="Times New Roman" w:hAnsi="Times New Roman"/>
          <w:sz w:val="28"/>
        </w:rPr>
        <w:lastRenderedPageBreak/>
        <w:t xml:space="preserve">Утвердить муниципальную </w:t>
      </w:r>
      <w:r w:rsidRPr="00A8362B">
        <w:rPr>
          <w:rFonts w:ascii="Times New Roman" w:eastAsia="Times New Roman" w:hAnsi="Times New Roman"/>
          <w:color w:val="0000FF"/>
          <w:sz w:val="28"/>
        </w:rPr>
        <w:t>программу</w:t>
      </w:r>
      <w:r w:rsidRPr="00A8362B">
        <w:rPr>
          <w:rFonts w:ascii="Times New Roman" w:eastAsia="Times New Roman" w:hAnsi="Times New Roman"/>
          <w:sz w:val="28"/>
        </w:rPr>
        <w:t xml:space="preserve"> муниципального образования муниципального района «Ижемский» «Развитие и сохранение культуры» со</w:t>
      </w:r>
      <w:bookmarkStart w:id="1" w:name="page2"/>
      <w:bookmarkEnd w:id="1"/>
      <w:r w:rsidRPr="00A8362B">
        <w:rPr>
          <w:rFonts w:ascii="Times New Roman" w:eastAsia="Times New Roman" w:hAnsi="Times New Roman"/>
          <w:sz w:val="28"/>
        </w:rPr>
        <w:t>гласно приложению к настоящему постановлению.</w:t>
      </w:r>
    </w:p>
    <w:p w:rsidR="00CB0814" w:rsidRDefault="00CB0814">
      <w:pPr>
        <w:spacing w:line="45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4"/>
        </w:numPr>
        <w:tabs>
          <w:tab w:val="left" w:pos="1136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Ответственным исполнителям обеспечить реализацию программных мероприятий муниципальной </w:t>
      </w:r>
      <w:r>
        <w:rPr>
          <w:rFonts w:ascii="Times New Roman" w:eastAsia="Times New Roman" w:hAnsi="Times New Roman"/>
          <w:color w:val="0000FF"/>
          <w:sz w:val="28"/>
        </w:rPr>
        <w:t>программы</w:t>
      </w:r>
      <w:r>
        <w:rPr>
          <w:rFonts w:ascii="Times New Roman" w:eastAsia="Times New Roman" w:hAnsi="Times New Roman"/>
          <w:sz w:val="28"/>
        </w:rPr>
        <w:t xml:space="preserve"> «Развитие и сохранение культуры».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148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Признать утратившим силу </w:t>
      </w:r>
      <w:hyperlink r:id="rId6" w:history="1">
        <w:r>
          <w:rPr>
            <w:rFonts w:ascii="Times New Roman" w:eastAsia="Times New Roman" w:hAnsi="Times New Roman"/>
            <w:color w:val="0000FF"/>
            <w:sz w:val="28"/>
          </w:rPr>
          <w:t>постановление</w:t>
        </w:r>
        <w:r>
          <w:rPr>
            <w:rFonts w:ascii="Times New Roman" w:eastAsia="Times New Roman" w:hAnsi="Times New Roman"/>
            <w:sz w:val="28"/>
          </w:rPr>
          <w:t xml:space="preserve"> </w:t>
        </w:r>
      </w:hyperlink>
      <w:r w:rsidR="00A8362B">
        <w:rPr>
          <w:rFonts w:ascii="Times New Roman" w:eastAsia="Times New Roman" w:hAnsi="Times New Roman"/>
          <w:sz w:val="28"/>
        </w:rPr>
        <w:t>администрации муници</w:t>
      </w:r>
      <w:r>
        <w:rPr>
          <w:rFonts w:ascii="Times New Roman" w:eastAsia="Times New Roman" w:hAnsi="Times New Roman"/>
          <w:sz w:val="28"/>
        </w:rPr>
        <w:t>пального района «Ижемский» от 13 ноябр</w:t>
      </w:r>
      <w:r w:rsidR="00A8362B">
        <w:rPr>
          <w:rFonts w:ascii="Times New Roman" w:eastAsia="Times New Roman" w:hAnsi="Times New Roman"/>
          <w:sz w:val="28"/>
        </w:rPr>
        <w:t>я 2012 года № 1079 «Об утвержде</w:t>
      </w:r>
      <w:r>
        <w:rPr>
          <w:rFonts w:ascii="Times New Roman" w:eastAsia="Times New Roman" w:hAnsi="Times New Roman"/>
          <w:sz w:val="28"/>
        </w:rPr>
        <w:t>нии муниципальной целевой программы «Развитие и сохранение культуры Ижемского района (2013 - 2015 гг.)».</w:t>
      </w:r>
    </w:p>
    <w:p w:rsidR="00CB0814" w:rsidRDefault="00CB0814">
      <w:pPr>
        <w:spacing w:line="3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148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 за исполнением настоящего постановления возложить на заместителя руководителя администра</w:t>
      </w:r>
      <w:r w:rsidR="00A8362B">
        <w:rPr>
          <w:rFonts w:ascii="Times New Roman" w:eastAsia="Times New Roman" w:hAnsi="Times New Roman"/>
          <w:sz w:val="28"/>
        </w:rPr>
        <w:t>ции муниципального района «Ижем</w:t>
      </w:r>
      <w:r>
        <w:rPr>
          <w:rFonts w:ascii="Times New Roman" w:eastAsia="Times New Roman" w:hAnsi="Times New Roman"/>
          <w:sz w:val="28"/>
        </w:rPr>
        <w:t>ский» Р.Е. Селиверстова.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8"/>
        </w:rPr>
      </w:pPr>
    </w:p>
    <w:p w:rsidR="00CB0814" w:rsidRDefault="00CB0814">
      <w:pPr>
        <w:numPr>
          <w:ilvl w:val="0"/>
          <w:numId w:val="4"/>
        </w:num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Настоящее постановление вступает </w:t>
      </w:r>
      <w:r w:rsidR="00A8362B">
        <w:rPr>
          <w:rFonts w:ascii="Times New Roman" w:eastAsia="Times New Roman" w:hAnsi="Times New Roman"/>
          <w:sz w:val="28"/>
        </w:rPr>
        <w:t>в силу со дня официального опуб</w:t>
      </w:r>
      <w:r>
        <w:rPr>
          <w:rFonts w:ascii="Times New Roman" w:eastAsia="Times New Roman" w:hAnsi="Times New Roman"/>
          <w:sz w:val="28"/>
        </w:rPr>
        <w:t>ликования и распространяется на правоотношения, возникающие с 1 января 2015 года.</w:t>
      </w:r>
    </w:p>
    <w:p w:rsidR="00CB0814" w:rsidRDefault="00CB0814">
      <w:p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  <w:sectPr w:rsidR="00CB0814"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Руководитель администрации</w:t>
      </w:r>
      <w:r w:rsidR="00A8362B">
        <w:rPr>
          <w:rFonts w:ascii="Times New Roman" w:eastAsia="Times New Roman" w:hAnsi="Times New Roman"/>
          <w:sz w:val="28"/>
        </w:rPr>
        <w:t xml:space="preserve">                                                          И.В. </w:t>
      </w:r>
      <w:proofErr w:type="spellStart"/>
      <w:r w:rsidR="00A8362B">
        <w:rPr>
          <w:rFonts w:ascii="Times New Roman" w:eastAsia="Times New Roman" w:hAnsi="Times New Roman"/>
          <w:sz w:val="28"/>
        </w:rPr>
        <w:t>Норкин</w:t>
      </w:r>
      <w:proofErr w:type="spellEnd"/>
    </w:p>
    <w:p w:rsidR="00CB0814" w:rsidRDefault="00A8362B">
      <w:pPr>
        <w:spacing w:line="0" w:lineRule="atLeast"/>
        <w:ind w:left="260"/>
        <w:rPr>
          <w:rFonts w:ascii="Times New Roman" w:eastAsia="Times New Roman" w:hAnsi="Times New Roman"/>
          <w:sz w:val="28"/>
        </w:rPr>
        <w:sectPr w:rsidR="00CB0814">
          <w:type w:val="continuous"/>
          <w:pgSz w:w="11900" w:h="16838"/>
          <w:pgMar w:top="1104" w:right="846" w:bottom="1440" w:left="1440" w:header="0" w:footer="0" w:gutter="0"/>
          <w:cols w:space="0" w:equalWidth="0">
            <w:col w:w="9620"/>
          </w:cols>
          <w:docGrid w:linePitch="360"/>
        </w:sectPr>
      </w:pPr>
      <w:r>
        <w:rPr>
          <w:rFonts w:ascii="Times New Roman" w:eastAsia="Times New Roman" w:hAnsi="Times New Roman"/>
          <w:sz w:val="28"/>
        </w:rPr>
        <w:t xml:space="preserve">                     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  <w:bookmarkStart w:id="2" w:name="page3"/>
      <w:bookmarkEnd w:id="2"/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4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A8362B" w:rsidRDefault="00A8362B" w:rsidP="00A8362B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</w:p>
    <w:p w:rsidR="00CB0814" w:rsidRDefault="00A8362B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Ответ</w:t>
      </w:r>
      <w:r w:rsidR="00CB0814">
        <w:rPr>
          <w:rFonts w:ascii="Times New Roman" w:eastAsia="Times New Roman" w:hAnsi="Times New Roman"/>
          <w:sz w:val="24"/>
        </w:rPr>
        <w:t>ствен-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ный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полни-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тель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Соис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полни-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тели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3"/>
        </w:rPr>
      </w:pPr>
      <w:proofErr w:type="spellStart"/>
      <w:r>
        <w:rPr>
          <w:rFonts w:ascii="Times New Roman" w:eastAsia="Times New Roman" w:hAnsi="Times New Roman"/>
          <w:sz w:val="23"/>
        </w:rPr>
        <w:t>Подпро</w:t>
      </w:r>
      <w:proofErr w:type="spellEnd"/>
      <w:r>
        <w:rPr>
          <w:rFonts w:ascii="Times New Roman" w:eastAsia="Times New Roman" w:hAnsi="Times New Roman"/>
          <w:sz w:val="23"/>
        </w:rPr>
        <w:t>-</w:t>
      </w:r>
    </w:p>
    <w:p w:rsidR="00CB0814" w:rsidRDefault="00CB0814">
      <w:pPr>
        <w:spacing w:line="2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целевые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инстру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менты</w:t>
      </w:r>
      <w:proofErr w:type="spellEnd"/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Цель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  <w:u w:val="single"/>
        </w:rPr>
      </w:pPr>
      <w:r>
        <w:rPr>
          <w:rFonts w:ascii="Times New Roman" w:eastAsia="Times New Roman" w:hAnsi="Times New Roman"/>
          <w:sz w:val="24"/>
          <w:u w:val="single"/>
        </w:rPr>
        <w:t>граммы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Задачи</w:t>
      </w:r>
    </w:p>
    <w:p w:rsidR="00CB0814" w:rsidRDefault="00CB0814">
      <w:pPr>
        <w:spacing w:line="1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про-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граммы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4" w:lineRule="auto"/>
        <w:ind w:left="260" w:right="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Целе-вые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ин-дикато-ры</w:t>
      </w:r>
      <w:proofErr w:type="spellEnd"/>
      <w:r>
        <w:rPr>
          <w:rFonts w:ascii="Times New Roman" w:eastAsia="Times New Roman" w:hAnsi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</w:rPr>
        <w:t>показа-тели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про-граммы</w:t>
      </w:r>
      <w:proofErr w:type="spellEnd"/>
    </w:p>
    <w:p w:rsidR="00CB0814" w:rsidRDefault="00CB0814">
      <w:pPr>
        <w:spacing w:line="0" w:lineRule="atLeast"/>
        <w:ind w:left="6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 w:type="column"/>
      </w:r>
      <w:r>
        <w:rPr>
          <w:rFonts w:ascii="Times New Roman" w:eastAsia="Times New Roman" w:hAnsi="Times New Roman"/>
          <w:sz w:val="24"/>
        </w:rPr>
        <w:lastRenderedPageBreak/>
        <w:t>Приложение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5"/>
        </w:numPr>
        <w:tabs>
          <w:tab w:val="left" w:pos="4356"/>
        </w:tabs>
        <w:spacing w:line="255" w:lineRule="auto"/>
        <w:ind w:left="4880" w:right="460" w:hanging="710"/>
        <w:jc w:val="right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п</w:t>
      </w:r>
      <w:r w:rsidR="00A8362B">
        <w:rPr>
          <w:rFonts w:ascii="Times New Roman" w:eastAsia="Times New Roman" w:hAnsi="Times New Roman"/>
          <w:sz w:val="23"/>
        </w:rPr>
        <w:t>остановлению администрации муни</w:t>
      </w:r>
      <w:r>
        <w:rPr>
          <w:rFonts w:ascii="Times New Roman" w:eastAsia="Times New Roman" w:hAnsi="Times New Roman"/>
          <w:sz w:val="23"/>
        </w:rPr>
        <w:t>ципального района «Ижемский» от 26 декабря 2014 года № 1229</w:t>
      </w:r>
    </w:p>
    <w:p w:rsidR="00CB0814" w:rsidRDefault="00CB0814">
      <w:pPr>
        <w:spacing w:line="22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Паспорт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муниципальной программы МО МР «Ижемский»</w:t>
      </w:r>
    </w:p>
    <w:p w:rsidR="00CB0814" w:rsidRDefault="00CB0814">
      <w:pPr>
        <w:spacing w:line="0" w:lineRule="atLeast"/>
        <w:ind w:right="15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«Развитие и сохранение культуры»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0416" behindDoc="1" locked="0" layoutInCell="1" allowOverlap="1">
            <wp:simplePos x="0" y="0"/>
            <wp:positionH relativeFrom="column">
              <wp:posOffset>-793750</wp:posOffset>
            </wp:positionH>
            <wp:positionV relativeFrom="paragraph">
              <wp:posOffset>169545</wp:posOffset>
            </wp:positionV>
            <wp:extent cx="6427470" cy="7635875"/>
            <wp:effectExtent l="19050" t="0" r="0" b="0"/>
            <wp:wrapNone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470" cy="763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Управление культуры администрации муниципального района «Ижемский»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6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40" w:right="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Отдел архитектуры и градостроительства администрации муниципального района «Ижемский»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3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культурного потенциала Ижемского района</w:t>
      </w:r>
    </w:p>
    <w:p w:rsidR="00CB0814" w:rsidRDefault="00CB0814">
      <w:pPr>
        <w:spacing w:line="20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362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6"/>
        </w:numPr>
        <w:tabs>
          <w:tab w:val="left" w:pos="290"/>
        </w:tabs>
        <w:spacing w:line="255" w:lineRule="auto"/>
        <w:ind w:left="40" w:hanging="3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доступности объектов сферы культуры, сохранение и актуализация культурного наследия;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6"/>
        </w:numPr>
        <w:tabs>
          <w:tab w:val="left" w:pos="323"/>
        </w:tabs>
        <w:spacing w:line="0" w:lineRule="atLeast"/>
        <w:ind w:left="40" w:hanging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>
      <w:pPr>
        <w:numPr>
          <w:ilvl w:val="0"/>
          <w:numId w:val="7"/>
        </w:numPr>
        <w:tabs>
          <w:tab w:val="left" w:pos="260"/>
        </w:tabs>
        <w:spacing w:line="0" w:lineRule="atLeast"/>
        <w:ind w:left="260" w:hanging="259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</w:t>
      </w: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243" w:lineRule="auto"/>
        <w:ind w:right="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 (процент).</w:t>
      </w: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239" w:lineRule="auto"/>
        <w:ind w:right="2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Количество учреждений сферы культуры, получивших обновление материально – технического оснащения в рамках Программы от общего количества учреждений сферы культуры (процент).</w:t>
      </w:r>
    </w:p>
    <w:p w:rsidR="00CB0814" w:rsidRDefault="00CB0814">
      <w:pPr>
        <w:spacing w:line="2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0"/>
        </w:tabs>
        <w:spacing w:line="0" w:lineRule="atLeast"/>
        <w:ind w:left="70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Охват населения библиотечным обслуживанием (процент).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0"/>
        </w:tabs>
        <w:spacing w:line="239" w:lineRule="auto"/>
        <w:ind w:left="70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Увеличение  посещаемости музейных учреждений (посещений на одного жителя в</w:t>
      </w:r>
    </w:p>
    <w:p w:rsidR="00CB0814" w:rsidRDefault="00CB0814">
      <w:pPr>
        <w:spacing w:line="0" w:lineRule="atLeast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год).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8"/>
        </w:numPr>
        <w:tabs>
          <w:tab w:val="left" w:pos="708"/>
        </w:tabs>
        <w:spacing w:line="0" w:lineRule="atLeast"/>
        <w:ind w:right="40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Посещаемость платных мероприятий учреждений культурно-досугового типа на одного жителя в год (посещений на одного жителя в год).</w:t>
      </w:r>
    </w:p>
    <w:p w:rsidR="00CB0814" w:rsidRPr="00CB0814" w:rsidRDefault="00CB0814" w:rsidP="00CB0814">
      <w:pPr>
        <w:numPr>
          <w:ilvl w:val="0"/>
          <w:numId w:val="8"/>
        </w:numPr>
        <w:tabs>
          <w:tab w:val="left" w:pos="700"/>
        </w:tabs>
        <w:spacing w:line="239" w:lineRule="auto"/>
        <w:ind w:left="700" w:hanging="699"/>
        <w:rPr>
          <w:rFonts w:ascii="Times New Roman" w:eastAsia="Times New Roman" w:hAnsi="Times New Roman"/>
          <w:sz w:val="22"/>
        </w:rPr>
        <w:sectPr w:rsidR="00CB0814" w:rsidRPr="00CB0814">
          <w:pgSz w:w="11900" w:h="16838"/>
          <w:pgMar w:top="1108" w:right="386" w:bottom="660" w:left="1440" w:header="0" w:footer="0" w:gutter="0"/>
          <w:cols w:num="2" w:space="0" w:equalWidth="0">
            <w:col w:w="1120" w:space="240"/>
            <w:col w:w="8720"/>
          </w:cols>
          <w:docGrid w:linePitch="360"/>
        </w:sectPr>
      </w:pPr>
      <w:r w:rsidRPr="00CB0814">
        <w:rPr>
          <w:rFonts w:ascii="Times New Roman" w:eastAsia="Times New Roman" w:hAnsi="Times New Roman"/>
          <w:sz w:val="22"/>
        </w:rPr>
        <w:t>Количество специалистов муниципальных учреждений сферы культуры, повысив</w:t>
      </w:r>
    </w:p>
    <w:p w:rsidR="00CB0814" w:rsidRDefault="00B22046">
      <w:pPr>
        <w:spacing w:line="0" w:lineRule="atLeast"/>
        <w:ind w:left="1360"/>
        <w:rPr>
          <w:rFonts w:ascii="Times New Roman" w:eastAsia="Times New Roman" w:hAnsi="Times New Roman"/>
          <w:sz w:val="22"/>
        </w:rPr>
      </w:pPr>
      <w:bookmarkStart w:id="3" w:name="page4"/>
      <w:bookmarkEnd w:id="3"/>
      <w:r>
        <w:rPr>
          <w:rFonts w:ascii="Times New Roman" w:eastAsia="Times New Roman" w:hAnsi="Times New Roman"/>
          <w:noProof/>
          <w:sz w:val="22"/>
        </w:rPr>
        <w:lastRenderedPageBreak/>
        <w:drawing>
          <wp:anchor distT="0" distB="0" distL="114300" distR="114300" simplePos="0" relativeHeight="251581440" behindDoc="1" locked="0" layoutInCell="1" allowOverlap="1">
            <wp:simplePos x="0" y="0"/>
            <wp:positionH relativeFrom="page">
              <wp:posOffset>941070</wp:posOffset>
            </wp:positionH>
            <wp:positionV relativeFrom="page">
              <wp:posOffset>694055</wp:posOffset>
            </wp:positionV>
            <wp:extent cx="6470015" cy="9264650"/>
            <wp:effectExtent l="19050" t="0" r="6985" b="0"/>
            <wp:wrapNone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015" cy="9264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="00CB0814">
        <w:rPr>
          <w:rFonts w:ascii="Times New Roman" w:eastAsia="Times New Roman" w:hAnsi="Times New Roman"/>
          <w:sz w:val="22"/>
        </w:rPr>
        <w:t>ших</w:t>
      </w:r>
      <w:proofErr w:type="spellEnd"/>
      <w:r w:rsidR="00CB0814">
        <w:rPr>
          <w:rFonts w:ascii="Times New Roman" w:eastAsia="Times New Roman" w:hAnsi="Times New Roman"/>
          <w:sz w:val="22"/>
        </w:rPr>
        <w:t xml:space="preserve"> квалификацию, прошедших переподготовку в рамках Программы в год (человек).</w:t>
      </w:r>
    </w:p>
    <w:p w:rsidR="00CB0814" w:rsidRDefault="00CB0814">
      <w:pPr>
        <w:spacing w:line="34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39" w:lineRule="auto"/>
        <w:ind w:left="1360" w:right="2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обучающихся, принявших участие в смотрах, конкурсах, фестивалях и других мероприятиях от общего количества обучающихся (процент).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32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Соотношение средней заработной платы работников муниципальных учреждений культуры МР «Ижемский» к средней заработной платы в Республике Коми (процент).</w:t>
      </w:r>
    </w:p>
    <w:p w:rsidR="00CB0814" w:rsidRDefault="00CB0814">
      <w:pPr>
        <w:numPr>
          <w:ilvl w:val="0"/>
          <w:numId w:val="9"/>
        </w:numPr>
        <w:tabs>
          <w:tab w:val="left" w:pos="2060"/>
        </w:tabs>
        <w:spacing w:line="0" w:lineRule="atLeast"/>
        <w:ind w:left="2060" w:hanging="69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Уровень ежегодного достижения показателей Программы (процент).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24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Размер среднемесячной заработной платы работников муниципальных учреждений культуры.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39" w:lineRule="auto"/>
        <w:ind w:left="1360" w:right="22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Размер среднемесячной заработной платы педагогических работников муниципальных учреждений дополнительного образования.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0" w:lineRule="atLeast"/>
        <w:ind w:left="1360" w:right="5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Рост посещений учреждений культуры населением Ижемского района к уровню 2014 года (процент).</w:t>
      </w:r>
    </w:p>
    <w:p w:rsidR="00CB0814" w:rsidRDefault="00CB0814">
      <w:pPr>
        <w:numPr>
          <w:ilvl w:val="0"/>
          <w:numId w:val="9"/>
        </w:numPr>
        <w:tabs>
          <w:tab w:val="left" w:pos="2068"/>
        </w:tabs>
        <w:spacing w:line="251" w:lineRule="auto"/>
        <w:ind w:left="1360" w:right="340" w:firstLine="1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Уровень удовлетворенности населения Ижемского района качеством предоставления муниципальных услуг в сфере культуры (процентов от числа опрошенных).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1"/>
        </w:rPr>
      </w:pPr>
    </w:p>
    <w:p w:rsidR="00CB0814" w:rsidRDefault="00CB0814">
      <w:pPr>
        <w:numPr>
          <w:ilvl w:val="0"/>
          <w:numId w:val="9"/>
        </w:numPr>
        <w:tabs>
          <w:tab w:val="left" w:pos="2020"/>
        </w:tabs>
        <w:spacing w:line="239" w:lineRule="auto"/>
        <w:ind w:left="2020" w:hanging="659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Доля детей, привлекаемых к участию в творческих мероприятиях, от общего числа</w:t>
      </w:r>
    </w:p>
    <w:p w:rsidR="00CB0814" w:rsidRDefault="00CB0814">
      <w:pPr>
        <w:spacing w:line="0" w:lineRule="atLeast"/>
        <w:ind w:left="1360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>детей.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2"/>
        </w:rPr>
      </w:pPr>
    </w:p>
    <w:p w:rsidR="00CB0814" w:rsidRDefault="00CB0814">
      <w:pPr>
        <w:numPr>
          <w:ilvl w:val="0"/>
          <w:numId w:val="9"/>
        </w:numPr>
        <w:tabs>
          <w:tab w:val="left" w:pos="1691"/>
        </w:tabs>
        <w:spacing w:line="239" w:lineRule="auto"/>
        <w:ind w:left="1360" w:right="360" w:firstLine="1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4"/>
        </w:rPr>
        <w:t>Доля просроченной кредиторской задолженности в расходах бюджета муниципального образования в соответствующем финансовом году.</w:t>
      </w: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20"/>
        <w:gridCol w:w="1380"/>
        <w:gridCol w:w="20"/>
        <w:gridCol w:w="840"/>
        <w:gridCol w:w="20"/>
        <w:gridCol w:w="820"/>
        <w:gridCol w:w="20"/>
        <w:gridCol w:w="840"/>
        <w:gridCol w:w="20"/>
        <w:gridCol w:w="820"/>
        <w:gridCol w:w="20"/>
        <w:gridCol w:w="840"/>
        <w:gridCol w:w="180"/>
        <w:gridCol w:w="660"/>
        <w:gridCol w:w="20"/>
        <w:gridCol w:w="840"/>
        <w:gridCol w:w="20"/>
        <w:gridCol w:w="840"/>
        <w:gridCol w:w="700"/>
        <w:gridCol w:w="20"/>
      </w:tblGrid>
      <w:tr w:rsidR="00CB0814">
        <w:trPr>
          <w:trHeight w:val="250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250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Сроки и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CB0814" w:rsidRDefault="00CB0814">
            <w:pPr>
              <w:spacing w:line="250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2015 – 2022 годы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этапы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реали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зации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300"/>
        </w:trPr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0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205" w:lineRule="exact"/>
              <w:ind w:left="100"/>
              <w:rPr>
                <w:rFonts w:ascii="Times New Roman" w:eastAsia="Times New Roman" w:hAnsi="Times New Roman"/>
                <w:sz w:val="23"/>
              </w:rPr>
            </w:pPr>
            <w:r>
              <w:rPr>
                <w:rFonts w:ascii="Times New Roman" w:eastAsia="Times New Roman" w:hAnsi="Times New Roman"/>
                <w:sz w:val="23"/>
              </w:rPr>
              <w:t>Объемы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200" w:type="dxa"/>
            <w:gridSpan w:val="17"/>
            <w:shd w:val="clear" w:color="auto" w:fill="auto"/>
            <w:vAlign w:val="bottom"/>
          </w:tcPr>
          <w:p w:rsidR="00CB0814" w:rsidRDefault="00CB0814" w:rsidP="00A8362B">
            <w:pPr>
              <w:spacing w:line="206" w:lineRule="exac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Общий объем финансирования Программы на 2015-</w:t>
            </w:r>
            <w:r w:rsidR="00A8362B">
              <w:rPr>
                <w:rFonts w:ascii="Times New Roman" w:eastAsia="Times New Roman" w:hAnsi="Times New Roman"/>
              </w:rPr>
              <w:t>2022</w:t>
            </w:r>
            <w:r>
              <w:rPr>
                <w:rFonts w:ascii="Times New Roman" w:eastAsia="Times New Roman" w:hAnsi="Times New Roman"/>
              </w:rPr>
              <w:t xml:space="preserve"> годы предусматривается в размере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CB0814">
        <w:trPr>
          <w:trHeight w:val="245"/>
        </w:trPr>
        <w:tc>
          <w:tcPr>
            <w:tcW w:w="11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A8362B">
            <w:pPr>
              <w:spacing w:line="225" w:lineRule="exact"/>
              <w:ind w:left="8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1093386,0</w:t>
            </w:r>
            <w:r w:rsidR="00CB0814">
              <w:rPr>
                <w:rFonts w:ascii="Times New Roman" w:eastAsia="Times New Roman" w:hAnsi="Times New Roman"/>
              </w:rPr>
              <w:t xml:space="preserve"> тыс.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225" w:lineRule="exact"/>
              <w:ind w:left="40"/>
              <w:rPr>
                <w:rFonts w:ascii="Times New Roman" w:eastAsia="Times New Roman" w:hAnsi="Times New Roman"/>
                <w:w w:val="98"/>
              </w:rPr>
            </w:pPr>
            <w:r>
              <w:rPr>
                <w:rFonts w:ascii="Times New Roman" w:eastAsia="Times New Roman" w:hAnsi="Times New Roman"/>
                <w:w w:val="98"/>
              </w:rPr>
              <w:t>рублей, в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225" w:lineRule="exact"/>
              <w:ind w:left="20"/>
              <w:rPr>
                <w:rFonts w:ascii="Times New Roman" w:eastAsia="Times New Roman" w:hAnsi="Times New Roman"/>
                <w:w w:val="91"/>
              </w:rPr>
            </w:pPr>
            <w:r>
              <w:rPr>
                <w:rFonts w:ascii="Times New Roman" w:eastAsia="Times New Roman" w:hAnsi="Times New Roman"/>
                <w:w w:val="91"/>
              </w:rPr>
              <w:t>том числе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 w:rsidP="00A8362B">
            <w:pPr>
              <w:spacing w:line="225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/>
              </w:rPr>
              <w:t>источ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40" w:type="dxa"/>
            <w:gridSpan w:val="9"/>
            <w:shd w:val="clear" w:color="auto" w:fill="auto"/>
            <w:vAlign w:val="bottom"/>
          </w:tcPr>
          <w:p w:rsidR="00CB0814" w:rsidRDefault="00CB0814">
            <w:pPr>
              <w:spacing w:line="225" w:lineRule="exac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никам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финансирования и годам реализации: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B0814">
        <w:trPr>
          <w:trHeight w:val="47"/>
        </w:trPr>
        <w:tc>
          <w:tcPr>
            <w:tcW w:w="11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8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источни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2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2015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2016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2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2017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2018</w:t>
            </w: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76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2019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2020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2021</w:t>
            </w:r>
          </w:p>
        </w:tc>
        <w:tc>
          <w:tcPr>
            <w:tcW w:w="70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</w:rPr>
            </w:pPr>
            <w:r>
              <w:rPr>
                <w:rFonts w:ascii="Times New Roman" w:eastAsia="Times New Roman" w:hAnsi="Times New Roman"/>
                <w:w w:val="99"/>
                <w:sz w:val="22"/>
              </w:rPr>
              <w:t>2022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CB0814">
        <w:trPr>
          <w:trHeight w:val="230"/>
        </w:trPr>
        <w:tc>
          <w:tcPr>
            <w:tcW w:w="11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сирова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B0814">
        <w:trPr>
          <w:trHeight w:val="46"/>
        </w:trPr>
        <w:tc>
          <w:tcPr>
            <w:tcW w:w="11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кам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финан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ind w:right="56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4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jc w:val="center"/>
              <w:rPr>
                <w:rFonts w:ascii="Times New Roman" w:eastAsia="Times New Roman" w:hAnsi="Times New Roman"/>
                <w:w w:val="96"/>
                <w:sz w:val="22"/>
              </w:rPr>
            </w:pPr>
            <w:r>
              <w:rPr>
                <w:rFonts w:ascii="Times New Roman" w:eastAsia="Times New Roman" w:hAnsi="Times New Roman"/>
                <w:w w:val="96"/>
                <w:sz w:val="22"/>
              </w:rPr>
              <w:t>г.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CB0814">
        <w:trPr>
          <w:trHeight w:val="173"/>
        </w:trPr>
        <w:tc>
          <w:tcPr>
            <w:tcW w:w="11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ния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6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CB0814">
        <w:trPr>
          <w:trHeight w:val="83"/>
        </w:trPr>
        <w:tc>
          <w:tcPr>
            <w:tcW w:w="11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46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сирования</w:t>
            </w:r>
            <w:proofErr w:type="spellEnd"/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A8362B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1093386,0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90895,1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95335,7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2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111568,2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141472,8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164587,1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A8362B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166628,3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2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158864,7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164034,1</w:t>
            </w:r>
          </w:p>
        </w:tc>
      </w:tr>
      <w:tr w:rsidR="00CB0814">
        <w:trPr>
          <w:trHeight w:val="163"/>
        </w:trPr>
        <w:tc>
          <w:tcPr>
            <w:tcW w:w="11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CB0814">
        <w:trPr>
          <w:trHeight w:val="93"/>
        </w:trPr>
        <w:tc>
          <w:tcPr>
            <w:tcW w:w="11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380" w:type="dxa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Республи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CB0814">
        <w:trPr>
          <w:trHeight w:val="127"/>
        </w:trPr>
        <w:tc>
          <w:tcPr>
            <w:tcW w:w="11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58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71133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CB0814">
        <w:trPr>
          <w:trHeight w:val="131"/>
        </w:trPr>
        <w:tc>
          <w:tcPr>
            <w:tcW w:w="11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канский</w:t>
            </w:r>
            <w:proofErr w:type="spellEnd"/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304310,1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1567,1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796,7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14633,9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29325,4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58103,6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A8362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63394,5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66409,0</w:t>
            </w: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CB0814">
        <w:trPr>
          <w:trHeight w:val="15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8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,1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CB0814">
        <w:trPr>
          <w:trHeight w:val="79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бюджет РК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CB0814">
        <w:trPr>
          <w:trHeight w:val="162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CB0814">
        <w:trPr>
          <w:trHeight w:val="222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222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Бюджет МО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B0814">
        <w:trPr>
          <w:trHeight w:val="252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  <w:sz w:val="22"/>
              </w:rPr>
              <w:t>МР «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Ижем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777155,2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88652,1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94111,7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6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96436,7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111136,2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100019,7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A8362B">
            <w:pPr>
              <w:spacing w:line="0" w:lineRule="atLeast"/>
              <w:ind w:right="30"/>
              <w:jc w:val="right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102230,9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92455,7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92901,0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ский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»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20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Федераль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8375,8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275,9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127,3</w:t>
            </w:r>
          </w:p>
        </w:tc>
        <w:tc>
          <w:tcPr>
            <w:tcW w:w="84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497,6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18"/>
              </w:rPr>
            </w:pPr>
            <w:r>
              <w:rPr>
                <w:rFonts w:ascii="Times New Roman" w:eastAsia="Times New Roman" w:hAnsi="Times New Roman"/>
                <w:w w:val="99"/>
                <w:sz w:val="18"/>
              </w:rPr>
              <w:t>1 011,2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56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6463,8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A8362B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1002,9</w:t>
            </w: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70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B0814">
        <w:trPr>
          <w:trHeight w:val="13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80" w:type="dxa"/>
            <w:vMerge w:val="restart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ный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бюджет</w:t>
            </w: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6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60" w:type="dxa"/>
            <w:gridSpan w:val="2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vMerge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CB0814">
        <w:trPr>
          <w:trHeight w:val="140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CB0814">
        <w:trPr>
          <w:trHeight w:val="220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220" w:lineRule="exac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Внебюд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CB0814">
        <w:trPr>
          <w:trHeight w:val="255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жетные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2"/>
              </w:rPr>
              <w:t>ис</w:t>
            </w:r>
            <w:proofErr w:type="spellEnd"/>
            <w:r>
              <w:rPr>
                <w:rFonts w:ascii="Times New Roman" w:eastAsia="Times New Roman" w:hAnsi="Times New Roman"/>
                <w:sz w:val="22"/>
              </w:rPr>
              <w:t>-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700,0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400,0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8"/>
                <w:sz w:val="18"/>
              </w:rPr>
            </w:pPr>
            <w:r>
              <w:rPr>
                <w:rFonts w:ascii="Times New Roman" w:eastAsia="Times New Roman" w:hAnsi="Times New Roman"/>
                <w:w w:val="98"/>
                <w:sz w:val="18"/>
              </w:rPr>
              <w:t>300,0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0,0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56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18"/>
              </w:rPr>
            </w:pPr>
            <w:r>
              <w:rPr>
                <w:rFonts w:ascii="Times New Roman" w:eastAsia="Times New Roman" w:hAnsi="Times New Roman"/>
                <w:sz w:val="18"/>
              </w:rPr>
              <w:t>0,0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18"/>
              </w:rPr>
            </w:pPr>
            <w:r>
              <w:rPr>
                <w:rFonts w:ascii="Times New Roman" w:eastAsia="Times New Roman" w:hAnsi="Times New Roman"/>
                <w:w w:val="97"/>
                <w:sz w:val="18"/>
              </w:rPr>
              <w:t>0,0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CB0814">
        <w:trPr>
          <w:trHeight w:val="274"/>
        </w:trPr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2"/>
              </w:rPr>
            </w:pPr>
            <w:proofErr w:type="spellStart"/>
            <w:r>
              <w:rPr>
                <w:rFonts w:ascii="Times New Roman" w:eastAsia="Times New Roman" w:hAnsi="Times New Roman"/>
                <w:sz w:val="22"/>
              </w:rPr>
              <w:t>точники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CB0814">
        <w:trPr>
          <w:trHeight w:val="241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Ожи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Основное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jc w:val="center"/>
              <w:rPr>
                <w:rFonts w:ascii="Times New Roman" w:eastAsia="Times New Roman" w:hAnsi="Times New Roman"/>
                <w:w w:val="82"/>
                <w:sz w:val="24"/>
              </w:rPr>
            </w:pPr>
            <w:r>
              <w:rPr>
                <w:rFonts w:ascii="Times New Roman" w:eastAsia="Times New Roman" w:hAnsi="Times New Roman"/>
                <w:w w:val="82"/>
                <w:sz w:val="24"/>
              </w:rPr>
              <w:t>внимание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будет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jc w:val="right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уделено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960" w:type="dxa"/>
            <w:gridSpan w:val="11"/>
            <w:shd w:val="clear" w:color="auto" w:fill="auto"/>
            <w:vAlign w:val="bottom"/>
          </w:tcPr>
          <w:p w:rsidR="00CB0814" w:rsidRDefault="00CB0814">
            <w:pPr>
              <w:spacing w:line="241" w:lineRule="exact"/>
              <w:ind w:left="1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укреплению и модернизации материально-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даемые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технической базы, информатизации отрасли культуры, повышению доступности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резуль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культурных благ, формированию условий для повышения их востребованности на-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таты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0" w:type="dxa"/>
            <w:gridSpan w:val="17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селением и расширения возможности творческой самореализации граждан.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реализа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Модернизация инфраструктуры отрасли культуры муниципального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образова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ции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муниципального района «Ижемский», сохранение многообразия видов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уч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про-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реждений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будут способствовать повышению качества и росту многообразия,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920" w:type="dxa"/>
            <w:gridSpan w:val="19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предоставляемых населению муниципального района «Ижемский» культурных</w:t>
            </w:r>
          </w:p>
        </w:tc>
      </w:tr>
      <w:tr w:rsidR="00CB0814">
        <w:trPr>
          <w:trHeight w:val="276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благ.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312"/>
        </w:trPr>
        <w:tc>
          <w:tcPr>
            <w:tcW w:w="1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40" w:type="dxa"/>
            <w:gridSpan w:val="3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Будут  реализованы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80" w:type="dxa"/>
            <w:gridSpan w:val="3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мероприятия,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60" w:type="dxa"/>
            <w:gridSpan w:val="4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способствующие</w:t>
            </w:r>
          </w:p>
        </w:tc>
        <w:tc>
          <w:tcPr>
            <w:tcW w:w="3100" w:type="dxa"/>
            <w:gridSpan w:val="7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right="58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совершенствованию</w:t>
            </w:r>
          </w:p>
        </w:tc>
      </w:tr>
    </w:tbl>
    <w:p w:rsidR="00CB0814" w:rsidRDefault="00CB0814">
      <w:pPr>
        <w:spacing w:line="0" w:lineRule="atLeast"/>
        <w:ind w:left="1360" w:right="5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условий для реализации историко-культурного потенциала муниципального образования муниципального района «Ижемский».</w:t>
      </w:r>
    </w:p>
    <w:p w:rsidR="00CB0814" w:rsidRDefault="00CB0814">
      <w:pPr>
        <w:numPr>
          <w:ilvl w:val="0"/>
          <w:numId w:val="10"/>
        </w:numPr>
        <w:tabs>
          <w:tab w:val="left" w:pos="1595"/>
        </w:tabs>
        <w:spacing w:line="0" w:lineRule="atLeast"/>
        <w:ind w:left="1360" w:right="120" w:firstLine="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целом реализация Программы позволит обеспечить снижение угроз утраты </w:t>
      </w:r>
      <w:proofErr w:type="spellStart"/>
      <w:r>
        <w:rPr>
          <w:rFonts w:ascii="Times New Roman" w:eastAsia="Times New Roman" w:hAnsi="Times New Roman"/>
          <w:sz w:val="24"/>
        </w:rPr>
        <w:t>этно-культурных</w:t>
      </w:r>
      <w:proofErr w:type="spellEnd"/>
      <w:r>
        <w:rPr>
          <w:rFonts w:ascii="Times New Roman" w:eastAsia="Times New Roman" w:hAnsi="Times New Roman"/>
          <w:sz w:val="24"/>
        </w:rPr>
        <w:t xml:space="preserve"> районных особенностей и сохранение историко-культурного наследия </w:t>
      </w:r>
      <w:r>
        <w:rPr>
          <w:rFonts w:ascii="Times New Roman" w:eastAsia="Times New Roman" w:hAnsi="Times New Roman"/>
          <w:sz w:val="24"/>
          <w:u w:val="single"/>
        </w:rPr>
        <w:t>района во всем спектре его направлений, что будет способствовать формированию</w:t>
      </w:r>
    </w:p>
    <w:p w:rsidR="00CB0814" w:rsidRDefault="00CB0814">
      <w:pPr>
        <w:tabs>
          <w:tab w:val="left" w:pos="1595"/>
        </w:tabs>
        <w:spacing w:line="0" w:lineRule="atLeast"/>
        <w:ind w:left="1360" w:right="120" w:firstLine="1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3" w:right="266" w:bottom="628" w:left="1440" w:header="0" w:footer="0" w:gutter="0"/>
          <w:cols w:space="0" w:equalWidth="0">
            <w:col w:w="10200"/>
          </w:cols>
          <w:docGrid w:linePitch="360"/>
        </w:sectPr>
      </w:pPr>
    </w:p>
    <w:p w:rsidR="00CB0814" w:rsidRDefault="00B22046">
      <w:pPr>
        <w:spacing w:line="255" w:lineRule="auto"/>
        <w:ind w:left="1360"/>
        <w:jc w:val="both"/>
        <w:rPr>
          <w:rFonts w:ascii="Times New Roman" w:eastAsia="Times New Roman" w:hAnsi="Times New Roman"/>
          <w:sz w:val="24"/>
        </w:rPr>
      </w:pPr>
      <w:bookmarkStart w:id="4" w:name="page5"/>
      <w:bookmarkEnd w:id="4"/>
      <w:r>
        <w:rPr>
          <w:rFonts w:ascii="Times New Roman" w:eastAsia="Times New Roman" w:hAnsi="Times New Roman"/>
          <w:noProof/>
          <w:sz w:val="24"/>
        </w:rPr>
        <w:lastRenderedPageBreak/>
        <w:drawing>
          <wp:anchor distT="0" distB="0" distL="114300" distR="114300" simplePos="0" relativeHeight="251582464" behindDoc="1" locked="0" layoutInCell="1" allowOverlap="1">
            <wp:simplePos x="0" y="0"/>
            <wp:positionH relativeFrom="page">
              <wp:posOffset>983615</wp:posOffset>
            </wp:positionH>
            <wp:positionV relativeFrom="page">
              <wp:posOffset>694055</wp:posOffset>
            </wp:positionV>
            <wp:extent cx="6427470" cy="1466850"/>
            <wp:effectExtent l="19050" t="0" r="0" b="0"/>
            <wp:wrapNone/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47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0814">
        <w:rPr>
          <w:rFonts w:ascii="Times New Roman" w:eastAsia="Times New Roman" w:hAnsi="Times New Roman"/>
          <w:sz w:val="24"/>
        </w:rPr>
        <w:t xml:space="preserve">комфортной этнокультурной среды обитания и обеспечению преемственности </w:t>
      </w:r>
      <w:proofErr w:type="spellStart"/>
      <w:r w:rsidR="00CB0814">
        <w:rPr>
          <w:rFonts w:ascii="Times New Roman" w:eastAsia="Times New Roman" w:hAnsi="Times New Roman"/>
          <w:sz w:val="24"/>
        </w:rPr>
        <w:t>куль-турных</w:t>
      </w:r>
      <w:proofErr w:type="spellEnd"/>
      <w:r w:rsidR="00CB0814">
        <w:rPr>
          <w:rFonts w:ascii="Times New Roman" w:eastAsia="Times New Roman" w:hAnsi="Times New Roman"/>
          <w:sz w:val="24"/>
        </w:rPr>
        <w:t xml:space="preserve"> традиций.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Будут созданы условия, обеспечивающие равный и свободный доступ населения муниципального района «Ижемский» к информации и культурным благам, </w:t>
      </w:r>
      <w:proofErr w:type="spellStart"/>
      <w:r>
        <w:rPr>
          <w:rFonts w:ascii="Times New Roman" w:eastAsia="Times New Roman" w:hAnsi="Times New Roman"/>
          <w:sz w:val="24"/>
        </w:rPr>
        <w:t>форми-рование</w:t>
      </w:r>
      <w:proofErr w:type="spellEnd"/>
      <w:r>
        <w:rPr>
          <w:rFonts w:ascii="Times New Roman" w:eastAsia="Times New Roman" w:hAnsi="Times New Roman"/>
          <w:sz w:val="24"/>
        </w:rPr>
        <w:t xml:space="preserve"> условий для развития активности населения в творческой деятельности, предоставление максимальных возможностей для раскрытия творческого </w:t>
      </w:r>
      <w:proofErr w:type="spellStart"/>
      <w:r>
        <w:rPr>
          <w:rFonts w:ascii="Times New Roman" w:eastAsia="Times New Roman" w:hAnsi="Times New Roman"/>
          <w:sz w:val="24"/>
        </w:rPr>
        <w:t>потенциа-ла</w:t>
      </w:r>
      <w:proofErr w:type="spellEnd"/>
      <w:r>
        <w:rPr>
          <w:rFonts w:ascii="Times New Roman" w:eastAsia="Times New Roman" w:hAnsi="Times New Roman"/>
          <w:sz w:val="24"/>
        </w:rPr>
        <w:t xml:space="preserve"> и творческой самореализации граждан, повышение конкурентоспособности </w:t>
      </w:r>
      <w:proofErr w:type="spellStart"/>
      <w:r>
        <w:rPr>
          <w:rFonts w:ascii="Times New Roman" w:eastAsia="Times New Roman" w:hAnsi="Times New Roman"/>
          <w:sz w:val="24"/>
        </w:rPr>
        <w:t>раз-личных</w:t>
      </w:r>
      <w:proofErr w:type="spellEnd"/>
      <w:r>
        <w:rPr>
          <w:rFonts w:ascii="Times New Roman" w:eastAsia="Times New Roman" w:hAnsi="Times New Roman"/>
          <w:sz w:val="24"/>
        </w:rPr>
        <w:t xml:space="preserve"> видов и продуктов культурной деятельности.</w:t>
      </w:r>
    </w:p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5" w:name="page6"/>
      <w:bookmarkEnd w:id="5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муниципального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Управление культуры администрации муниципального района «Ижемский» на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создание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культуры; создание условий для развития местного традиционного народного художественного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муниципальное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система»,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дополнительное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музей,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работающих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>
      <w:pPr>
        <w:numPr>
          <w:ilvl w:val="0"/>
          <w:numId w:val="1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износ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оснащенности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актуальная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образованием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инструменты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оборудования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Галово,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производится не в полном объеме. Таким об-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9" w:right="846" w:bottom="777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47" w:lineRule="auto"/>
        <w:ind w:left="260"/>
        <w:jc w:val="both"/>
        <w:rPr>
          <w:rFonts w:ascii="Times New Roman" w:eastAsia="Times New Roman" w:hAnsi="Times New Roman"/>
          <w:sz w:val="24"/>
        </w:rPr>
      </w:pPr>
      <w:bookmarkStart w:id="6" w:name="page7"/>
      <w:bookmarkEnd w:id="6"/>
      <w:r>
        <w:rPr>
          <w:rFonts w:ascii="Times New Roman" w:eastAsia="Times New Roman" w:hAnsi="Times New Roman"/>
          <w:sz w:val="24"/>
        </w:rPr>
        <w:lastRenderedPageBreak/>
        <w:t xml:space="preserve">разом, снижается количество наименований периодических 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библиотеке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Ижемский историко-краеведческий музей является памятником регионального значения. В целях сохранения памятника и создания нормальных условий для его использования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территории.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обустройство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соблюдение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материально-техническую базу учреждений культуры и их творческий потенциал, стимулировать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образовательным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образовательные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>
      <w:pPr>
        <w:numPr>
          <w:ilvl w:val="0"/>
          <w:numId w:val="1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профессионализации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федеральных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</w:t>
      </w:r>
      <w:proofErr w:type="spellStart"/>
      <w:r>
        <w:rPr>
          <w:rFonts w:ascii="Times New Roman" w:eastAsia="Times New Roman" w:hAnsi="Times New Roman"/>
          <w:sz w:val="24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</w:rPr>
        <w:t xml:space="preserve">. Здание в с.Ижма является </w:t>
      </w:r>
      <w:r w:rsidR="00A8362B">
        <w:rPr>
          <w:rFonts w:ascii="Times New Roman" w:eastAsia="Times New Roman" w:hAnsi="Times New Roman"/>
          <w:sz w:val="24"/>
        </w:rPr>
        <w:t>постройкой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обновления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учащихся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человек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профессиональных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квалификации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7" w:name="page8"/>
      <w:bookmarkEnd w:id="7"/>
      <w:r>
        <w:rPr>
          <w:rFonts w:ascii="Times New Roman" w:eastAsia="Times New Roman" w:hAnsi="Times New Roman"/>
          <w:sz w:val="24"/>
        </w:rPr>
        <w:lastRenderedPageBreak/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тенденцией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учреждений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1"/>
          <w:numId w:val="1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человека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>
      <w:pPr>
        <w:numPr>
          <w:ilvl w:val="1"/>
          <w:numId w:val="1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10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>
      <w:pPr>
        <w:numPr>
          <w:ilvl w:val="0"/>
          <w:numId w:val="1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>
      <w:pPr>
        <w:numPr>
          <w:ilvl w:val="0"/>
          <w:numId w:val="1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>
      <w:pPr>
        <w:numPr>
          <w:ilvl w:val="0"/>
          <w:numId w:val="1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исполнителей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1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>
      <w:pPr>
        <w:numPr>
          <w:ilvl w:val="0"/>
          <w:numId w:val="1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>
      <w:pPr>
        <w:numPr>
          <w:ilvl w:val="0"/>
          <w:numId w:val="1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>
      <w:pPr>
        <w:numPr>
          <w:ilvl w:val="0"/>
          <w:numId w:val="1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искусства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>
      <w:pPr>
        <w:numPr>
          <w:ilvl w:val="0"/>
          <w:numId w:val="1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актуализация культурного наследия;</w:t>
      </w:r>
    </w:p>
    <w:p w:rsidR="00CB0814" w:rsidRDefault="00CB0814">
      <w:pPr>
        <w:numPr>
          <w:ilvl w:val="0"/>
          <w:numId w:val="1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>
      <w:pPr>
        <w:numPr>
          <w:ilvl w:val="0"/>
          <w:numId w:val="1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>
      <w:pPr>
        <w:numPr>
          <w:ilvl w:val="0"/>
          <w:numId w:val="1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8" w:name="page9"/>
      <w:bookmarkEnd w:id="8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учреждениями услуг и, как следствие, в увеличении прибыли от приносящей доход деятельности учреждений.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CB0814" w:rsidRDefault="00CB0814" w:rsidP="00CB0814">
      <w:pPr>
        <w:numPr>
          <w:ilvl w:val="0"/>
          <w:numId w:val="19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>
      <w:pPr>
        <w:numPr>
          <w:ilvl w:val="0"/>
          <w:numId w:val="20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2015-2022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приложения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1"/>
          <w:numId w:val="21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следующие мероприятия:</w:t>
      </w:r>
    </w:p>
    <w:p w:rsidR="00CB0814" w:rsidRDefault="00CB0814">
      <w:pPr>
        <w:numPr>
          <w:ilvl w:val="0"/>
          <w:numId w:val="21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сохранение и актуализация культурного наследия»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2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культуры и искусства;</w:t>
      </w:r>
    </w:p>
    <w:p w:rsidR="00CB0814" w:rsidRDefault="00CB0814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2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CB0814" w:rsidRDefault="00817032">
      <w:pPr>
        <w:numPr>
          <w:ilvl w:val="0"/>
          <w:numId w:val="22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искусства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>
      <w:pPr>
        <w:numPr>
          <w:ilvl w:val="0"/>
          <w:numId w:val="23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воспроизводства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4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9" w:name="page10"/>
      <w:bookmarkEnd w:id="9"/>
      <w:r>
        <w:rPr>
          <w:rFonts w:ascii="Times New Roman" w:eastAsia="Times New Roman" w:hAnsi="Times New Roman"/>
          <w:sz w:val="24"/>
        </w:rPr>
        <w:lastRenderedPageBreak/>
        <w:t>2.2. Поддержка художественного народного творчества, сохранение традиционной культуры;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2.3. Стимулирование деятельности и повышение профессиональной компетентности работников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2.4. Оказание муниципальных услуг (выполнение работ) учреждениями дополнительного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2.5. Реализация народных проектов в сфере культуры и искусства, этнокультурного развития народов, проживающих на территории Ижемского района.</w:t>
      </w:r>
    </w:p>
    <w:p w:rsidR="00CB0814" w:rsidRDefault="00CB0814">
      <w:pPr>
        <w:numPr>
          <w:ilvl w:val="0"/>
          <w:numId w:val="25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предполагается реализация следующих основных мероприятий:</w:t>
      </w:r>
    </w:p>
    <w:p w:rsidR="00CB0814" w:rsidRDefault="00CB0814">
      <w:pPr>
        <w:numPr>
          <w:ilvl w:val="0"/>
          <w:numId w:val="26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самоуправления;</w:t>
      </w:r>
    </w:p>
    <w:p w:rsidR="00CB0814" w:rsidRDefault="00CB0814">
      <w:pPr>
        <w:numPr>
          <w:ilvl w:val="0"/>
          <w:numId w:val="26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«Ижемский» и органами исполнительной власти Ижемского района по реализации муниципальной программы;</w:t>
      </w:r>
    </w:p>
    <w:p w:rsidR="00CB0814" w:rsidRDefault="00817032">
      <w:pPr>
        <w:numPr>
          <w:ilvl w:val="0"/>
          <w:numId w:val="26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Осуществление деятельности</w:t>
      </w:r>
      <w:r w:rsidR="00CB0814">
        <w:rPr>
          <w:rFonts w:ascii="Times New Roman" w:eastAsia="Times New Roman" w:hAnsi="Times New Roman"/>
          <w:sz w:val="24"/>
        </w:rPr>
        <w:t xml:space="preserve"> прочи</w:t>
      </w:r>
      <w:r>
        <w:rPr>
          <w:rFonts w:ascii="Times New Roman" w:eastAsia="Times New Roman" w:hAnsi="Times New Roman"/>
          <w:sz w:val="24"/>
        </w:rPr>
        <w:t xml:space="preserve">х </w:t>
      </w:r>
      <w:r w:rsidR="00CB0814">
        <w:rPr>
          <w:rFonts w:ascii="Times New Roman" w:eastAsia="Times New Roman" w:hAnsi="Times New Roman"/>
          <w:sz w:val="24"/>
        </w:rPr>
        <w:t xml:space="preserve"> учреждени</w:t>
      </w:r>
      <w:r>
        <w:rPr>
          <w:rFonts w:ascii="Times New Roman" w:eastAsia="Times New Roman" w:hAnsi="Times New Roman"/>
          <w:sz w:val="24"/>
        </w:rPr>
        <w:t>й</w:t>
      </w:r>
      <w:r w:rsidR="00CB0814">
        <w:rPr>
          <w:rFonts w:ascii="Times New Roman" w:eastAsia="Times New Roman" w:hAnsi="Times New Roman"/>
          <w:sz w:val="24"/>
        </w:rPr>
        <w:t>.</w:t>
      </w:r>
    </w:p>
    <w:p w:rsidR="00CB0814" w:rsidRDefault="00CB0814">
      <w:pPr>
        <w:numPr>
          <w:ilvl w:val="0"/>
          <w:numId w:val="26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роста уровня оплаты труда работников муниципальных учреждений культуры и искусства в Ижемском районе;</w:t>
      </w:r>
    </w:p>
    <w:p w:rsidR="00CB0814" w:rsidRDefault="00CB0814">
      <w:pPr>
        <w:numPr>
          <w:ilvl w:val="0"/>
          <w:numId w:val="26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>
      <w:pPr>
        <w:numPr>
          <w:ilvl w:val="0"/>
          <w:numId w:val="27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Программы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мероприятиями.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таблице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page11"/>
      <w:bookmarkEnd w:id="10"/>
      <w:r>
        <w:rPr>
          <w:rFonts w:ascii="Times New Roman" w:eastAsia="Times New Roman" w:hAnsi="Times New Roman"/>
          <w:sz w:val="24"/>
        </w:rPr>
        <w:lastRenderedPageBreak/>
        <w:t>«</w:t>
      </w:r>
      <w:r w:rsidRPr="00CB0814">
        <w:rPr>
          <w:rFonts w:ascii="Times New Roman" w:hAnsi="Times New Roman"/>
          <w:sz w:val="24"/>
          <w:szCs w:val="24"/>
        </w:rPr>
        <w:t>Общий объем финансирования Программы на 2015-2022 годы предусматривается в раз</w:t>
      </w:r>
      <w:r w:rsidRPr="00CB0814">
        <w:rPr>
          <w:rFonts w:ascii="Times New Roman" w:hAnsi="Times New Roman"/>
          <w:sz w:val="24"/>
          <w:szCs w:val="24"/>
        </w:rPr>
        <w:softHyphen/>
        <w:t>мере 1 093 386,00 тыс. рублей, в том числе: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777 944,00  тыс. руб</w:t>
      </w:r>
      <w:r w:rsidRPr="00CB0814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305 363,30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9 378,7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ins w:id="1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2020 г. – 102 230,9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2021 г. –   92 455,7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2022 г. –   92 901,0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ins w:id="1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2020 г. –   63 394,5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2021 г. –   66 409,0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2022 г. –   71 133,1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ins w:id="1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ins w:id="1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CB0814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CB0814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CB0814" w:rsidRPr="00CB0814" w:rsidRDefault="00CB0814" w:rsidP="00CB0814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CB0814" w:rsidRPr="00CB0814" w:rsidRDefault="00CB0814" w:rsidP="00CB0814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CB0814" w:rsidRPr="00CB0814" w:rsidRDefault="00CB0814" w:rsidP="00CB0814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CB0814" w:rsidRPr="00CB0814" w:rsidRDefault="00CB0814" w:rsidP="00CB0814">
      <w:pPr>
        <w:pStyle w:val="ConsPlusNormal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 xml:space="preserve"> г. –          0,0   тыс. рублей;</w:t>
      </w:r>
    </w:p>
    <w:p w:rsidR="00CB0814" w:rsidRDefault="00CB0814" w:rsidP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</w:rPr>
      </w:pP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2015-2022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5" w:name="page12"/>
      <w:bookmarkEnd w:id="15"/>
      <w:r>
        <w:rPr>
          <w:rFonts w:ascii="Times New Roman" w:eastAsia="Times New Roman" w:hAnsi="Times New Roman"/>
          <w:sz w:val="24"/>
        </w:rPr>
        <w:lastRenderedPageBreak/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28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Методика оценки эффективности Программы учитывает необходимость </w:t>
      </w:r>
      <w:proofErr w:type="spellStart"/>
      <w:r>
        <w:rPr>
          <w:rFonts w:ascii="Times New Roman" w:eastAsia="Times New Roman" w:hAnsi="Times New Roman"/>
          <w:sz w:val="24"/>
        </w:rPr>
        <w:t>проведе-ния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numPr>
          <w:ilvl w:val="1"/>
          <w:numId w:val="28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достижения целей и решения задач Программы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со-поставления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2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30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>
      <w:pPr>
        <w:numPr>
          <w:ilvl w:val="0"/>
          <w:numId w:val="30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</w:t>
      </w:r>
      <w:proofErr w:type="spellStart"/>
      <w:r>
        <w:rPr>
          <w:rFonts w:ascii="Times New Roman" w:eastAsia="Times New Roman" w:hAnsi="Times New Roman"/>
          <w:sz w:val="24"/>
        </w:rPr>
        <w:t>зна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чение</w:t>
      </w:r>
      <w:proofErr w:type="spellEnd"/>
      <w:r>
        <w:rPr>
          <w:rFonts w:ascii="Times New Roman" w:eastAsia="Times New Roman" w:hAnsi="Times New Roman"/>
          <w:sz w:val="24"/>
        </w:rPr>
        <w:t xml:space="preserve">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>
      <w:pPr>
        <w:numPr>
          <w:ilvl w:val="0"/>
          <w:numId w:val="31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значений);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>
      <w:pPr>
        <w:numPr>
          <w:ilvl w:val="1"/>
          <w:numId w:val="31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степень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исполь-зования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 республиканского бюджета Республики Коми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сопос-тавления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</w:t>
      </w:r>
      <w:proofErr w:type="spellStart"/>
      <w:r>
        <w:rPr>
          <w:rFonts w:ascii="Times New Roman" w:eastAsia="Times New Roman" w:hAnsi="Times New Roman"/>
          <w:sz w:val="24"/>
        </w:rPr>
        <w:t>финан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</w:t>
      </w:r>
      <w:proofErr w:type="spellStart"/>
      <w:r>
        <w:rPr>
          <w:rFonts w:ascii="Times New Roman" w:eastAsia="Times New Roman" w:hAnsi="Times New Roman"/>
          <w:sz w:val="22"/>
        </w:rPr>
        <w:t>финан-совых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>
      <w:pPr>
        <w:numPr>
          <w:ilvl w:val="0"/>
          <w:numId w:val="32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>
      <w:pPr>
        <w:numPr>
          <w:ilvl w:val="1"/>
          <w:numId w:val="32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Вывод об эффективности (неэффективности) реализации Программы определяется на </w:t>
      </w:r>
      <w:proofErr w:type="spellStart"/>
      <w:r>
        <w:rPr>
          <w:rFonts w:ascii="Times New Roman" w:eastAsia="Times New Roman" w:hAnsi="Times New Roman"/>
          <w:sz w:val="24"/>
        </w:rPr>
        <w:t>ос-новании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6" w:name="page13"/>
      <w:bookmarkEnd w:id="16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7" w:name="page14"/>
      <w:bookmarkEnd w:id="17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8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3808"/>
        <w:gridCol w:w="1417"/>
        <w:gridCol w:w="1134"/>
        <w:gridCol w:w="993"/>
        <w:gridCol w:w="850"/>
        <w:gridCol w:w="851"/>
        <w:gridCol w:w="850"/>
        <w:gridCol w:w="851"/>
        <w:gridCol w:w="938"/>
        <w:gridCol w:w="54"/>
        <w:gridCol w:w="850"/>
        <w:gridCol w:w="993"/>
        <w:gridCol w:w="1134"/>
      </w:tblGrid>
      <w:tr w:rsidR="00CB0814" w:rsidRPr="008F38F6" w:rsidTr="00CB0814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498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814" w:rsidRPr="00355396" w:rsidRDefault="00CB0814" w:rsidP="00CB0814">
            <w:pPr>
              <w:spacing w:before="100"/>
              <w:ind w:left="1194" w:right="60"/>
              <w:rPr>
                <w:rFonts w:ascii="Times New Roman" w:hAnsi="Times New Roman"/>
                <w:sz w:val="24"/>
                <w:szCs w:val="24"/>
              </w:rPr>
            </w:pPr>
            <w:r w:rsidRPr="00355396">
              <w:rPr>
                <w:rFonts w:ascii="Times New Roman" w:hAnsi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CB0814" w:rsidRPr="008F38F6" w:rsidTr="00CB0814">
        <w:trPr>
          <w:trHeight w:val="246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9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B3068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CB0814" w:rsidRPr="008F38F6" w:rsidTr="00CB0814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посещений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2076FA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CB0814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CB0814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CB08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0B46">
              <w:rPr>
                <w:rFonts w:ascii="Times New Roman" w:hAnsi="Times New Roman"/>
                <w:sz w:val="24"/>
                <w:szCs w:val="24"/>
              </w:rPr>
              <w:t>творческого потенциала населения Ижемского района»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 xml:space="preserve">Посещаемость платных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населением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412D22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предоставления муниципальных услуг в сфере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опрошенных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153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391409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8F38F6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062A8C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47570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Pr="00722D31" w:rsidRDefault="00CB0814" w:rsidP="00CB081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муниципальных учреждений дополнительного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70626</w:t>
            </w:r>
          </w:p>
        </w:tc>
      </w:tr>
      <w:tr w:rsidR="00CB0814" w:rsidRPr="008F38F6" w:rsidTr="00CB0814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бюджета муниципального образования в соответствующем финансовом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14" w:rsidRDefault="00CB0814" w:rsidP="00CB08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57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3126"/>
        <w:gridCol w:w="1826"/>
        <w:gridCol w:w="1388"/>
        <w:gridCol w:w="1417"/>
        <w:gridCol w:w="2307"/>
        <w:gridCol w:w="1985"/>
        <w:gridCol w:w="2835"/>
      </w:tblGrid>
      <w:tr w:rsidR="00CB0814" w:rsidRPr="0042349F" w:rsidTr="00CB0814">
        <w:tc>
          <w:tcPr>
            <w:tcW w:w="686" w:type="dxa"/>
          </w:tcPr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№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  <w:r w:rsidRPr="0042349F">
              <w:rPr>
                <w:rFonts w:ascii="Times New Roman" w:hAnsi="Times New Roman"/>
              </w:rPr>
              <w:t>/</w:t>
            </w:r>
            <w:proofErr w:type="spellStart"/>
            <w:r w:rsidRPr="0042349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6" w:type="dxa"/>
          </w:tcPr>
          <w:p w:rsid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Номер и наименова</w:t>
            </w:r>
            <w:r w:rsidRPr="0042349F">
              <w:rPr>
                <w:rFonts w:ascii="Times New Roman" w:hAnsi="Times New Roman"/>
              </w:rPr>
              <w:softHyphen/>
              <w:t xml:space="preserve">ние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 меро</w:t>
            </w:r>
            <w:r w:rsidRPr="0042349F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Ответственный исполнитель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основного мероприятия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Срок оконча</w:t>
            </w:r>
            <w:r w:rsidRPr="0042349F">
              <w:rPr>
                <w:rFonts w:ascii="Times New Roman" w:hAnsi="Times New Roman"/>
              </w:rPr>
              <w:softHyphen/>
              <w:t>ния реализа</w:t>
            </w:r>
            <w:r w:rsidRPr="0042349F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Ожидаемый не</w:t>
            </w:r>
            <w:r w:rsidRPr="0042349F">
              <w:rPr>
                <w:rFonts w:ascii="Times New Roman" w:hAnsi="Times New Roman"/>
              </w:rPr>
              <w:softHyphen/>
              <w:t>посредственный результат (крат</w:t>
            </w:r>
            <w:r w:rsidRPr="0042349F">
              <w:rPr>
                <w:rFonts w:ascii="Times New Roman" w:hAnsi="Times New Roman"/>
              </w:rPr>
              <w:softHyphen/>
              <w:t>кое описание)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Последствия не реа</w:t>
            </w:r>
            <w:r w:rsidRPr="0042349F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Связь с показателями му</w:t>
            </w:r>
            <w:r w:rsidRPr="0042349F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CB0814" w:rsidRPr="0042349F" w:rsidTr="00CB0814">
        <w:trPr>
          <w:trHeight w:val="284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5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8</w:t>
            </w:r>
          </w:p>
        </w:tc>
      </w:tr>
      <w:tr w:rsidR="00CB0814" w:rsidRPr="0042349F" w:rsidTr="00CB0814">
        <w:tc>
          <w:tcPr>
            <w:tcW w:w="15570" w:type="dxa"/>
            <w:gridSpan w:val="8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 w:rsidRPr="0042349F">
              <w:rPr>
                <w:rFonts w:ascii="Times New Roman" w:hAnsi="Times New Roman"/>
              </w:rPr>
              <w:t>Укрепление и модернизация мате</w:t>
            </w:r>
            <w:r w:rsidRPr="0042349F">
              <w:rPr>
                <w:rFonts w:ascii="Times New Roman" w:hAnsi="Times New Roman"/>
              </w:rPr>
              <w:softHyphen/>
              <w:t>риально-техни</w:t>
            </w:r>
            <w:r w:rsidRPr="0042349F">
              <w:rPr>
                <w:rFonts w:ascii="Times New Roman" w:hAnsi="Times New Roman"/>
              </w:rPr>
              <w:softHyphen/>
              <w:t>че</w:t>
            </w:r>
            <w:r w:rsidRPr="0042349F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Повышение уровня обеспе</w:t>
            </w:r>
            <w:r w:rsidRPr="0042349F">
              <w:rPr>
                <w:rFonts w:ascii="Times New Roman" w:hAnsi="Times New Roman"/>
              </w:rPr>
              <w:softHyphen/>
              <w:t>ченности населе</w:t>
            </w:r>
            <w:r w:rsidRPr="0042349F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42349F">
              <w:rPr>
                <w:rFonts w:ascii="Times New Roman" w:hAnsi="Times New Roman"/>
              </w:rPr>
              <w:softHyphen/>
              <w:t>тами сферы куль</w:t>
            </w:r>
            <w:r w:rsidRPr="0042349F">
              <w:rPr>
                <w:rFonts w:ascii="Times New Roman" w:hAnsi="Times New Roman"/>
              </w:rPr>
              <w:softHyphen/>
              <w:t>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Несоответствие физического состояния зданий и сооружений учреждений культуры требованиям, предъ</w:t>
            </w:r>
            <w:r w:rsidRPr="0042349F">
              <w:rPr>
                <w:rFonts w:ascii="Times New Roman" w:hAnsi="Times New Roman"/>
              </w:rPr>
              <w:softHyphen/>
              <w:t>являемым к ним, не</w:t>
            </w:r>
            <w:r w:rsidRPr="0042349F">
              <w:rPr>
                <w:rFonts w:ascii="Times New Roman" w:hAnsi="Times New Roman"/>
              </w:rPr>
              <w:softHyphen/>
              <w:t>возможность (сниже</w:t>
            </w:r>
            <w:r w:rsidRPr="0042349F">
              <w:rPr>
                <w:rFonts w:ascii="Times New Roman" w:hAnsi="Times New Roman"/>
              </w:rPr>
              <w:softHyphen/>
              <w:t>ние) предоставления качественных услуг населению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Количество учреждений сферы культуры, полу</w:t>
            </w:r>
            <w:r w:rsidRPr="0042349F">
              <w:rPr>
                <w:rFonts w:ascii="Times New Roman" w:hAnsi="Times New Roman"/>
              </w:rPr>
              <w:softHyphen/>
              <w:t>чивших обновление мате</w:t>
            </w:r>
            <w:r w:rsidRPr="0042349F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42349F">
              <w:rPr>
                <w:rFonts w:ascii="Times New Roman" w:hAnsi="Times New Roman"/>
              </w:rPr>
              <w:softHyphen/>
              <w:t>граммы от общего количе</w:t>
            </w:r>
            <w:r w:rsidRPr="0042349F">
              <w:rPr>
                <w:rFonts w:ascii="Times New Roman" w:hAnsi="Times New Roman"/>
              </w:rPr>
              <w:softHyphen/>
              <w:t>ства учреждений сферы культуры.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 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1.2. Реализация кон</w:t>
            </w:r>
            <w:r w:rsidRPr="0042349F">
              <w:rPr>
                <w:rFonts w:ascii="Times New Roman" w:hAnsi="Times New Roman"/>
              </w:rPr>
              <w:softHyphen/>
              <w:t>цепции информати</w:t>
            </w:r>
            <w:r w:rsidRPr="0042349F">
              <w:rPr>
                <w:rFonts w:ascii="Times New Roman" w:hAnsi="Times New Roman"/>
              </w:rPr>
              <w:softHyphen/>
              <w:t>зации сферы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 w:rsidRPr="0042349F">
              <w:rPr>
                <w:rFonts w:ascii="Times New Roman" w:hAnsi="Times New Roman"/>
              </w:rPr>
              <w:softHyphen/>
              <w:t>реждениях сферы культуры инфор</w:t>
            </w:r>
            <w:r w:rsidRPr="0042349F">
              <w:rPr>
                <w:rFonts w:ascii="Times New Roman" w:hAnsi="Times New Roman"/>
              </w:rPr>
              <w:softHyphen/>
              <w:t>мационных тех</w:t>
            </w:r>
            <w:r w:rsidRPr="0042349F">
              <w:rPr>
                <w:rFonts w:ascii="Times New Roman" w:hAnsi="Times New Roman"/>
              </w:rPr>
              <w:softHyphen/>
              <w:t>нологий, получе</w:t>
            </w:r>
            <w:r w:rsidRPr="0042349F">
              <w:rPr>
                <w:rFonts w:ascii="Times New Roman" w:hAnsi="Times New Roman"/>
              </w:rPr>
              <w:softHyphen/>
              <w:t>ние населением качественных ус</w:t>
            </w:r>
            <w:r w:rsidRPr="0042349F">
              <w:rPr>
                <w:rFonts w:ascii="Times New Roman" w:hAnsi="Times New Roman"/>
              </w:rPr>
              <w:softHyphen/>
              <w:t>луг, рост удовле</w:t>
            </w:r>
            <w:r w:rsidRPr="0042349F">
              <w:rPr>
                <w:rFonts w:ascii="Times New Roman" w:hAnsi="Times New Roman"/>
              </w:rPr>
              <w:softHyphen/>
              <w:t>творенности на</w:t>
            </w:r>
            <w:r w:rsidRPr="0042349F">
              <w:rPr>
                <w:rFonts w:ascii="Times New Roman" w:hAnsi="Times New Roman"/>
              </w:rPr>
              <w:softHyphen/>
              <w:t>селением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инфор</w:t>
            </w:r>
            <w:r w:rsidRPr="0042349F">
              <w:rPr>
                <w:rFonts w:ascii="Times New Roman" w:hAnsi="Times New Roman"/>
              </w:rPr>
              <w:softHyphen/>
              <w:t>мации, снижение интереса населения к истории, посте</w:t>
            </w:r>
            <w:r w:rsidRPr="0042349F">
              <w:rPr>
                <w:rFonts w:ascii="Times New Roman" w:hAnsi="Times New Roman"/>
              </w:rPr>
              <w:softHyphen/>
              <w:t>пенная утрата исто</w:t>
            </w:r>
            <w:r w:rsidRPr="0042349F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>ния информации, отсутствие интереса молодежи к чтению и истории, посте</w:t>
            </w:r>
            <w:r w:rsidRPr="0042349F">
              <w:rPr>
                <w:rFonts w:ascii="Times New Roman" w:hAnsi="Times New Roman"/>
              </w:rPr>
              <w:softHyphen/>
              <w:t xml:space="preserve">пенная </w:t>
            </w:r>
            <w:r w:rsidRPr="0042349F">
              <w:rPr>
                <w:rFonts w:ascii="Times New Roman" w:hAnsi="Times New Roman"/>
              </w:rPr>
              <w:lastRenderedPageBreak/>
              <w:t>утрата куль</w:t>
            </w:r>
            <w:r w:rsidRPr="0042349F">
              <w:rPr>
                <w:rFonts w:ascii="Times New Roman" w:hAnsi="Times New Roman"/>
              </w:rPr>
              <w:softHyphen/>
              <w:t>турно-национальной самобытности, сме</w:t>
            </w:r>
            <w:r w:rsidRPr="0042349F">
              <w:rPr>
                <w:rFonts w:ascii="Times New Roman" w:hAnsi="Times New Roman"/>
              </w:rPr>
              <w:softHyphen/>
              <w:t>щение личностных ориентиров, изме</w:t>
            </w:r>
            <w:r w:rsidRPr="0042349F">
              <w:rPr>
                <w:rFonts w:ascii="Times New Roman" w:hAnsi="Times New Roman"/>
              </w:rPr>
              <w:softHyphen/>
              <w:t>нение социальных ценностей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B0814" w:rsidRPr="0042349F" w:rsidRDefault="00CB0814" w:rsidP="00CB0814">
            <w:pPr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1.3. Развитие библиотечного дела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«Ижем</w:t>
            </w:r>
            <w:r w:rsidRPr="0042349F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Рост книгообеспе</w:t>
            </w:r>
            <w:r w:rsidRPr="0042349F">
              <w:rPr>
                <w:rFonts w:ascii="Times New Roman" w:hAnsi="Times New Roman"/>
              </w:rPr>
              <w:softHyphen/>
              <w:t>чен</w:t>
            </w:r>
            <w:r w:rsidRPr="0042349F">
              <w:rPr>
                <w:rFonts w:ascii="Times New Roman" w:hAnsi="Times New Roman"/>
              </w:rPr>
              <w:softHyphen/>
              <w:t>ности населе</w:t>
            </w:r>
            <w:r w:rsidRPr="0042349F">
              <w:rPr>
                <w:rFonts w:ascii="Times New Roman" w:hAnsi="Times New Roman"/>
              </w:rPr>
              <w:softHyphen/>
              <w:t>ния, получение на</w:t>
            </w:r>
            <w:r w:rsidRPr="0042349F">
              <w:rPr>
                <w:rFonts w:ascii="Times New Roman" w:hAnsi="Times New Roman"/>
              </w:rPr>
              <w:softHyphen/>
              <w:t>се</w:t>
            </w:r>
            <w:r w:rsidRPr="0042349F">
              <w:rPr>
                <w:rFonts w:ascii="Times New Roman" w:hAnsi="Times New Roman"/>
              </w:rPr>
              <w:softHyphen/>
              <w:t>лением качест</w:t>
            </w:r>
            <w:r w:rsidRPr="0042349F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42349F">
              <w:rPr>
                <w:rFonts w:ascii="Times New Roman" w:hAnsi="Times New Roman"/>
              </w:rPr>
              <w:softHyphen/>
              <w:t>ренности населе</w:t>
            </w:r>
            <w:r w:rsidRPr="0042349F">
              <w:rPr>
                <w:rFonts w:ascii="Times New Roman" w:hAnsi="Times New Roman"/>
              </w:rPr>
              <w:softHyphen/>
              <w:t>нием качест</w:t>
            </w:r>
            <w:r w:rsidRPr="0042349F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книго</w:t>
            </w:r>
            <w:r w:rsidRPr="0042349F">
              <w:rPr>
                <w:rFonts w:ascii="Times New Roman" w:hAnsi="Times New Roman"/>
              </w:rPr>
              <w:softHyphen/>
              <w:t>обес</w:t>
            </w:r>
            <w:r w:rsidRPr="0042349F">
              <w:rPr>
                <w:rFonts w:ascii="Times New Roman" w:hAnsi="Times New Roman"/>
              </w:rPr>
              <w:softHyphen/>
              <w:t>печенности на</w:t>
            </w:r>
            <w:r w:rsidRPr="0042349F">
              <w:rPr>
                <w:rFonts w:ascii="Times New Roman" w:hAnsi="Times New Roman"/>
              </w:rPr>
              <w:softHyphen/>
              <w:t>селения. Снижение качества предостав</w:t>
            </w:r>
            <w:r w:rsidRPr="0042349F">
              <w:rPr>
                <w:rFonts w:ascii="Times New Roman" w:hAnsi="Times New Roman"/>
              </w:rPr>
              <w:softHyphen/>
              <w:t>ляемых ус</w:t>
            </w:r>
            <w:r w:rsidRPr="0042349F">
              <w:rPr>
                <w:rFonts w:ascii="Times New Roman" w:hAnsi="Times New Roman"/>
              </w:rPr>
              <w:softHyphen/>
              <w:t>луг. Снижение интереса к чтению, не-(</w:t>
            </w:r>
            <w:proofErr w:type="spellStart"/>
            <w:r w:rsidRPr="0042349F">
              <w:rPr>
                <w:rFonts w:ascii="Times New Roman" w:hAnsi="Times New Roman"/>
              </w:rPr>
              <w:t>недо</w:t>
            </w:r>
            <w:proofErr w:type="spellEnd"/>
            <w:r w:rsidRPr="0042349F">
              <w:rPr>
                <w:rFonts w:ascii="Times New Roman" w:hAnsi="Times New Roman"/>
              </w:rPr>
              <w:t>-) получение ин</w:t>
            </w:r>
            <w:r w:rsidRPr="0042349F">
              <w:rPr>
                <w:rFonts w:ascii="Times New Roman" w:hAnsi="Times New Roman"/>
              </w:rPr>
              <w:softHyphen/>
              <w:t>фор</w:t>
            </w:r>
            <w:r w:rsidRPr="0042349F">
              <w:rPr>
                <w:rFonts w:ascii="Times New Roman" w:hAnsi="Times New Roman"/>
              </w:rPr>
              <w:softHyphen/>
              <w:t>мации. Замещение источников получе</w:t>
            </w:r>
            <w:r w:rsidRPr="0042349F">
              <w:rPr>
                <w:rFonts w:ascii="Times New Roman" w:hAnsi="Times New Roman"/>
              </w:rPr>
              <w:softHyphen/>
              <w:t>ния информации, отсутст</w:t>
            </w:r>
            <w:r w:rsidRPr="0042349F">
              <w:rPr>
                <w:rFonts w:ascii="Times New Roman" w:hAnsi="Times New Roman"/>
              </w:rPr>
              <w:softHyphen/>
              <w:t>вие интереса моло</w:t>
            </w:r>
            <w:r w:rsidRPr="0042349F">
              <w:rPr>
                <w:rFonts w:ascii="Times New Roman" w:hAnsi="Times New Roman"/>
              </w:rPr>
              <w:softHyphen/>
              <w:t>дежи к чтению и исто</w:t>
            </w:r>
            <w:r w:rsidRPr="0042349F">
              <w:rPr>
                <w:rFonts w:ascii="Times New Roman" w:hAnsi="Times New Roman"/>
              </w:rPr>
              <w:softHyphen/>
              <w:t>рии, постепен</w:t>
            </w:r>
            <w:r w:rsidRPr="0042349F">
              <w:rPr>
                <w:rFonts w:ascii="Times New Roman" w:hAnsi="Times New Roman"/>
              </w:rPr>
              <w:softHyphen/>
              <w:t>ная ут</w:t>
            </w:r>
            <w:r w:rsidRPr="0042349F">
              <w:rPr>
                <w:rFonts w:ascii="Times New Roman" w:hAnsi="Times New Roman"/>
              </w:rPr>
              <w:softHyphen/>
              <w:t>рата куль</w:t>
            </w:r>
            <w:r w:rsidRPr="0042349F">
              <w:rPr>
                <w:rFonts w:ascii="Times New Roman" w:hAnsi="Times New Roman"/>
              </w:rPr>
              <w:softHyphen/>
              <w:t>турно-на</w:t>
            </w:r>
            <w:r w:rsidRPr="0042349F">
              <w:rPr>
                <w:rFonts w:ascii="Times New Roman" w:hAnsi="Times New Roman"/>
              </w:rPr>
              <w:softHyphen/>
              <w:t>циональной самобыт</w:t>
            </w:r>
            <w:r w:rsidRPr="0042349F">
              <w:rPr>
                <w:rFonts w:ascii="Times New Roman" w:hAnsi="Times New Roman"/>
              </w:rPr>
              <w:softHyphen/>
              <w:t>ности, сме</w:t>
            </w:r>
            <w:r w:rsidRPr="0042349F">
              <w:rPr>
                <w:rFonts w:ascii="Times New Roman" w:hAnsi="Times New Roman"/>
              </w:rPr>
              <w:softHyphen/>
              <w:t>щение лич</w:t>
            </w:r>
            <w:r w:rsidRPr="0042349F">
              <w:rPr>
                <w:rFonts w:ascii="Times New Roman" w:hAnsi="Times New Roman"/>
              </w:rPr>
              <w:softHyphen/>
              <w:t>ностных ориентиров,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</w:t>
            </w:r>
            <w:r w:rsidRPr="0042349F">
              <w:rPr>
                <w:rFonts w:ascii="Times New Roman" w:hAnsi="Times New Roman"/>
              </w:rPr>
              <w:softHyphen/>
              <w:t>ных цен</w:t>
            </w:r>
            <w:r w:rsidRPr="0042349F">
              <w:rPr>
                <w:rFonts w:ascii="Times New Roman" w:hAnsi="Times New Roman"/>
              </w:rPr>
              <w:softHyphen/>
              <w:t>ностей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Охват населения библио</w:t>
            </w:r>
            <w:r w:rsidRPr="0042349F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B0814" w:rsidRPr="0042349F" w:rsidRDefault="00CB0814" w:rsidP="00CB0814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4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1.4. Оказание муни</w:t>
            </w:r>
            <w:r w:rsidRPr="0042349F">
              <w:rPr>
                <w:rFonts w:ascii="Times New Roman" w:hAnsi="Times New Roman"/>
              </w:rPr>
              <w:softHyphen/>
              <w:t>ципальных услуг (выполнение работ) музеями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Pr="0042349F">
              <w:rPr>
                <w:rFonts w:ascii="Times New Roman" w:hAnsi="Times New Roman"/>
              </w:rPr>
              <w:softHyphen/>
              <w:t>хранности музей</w:t>
            </w:r>
            <w:r w:rsidRPr="0042349F">
              <w:rPr>
                <w:rFonts w:ascii="Times New Roman" w:hAnsi="Times New Roman"/>
              </w:rPr>
              <w:softHyphen/>
              <w:t>ных фондов, полу</w:t>
            </w:r>
            <w:r w:rsidRPr="0042349F">
              <w:rPr>
                <w:rFonts w:ascii="Times New Roman" w:hAnsi="Times New Roman"/>
              </w:rPr>
              <w:softHyphen/>
              <w:t>чение насе</w:t>
            </w:r>
            <w:r w:rsidRPr="0042349F">
              <w:rPr>
                <w:rFonts w:ascii="Times New Roman" w:hAnsi="Times New Roman"/>
              </w:rPr>
              <w:softHyphen/>
              <w:t>лением качест</w:t>
            </w:r>
            <w:r w:rsidRPr="0042349F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42349F">
              <w:rPr>
                <w:rFonts w:ascii="Times New Roman" w:hAnsi="Times New Roman"/>
              </w:rPr>
              <w:softHyphen/>
              <w:t>зейных предме</w:t>
            </w:r>
            <w:r w:rsidRPr="0042349F">
              <w:rPr>
                <w:rFonts w:ascii="Times New Roman" w:hAnsi="Times New Roman"/>
              </w:rPr>
              <w:softHyphen/>
              <w:t>тов, музейных коллек</w:t>
            </w:r>
            <w:r w:rsidRPr="0042349F">
              <w:rPr>
                <w:rFonts w:ascii="Times New Roman" w:hAnsi="Times New Roman"/>
              </w:rPr>
              <w:softHyphen/>
              <w:t>ций путем публич</w:t>
            </w:r>
            <w:r w:rsidRPr="0042349F">
              <w:rPr>
                <w:rFonts w:ascii="Times New Roman" w:hAnsi="Times New Roman"/>
              </w:rPr>
              <w:softHyphen/>
              <w:t>ного по</w:t>
            </w:r>
            <w:r w:rsidRPr="0042349F">
              <w:rPr>
                <w:rFonts w:ascii="Times New Roman" w:hAnsi="Times New Roman"/>
              </w:rPr>
              <w:softHyphen/>
              <w:t>каза, воспроизве</w:t>
            </w:r>
            <w:r w:rsidRPr="0042349F">
              <w:rPr>
                <w:rFonts w:ascii="Times New Roman" w:hAnsi="Times New Roman"/>
              </w:rPr>
              <w:softHyphen/>
              <w:t>дения в пе</w:t>
            </w:r>
            <w:r w:rsidRPr="0042349F">
              <w:rPr>
                <w:rFonts w:ascii="Times New Roman" w:hAnsi="Times New Roman"/>
              </w:rPr>
              <w:softHyphen/>
              <w:t>чатных изданиях, на электронных и других видах но</w:t>
            </w:r>
            <w:r w:rsidRPr="0042349F">
              <w:rPr>
                <w:rFonts w:ascii="Times New Roman" w:hAnsi="Times New Roman"/>
              </w:rPr>
              <w:softHyphen/>
              <w:t>си</w:t>
            </w:r>
            <w:r w:rsidRPr="0042349F">
              <w:rPr>
                <w:rFonts w:ascii="Times New Roman" w:hAnsi="Times New Roman"/>
              </w:rPr>
              <w:softHyphen/>
              <w:t>телей, в том числе в вирту</w:t>
            </w:r>
            <w:r w:rsidRPr="0042349F">
              <w:rPr>
                <w:rFonts w:ascii="Times New Roman" w:hAnsi="Times New Roman"/>
              </w:rPr>
              <w:softHyphen/>
              <w:t>альном ре</w:t>
            </w:r>
            <w:r w:rsidRPr="0042349F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Угроза утраты куль</w:t>
            </w:r>
            <w:r w:rsidRPr="0042349F">
              <w:rPr>
                <w:rFonts w:ascii="Times New Roman" w:hAnsi="Times New Roman"/>
              </w:rPr>
              <w:softHyphen/>
              <w:t>турных ценностей, снижение интереса населения к истории, постепенная утрата исторической па</w:t>
            </w:r>
            <w:r w:rsidRPr="0042349F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42349F">
              <w:rPr>
                <w:rFonts w:ascii="Times New Roman" w:hAnsi="Times New Roman"/>
              </w:rPr>
              <w:softHyphen/>
              <w:t>ной само</w:t>
            </w:r>
            <w:r w:rsidRPr="0042349F">
              <w:rPr>
                <w:rFonts w:ascii="Times New Roman" w:hAnsi="Times New Roman"/>
              </w:rPr>
              <w:softHyphen/>
              <w:t>бытности, смещение личностных ориен</w:t>
            </w:r>
            <w:r w:rsidRPr="0042349F">
              <w:rPr>
                <w:rFonts w:ascii="Times New Roman" w:hAnsi="Times New Roman"/>
              </w:rPr>
              <w:softHyphen/>
              <w:t>тиров, измене</w:t>
            </w:r>
            <w:r w:rsidRPr="0042349F">
              <w:rPr>
                <w:rFonts w:ascii="Times New Roman" w:hAnsi="Times New Roman"/>
              </w:rPr>
              <w:softHyphen/>
              <w:t>ние социальных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</w:t>
            </w:r>
            <w:r w:rsidRPr="0042349F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B0814" w:rsidRPr="0042349F" w:rsidRDefault="00CB0814" w:rsidP="00CB0814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26" w:type="dxa"/>
          </w:tcPr>
          <w:p w:rsidR="00CB0814" w:rsidRPr="0042349F" w:rsidDel="00B83C3E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1.5. </w:t>
            </w:r>
            <w:r w:rsidRPr="0042349F">
              <w:rPr>
                <w:rFonts w:ascii="Times New Roman" w:hAnsi="Times New Roman"/>
              </w:rPr>
              <w:t>Создание безопасных условий в муниципальных учреждениях куль</w:t>
            </w:r>
            <w:r w:rsidRPr="0042349F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Оснащение по</w:t>
            </w:r>
            <w:r w:rsidRPr="0042349F">
              <w:rPr>
                <w:rFonts w:ascii="Times New Roman" w:hAnsi="Times New Roman"/>
              </w:rPr>
              <w:softHyphen/>
              <w:t>жарной сигнали</w:t>
            </w:r>
            <w:r w:rsidRPr="0042349F">
              <w:rPr>
                <w:rFonts w:ascii="Times New Roman" w:hAnsi="Times New Roman"/>
              </w:rPr>
              <w:softHyphen/>
              <w:t>зацией и проти</w:t>
            </w:r>
            <w:r w:rsidRPr="0042349F">
              <w:rPr>
                <w:rFonts w:ascii="Times New Roman" w:hAnsi="Times New Roman"/>
              </w:rPr>
              <w:softHyphen/>
              <w:t>вопожарными средствами, вы</w:t>
            </w:r>
            <w:r w:rsidRPr="0042349F">
              <w:rPr>
                <w:rFonts w:ascii="Times New Roman" w:hAnsi="Times New Roman"/>
              </w:rPr>
              <w:softHyphen/>
              <w:t>полнение проти</w:t>
            </w:r>
            <w:r w:rsidRPr="0042349F">
              <w:rPr>
                <w:rFonts w:ascii="Times New Roman" w:hAnsi="Times New Roman"/>
              </w:rPr>
              <w:softHyphen/>
              <w:t>вопожарных ра</w:t>
            </w:r>
            <w:r w:rsidRPr="0042349F">
              <w:rPr>
                <w:rFonts w:ascii="Times New Roman" w:hAnsi="Times New Roman"/>
              </w:rPr>
              <w:softHyphen/>
              <w:t>бот на объектах культуры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 w:rsidRPr="0042349F">
              <w:rPr>
                <w:rFonts w:ascii="Times New Roman" w:hAnsi="Times New Roman"/>
              </w:rPr>
              <w:softHyphen/>
              <w:t>дений, закрытие уч</w:t>
            </w:r>
            <w:r w:rsidRPr="0042349F">
              <w:rPr>
                <w:rFonts w:ascii="Times New Roman" w:hAnsi="Times New Roman"/>
              </w:rPr>
              <w:softHyphen/>
              <w:t>реждений как несоот</w:t>
            </w:r>
            <w:r w:rsidRPr="0042349F">
              <w:rPr>
                <w:rFonts w:ascii="Times New Roman" w:hAnsi="Times New Roman"/>
              </w:rPr>
              <w:softHyphen/>
              <w:t>ветствующих требо</w:t>
            </w:r>
            <w:r w:rsidRPr="0042349F">
              <w:rPr>
                <w:rFonts w:ascii="Times New Roman" w:hAnsi="Times New Roman"/>
              </w:rPr>
              <w:softHyphen/>
              <w:t>ваниям пожарной безопасности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 </w:t>
            </w:r>
          </w:p>
        </w:tc>
      </w:tr>
      <w:tr w:rsidR="00CB0814" w:rsidRPr="0042349F" w:rsidTr="00CB0814">
        <w:tc>
          <w:tcPr>
            <w:tcW w:w="15570" w:type="dxa"/>
            <w:gridSpan w:val="8"/>
          </w:tcPr>
          <w:p w:rsidR="00CB0814" w:rsidRPr="0042349F" w:rsidRDefault="00CB0814" w:rsidP="00CB0814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6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2.1.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ципальных услуг (вы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МБУК «Ижем</w:t>
            </w:r>
            <w:r w:rsidRPr="0042349F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         мероприятий, кон</w:t>
            </w:r>
            <w:r w:rsidRPr="0042349F">
              <w:rPr>
                <w:rFonts w:ascii="Times New Roman" w:hAnsi="Times New Roman"/>
              </w:rPr>
              <w:softHyphen/>
              <w:t xml:space="preserve">цертов, спектаклей, других форм досуговой деятельности   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98" w:firstLine="170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        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Снижение качества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предоставляемых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услуг, получение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населением услуг из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иных источников,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альтернативное   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проведение досуга, смещение личностных</w:t>
            </w:r>
            <w:r>
              <w:rPr>
                <w:rFonts w:ascii="Times New Roman" w:hAnsi="Times New Roman"/>
              </w:rPr>
              <w:t xml:space="preserve"> </w:t>
            </w:r>
            <w:r w:rsidRPr="0042349F">
              <w:rPr>
                <w:rFonts w:ascii="Times New Roman" w:hAnsi="Times New Roman"/>
              </w:rPr>
              <w:t>ориентиров, изменение          социальных ценностей.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</w:t>
            </w:r>
            <w:r w:rsidRPr="0042349F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 xml:space="preserve">турно-досугового типа на одного жителя в год 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7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2.2.  Поддержка худо</w:t>
            </w:r>
            <w:r w:rsidRPr="0042349F">
              <w:rPr>
                <w:rFonts w:ascii="Times New Roman" w:hAnsi="Times New Roman"/>
              </w:rPr>
              <w:softHyphen/>
              <w:t>жественного народ</w:t>
            </w:r>
            <w:r w:rsidRPr="0042349F">
              <w:rPr>
                <w:rFonts w:ascii="Times New Roman" w:hAnsi="Times New Roman"/>
              </w:rPr>
              <w:softHyphen/>
              <w:t>ного творчества, со</w:t>
            </w:r>
            <w:r w:rsidRPr="0042349F">
              <w:rPr>
                <w:rFonts w:ascii="Times New Roman" w:hAnsi="Times New Roman"/>
              </w:rPr>
              <w:softHyphen/>
              <w:t>хранение традицион</w:t>
            </w:r>
            <w:r w:rsidRPr="0042349F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>туры АМР 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Организация и проведение фести</w:t>
            </w:r>
            <w:r w:rsidRPr="0042349F">
              <w:rPr>
                <w:rFonts w:ascii="Times New Roman" w:hAnsi="Times New Roman"/>
              </w:rPr>
              <w:softHyphen/>
              <w:t>валей, вы</w:t>
            </w:r>
            <w:r w:rsidRPr="0042349F">
              <w:rPr>
                <w:rFonts w:ascii="Times New Roman" w:hAnsi="Times New Roman"/>
              </w:rPr>
              <w:softHyphen/>
              <w:t>ставок, смотров, конкур</w:t>
            </w:r>
            <w:r w:rsidRPr="0042349F">
              <w:rPr>
                <w:rFonts w:ascii="Times New Roman" w:hAnsi="Times New Roman"/>
              </w:rPr>
              <w:softHyphen/>
              <w:t>сов, куль</w:t>
            </w:r>
            <w:r w:rsidRPr="0042349F">
              <w:rPr>
                <w:rFonts w:ascii="Times New Roman" w:hAnsi="Times New Roman"/>
              </w:rPr>
              <w:softHyphen/>
              <w:t>турно-просвети</w:t>
            </w:r>
            <w:r w:rsidRPr="0042349F">
              <w:rPr>
                <w:rFonts w:ascii="Times New Roman" w:hAnsi="Times New Roman"/>
              </w:rPr>
              <w:softHyphen/>
              <w:t>тельских меро</w:t>
            </w:r>
            <w:r w:rsidRPr="0042349F">
              <w:rPr>
                <w:rFonts w:ascii="Times New Roman" w:hAnsi="Times New Roman"/>
              </w:rPr>
              <w:softHyphen/>
              <w:t>приятий, кон</w:t>
            </w:r>
            <w:r w:rsidRPr="0042349F">
              <w:rPr>
                <w:rFonts w:ascii="Times New Roman" w:hAnsi="Times New Roman"/>
              </w:rPr>
              <w:softHyphen/>
              <w:t>цер</w:t>
            </w:r>
            <w:r w:rsidRPr="0042349F">
              <w:rPr>
                <w:rFonts w:ascii="Times New Roman" w:hAnsi="Times New Roman"/>
              </w:rPr>
              <w:softHyphen/>
              <w:t>тов, дипломных спектаклей, твор</w:t>
            </w:r>
            <w:r w:rsidRPr="0042349F">
              <w:rPr>
                <w:rFonts w:ascii="Times New Roman" w:hAnsi="Times New Roman"/>
              </w:rPr>
              <w:softHyphen/>
              <w:t>ческих конкур</w:t>
            </w:r>
            <w:r w:rsidRPr="0042349F">
              <w:rPr>
                <w:rFonts w:ascii="Times New Roman" w:hAnsi="Times New Roman"/>
              </w:rPr>
              <w:softHyphen/>
              <w:t>сов, иных меро</w:t>
            </w:r>
            <w:r w:rsidRPr="0042349F">
              <w:rPr>
                <w:rFonts w:ascii="Times New Roman" w:hAnsi="Times New Roman"/>
              </w:rPr>
              <w:softHyphen/>
              <w:t>приятий. Органи</w:t>
            </w:r>
            <w:r w:rsidRPr="0042349F">
              <w:rPr>
                <w:rFonts w:ascii="Times New Roman" w:hAnsi="Times New Roman"/>
              </w:rPr>
              <w:softHyphen/>
              <w:t>зация и проведе</w:t>
            </w:r>
            <w:r w:rsidRPr="0042349F">
              <w:rPr>
                <w:rFonts w:ascii="Times New Roman" w:hAnsi="Times New Roman"/>
              </w:rPr>
              <w:softHyphen/>
              <w:t>ние мероприятий в сфере культуры. Популяриза</w:t>
            </w:r>
            <w:r w:rsidRPr="0042349F">
              <w:rPr>
                <w:rFonts w:ascii="Times New Roman" w:hAnsi="Times New Roman"/>
              </w:rPr>
              <w:softHyphen/>
              <w:t>ция творческой дея</w:t>
            </w:r>
            <w:r w:rsidRPr="0042349F">
              <w:rPr>
                <w:rFonts w:ascii="Times New Roman" w:hAnsi="Times New Roman"/>
              </w:rPr>
              <w:softHyphen/>
              <w:t>тельности, во</w:t>
            </w:r>
            <w:r w:rsidRPr="0042349F">
              <w:rPr>
                <w:rFonts w:ascii="Times New Roman" w:hAnsi="Times New Roman"/>
              </w:rPr>
              <w:softHyphen/>
              <w:t>вле</w:t>
            </w:r>
            <w:r w:rsidRPr="0042349F">
              <w:rPr>
                <w:rFonts w:ascii="Times New Roman" w:hAnsi="Times New Roman"/>
              </w:rPr>
              <w:softHyphen/>
              <w:t>чение населения в процессы освое</w:t>
            </w:r>
            <w:r w:rsidRPr="0042349F">
              <w:rPr>
                <w:rFonts w:ascii="Times New Roman" w:hAnsi="Times New Roman"/>
              </w:rPr>
              <w:softHyphen/>
              <w:t>ния культурных ценно</w:t>
            </w:r>
            <w:r w:rsidRPr="0042349F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предоставляемых услуг. Снижение ин</w:t>
            </w:r>
            <w:r w:rsidRPr="0042349F">
              <w:rPr>
                <w:rFonts w:ascii="Times New Roman" w:hAnsi="Times New Roman"/>
              </w:rPr>
              <w:softHyphen/>
              <w:t>тереса к профессио</w:t>
            </w:r>
            <w:r w:rsidRPr="0042349F">
              <w:rPr>
                <w:rFonts w:ascii="Times New Roman" w:hAnsi="Times New Roman"/>
              </w:rPr>
              <w:softHyphen/>
              <w:t>нальной творческой деятельности, отсут</w:t>
            </w:r>
            <w:r w:rsidRPr="0042349F">
              <w:rPr>
                <w:rFonts w:ascii="Times New Roman" w:hAnsi="Times New Roman"/>
              </w:rPr>
              <w:softHyphen/>
              <w:t>ствие новых проек</w:t>
            </w:r>
            <w:r w:rsidRPr="0042349F">
              <w:rPr>
                <w:rFonts w:ascii="Times New Roman" w:hAnsi="Times New Roman"/>
              </w:rPr>
              <w:softHyphen/>
              <w:t>тов, обеднение куль</w:t>
            </w:r>
            <w:r w:rsidRPr="0042349F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835" w:type="dxa"/>
          </w:tcPr>
          <w:p w:rsidR="00CB0814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CB0814" w:rsidRPr="0042349F" w:rsidRDefault="00CB0814" w:rsidP="00CB0814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rPr>
          <w:trHeight w:val="559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8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ind w:right="98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2.3. Стимулирование деятельности и повышение профессиональной компетентности  работников уч</w:t>
            </w:r>
            <w:r w:rsidRPr="0042349F">
              <w:rPr>
                <w:rFonts w:ascii="Times New Roman" w:hAnsi="Times New Roman"/>
              </w:rPr>
              <w:softHyphen/>
            </w:r>
            <w:r w:rsidRPr="0042349F">
              <w:rPr>
                <w:rFonts w:ascii="Times New Roman" w:hAnsi="Times New Roman"/>
              </w:rPr>
              <w:lastRenderedPageBreak/>
              <w:t>реждений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Управление куль</w:t>
            </w:r>
            <w:r w:rsidRPr="0042349F">
              <w:rPr>
                <w:rFonts w:ascii="Times New Roman" w:hAnsi="Times New Roman"/>
              </w:rPr>
              <w:softHyphen/>
              <w:t>туры АМР «Ижем</w:t>
            </w:r>
            <w:r w:rsidRPr="0042349F">
              <w:rPr>
                <w:rFonts w:ascii="Times New Roman" w:hAnsi="Times New Roman"/>
              </w:rPr>
              <w:softHyphen/>
              <w:t>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Пере</w:t>
            </w:r>
            <w:r w:rsidRPr="0042349F">
              <w:rPr>
                <w:rFonts w:ascii="Times New Roman" w:hAnsi="Times New Roman"/>
              </w:rPr>
              <w:softHyphen/>
              <w:t>под</w:t>
            </w:r>
            <w:r w:rsidRPr="0042349F">
              <w:rPr>
                <w:rFonts w:ascii="Times New Roman" w:hAnsi="Times New Roman"/>
              </w:rPr>
              <w:softHyphen/>
              <w:t>готовка спе</w:t>
            </w:r>
            <w:r w:rsidRPr="0042349F">
              <w:rPr>
                <w:rFonts w:ascii="Times New Roman" w:hAnsi="Times New Roman"/>
              </w:rPr>
              <w:softHyphen/>
              <w:t>циа</w:t>
            </w:r>
            <w:r w:rsidRPr="0042349F">
              <w:rPr>
                <w:rFonts w:ascii="Times New Roman" w:hAnsi="Times New Roman"/>
              </w:rPr>
              <w:softHyphen/>
              <w:t>листов муници</w:t>
            </w:r>
            <w:r w:rsidRPr="0042349F">
              <w:rPr>
                <w:rFonts w:ascii="Times New Roman" w:hAnsi="Times New Roman"/>
              </w:rPr>
              <w:softHyphen/>
              <w:t>пальных учрежде</w:t>
            </w:r>
            <w:r w:rsidRPr="0042349F">
              <w:rPr>
                <w:rFonts w:ascii="Times New Roman" w:hAnsi="Times New Roman"/>
              </w:rPr>
              <w:softHyphen/>
              <w:t xml:space="preserve">ний культуры </w:t>
            </w:r>
            <w:r w:rsidRPr="0042349F">
              <w:rPr>
                <w:rFonts w:ascii="Times New Roman" w:hAnsi="Times New Roman"/>
              </w:rPr>
              <w:lastRenderedPageBreak/>
              <w:t>Ижем</w:t>
            </w:r>
            <w:r w:rsidRPr="0042349F">
              <w:rPr>
                <w:rFonts w:ascii="Times New Roman" w:hAnsi="Times New Roman"/>
              </w:rPr>
              <w:softHyphen/>
              <w:t>ского района с целью повыше</w:t>
            </w:r>
            <w:r w:rsidRPr="0042349F">
              <w:rPr>
                <w:rFonts w:ascii="Times New Roman" w:hAnsi="Times New Roman"/>
              </w:rPr>
              <w:softHyphen/>
              <w:t>ния профессио</w:t>
            </w:r>
            <w:r w:rsidRPr="0042349F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Pr="0042349F">
              <w:rPr>
                <w:rFonts w:ascii="Times New Roman" w:hAnsi="Times New Roman"/>
              </w:rPr>
              <w:softHyphen/>
              <w:t>вого потен</w:t>
            </w:r>
            <w:r w:rsidRPr="0042349F">
              <w:rPr>
                <w:rFonts w:ascii="Times New Roman" w:hAnsi="Times New Roman"/>
              </w:rPr>
              <w:softHyphen/>
              <w:t>циала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Снижение интереса к профессиональной творческой деятель</w:t>
            </w:r>
            <w:r w:rsidRPr="0042349F">
              <w:rPr>
                <w:rFonts w:ascii="Times New Roman" w:hAnsi="Times New Roman"/>
              </w:rPr>
              <w:softHyphen/>
            </w:r>
            <w:r w:rsidRPr="0042349F">
              <w:rPr>
                <w:rFonts w:ascii="Times New Roman" w:hAnsi="Times New Roman"/>
              </w:rPr>
              <w:lastRenderedPageBreak/>
              <w:t>ности, отсутствие притока кадров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 xml:space="preserve">Количество специалистов муниципальных учреждений сферы культуры, повысивших </w:t>
            </w:r>
            <w:r w:rsidRPr="0042349F">
              <w:rPr>
                <w:rFonts w:ascii="Times New Roman" w:hAnsi="Times New Roman"/>
              </w:rPr>
              <w:lastRenderedPageBreak/>
              <w:t>квалификацию, прошедших переподго</w:t>
            </w:r>
            <w:r w:rsidRPr="0042349F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2.4. </w:t>
            </w:r>
            <w:r w:rsidRPr="0042349F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42349F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(выполнение работ)  учреждениями дополнительного образования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МБУДО «Ижем</w:t>
            </w:r>
            <w:r w:rsidRPr="0042349F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Обеспечение эффективности процессов выявления и реализации способностей талантливых и одаренных детей для дальнейшей профессионализации в области культуры и искусства.</w:t>
            </w:r>
          </w:p>
          <w:p w:rsidR="00CB0814" w:rsidRPr="0042349F" w:rsidRDefault="00CB0814" w:rsidP="00CB0814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Улучшение каче</w:t>
            </w:r>
            <w:r w:rsidRPr="0042349F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42349F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получение насе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альтерна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изменение социаль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ценностей.</w:t>
            </w:r>
          </w:p>
          <w:p w:rsidR="00CB0814" w:rsidRPr="0042349F" w:rsidRDefault="00CB0814" w:rsidP="00CB0814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Снижение возможно</w:t>
            </w:r>
            <w:r w:rsidRPr="0042349F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42349F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42349F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42349F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мероприятиях от общего количества обучающихся.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10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2.5.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01.01.2016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Установление творческих контактов; привлече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дополнитель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вопросам сохран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традиционной культуры.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42349F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деятельности, отсут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ствие новых проектов, обеднение </w:t>
            </w:r>
            <w:r w:rsidRPr="004234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культурной жизни района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Посещаемость платных мероприятий учреждений куль</w:t>
            </w:r>
            <w:r w:rsidRPr="0042349F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42349F">
              <w:rPr>
                <w:rFonts w:ascii="Times New Roman" w:hAnsi="Times New Roman"/>
              </w:rPr>
              <w:softHyphen/>
              <w:t>ного жителя в год.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CB0814" w:rsidRPr="0042349F" w:rsidTr="00CB0814">
        <w:tc>
          <w:tcPr>
            <w:tcW w:w="15570" w:type="dxa"/>
            <w:gridSpan w:val="8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Задача 3. «</w:t>
            </w:r>
            <w:r w:rsidRPr="0042349F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CB0814" w:rsidRPr="0042349F" w:rsidTr="00CB0814">
        <w:trPr>
          <w:trHeight w:val="1988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42349F">
              <w:rPr>
                <w:rFonts w:ascii="Times New Roman" w:hAnsi="Times New Roman"/>
              </w:rPr>
              <w:t>1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3.1. Руководство и управление в сфере установленных функ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сроками и этапами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  «Ижемский» и средней заработной платы в Республике Коми.</w:t>
            </w:r>
          </w:p>
          <w:p w:rsidR="00CB0814" w:rsidRPr="0042349F" w:rsidRDefault="00CB0814" w:rsidP="00CB081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CB0814" w:rsidRPr="0042349F" w:rsidTr="00CB0814">
        <w:trPr>
          <w:trHeight w:val="2326"/>
        </w:trPr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12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модействия с органами местного самоуправ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полнительной власти Ижемского района по реализации муници</w:t>
            </w:r>
            <w:r w:rsidRPr="0042349F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Обеспечение реа</w:t>
            </w:r>
            <w:r w:rsidRPr="0042349F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42349F">
              <w:rPr>
                <w:rFonts w:ascii="Times New Roman" w:hAnsi="Times New Roman"/>
              </w:rPr>
              <w:softHyphen/>
              <w:t>ниципальной про</w:t>
            </w:r>
            <w:r w:rsidRPr="0042349F">
              <w:rPr>
                <w:rFonts w:ascii="Times New Roman" w:hAnsi="Times New Roman"/>
              </w:rPr>
              <w:softHyphen/>
              <w:t>граммы в соответ</w:t>
            </w:r>
            <w:r w:rsidRPr="0042349F">
              <w:rPr>
                <w:rFonts w:ascii="Times New Roman" w:hAnsi="Times New Roman"/>
              </w:rPr>
              <w:softHyphen/>
              <w:t>ствии с установ</w:t>
            </w:r>
            <w:r w:rsidRPr="0042349F">
              <w:rPr>
                <w:rFonts w:ascii="Times New Roman" w:hAnsi="Times New Roman"/>
              </w:rPr>
              <w:softHyphen/>
              <w:t>ленными сроками и этапами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Нарушение сроков и этапов реализации ос</w:t>
            </w:r>
            <w:r w:rsidRPr="0042349F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42349F">
              <w:rPr>
                <w:rFonts w:ascii="Times New Roman" w:hAnsi="Times New Roman"/>
              </w:rPr>
              <w:softHyphen/>
              <w:t xml:space="preserve">граммы 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 МР «Ижемский» и средней заработной платы в Республике Коми.</w:t>
            </w:r>
          </w:p>
          <w:p w:rsidR="00CB0814" w:rsidRPr="0042349F" w:rsidRDefault="00CB0814" w:rsidP="00CB0814">
            <w:pPr>
              <w:pStyle w:val="ConsPlusCell"/>
              <w:rPr>
                <w:rFonts w:ascii="Times New Roman" w:hAnsi="Times New Roman" w:cs="Times New Roman"/>
              </w:rPr>
            </w:pPr>
            <w:r w:rsidRPr="0042349F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13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3.3. </w:t>
            </w:r>
            <w:r w:rsidRPr="0042349F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  <w:color w:val="000000"/>
              </w:rPr>
              <w:t>МКУ «Хозяйственное управление»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Повышение безопасности, комфортности и привлекательности муниципальных учреждений культуры для потребителей услуг. Повышение качества предоставляемых услуг.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CB0814" w:rsidRPr="0042349F" w:rsidRDefault="00CB0814" w:rsidP="00CB0814">
            <w:pPr>
              <w:pStyle w:val="ConsPlusCell"/>
              <w:ind w:left="-1559" w:firstLine="1701"/>
              <w:rPr>
                <w:rFonts w:ascii="Times New Roman" w:hAnsi="Times New Roman" w:cs="Times New Roman"/>
              </w:rPr>
            </w:pP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14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3.4.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01.01.2017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 xml:space="preserve">Достигнуты индикативные значения показателей средней заработной платы работников культуры и педагогических </w:t>
            </w:r>
            <w:r w:rsidRPr="0042349F">
              <w:rPr>
                <w:rFonts w:ascii="Times New Roman" w:hAnsi="Times New Roman"/>
              </w:rPr>
              <w:lastRenderedPageBreak/>
              <w:t>работников дополнительного образования в соответствии с запланированными значениями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 xml:space="preserve">Индикативные значения показателей средней заработной платы работников культуры педагогических </w:t>
            </w:r>
            <w:r w:rsidRPr="0042349F">
              <w:rPr>
                <w:rFonts w:ascii="Times New Roman" w:hAnsi="Times New Roman"/>
              </w:rPr>
              <w:lastRenderedPageBreak/>
              <w:t>работников дополнительного образования достигнуты не в полном объеме от запланированных значений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 xml:space="preserve">Размер среднемесячной заработной платы работников муниципальных учреждений культуры; Размер среднемесячной заработной платы педагогических </w:t>
            </w:r>
            <w:r w:rsidRPr="0042349F">
              <w:rPr>
                <w:rFonts w:ascii="Times New Roman" w:hAnsi="Times New Roman"/>
              </w:rPr>
              <w:lastRenderedPageBreak/>
              <w:t>работников муниципальных учреждений дополнительного образования;</w:t>
            </w:r>
          </w:p>
        </w:tc>
      </w:tr>
      <w:tr w:rsidR="00CB0814" w:rsidRPr="0042349F" w:rsidTr="00CB0814">
        <w:tc>
          <w:tcPr>
            <w:tcW w:w="68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3126" w:type="dxa"/>
          </w:tcPr>
          <w:p w:rsidR="00CB0814" w:rsidRPr="0042349F" w:rsidRDefault="00CB0814" w:rsidP="00CB0814">
            <w:pPr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42349F">
              <w:rPr>
                <w:rFonts w:ascii="Times New Roman" w:hAnsi="Times New Roman"/>
              </w:rPr>
              <w:t>функционирования муниципальных учреждений культуры и искусства</w:t>
            </w:r>
          </w:p>
        </w:tc>
        <w:tc>
          <w:tcPr>
            <w:tcW w:w="1826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42349F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01.01.2019</w:t>
            </w:r>
          </w:p>
        </w:tc>
        <w:tc>
          <w:tcPr>
            <w:tcW w:w="1417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31.12.20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307" w:type="dxa"/>
          </w:tcPr>
          <w:p w:rsidR="00CB0814" w:rsidRPr="0042349F" w:rsidRDefault="00CB0814" w:rsidP="00CB0814">
            <w:pPr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Своевременная оплата коммунальных услуг. Бесперебойное выполнение муниципального задания учреждениями.</w:t>
            </w:r>
          </w:p>
        </w:tc>
        <w:tc>
          <w:tcPr>
            <w:tcW w:w="1985" w:type="dxa"/>
          </w:tcPr>
          <w:p w:rsidR="00CB0814" w:rsidRPr="0042349F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Снижение качества предостав</w:t>
            </w:r>
            <w:r>
              <w:rPr>
                <w:rFonts w:ascii="Times New Roman" w:hAnsi="Times New Roman"/>
              </w:rPr>
              <w:t xml:space="preserve">ляемых  </w:t>
            </w:r>
            <w:r w:rsidRPr="0042349F">
              <w:rPr>
                <w:rFonts w:ascii="Times New Roman" w:hAnsi="Times New Roman"/>
              </w:rPr>
              <w:t>услуг</w:t>
            </w:r>
          </w:p>
        </w:tc>
        <w:tc>
          <w:tcPr>
            <w:tcW w:w="2835" w:type="dxa"/>
          </w:tcPr>
          <w:p w:rsidR="00CB0814" w:rsidRPr="0042349F" w:rsidRDefault="00CB0814" w:rsidP="00CB0814">
            <w:pPr>
              <w:jc w:val="both"/>
              <w:rPr>
                <w:rFonts w:ascii="Times New Roman" w:hAnsi="Times New Roman"/>
              </w:rPr>
            </w:pPr>
            <w:r w:rsidRPr="0042349F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42349F">
              <w:rPr>
                <w:rFonts w:ascii="Times New Roman" w:hAnsi="Times New Roman"/>
              </w:rPr>
              <w:softHyphen/>
              <w:t>ний сферы культуры, со</w:t>
            </w:r>
            <w:r w:rsidRPr="0042349F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 культуры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«Развитие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посвященных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традици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63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75"/>
        <w:gridCol w:w="1134"/>
        <w:gridCol w:w="709"/>
        <w:gridCol w:w="708"/>
        <w:gridCol w:w="709"/>
        <w:gridCol w:w="709"/>
        <w:gridCol w:w="710"/>
        <w:gridCol w:w="684"/>
        <w:gridCol w:w="709"/>
        <w:gridCol w:w="709"/>
        <w:gridCol w:w="731"/>
        <w:gridCol w:w="840"/>
        <w:gridCol w:w="850"/>
        <w:gridCol w:w="851"/>
        <w:gridCol w:w="850"/>
        <w:gridCol w:w="851"/>
        <w:gridCol w:w="758"/>
        <w:gridCol w:w="92"/>
        <w:gridCol w:w="617"/>
        <w:gridCol w:w="233"/>
        <w:gridCol w:w="334"/>
      </w:tblGrid>
      <w:tr w:rsidR="00CB0814" w:rsidRPr="00730134" w:rsidTr="00B22046">
        <w:trPr>
          <w:trHeight w:val="458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8"/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56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Значение показателя объема услуги </w:t>
            </w:r>
          </w:p>
          <w:p w:rsidR="00CB0814" w:rsidRDefault="00CB0814" w:rsidP="00CB08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0814" w:rsidRPr="00A10EB6" w:rsidRDefault="00CB0814" w:rsidP="00CB08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2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2022</w:t>
            </w:r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</w:t>
            </w:r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 муниципальных услуг (выполнение работ) библиотеками</w:t>
            </w:r>
          </w:p>
        </w:tc>
      </w:tr>
      <w:tr w:rsidR="00CB0814" w:rsidRPr="00730134" w:rsidTr="00B22046">
        <w:trPr>
          <w:trHeight w:val="153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8289,4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6863,9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7146,8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B2204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6 818,0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6818,0</w:t>
            </w:r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36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 посещений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117157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117400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117500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118000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118050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120169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124030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125200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084,7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146,7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818,0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6818,0</w:t>
            </w:r>
          </w:p>
        </w:tc>
      </w:tr>
      <w:tr w:rsidR="00CB0814" w:rsidRPr="00730134" w:rsidTr="00B22046">
        <w:trPr>
          <w:trHeight w:val="6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 документов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7760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7770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7790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7820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7840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300"/>
        </w:trPr>
        <w:tc>
          <w:tcPr>
            <w:tcW w:w="1479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муниципальных  услуг (выполнение работ) музеями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B0814" w:rsidRPr="00730134" w:rsidTr="00B22046">
        <w:trPr>
          <w:trHeight w:val="107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540,8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891,7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850,4</w:t>
            </w:r>
          </w:p>
        </w:tc>
      </w:tr>
      <w:tr w:rsidR="00CB0814" w:rsidRPr="00730134" w:rsidTr="00B22046">
        <w:trPr>
          <w:trHeight w:val="42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Число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1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Публичный показ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CB0814" w:rsidRPr="00730134" w:rsidTr="00B22046">
        <w:trPr>
          <w:trHeight w:val="42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Число посетителей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83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775,8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891,6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850,3</w:t>
            </w:r>
          </w:p>
        </w:tc>
      </w:tr>
      <w:tr w:rsidR="00CB0814" w:rsidRPr="00730134" w:rsidTr="00B22046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предметов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15500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15800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16250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16500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16750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17000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02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891,7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850,3</w:t>
            </w:r>
          </w:p>
        </w:tc>
      </w:tr>
      <w:tr w:rsidR="00CB0814" w:rsidRPr="00730134" w:rsidTr="00B22046">
        <w:trPr>
          <w:trHeight w:val="6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экспозиций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304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CB0814" w:rsidRPr="00730134" w:rsidTr="00B22046">
        <w:trPr>
          <w:trHeight w:val="40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посетителей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3,82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34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выставок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53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экспонированных музейных предметов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5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CB0814" w:rsidRPr="00730134" w:rsidTr="00B22046">
        <w:trPr>
          <w:trHeight w:val="130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5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CB0814" w:rsidRPr="00730134" w:rsidTr="00B22046">
        <w:trPr>
          <w:trHeight w:val="106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CB0814" w:rsidRPr="00730134" w:rsidTr="00B22046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52700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6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10084,8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10861,0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10279,1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10279,1</w:t>
            </w:r>
          </w:p>
        </w:tc>
      </w:tr>
      <w:tr w:rsidR="00CB0814" w:rsidRPr="00730134" w:rsidTr="00B22046">
        <w:trPr>
          <w:trHeight w:val="11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97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CB0814" w:rsidRPr="00730134" w:rsidTr="00B22046">
        <w:trPr>
          <w:trHeight w:val="9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зрителей (посетителей)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64683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6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Работа по проведению фестивалей, выставок, смотров, конкурсов, культурно-просветительских мероприятий, творческих конкурсов, по сохранению нематериального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CB0814" w:rsidRPr="00730134" w:rsidTr="00B22046">
        <w:trPr>
          <w:trHeight w:val="6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участников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14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Организация и проведение культурно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-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массовых мероприятий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9021,6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10608,2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10279,1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10279,1</w:t>
            </w:r>
          </w:p>
        </w:tc>
      </w:tr>
      <w:tr w:rsidR="00CB0814" w:rsidRPr="00730134" w:rsidTr="00B22046">
        <w:trPr>
          <w:trHeight w:val="8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0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45900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51687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52486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53985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10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Организация и проведение культурно-массовых мероприятий (бесплатная)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9236,8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10840,1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10279,0</w:t>
            </w:r>
          </w:p>
        </w:tc>
      </w:tr>
      <w:tr w:rsidR="00CB0814" w:rsidRPr="00730134" w:rsidTr="00B22046">
        <w:trPr>
          <w:trHeight w:val="69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4650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8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155000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160000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67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Показ кинофильмов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1939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4319,6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4500,0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4500,0</w:t>
            </w:r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CB0814" w:rsidRPr="00730134" w:rsidTr="00B22046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10040,4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10314,4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9463,2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9363,2</w:t>
            </w:r>
          </w:p>
        </w:tc>
      </w:tr>
      <w:tr w:rsidR="00CB0814" w:rsidRPr="00730134" w:rsidTr="00B22046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31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CB0814" w:rsidRPr="00730134" w:rsidTr="00B22046">
        <w:trPr>
          <w:trHeight w:val="39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468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149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2149,8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2700,0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2800,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CB0814" w:rsidRPr="00730134" w:rsidTr="00B22046">
        <w:trPr>
          <w:trHeight w:val="28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Число обучающихся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20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CB0814" w:rsidRPr="00730134" w:rsidTr="00B22046">
        <w:trPr>
          <w:trHeight w:val="816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Реализация дополнительных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</w:tr>
      <w:tr w:rsidR="00CB0814" w:rsidRPr="00730134" w:rsidTr="00B22046">
        <w:trPr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814" w:rsidRPr="00730134" w:rsidRDefault="00CB0814" w:rsidP="00CB0814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730134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3. «Обеспечение реализации муниципальной программы»</w:t>
            </w:r>
          </w:p>
        </w:tc>
      </w:tr>
      <w:tr w:rsidR="00CB0814" w:rsidRPr="00730134" w:rsidTr="00B22046">
        <w:trPr>
          <w:trHeight w:val="300"/>
        </w:trPr>
        <w:tc>
          <w:tcPr>
            <w:tcW w:w="153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Оказание муниципальных услуг (выполнение работ) прочими учреждениями</w:t>
            </w:r>
          </w:p>
        </w:tc>
      </w:tr>
      <w:tr w:rsidR="00CB0814" w:rsidRPr="00730134" w:rsidTr="00B22046">
        <w:trPr>
          <w:trHeight w:val="136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Услуги по обеспечению текущего содержания зданий и сооружений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</w:t>
            </w: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CB0814" w:rsidRPr="00730134" w:rsidTr="00B22046">
        <w:trPr>
          <w:trHeight w:val="82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Количество обслуживаемых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  <w:tr w:rsidR="00CB0814" w:rsidRPr="00730134" w:rsidTr="00B22046">
        <w:trPr>
          <w:trHeight w:val="88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оплаты труда работникам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44919,0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33916,4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36214,3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38922,4</w:t>
            </w:r>
          </w:p>
        </w:tc>
      </w:tr>
      <w:tr w:rsidR="00CB0814" w:rsidRPr="00730134" w:rsidTr="00B22046">
        <w:trPr>
          <w:trHeight w:val="127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Повышение оплаты труда педагогическим работникам МБУДО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1788,9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2992,0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3328,9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3716,1</w:t>
            </w:r>
          </w:p>
        </w:tc>
      </w:tr>
      <w:tr w:rsidR="00CB0814" w:rsidRPr="00730134" w:rsidTr="00B22046">
        <w:trPr>
          <w:trHeight w:val="113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Оплата муниципальными учреждениями расходов по коммунальным услугам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15093,8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15257,0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15869,7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0814" w:rsidRPr="0073013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013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16506,9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9" w:name="Par2592"/>
      <w:bookmarkEnd w:id="19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26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3"/>
        <w:gridCol w:w="1843"/>
        <w:gridCol w:w="2380"/>
        <w:gridCol w:w="1163"/>
        <w:gridCol w:w="1134"/>
        <w:gridCol w:w="1276"/>
        <w:gridCol w:w="1276"/>
        <w:gridCol w:w="1276"/>
        <w:gridCol w:w="1036"/>
        <w:gridCol w:w="1275"/>
        <w:gridCol w:w="1134"/>
      </w:tblGrid>
      <w:tr w:rsidR="00CB0814" w:rsidRPr="00A10EB6" w:rsidTr="00B22046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Ответственный исполнитель, соисполнитель</w:t>
            </w:r>
          </w:p>
        </w:tc>
        <w:tc>
          <w:tcPr>
            <w:tcW w:w="957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Расходы (тыс.руб.)</w:t>
            </w:r>
          </w:p>
        </w:tc>
      </w:tr>
      <w:tr w:rsidR="00CB0814" w:rsidRPr="00A10EB6" w:rsidTr="00B22046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B22046">
            <w:pPr>
              <w:ind w:right="18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111 </w:t>
            </w: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568,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164 587,1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166 628,3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158 864,7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164 034,1</w:t>
            </w:r>
          </w:p>
        </w:tc>
      </w:tr>
      <w:tr w:rsidR="00CB0814" w:rsidRPr="00A10EB6" w:rsidTr="00B22046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164587,1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166 628,3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158 864,7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B22046">
            <w:pPr>
              <w:ind w:right="188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164 034,1</w:t>
            </w:r>
          </w:p>
        </w:tc>
      </w:tr>
      <w:tr w:rsidR="00CB0814" w:rsidRPr="00A10EB6" w:rsidTr="00B2204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Отдел строительства, архитектуры и градостроительства администрации муниципального района «Ижемский»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10EB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Основное мероприятие 1.1.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4 349,9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</w:tr>
      <w:tr w:rsidR="00CB0814" w:rsidRPr="00A10EB6" w:rsidTr="00B22046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4 349,9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</w:tr>
      <w:tr w:rsidR="00CB0814" w:rsidRPr="00A10EB6" w:rsidTr="00B22046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Реализация концепции информатизации сферы культуры и </w:t>
            </w: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CB0814" w:rsidRPr="00A10EB6" w:rsidTr="00B22046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Управление культуры администрации </w:t>
            </w: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 452,7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</w:t>
            </w:r>
            <w:r>
              <w:rPr>
                <w:rFonts w:ascii="Times New Roman" w:eastAsia="Times New Roman" w:hAnsi="Times New Roman"/>
                <w:color w:val="000000"/>
              </w:rPr>
              <w:t> 826,4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14 302,0</w:t>
            </w:r>
          </w:p>
        </w:tc>
      </w:tr>
      <w:tr w:rsidR="00CB0814" w:rsidRPr="00A10EB6" w:rsidTr="00B22046">
        <w:trPr>
          <w:trHeight w:val="44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 452,7</w:t>
            </w:r>
          </w:p>
        </w:tc>
        <w:tc>
          <w:tcPr>
            <w:tcW w:w="10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14 826,4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14 302,0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14302,0</w:t>
            </w:r>
          </w:p>
        </w:tc>
      </w:tr>
      <w:tr w:rsidR="00CB0814" w:rsidRPr="00A10EB6" w:rsidTr="00B22046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500,6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2 675,0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2 551,0</w:t>
            </w:r>
          </w:p>
        </w:tc>
      </w:tr>
      <w:tr w:rsidR="00CB0814" w:rsidRPr="00A10EB6" w:rsidTr="00B2204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500,6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2 675,0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2 551,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2551,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B0814" w:rsidRPr="00A10EB6" w:rsidTr="00B22046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B0814" w:rsidRPr="00A10EB6" w:rsidTr="00B2204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09,0</w:t>
            </w:r>
          </w:p>
        </w:tc>
      </w:tr>
      <w:tr w:rsidR="00CB0814" w:rsidRPr="00A10EB6" w:rsidTr="00B22046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2.1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36 809,3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35 337,2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35 337,2</w:t>
            </w:r>
          </w:p>
        </w:tc>
      </w:tr>
      <w:tr w:rsidR="00CB0814" w:rsidRPr="00A10EB6" w:rsidTr="00B2204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32</w:t>
            </w:r>
            <w:r>
              <w:rPr>
                <w:rFonts w:ascii="Times New Roman" w:eastAsia="Times New Roman" w:hAnsi="Times New Roman"/>
                <w:color w:val="000000"/>
              </w:rPr>
              <w:t> 662,8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36 809,3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35 337,2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35337,2</w:t>
            </w:r>
          </w:p>
        </w:tc>
      </w:tr>
      <w:tr w:rsidR="00CB0814" w:rsidRPr="00A10EB6" w:rsidTr="00B22046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2.2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</w:tr>
      <w:tr w:rsidR="00CB0814" w:rsidRPr="00A10EB6" w:rsidTr="00B2204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</w:tr>
      <w:tr w:rsidR="00CB0814" w:rsidRPr="00A10EB6" w:rsidTr="00B2204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2.3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Стимулирование деятельности и повышение профессиональной компетентности работников учреждений </w:t>
            </w: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2.4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 190,2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12 914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</w:tr>
      <w:tr w:rsidR="00CB0814" w:rsidRPr="00A10EB6" w:rsidTr="00B22046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 190,2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12 914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</w:tr>
      <w:tr w:rsidR="00CB0814" w:rsidRPr="00A10EB6" w:rsidTr="00B22046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2.5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A10EB6" w:rsidTr="00B22046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3.1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8 681,7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</w:tr>
      <w:tr w:rsidR="00CB0814" w:rsidRPr="00A10EB6" w:rsidTr="00B22046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8 681,7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3.3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14 614,5</w:t>
            </w:r>
          </w:p>
        </w:tc>
      </w:tr>
      <w:tr w:rsidR="00CB0814" w:rsidRPr="00A10EB6" w:rsidTr="00B22046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14 403,5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14 614,5</w:t>
            </w:r>
          </w:p>
        </w:tc>
      </w:tr>
      <w:tr w:rsidR="00CB0814" w:rsidRPr="00A10EB6" w:rsidTr="00B22046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Основное мероприятие 3.4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60 258,1</w:t>
            </w:r>
          </w:p>
        </w:tc>
      </w:tr>
      <w:tr w:rsidR="00CB0814" w:rsidRPr="00A10EB6" w:rsidTr="00B22046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55 936,9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60 258,1</w:t>
            </w:r>
          </w:p>
        </w:tc>
      </w:tr>
      <w:tr w:rsidR="00CB0814" w:rsidRPr="00A10EB6" w:rsidTr="00B22046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3.5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Создание условий </w:t>
            </w: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для фун</w:t>
            </w:r>
            <w:r>
              <w:rPr>
                <w:rFonts w:ascii="Times New Roman" w:eastAsia="Times New Roman" w:hAnsi="Times New Roman"/>
                <w:color w:val="000000"/>
              </w:rPr>
              <w:t>к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цио</w:t>
            </w:r>
            <w:r>
              <w:rPr>
                <w:rFonts w:ascii="Times New Roman" w:eastAsia="Times New Roman" w:hAnsi="Times New Roman"/>
                <w:color w:val="000000"/>
              </w:rPr>
              <w:t>ниро</w:t>
            </w:r>
            <w:r w:rsidRPr="00A10EB6">
              <w:rPr>
                <w:rFonts w:ascii="Times New Roman" w:eastAsia="Times New Roman" w:hAnsi="Times New Roman"/>
                <w:color w:val="000000"/>
              </w:rPr>
              <w:t>вания муниципальных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15 257,0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15 869,7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16 506,9</w:t>
            </w:r>
          </w:p>
        </w:tc>
      </w:tr>
      <w:tr w:rsidR="00CB0814" w:rsidRPr="00A10EB6" w:rsidTr="00B22046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A10EB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15 257,0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15 869,7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814" w:rsidRPr="00A10EB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10EB6">
              <w:rPr>
                <w:rFonts w:ascii="Times New Roman" w:eastAsia="Times New Roman" w:hAnsi="Times New Roman"/>
                <w:color w:val="000000"/>
              </w:rPr>
              <w:t>16 506,9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lastRenderedPageBreak/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26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49"/>
        <w:gridCol w:w="1843"/>
        <w:gridCol w:w="2126"/>
        <w:gridCol w:w="1275"/>
        <w:gridCol w:w="1275"/>
        <w:gridCol w:w="1300"/>
        <w:gridCol w:w="1300"/>
        <w:gridCol w:w="1332"/>
        <w:gridCol w:w="1217"/>
        <w:gridCol w:w="1134"/>
        <w:gridCol w:w="1275"/>
      </w:tblGrid>
      <w:tr w:rsidR="00CB0814" w:rsidRPr="00C65436" w:rsidTr="00B22046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Источник финансирования</w:t>
            </w:r>
          </w:p>
        </w:tc>
        <w:tc>
          <w:tcPr>
            <w:tcW w:w="1010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Оценка расходов (тыс.руб.)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B22046">
            <w:pPr>
              <w:ind w:right="342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Развитие и сохранение 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90895,1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95 335,7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111 568,2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141 472,8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587,1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166 628,3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158 864,7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B22046">
            <w:pPr>
              <w:ind w:right="342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164034,1</w:t>
            </w:r>
          </w:p>
        </w:tc>
      </w:tr>
      <w:tr w:rsidR="00CB0814" w:rsidRPr="00C65436" w:rsidTr="00B22046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275,9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497,6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1 011,2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6 463,8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1 567,1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796,7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14 633,9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29 325,4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58 103,6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63 394,5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66 409,0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71 133,1</w:t>
            </w:r>
          </w:p>
        </w:tc>
      </w:tr>
      <w:tr w:rsidR="00CB0814" w:rsidRPr="00C65436" w:rsidTr="00B22046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88 652,1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94 111,7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96 436,7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111 136,2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100 019,7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92 455,7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92 901,0</w:t>
            </w:r>
          </w:p>
        </w:tc>
      </w:tr>
      <w:tr w:rsidR="00CB0814" w:rsidRPr="00C65436" w:rsidTr="00B22046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1.1.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 xml:space="preserve">Укрепление и модернизация материально-технической базы объектов сферы культуры и </w:t>
            </w: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1 619,8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1 701,7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5 417,0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2 045,7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10 848,9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4 349,9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3,1</w:t>
            </w:r>
          </w:p>
        </w:tc>
      </w:tr>
      <w:tr w:rsidR="00CB0814" w:rsidRPr="00C65436" w:rsidTr="00B22046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412,4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993,8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6 417,0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99,7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101,6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426,0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564,4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1 005,6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1 528,6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4 903,0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625,9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3 867,5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2 917,2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3,1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1.2.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98,2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186,3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393,2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437,2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</w:tr>
      <w:tr w:rsidR="00CB0814" w:rsidRPr="00C65436" w:rsidTr="00B22046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41,3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24,7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27,8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156,5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356,9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368,1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CB0814" w:rsidRPr="00C65436" w:rsidTr="00B22046">
        <w:trPr>
          <w:trHeight w:val="4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1.3.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Развитие библиотечного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993,2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17 068,0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16 471,5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15 870,4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452,7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14 826,4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14 302,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14 302,0</w:t>
            </w:r>
          </w:p>
        </w:tc>
      </w:tr>
      <w:tr w:rsidR="00CB0814" w:rsidRPr="00C65436" w:rsidTr="00B22046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5,8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76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66,0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7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16 954,4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17 029,3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16 432,9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15 831,7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81,2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14 759,9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14 302,0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14 302,0</w:t>
            </w:r>
          </w:p>
        </w:tc>
      </w:tr>
      <w:tr w:rsidR="00CB0814" w:rsidRPr="00C65436" w:rsidTr="00B22046">
        <w:trPr>
          <w:trHeight w:val="54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 500,6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2 551,0</w:t>
            </w:r>
          </w:p>
        </w:tc>
      </w:tr>
      <w:tr w:rsidR="00CB0814" w:rsidRPr="00C65436" w:rsidTr="00B22046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500,6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2 551,0</w:t>
            </w:r>
          </w:p>
        </w:tc>
      </w:tr>
      <w:tr w:rsidR="00CB0814" w:rsidRPr="00C65436" w:rsidTr="00B22046">
        <w:trPr>
          <w:trHeight w:val="45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425,5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371,1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548,1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527,9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751,4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751,0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09,0</w:t>
            </w:r>
          </w:p>
        </w:tc>
      </w:tr>
      <w:tr w:rsidR="00CB0814" w:rsidRPr="00C65436" w:rsidTr="00B22046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CB0814" w:rsidRPr="00C65436" w:rsidTr="00B22046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170,3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115,6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68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429,5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357,6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635,8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09,0</w:t>
            </w:r>
          </w:p>
        </w:tc>
      </w:tr>
      <w:tr w:rsidR="00CB0814" w:rsidRPr="00C65436" w:rsidTr="00B22046">
        <w:trPr>
          <w:trHeight w:val="53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2.1.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40248,6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32 662,8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36 809,3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35 337,2</w:t>
            </w:r>
          </w:p>
        </w:tc>
      </w:tr>
      <w:tr w:rsidR="00CB0814" w:rsidRPr="00C65436" w:rsidTr="00B22046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67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32</w:t>
            </w:r>
            <w:r>
              <w:rPr>
                <w:rFonts w:ascii="Times New Roman" w:eastAsia="Times New Roman" w:hAnsi="Times New Roman"/>
                <w:color w:val="000000"/>
              </w:rPr>
              <w:t> 662,8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6 809,3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35 337,2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35 337,2</w:t>
            </w:r>
          </w:p>
        </w:tc>
      </w:tr>
      <w:tr w:rsidR="00CB0814" w:rsidRPr="00C65436" w:rsidTr="00B22046">
        <w:trPr>
          <w:trHeight w:val="45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 xml:space="preserve">Основное мероприятие 2.2.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1 633,8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</w:tr>
      <w:tr w:rsidR="00CB0814" w:rsidRPr="00C65436" w:rsidTr="00B22046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6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1 333,8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200,0</w:t>
            </w:r>
          </w:p>
        </w:tc>
      </w:tr>
      <w:tr w:rsidR="00CB0814" w:rsidRPr="00C65436" w:rsidTr="00B22046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 xml:space="preserve">Основное мероприятие 2.3.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123,0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7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5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 xml:space="preserve">Основное мероприятие 2.4.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 190,2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12 914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12 163,2</w:t>
            </w:r>
          </w:p>
        </w:tc>
      </w:tr>
      <w:tr w:rsidR="00CB0814" w:rsidRPr="00C65436" w:rsidTr="00B22046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0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 190,2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12 914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12 163,2</w:t>
            </w:r>
          </w:p>
        </w:tc>
      </w:tr>
      <w:tr w:rsidR="00CB0814" w:rsidRPr="00C65436" w:rsidTr="00B22046">
        <w:trPr>
          <w:trHeight w:val="44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2.5.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781,2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625,0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668,0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1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664,0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557,0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7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117,2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117,5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CB0814" w:rsidRPr="00C65436" w:rsidTr="00B22046">
        <w:trPr>
          <w:trHeight w:val="41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3.1.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Руководство и </w:t>
            </w: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управление в сфере установленных функций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 223,2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8 681,7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7 334,1</w:t>
            </w:r>
          </w:p>
        </w:tc>
      </w:tr>
      <w:tr w:rsidR="00CB0814" w:rsidRPr="00C65436" w:rsidTr="00B22046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3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73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color w:val="000000"/>
              </w:rPr>
              <w:t> 223,2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8 681,7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7 334,1</w:t>
            </w:r>
          </w:p>
        </w:tc>
      </w:tr>
      <w:tr w:rsidR="00CB0814" w:rsidRPr="00C65436" w:rsidTr="00B22046">
        <w:trPr>
          <w:trHeight w:val="49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3.3.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учреждений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 376,9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16 413,3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14 614,5</w:t>
            </w:r>
          </w:p>
        </w:tc>
      </w:tr>
      <w:tr w:rsidR="00CB0814" w:rsidRPr="00C65436" w:rsidTr="00B22046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 376,9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16 413,3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14 403,5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14 614,5</w:t>
            </w:r>
          </w:p>
        </w:tc>
      </w:tr>
      <w:tr w:rsidR="00CB0814" w:rsidRPr="00C65436" w:rsidTr="00B22046">
        <w:trPr>
          <w:trHeight w:val="60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253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3.4.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муниципальных учреждений культуры в Ижемском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13 969,2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28 352,9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46 707,9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52 261,3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55 936,9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60 258,1</w:t>
            </w:r>
          </w:p>
        </w:tc>
      </w:tr>
      <w:tr w:rsidR="00CB0814" w:rsidRPr="00C65436" w:rsidTr="00B22046">
        <w:trPr>
          <w:trHeight w:val="23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CB0814" w:rsidRPr="00C65436" w:rsidTr="00B22046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13 823,5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28 071,5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46 242,9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51 738,7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55 377,5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59 655,5</w:t>
            </w:r>
          </w:p>
        </w:tc>
      </w:tr>
      <w:tr w:rsidR="00CB0814" w:rsidRPr="00C65436" w:rsidTr="00B22046">
        <w:trPr>
          <w:trHeight w:val="69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145,7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281,4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465,0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602,6</w:t>
            </w:r>
          </w:p>
        </w:tc>
      </w:tr>
      <w:tr w:rsidR="00CB0814" w:rsidRPr="00C65436" w:rsidTr="00B22046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Основное мероприятие 3.5.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</w:t>
            </w:r>
            <w:r>
              <w:rPr>
                <w:rFonts w:ascii="Times New Roman" w:eastAsia="Times New Roman" w:hAnsi="Times New Roman"/>
                <w:color w:val="000000"/>
              </w:rPr>
              <w:t>оздание условий для функциониро</w:t>
            </w:r>
            <w:r w:rsidRPr="00C65436">
              <w:rPr>
                <w:rFonts w:ascii="Times New Roman" w:eastAsia="Times New Roman" w:hAnsi="Times New Roman"/>
                <w:color w:val="000000"/>
              </w:rPr>
              <w:t xml:space="preserve">вания </w:t>
            </w: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муниципальных учреждений культуры и искусства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15 093,8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15 257,0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15 869,7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65436">
              <w:rPr>
                <w:rFonts w:ascii="Times New Roman" w:eastAsia="Times New Roman" w:hAnsi="Times New Roman"/>
                <w:b/>
                <w:bCs/>
                <w:color w:val="000000"/>
              </w:rPr>
              <w:t>16 506,9</w:t>
            </w:r>
          </w:p>
        </w:tc>
      </w:tr>
      <w:tr w:rsidR="00CB0814" w:rsidRPr="00C65436" w:rsidTr="00B22046">
        <w:trPr>
          <w:trHeight w:val="2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3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</w:tr>
      <w:tr w:rsidR="00CB0814" w:rsidRPr="00C65436" w:rsidTr="00B22046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rPr>
                <w:rFonts w:eastAsia="Times New Roman"/>
                <w:color w:val="000000"/>
              </w:rPr>
            </w:pPr>
            <w:r w:rsidRPr="00C65436">
              <w:rPr>
                <w:rFonts w:eastAsia="Times New Roman"/>
                <w:color w:val="000000"/>
              </w:rPr>
              <w:t> </w:t>
            </w:r>
          </w:p>
        </w:tc>
      </w:tr>
      <w:tr w:rsidR="00CB0814" w:rsidRPr="00C65436" w:rsidTr="00B22046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10 486,9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10 602,6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11 031,5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11 477,6</w:t>
            </w:r>
          </w:p>
        </w:tc>
      </w:tr>
      <w:tr w:rsidR="00CB0814" w:rsidRPr="00C65436" w:rsidTr="00B22046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4 606,9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4 654,4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4 838,2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5 029,3</w:t>
            </w:r>
          </w:p>
        </w:tc>
      </w:tr>
      <w:tr w:rsidR="00CB0814" w:rsidRPr="00C65436" w:rsidTr="00B22046">
        <w:trPr>
          <w:trHeight w:val="5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rPr>
                <w:rFonts w:ascii="Times New Roman" w:eastAsia="Times New Roman" w:hAnsi="Times New Roman"/>
                <w:color w:val="000000"/>
              </w:rPr>
            </w:pPr>
            <w:r w:rsidRPr="00C65436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B0814" w:rsidRPr="00C65436" w:rsidRDefault="00CB0814" w:rsidP="00CB0814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20" w:name="page15"/>
      <w:bookmarkStart w:id="21" w:name="page16"/>
      <w:bookmarkStart w:id="22" w:name="page17"/>
      <w:bookmarkStart w:id="23" w:name="page46"/>
      <w:bookmarkEnd w:id="20"/>
      <w:bookmarkEnd w:id="21"/>
      <w:bookmarkEnd w:id="22"/>
      <w:bookmarkEnd w:id="23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763845E"/>
    <w:lvl w:ilvl="0" w:tplc="3964F95A">
      <w:start w:val="1"/>
      <w:numFmt w:val="bullet"/>
      <w:lvlText w:val="П"/>
      <w:lvlJc w:val="left"/>
    </w:lvl>
    <w:lvl w:ilvl="1" w:tplc="829E57EC">
      <w:start w:val="1"/>
      <w:numFmt w:val="bullet"/>
      <w:lvlText w:val="Ш"/>
      <w:lvlJc w:val="left"/>
    </w:lvl>
    <w:lvl w:ilvl="2" w:tplc="49F012F6">
      <w:start w:val="1"/>
      <w:numFmt w:val="bullet"/>
      <w:lvlText w:val=""/>
      <w:lvlJc w:val="left"/>
    </w:lvl>
    <w:lvl w:ilvl="3" w:tplc="DD8CFCC6">
      <w:start w:val="1"/>
      <w:numFmt w:val="bullet"/>
      <w:lvlText w:val=""/>
      <w:lvlJc w:val="left"/>
    </w:lvl>
    <w:lvl w:ilvl="4" w:tplc="EF065A5C">
      <w:start w:val="1"/>
      <w:numFmt w:val="bullet"/>
      <w:lvlText w:val=""/>
      <w:lvlJc w:val="left"/>
    </w:lvl>
    <w:lvl w:ilvl="5" w:tplc="DB62BC04">
      <w:start w:val="1"/>
      <w:numFmt w:val="bullet"/>
      <w:lvlText w:val=""/>
      <w:lvlJc w:val="left"/>
    </w:lvl>
    <w:lvl w:ilvl="6" w:tplc="85163158">
      <w:start w:val="1"/>
      <w:numFmt w:val="bullet"/>
      <w:lvlText w:val=""/>
      <w:lvlJc w:val="left"/>
    </w:lvl>
    <w:lvl w:ilvl="7" w:tplc="6C72B0EA">
      <w:start w:val="1"/>
      <w:numFmt w:val="bullet"/>
      <w:lvlText w:val=""/>
      <w:lvlJc w:val="left"/>
    </w:lvl>
    <w:lvl w:ilvl="8" w:tplc="6E7E4306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5A2A8D4"/>
    <w:lvl w:ilvl="0" w:tplc="78FA8466">
      <w:start w:val="1"/>
      <w:numFmt w:val="bullet"/>
      <w:lvlText w:val="№"/>
      <w:lvlJc w:val="left"/>
    </w:lvl>
    <w:lvl w:ilvl="1" w:tplc="B798C3FC">
      <w:start w:val="1"/>
      <w:numFmt w:val="bullet"/>
      <w:lvlText w:val=""/>
      <w:lvlJc w:val="left"/>
    </w:lvl>
    <w:lvl w:ilvl="2" w:tplc="18E66D2A">
      <w:start w:val="1"/>
      <w:numFmt w:val="bullet"/>
      <w:lvlText w:val=""/>
      <w:lvlJc w:val="left"/>
    </w:lvl>
    <w:lvl w:ilvl="3" w:tplc="626AD402">
      <w:start w:val="1"/>
      <w:numFmt w:val="bullet"/>
      <w:lvlText w:val=""/>
      <w:lvlJc w:val="left"/>
    </w:lvl>
    <w:lvl w:ilvl="4" w:tplc="E73A53C4">
      <w:start w:val="1"/>
      <w:numFmt w:val="bullet"/>
      <w:lvlText w:val=""/>
      <w:lvlJc w:val="left"/>
    </w:lvl>
    <w:lvl w:ilvl="5" w:tplc="ED80E2F8">
      <w:start w:val="1"/>
      <w:numFmt w:val="bullet"/>
      <w:lvlText w:val=""/>
      <w:lvlJc w:val="left"/>
    </w:lvl>
    <w:lvl w:ilvl="6" w:tplc="D95092F8">
      <w:start w:val="1"/>
      <w:numFmt w:val="bullet"/>
      <w:lvlText w:val=""/>
      <w:lvlJc w:val="left"/>
    </w:lvl>
    <w:lvl w:ilvl="7" w:tplc="DD140626">
      <w:start w:val="1"/>
      <w:numFmt w:val="bullet"/>
      <w:lvlText w:val=""/>
      <w:lvlJc w:val="left"/>
    </w:lvl>
    <w:lvl w:ilvl="8" w:tplc="5310148C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08EDBDAA"/>
    <w:lvl w:ilvl="0" w:tplc="0F8A7CD6">
      <w:numFmt w:val="decimal"/>
      <w:lvlText w:val="%1."/>
      <w:lvlJc w:val="left"/>
    </w:lvl>
    <w:lvl w:ilvl="1" w:tplc="A184E674">
      <w:start w:val="1"/>
      <w:numFmt w:val="bullet"/>
      <w:lvlText w:val="П"/>
      <w:lvlJc w:val="left"/>
    </w:lvl>
    <w:lvl w:ilvl="2" w:tplc="AAAE4E82">
      <w:start w:val="1"/>
      <w:numFmt w:val="bullet"/>
      <w:lvlText w:val=""/>
      <w:lvlJc w:val="left"/>
    </w:lvl>
    <w:lvl w:ilvl="3" w:tplc="5FDE6430">
      <w:start w:val="1"/>
      <w:numFmt w:val="bullet"/>
      <w:lvlText w:val=""/>
      <w:lvlJc w:val="left"/>
    </w:lvl>
    <w:lvl w:ilvl="4" w:tplc="19C88FE0">
      <w:start w:val="1"/>
      <w:numFmt w:val="bullet"/>
      <w:lvlText w:val=""/>
      <w:lvlJc w:val="left"/>
    </w:lvl>
    <w:lvl w:ilvl="5" w:tplc="E80A8156">
      <w:start w:val="1"/>
      <w:numFmt w:val="bullet"/>
      <w:lvlText w:val=""/>
      <w:lvlJc w:val="left"/>
    </w:lvl>
    <w:lvl w:ilvl="6" w:tplc="319E07DA">
      <w:start w:val="1"/>
      <w:numFmt w:val="bullet"/>
      <w:lvlText w:val=""/>
      <w:lvlJc w:val="left"/>
    </w:lvl>
    <w:lvl w:ilvl="7" w:tplc="811C9EB8">
      <w:start w:val="1"/>
      <w:numFmt w:val="bullet"/>
      <w:lvlText w:val=""/>
      <w:lvlJc w:val="left"/>
    </w:lvl>
    <w:lvl w:ilvl="8" w:tplc="7F6E224E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9838CB2"/>
    <w:lvl w:ilvl="0" w:tplc="9C8AF1BA">
      <w:start w:val="2"/>
      <w:numFmt w:val="decimal"/>
      <w:lvlText w:val="%1."/>
      <w:lvlJc w:val="left"/>
    </w:lvl>
    <w:lvl w:ilvl="1" w:tplc="22DA5AA8">
      <w:start w:val="1"/>
      <w:numFmt w:val="bullet"/>
      <w:lvlText w:val=""/>
      <w:lvlJc w:val="left"/>
    </w:lvl>
    <w:lvl w:ilvl="2" w:tplc="620A8850">
      <w:start w:val="1"/>
      <w:numFmt w:val="bullet"/>
      <w:lvlText w:val=""/>
      <w:lvlJc w:val="left"/>
    </w:lvl>
    <w:lvl w:ilvl="3" w:tplc="FC5E4CB6">
      <w:start w:val="1"/>
      <w:numFmt w:val="bullet"/>
      <w:lvlText w:val=""/>
      <w:lvlJc w:val="left"/>
    </w:lvl>
    <w:lvl w:ilvl="4" w:tplc="4134D9BE">
      <w:start w:val="1"/>
      <w:numFmt w:val="bullet"/>
      <w:lvlText w:val=""/>
      <w:lvlJc w:val="left"/>
    </w:lvl>
    <w:lvl w:ilvl="5" w:tplc="06543F68">
      <w:start w:val="1"/>
      <w:numFmt w:val="bullet"/>
      <w:lvlText w:val=""/>
      <w:lvlJc w:val="left"/>
    </w:lvl>
    <w:lvl w:ilvl="6" w:tplc="CBDC2C1A">
      <w:start w:val="1"/>
      <w:numFmt w:val="bullet"/>
      <w:lvlText w:val=""/>
      <w:lvlJc w:val="left"/>
    </w:lvl>
    <w:lvl w:ilvl="7" w:tplc="3976D678">
      <w:start w:val="1"/>
      <w:numFmt w:val="bullet"/>
      <w:lvlText w:val=""/>
      <w:lvlJc w:val="left"/>
    </w:lvl>
    <w:lvl w:ilvl="8" w:tplc="5F666B0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353D0CC"/>
    <w:lvl w:ilvl="0" w:tplc="36A22FE0">
      <w:start w:val="1"/>
      <w:numFmt w:val="bullet"/>
      <w:lvlText w:val="к"/>
      <w:lvlJc w:val="left"/>
    </w:lvl>
    <w:lvl w:ilvl="1" w:tplc="FD8A523A">
      <w:start w:val="1"/>
      <w:numFmt w:val="bullet"/>
      <w:lvlText w:val=""/>
      <w:lvlJc w:val="left"/>
    </w:lvl>
    <w:lvl w:ilvl="2" w:tplc="DF824080">
      <w:start w:val="1"/>
      <w:numFmt w:val="bullet"/>
      <w:lvlText w:val=""/>
      <w:lvlJc w:val="left"/>
    </w:lvl>
    <w:lvl w:ilvl="3" w:tplc="D1320EC2">
      <w:start w:val="1"/>
      <w:numFmt w:val="bullet"/>
      <w:lvlText w:val=""/>
      <w:lvlJc w:val="left"/>
    </w:lvl>
    <w:lvl w:ilvl="4" w:tplc="91DC1552">
      <w:start w:val="1"/>
      <w:numFmt w:val="bullet"/>
      <w:lvlText w:val=""/>
      <w:lvlJc w:val="left"/>
    </w:lvl>
    <w:lvl w:ilvl="5" w:tplc="29F4F14E">
      <w:start w:val="1"/>
      <w:numFmt w:val="bullet"/>
      <w:lvlText w:val=""/>
      <w:lvlJc w:val="left"/>
    </w:lvl>
    <w:lvl w:ilvl="6" w:tplc="04B0405C">
      <w:start w:val="1"/>
      <w:numFmt w:val="bullet"/>
      <w:lvlText w:val=""/>
      <w:lvlJc w:val="left"/>
    </w:lvl>
    <w:lvl w:ilvl="7" w:tplc="60FC3AAA">
      <w:start w:val="1"/>
      <w:numFmt w:val="bullet"/>
      <w:lvlText w:val=""/>
      <w:lvlJc w:val="left"/>
    </w:lvl>
    <w:lvl w:ilvl="8" w:tplc="0B4EF2EC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B03E0C6"/>
    <w:lvl w:ilvl="0" w:tplc="A152359A">
      <w:start w:val="1"/>
      <w:numFmt w:val="decimal"/>
      <w:lvlText w:val="%1)"/>
      <w:lvlJc w:val="left"/>
    </w:lvl>
    <w:lvl w:ilvl="1" w:tplc="A9046962">
      <w:start w:val="2"/>
      <w:numFmt w:val="decimal"/>
      <w:lvlText w:val="%2)"/>
      <w:lvlJc w:val="left"/>
    </w:lvl>
    <w:lvl w:ilvl="2" w:tplc="4E52F572">
      <w:start w:val="1"/>
      <w:numFmt w:val="bullet"/>
      <w:lvlText w:val=""/>
      <w:lvlJc w:val="left"/>
    </w:lvl>
    <w:lvl w:ilvl="3" w:tplc="C28AA440">
      <w:start w:val="1"/>
      <w:numFmt w:val="bullet"/>
      <w:lvlText w:val=""/>
      <w:lvlJc w:val="left"/>
    </w:lvl>
    <w:lvl w:ilvl="4" w:tplc="C53291BA">
      <w:start w:val="1"/>
      <w:numFmt w:val="bullet"/>
      <w:lvlText w:val=""/>
      <w:lvlJc w:val="left"/>
    </w:lvl>
    <w:lvl w:ilvl="5" w:tplc="2638A660">
      <w:start w:val="1"/>
      <w:numFmt w:val="bullet"/>
      <w:lvlText w:val=""/>
      <w:lvlJc w:val="left"/>
    </w:lvl>
    <w:lvl w:ilvl="6" w:tplc="30CEAA4E">
      <w:start w:val="1"/>
      <w:numFmt w:val="bullet"/>
      <w:lvlText w:val=""/>
      <w:lvlJc w:val="left"/>
    </w:lvl>
    <w:lvl w:ilvl="7" w:tplc="07AEEA26">
      <w:start w:val="1"/>
      <w:numFmt w:val="bullet"/>
      <w:lvlText w:val=""/>
      <w:lvlJc w:val="left"/>
    </w:lvl>
    <w:lvl w:ilvl="8" w:tplc="545CD4E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89A769A"/>
    <w:lvl w:ilvl="0" w:tplc="84EE1062">
      <w:start w:val="3"/>
      <w:numFmt w:val="decimal"/>
      <w:lvlText w:val="%1)"/>
      <w:lvlJc w:val="left"/>
    </w:lvl>
    <w:lvl w:ilvl="1" w:tplc="D880206A">
      <w:start w:val="1"/>
      <w:numFmt w:val="decimal"/>
      <w:lvlText w:val="%2"/>
      <w:lvlJc w:val="left"/>
    </w:lvl>
    <w:lvl w:ilvl="2" w:tplc="C284EB30">
      <w:start w:val="1"/>
      <w:numFmt w:val="bullet"/>
      <w:lvlText w:val=""/>
      <w:lvlJc w:val="left"/>
    </w:lvl>
    <w:lvl w:ilvl="3" w:tplc="49C8DD5E">
      <w:start w:val="1"/>
      <w:numFmt w:val="bullet"/>
      <w:lvlText w:val=""/>
      <w:lvlJc w:val="left"/>
    </w:lvl>
    <w:lvl w:ilvl="4" w:tplc="16448FBA">
      <w:start w:val="1"/>
      <w:numFmt w:val="bullet"/>
      <w:lvlText w:val=""/>
      <w:lvlJc w:val="left"/>
    </w:lvl>
    <w:lvl w:ilvl="5" w:tplc="3D509A54">
      <w:start w:val="1"/>
      <w:numFmt w:val="bullet"/>
      <w:lvlText w:val=""/>
      <w:lvlJc w:val="left"/>
    </w:lvl>
    <w:lvl w:ilvl="6" w:tplc="11B2493E">
      <w:start w:val="1"/>
      <w:numFmt w:val="bullet"/>
      <w:lvlText w:val=""/>
      <w:lvlJc w:val="left"/>
    </w:lvl>
    <w:lvl w:ilvl="7" w:tplc="28F8F540">
      <w:start w:val="1"/>
      <w:numFmt w:val="bullet"/>
      <w:lvlText w:val=""/>
      <w:lvlJc w:val="left"/>
    </w:lvl>
    <w:lvl w:ilvl="8" w:tplc="1E3C6110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54E49EB4"/>
    <w:lvl w:ilvl="0" w:tplc="77543B12">
      <w:start w:val="1"/>
      <w:numFmt w:val="decimal"/>
      <w:lvlText w:val="%1."/>
      <w:lvlJc w:val="left"/>
    </w:lvl>
    <w:lvl w:ilvl="1" w:tplc="8850FA1C">
      <w:start w:val="1"/>
      <w:numFmt w:val="bullet"/>
      <w:lvlText w:val=""/>
      <w:lvlJc w:val="left"/>
    </w:lvl>
    <w:lvl w:ilvl="2" w:tplc="C2863050">
      <w:start w:val="1"/>
      <w:numFmt w:val="bullet"/>
      <w:lvlText w:val=""/>
      <w:lvlJc w:val="left"/>
    </w:lvl>
    <w:lvl w:ilvl="3" w:tplc="E348C968">
      <w:start w:val="1"/>
      <w:numFmt w:val="bullet"/>
      <w:lvlText w:val=""/>
      <w:lvlJc w:val="left"/>
    </w:lvl>
    <w:lvl w:ilvl="4" w:tplc="4F2CDBB6">
      <w:start w:val="1"/>
      <w:numFmt w:val="bullet"/>
      <w:lvlText w:val=""/>
      <w:lvlJc w:val="left"/>
    </w:lvl>
    <w:lvl w:ilvl="5" w:tplc="86B8A9E0">
      <w:start w:val="1"/>
      <w:numFmt w:val="bullet"/>
      <w:lvlText w:val=""/>
      <w:lvlJc w:val="left"/>
    </w:lvl>
    <w:lvl w:ilvl="6" w:tplc="9A705A54">
      <w:start w:val="1"/>
      <w:numFmt w:val="bullet"/>
      <w:lvlText w:val=""/>
      <w:lvlJc w:val="left"/>
    </w:lvl>
    <w:lvl w:ilvl="7" w:tplc="A368548C">
      <w:start w:val="1"/>
      <w:numFmt w:val="bullet"/>
      <w:lvlText w:val=""/>
      <w:lvlJc w:val="left"/>
    </w:lvl>
    <w:lvl w:ilvl="8" w:tplc="D69E169E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71F32454"/>
    <w:lvl w:ilvl="0" w:tplc="1B8E8902">
      <w:start w:val="7"/>
      <w:numFmt w:val="decimal"/>
      <w:lvlText w:val="%1."/>
      <w:lvlJc w:val="left"/>
    </w:lvl>
    <w:lvl w:ilvl="1" w:tplc="AD4A7632">
      <w:start w:val="1"/>
      <w:numFmt w:val="bullet"/>
      <w:lvlText w:val=""/>
      <w:lvlJc w:val="left"/>
    </w:lvl>
    <w:lvl w:ilvl="2" w:tplc="BD02B0BA">
      <w:start w:val="1"/>
      <w:numFmt w:val="bullet"/>
      <w:lvlText w:val=""/>
      <w:lvlJc w:val="left"/>
    </w:lvl>
    <w:lvl w:ilvl="3" w:tplc="3B967568">
      <w:start w:val="1"/>
      <w:numFmt w:val="bullet"/>
      <w:lvlText w:val=""/>
      <w:lvlJc w:val="left"/>
    </w:lvl>
    <w:lvl w:ilvl="4" w:tplc="B394D20C">
      <w:start w:val="1"/>
      <w:numFmt w:val="bullet"/>
      <w:lvlText w:val=""/>
      <w:lvlJc w:val="left"/>
    </w:lvl>
    <w:lvl w:ilvl="5" w:tplc="C5EC6116">
      <w:start w:val="1"/>
      <w:numFmt w:val="bullet"/>
      <w:lvlText w:val=""/>
      <w:lvlJc w:val="left"/>
    </w:lvl>
    <w:lvl w:ilvl="6" w:tplc="E23E2658">
      <w:start w:val="1"/>
      <w:numFmt w:val="bullet"/>
      <w:lvlText w:val=""/>
      <w:lvlJc w:val="left"/>
    </w:lvl>
    <w:lvl w:ilvl="7" w:tplc="44B43CCA">
      <w:start w:val="1"/>
      <w:numFmt w:val="bullet"/>
      <w:lvlText w:val=""/>
      <w:lvlJc w:val="left"/>
    </w:lvl>
    <w:lvl w:ilvl="8" w:tplc="6AC6A2BE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CA88610"/>
    <w:lvl w:ilvl="0" w:tplc="587CE346">
      <w:start w:val="1"/>
      <w:numFmt w:val="bullet"/>
      <w:lvlText w:val="В"/>
      <w:lvlJc w:val="left"/>
    </w:lvl>
    <w:lvl w:ilvl="1" w:tplc="7A3A6B36">
      <w:start w:val="1"/>
      <w:numFmt w:val="bullet"/>
      <w:lvlText w:val=""/>
      <w:lvlJc w:val="left"/>
    </w:lvl>
    <w:lvl w:ilvl="2" w:tplc="6EA2B676">
      <w:start w:val="1"/>
      <w:numFmt w:val="bullet"/>
      <w:lvlText w:val=""/>
      <w:lvlJc w:val="left"/>
    </w:lvl>
    <w:lvl w:ilvl="3" w:tplc="629C618C">
      <w:start w:val="1"/>
      <w:numFmt w:val="bullet"/>
      <w:lvlText w:val=""/>
      <w:lvlJc w:val="left"/>
    </w:lvl>
    <w:lvl w:ilvl="4" w:tplc="BB227612">
      <w:start w:val="1"/>
      <w:numFmt w:val="bullet"/>
      <w:lvlText w:val=""/>
      <w:lvlJc w:val="left"/>
    </w:lvl>
    <w:lvl w:ilvl="5" w:tplc="0680D6BC">
      <w:start w:val="1"/>
      <w:numFmt w:val="bullet"/>
      <w:lvlText w:val=""/>
      <w:lvlJc w:val="left"/>
    </w:lvl>
    <w:lvl w:ilvl="6" w:tplc="8D48ACF6">
      <w:start w:val="1"/>
      <w:numFmt w:val="bullet"/>
      <w:lvlText w:val=""/>
      <w:lvlJc w:val="left"/>
    </w:lvl>
    <w:lvl w:ilvl="7" w:tplc="F18ADDDC">
      <w:start w:val="1"/>
      <w:numFmt w:val="bullet"/>
      <w:lvlText w:val=""/>
      <w:lvlJc w:val="left"/>
    </w:lvl>
    <w:lvl w:ilvl="8" w:tplc="E0804AF6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11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12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13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14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15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16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17">
    <w:nsid w:val="00000012"/>
    <w:multiLevelType w:val="hybridMultilevel"/>
    <w:tmpl w:val="6CEAF086"/>
    <w:lvl w:ilvl="0" w:tplc="A4BAEC7C">
      <w:start w:val="1"/>
      <w:numFmt w:val="bullet"/>
      <w:lvlText w:val="и"/>
      <w:lvlJc w:val="left"/>
    </w:lvl>
    <w:lvl w:ilvl="1" w:tplc="E2E88E1A">
      <w:start w:val="1"/>
      <w:numFmt w:val="bullet"/>
      <w:lvlText w:val=""/>
      <w:lvlJc w:val="left"/>
    </w:lvl>
    <w:lvl w:ilvl="2" w:tplc="1F9C0A1E">
      <w:start w:val="1"/>
      <w:numFmt w:val="bullet"/>
      <w:lvlText w:val=""/>
      <w:lvlJc w:val="left"/>
    </w:lvl>
    <w:lvl w:ilvl="3" w:tplc="8CF4CE16">
      <w:start w:val="1"/>
      <w:numFmt w:val="bullet"/>
      <w:lvlText w:val=""/>
      <w:lvlJc w:val="left"/>
    </w:lvl>
    <w:lvl w:ilvl="4" w:tplc="D7C07A20">
      <w:start w:val="1"/>
      <w:numFmt w:val="bullet"/>
      <w:lvlText w:val=""/>
      <w:lvlJc w:val="left"/>
    </w:lvl>
    <w:lvl w:ilvl="5" w:tplc="A958450A">
      <w:start w:val="1"/>
      <w:numFmt w:val="bullet"/>
      <w:lvlText w:val=""/>
      <w:lvlJc w:val="left"/>
    </w:lvl>
    <w:lvl w:ilvl="6" w:tplc="FB629FE8">
      <w:start w:val="1"/>
      <w:numFmt w:val="bullet"/>
      <w:lvlText w:val=""/>
      <w:lvlJc w:val="left"/>
    </w:lvl>
    <w:lvl w:ilvl="7" w:tplc="F6D4EBB6">
      <w:start w:val="1"/>
      <w:numFmt w:val="bullet"/>
      <w:lvlText w:val=""/>
      <w:lvlJc w:val="left"/>
    </w:lvl>
    <w:lvl w:ilvl="8" w:tplc="53C8784A">
      <w:start w:val="1"/>
      <w:numFmt w:val="bullet"/>
      <w:lvlText w:val=""/>
      <w:lvlJc w:val="left"/>
    </w:lvl>
  </w:abstractNum>
  <w:abstractNum w:abstractNumId="18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19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20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21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22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23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24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25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26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27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28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29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30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31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32">
    <w:nsid w:val="00000021"/>
    <w:multiLevelType w:val="hybridMultilevel"/>
    <w:tmpl w:val="51EAD36A"/>
    <w:lvl w:ilvl="0" w:tplc="741CB148">
      <w:start w:val="9"/>
      <w:numFmt w:val="decimal"/>
      <w:lvlText w:val="%1"/>
      <w:lvlJc w:val="left"/>
    </w:lvl>
    <w:lvl w:ilvl="1" w:tplc="A478115A">
      <w:start w:val="1"/>
      <w:numFmt w:val="bullet"/>
      <w:lvlText w:val=""/>
      <w:lvlJc w:val="left"/>
    </w:lvl>
    <w:lvl w:ilvl="2" w:tplc="E9666F94">
      <w:start w:val="1"/>
      <w:numFmt w:val="bullet"/>
      <w:lvlText w:val=""/>
      <w:lvlJc w:val="left"/>
    </w:lvl>
    <w:lvl w:ilvl="3" w:tplc="FD484118">
      <w:start w:val="1"/>
      <w:numFmt w:val="bullet"/>
      <w:lvlText w:val=""/>
      <w:lvlJc w:val="left"/>
    </w:lvl>
    <w:lvl w:ilvl="4" w:tplc="CB06601A">
      <w:start w:val="1"/>
      <w:numFmt w:val="bullet"/>
      <w:lvlText w:val=""/>
      <w:lvlJc w:val="left"/>
    </w:lvl>
    <w:lvl w:ilvl="5" w:tplc="53766168">
      <w:start w:val="1"/>
      <w:numFmt w:val="bullet"/>
      <w:lvlText w:val=""/>
      <w:lvlJc w:val="left"/>
    </w:lvl>
    <w:lvl w:ilvl="6" w:tplc="6DCEE626">
      <w:start w:val="1"/>
      <w:numFmt w:val="bullet"/>
      <w:lvlText w:val=""/>
      <w:lvlJc w:val="left"/>
    </w:lvl>
    <w:lvl w:ilvl="7" w:tplc="BE148E10">
      <w:start w:val="1"/>
      <w:numFmt w:val="bullet"/>
      <w:lvlText w:val=""/>
      <w:lvlJc w:val="left"/>
    </w:lvl>
    <w:lvl w:ilvl="8" w:tplc="6C12693C">
      <w:start w:val="1"/>
      <w:numFmt w:val="bullet"/>
      <w:lvlText w:val=""/>
      <w:lvlJc w:val="left"/>
    </w:lvl>
  </w:abstractNum>
  <w:abstractNum w:abstractNumId="33">
    <w:nsid w:val="00000022"/>
    <w:multiLevelType w:val="hybridMultilevel"/>
    <w:tmpl w:val="2D517796"/>
    <w:lvl w:ilvl="0" w:tplc="91B69B62">
      <w:start w:val="11"/>
      <w:numFmt w:val="decimal"/>
      <w:lvlText w:val="%1"/>
      <w:lvlJc w:val="left"/>
    </w:lvl>
    <w:lvl w:ilvl="1" w:tplc="964A13B6">
      <w:start w:val="1"/>
      <w:numFmt w:val="bullet"/>
      <w:lvlText w:val=""/>
      <w:lvlJc w:val="left"/>
    </w:lvl>
    <w:lvl w:ilvl="2" w:tplc="987A1FDA">
      <w:start w:val="1"/>
      <w:numFmt w:val="bullet"/>
      <w:lvlText w:val=""/>
      <w:lvlJc w:val="left"/>
    </w:lvl>
    <w:lvl w:ilvl="3" w:tplc="717AB722">
      <w:start w:val="1"/>
      <w:numFmt w:val="bullet"/>
      <w:lvlText w:val=""/>
      <w:lvlJc w:val="left"/>
    </w:lvl>
    <w:lvl w:ilvl="4" w:tplc="216ED0CE">
      <w:start w:val="1"/>
      <w:numFmt w:val="bullet"/>
      <w:lvlText w:val=""/>
      <w:lvlJc w:val="left"/>
    </w:lvl>
    <w:lvl w:ilvl="5" w:tplc="2EAE211A">
      <w:start w:val="1"/>
      <w:numFmt w:val="bullet"/>
      <w:lvlText w:val=""/>
      <w:lvlJc w:val="left"/>
    </w:lvl>
    <w:lvl w:ilvl="6" w:tplc="61C09B88">
      <w:start w:val="1"/>
      <w:numFmt w:val="bullet"/>
      <w:lvlText w:val=""/>
      <w:lvlJc w:val="left"/>
    </w:lvl>
    <w:lvl w:ilvl="7" w:tplc="1B969C20">
      <w:start w:val="1"/>
      <w:numFmt w:val="bullet"/>
      <w:lvlText w:val=""/>
      <w:lvlJc w:val="left"/>
    </w:lvl>
    <w:lvl w:ilvl="8" w:tplc="088A17CE">
      <w:start w:val="1"/>
      <w:numFmt w:val="bullet"/>
      <w:lvlText w:val=""/>
      <w:lvlJc w:val="left"/>
    </w:lvl>
  </w:abstractNum>
  <w:abstractNum w:abstractNumId="34">
    <w:nsid w:val="00000023"/>
    <w:multiLevelType w:val="hybridMultilevel"/>
    <w:tmpl w:val="580BD78E"/>
    <w:lvl w:ilvl="0" w:tplc="8E921D56">
      <w:start w:val="13"/>
      <w:numFmt w:val="decimal"/>
      <w:lvlText w:val="%1"/>
      <w:lvlJc w:val="left"/>
    </w:lvl>
    <w:lvl w:ilvl="1" w:tplc="C6620FCC">
      <w:start w:val="1"/>
      <w:numFmt w:val="bullet"/>
      <w:lvlText w:val=""/>
      <w:lvlJc w:val="left"/>
    </w:lvl>
    <w:lvl w:ilvl="2" w:tplc="7DEC23AA">
      <w:start w:val="1"/>
      <w:numFmt w:val="bullet"/>
      <w:lvlText w:val=""/>
      <w:lvlJc w:val="left"/>
    </w:lvl>
    <w:lvl w:ilvl="3" w:tplc="A7529B5A">
      <w:start w:val="1"/>
      <w:numFmt w:val="bullet"/>
      <w:lvlText w:val=""/>
      <w:lvlJc w:val="left"/>
    </w:lvl>
    <w:lvl w:ilvl="4" w:tplc="5018FD6A">
      <w:start w:val="1"/>
      <w:numFmt w:val="bullet"/>
      <w:lvlText w:val=""/>
      <w:lvlJc w:val="left"/>
    </w:lvl>
    <w:lvl w:ilvl="5" w:tplc="9168E2C6">
      <w:start w:val="1"/>
      <w:numFmt w:val="bullet"/>
      <w:lvlText w:val=""/>
      <w:lvlJc w:val="left"/>
    </w:lvl>
    <w:lvl w:ilvl="6" w:tplc="570E3120">
      <w:start w:val="1"/>
      <w:numFmt w:val="bullet"/>
      <w:lvlText w:val=""/>
      <w:lvlJc w:val="left"/>
    </w:lvl>
    <w:lvl w:ilvl="7" w:tplc="FA8A3030">
      <w:start w:val="1"/>
      <w:numFmt w:val="bullet"/>
      <w:lvlText w:val=""/>
      <w:lvlJc w:val="left"/>
    </w:lvl>
    <w:lvl w:ilvl="8" w:tplc="2CE6DBFA">
      <w:start w:val="1"/>
      <w:numFmt w:val="bullet"/>
      <w:lvlText w:val=""/>
      <w:lvlJc w:val="left"/>
    </w:lvl>
  </w:abstractNum>
  <w:abstractNum w:abstractNumId="35">
    <w:nsid w:val="00000024"/>
    <w:multiLevelType w:val="hybridMultilevel"/>
    <w:tmpl w:val="153EA438"/>
    <w:lvl w:ilvl="0" w:tplc="972A9F02">
      <w:start w:val="1"/>
      <w:numFmt w:val="bullet"/>
      <w:lvlText w:val="и"/>
      <w:lvlJc w:val="left"/>
    </w:lvl>
    <w:lvl w:ilvl="1" w:tplc="A280A340">
      <w:start w:val="1"/>
      <w:numFmt w:val="bullet"/>
      <w:lvlText w:val=""/>
      <w:lvlJc w:val="left"/>
    </w:lvl>
    <w:lvl w:ilvl="2" w:tplc="74E8717A">
      <w:start w:val="1"/>
      <w:numFmt w:val="bullet"/>
      <w:lvlText w:val=""/>
      <w:lvlJc w:val="left"/>
    </w:lvl>
    <w:lvl w:ilvl="3" w:tplc="D49CE9CE">
      <w:start w:val="1"/>
      <w:numFmt w:val="bullet"/>
      <w:lvlText w:val=""/>
      <w:lvlJc w:val="left"/>
    </w:lvl>
    <w:lvl w:ilvl="4" w:tplc="0D3E3F04">
      <w:start w:val="1"/>
      <w:numFmt w:val="bullet"/>
      <w:lvlText w:val=""/>
      <w:lvlJc w:val="left"/>
    </w:lvl>
    <w:lvl w:ilvl="5" w:tplc="CBCCDC38">
      <w:start w:val="1"/>
      <w:numFmt w:val="bullet"/>
      <w:lvlText w:val=""/>
      <w:lvlJc w:val="left"/>
    </w:lvl>
    <w:lvl w:ilvl="6" w:tplc="03D8F746">
      <w:start w:val="1"/>
      <w:numFmt w:val="bullet"/>
      <w:lvlText w:val=""/>
      <w:lvlJc w:val="left"/>
    </w:lvl>
    <w:lvl w:ilvl="7" w:tplc="D4DEC506">
      <w:start w:val="1"/>
      <w:numFmt w:val="bullet"/>
      <w:lvlText w:val=""/>
      <w:lvlJc w:val="left"/>
    </w:lvl>
    <w:lvl w:ilvl="8" w:tplc="1B54C686">
      <w:start w:val="1"/>
      <w:numFmt w:val="bullet"/>
      <w:lvlText w:val=""/>
      <w:lvlJc w:val="left"/>
    </w:lvl>
  </w:abstractNum>
  <w:abstractNum w:abstractNumId="36">
    <w:nsid w:val="00000025"/>
    <w:multiLevelType w:val="hybridMultilevel"/>
    <w:tmpl w:val="3855585C"/>
    <w:lvl w:ilvl="0" w:tplc="A1FCD2D6">
      <w:start w:val="35"/>
      <w:numFmt w:val="decimal"/>
      <w:lvlText w:val="%1"/>
      <w:lvlJc w:val="left"/>
    </w:lvl>
    <w:lvl w:ilvl="1" w:tplc="E1C00AFA">
      <w:start w:val="1"/>
      <w:numFmt w:val="bullet"/>
      <w:lvlText w:val=""/>
      <w:lvlJc w:val="left"/>
    </w:lvl>
    <w:lvl w:ilvl="2" w:tplc="94C01680">
      <w:start w:val="1"/>
      <w:numFmt w:val="bullet"/>
      <w:lvlText w:val=""/>
      <w:lvlJc w:val="left"/>
    </w:lvl>
    <w:lvl w:ilvl="3" w:tplc="ACD26814">
      <w:start w:val="1"/>
      <w:numFmt w:val="bullet"/>
      <w:lvlText w:val=""/>
      <w:lvlJc w:val="left"/>
    </w:lvl>
    <w:lvl w:ilvl="4" w:tplc="5EC4E864">
      <w:start w:val="1"/>
      <w:numFmt w:val="bullet"/>
      <w:lvlText w:val=""/>
      <w:lvlJc w:val="left"/>
    </w:lvl>
    <w:lvl w:ilvl="5" w:tplc="E324583E">
      <w:start w:val="1"/>
      <w:numFmt w:val="bullet"/>
      <w:lvlText w:val=""/>
      <w:lvlJc w:val="left"/>
    </w:lvl>
    <w:lvl w:ilvl="6" w:tplc="C702240C">
      <w:start w:val="1"/>
      <w:numFmt w:val="bullet"/>
      <w:lvlText w:val=""/>
      <w:lvlJc w:val="left"/>
    </w:lvl>
    <w:lvl w:ilvl="7" w:tplc="2A960200">
      <w:start w:val="1"/>
      <w:numFmt w:val="bullet"/>
      <w:lvlText w:val=""/>
      <w:lvlJc w:val="left"/>
    </w:lvl>
    <w:lvl w:ilvl="8" w:tplc="0B225E18">
      <w:start w:val="1"/>
      <w:numFmt w:val="bullet"/>
      <w:lvlText w:val=""/>
      <w:lvlJc w:val="left"/>
    </w:lvl>
  </w:abstractNum>
  <w:abstractNum w:abstractNumId="37">
    <w:nsid w:val="00000026"/>
    <w:multiLevelType w:val="hybridMultilevel"/>
    <w:tmpl w:val="70A64E2A"/>
    <w:lvl w:ilvl="0" w:tplc="6B6C8BCE">
      <w:start w:val="7"/>
      <w:numFmt w:val="decimal"/>
      <w:lvlText w:val="%1"/>
      <w:lvlJc w:val="left"/>
    </w:lvl>
    <w:lvl w:ilvl="1" w:tplc="DEA874AC">
      <w:start w:val="1"/>
      <w:numFmt w:val="bullet"/>
      <w:lvlText w:val=""/>
      <w:lvlJc w:val="left"/>
    </w:lvl>
    <w:lvl w:ilvl="2" w:tplc="5C00CE50">
      <w:start w:val="1"/>
      <w:numFmt w:val="bullet"/>
      <w:lvlText w:val=""/>
      <w:lvlJc w:val="left"/>
    </w:lvl>
    <w:lvl w:ilvl="3" w:tplc="500AFE30">
      <w:start w:val="1"/>
      <w:numFmt w:val="bullet"/>
      <w:lvlText w:val=""/>
      <w:lvlJc w:val="left"/>
    </w:lvl>
    <w:lvl w:ilvl="4" w:tplc="16225392">
      <w:start w:val="1"/>
      <w:numFmt w:val="bullet"/>
      <w:lvlText w:val=""/>
      <w:lvlJc w:val="left"/>
    </w:lvl>
    <w:lvl w:ilvl="5" w:tplc="7DA249E6">
      <w:start w:val="1"/>
      <w:numFmt w:val="bullet"/>
      <w:lvlText w:val=""/>
      <w:lvlJc w:val="left"/>
    </w:lvl>
    <w:lvl w:ilvl="6" w:tplc="4BA2ED44">
      <w:start w:val="1"/>
      <w:numFmt w:val="bullet"/>
      <w:lvlText w:val=""/>
      <w:lvlJc w:val="left"/>
    </w:lvl>
    <w:lvl w:ilvl="7" w:tplc="E902AF22">
      <w:start w:val="1"/>
      <w:numFmt w:val="bullet"/>
      <w:lvlText w:val=""/>
      <w:lvlJc w:val="left"/>
    </w:lvl>
    <w:lvl w:ilvl="8" w:tplc="29B21292">
      <w:start w:val="1"/>
      <w:numFmt w:val="bullet"/>
      <w:lvlText w:val=""/>
      <w:lvlJc w:val="left"/>
    </w:lvl>
  </w:abstractNum>
  <w:abstractNum w:abstractNumId="38">
    <w:nsid w:val="00000027"/>
    <w:multiLevelType w:val="hybridMultilevel"/>
    <w:tmpl w:val="6A2342EC"/>
    <w:lvl w:ilvl="0" w:tplc="C1A69AEE">
      <w:start w:val="14"/>
      <w:numFmt w:val="decimal"/>
      <w:lvlText w:val="%1"/>
      <w:lvlJc w:val="left"/>
    </w:lvl>
    <w:lvl w:ilvl="1" w:tplc="15888A64">
      <w:start w:val="1"/>
      <w:numFmt w:val="bullet"/>
      <w:lvlText w:val=""/>
      <w:lvlJc w:val="left"/>
    </w:lvl>
    <w:lvl w:ilvl="2" w:tplc="90F4611C">
      <w:start w:val="1"/>
      <w:numFmt w:val="bullet"/>
      <w:lvlText w:val=""/>
      <w:lvlJc w:val="left"/>
    </w:lvl>
    <w:lvl w:ilvl="3" w:tplc="D7741B8A">
      <w:start w:val="1"/>
      <w:numFmt w:val="bullet"/>
      <w:lvlText w:val=""/>
      <w:lvlJc w:val="left"/>
    </w:lvl>
    <w:lvl w:ilvl="4" w:tplc="FC027392">
      <w:start w:val="1"/>
      <w:numFmt w:val="bullet"/>
      <w:lvlText w:val=""/>
      <w:lvlJc w:val="left"/>
    </w:lvl>
    <w:lvl w:ilvl="5" w:tplc="3A36A92E">
      <w:start w:val="1"/>
      <w:numFmt w:val="bullet"/>
      <w:lvlText w:val=""/>
      <w:lvlJc w:val="left"/>
    </w:lvl>
    <w:lvl w:ilvl="6" w:tplc="D49C2494">
      <w:start w:val="1"/>
      <w:numFmt w:val="bullet"/>
      <w:lvlText w:val=""/>
      <w:lvlJc w:val="left"/>
    </w:lvl>
    <w:lvl w:ilvl="7" w:tplc="8FA052F0">
      <w:start w:val="1"/>
      <w:numFmt w:val="bullet"/>
      <w:lvlText w:val=""/>
      <w:lvlJc w:val="left"/>
    </w:lvl>
    <w:lvl w:ilvl="8" w:tplc="5A142982">
      <w:start w:val="1"/>
      <w:numFmt w:val="bullet"/>
      <w:lvlText w:val=""/>
      <w:lvlJc w:val="left"/>
    </w:lvl>
  </w:abstractNum>
  <w:abstractNum w:abstractNumId="39">
    <w:nsid w:val="00000028"/>
    <w:multiLevelType w:val="hybridMultilevel"/>
    <w:tmpl w:val="2A487CB0"/>
    <w:lvl w:ilvl="0" w:tplc="ACF00CCE">
      <w:start w:val="60"/>
      <w:numFmt w:val="decimal"/>
      <w:lvlText w:val="%1"/>
      <w:lvlJc w:val="left"/>
    </w:lvl>
    <w:lvl w:ilvl="1" w:tplc="7DE07AC4">
      <w:start w:val="1"/>
      <w:numFmt w:val="bullet"/>
      <w:lvlText w:val=""/>
      <w:lvlJc w:val="left"/>
    </w:lvl>
    <w:lvl w:ilvl="2" w:tplc="42DA3682">
      <w:start w:val="1"/>
      <w:numFmt w:val="bullet"/>
      <w:lvlText w:val=""/>
      <w:lvlJc w:val="left"/>
    </w:lvl>
    <w:lvl w:ilvl="3" w:tplc="7D30409C">
      <w:start w:val="1"/>
      <w:numFmt w:val="bullet"/>
      <w:lvlText w:val=""/>
      <w:lvlJc w:val="left"/>
    </w:lvl>
    <w:lvl w:ilvl="4" w:tplc="FD101C52">
      <w:start w:val="1"/>
      <w:numFmt w:val="bullet"/>
      <w:lvlText w:val=""/>
      <w:lvlJc w:val="left"/>
    </w:lvl>
    <w:lvl w:ilvl="5" w:tplc="ED62830E">
      <w:start w:val="1"/>
      <w:numFmt w:val="bullet"/>
      <w:lvlText w:val=""/>
      <w:lvlJc w:val="left"/>
    </w:lvl>
    <w:lvl w:ilvl="6" w:tplc="3BDCD49A">
      <w:start w:val="1"/>
      <w:numFmt w:val="bullet"/>
      <w:lvlText w:val=""/>
      <w:lvlJc w:val="left"/>
    </w:lvl>
    <w:lvl w:ilvl="7" w:tplc="A244BC82">
      <w:start w:val="1"/>
      <w:numFmt w:val="bullet"/>
      <w:lvlText w:val=""/>
      <w:lvlJc w:val="left"/>
    </w:lvl>
    <w:lvl w:ilvl="8" w:tplc="64EE9440">
      <w:start w:val="1"/>
      <w:numFmt w:val="bullet"/>
      <w:lvlText w:val=""/>
      <w:lvlJc w:val="left"/>
    </w:lvl>
  </w:abstractNum>
  <w:abstractNum w:abstractNumId="40">
    <w:nsid w:val="00000029"/>
    <w:multiLevelType w:val="hybridMultilevel"/>
    <w:tmpl w:val="1D4ED43A"/>
    <w:lvl w:ilvl="0" w:tplc="A5FE848C">
      <w:start w:val="60"/>
      <w:numFmt w:val="decimal"/>
      <w:lvlText w:val="%1"/>
      <w:lvlJc w:val="left"/>
    </w:lvl>
    <w:lvl w:ilvl="1" w:tplc="73B8E320">
      <w:start w:val="1"/>
      <w:numFmt w:val="bullet"/>
      <w:lvlText w:val=""/>
      <w:lvlJc w:val="left"/>
    </w:lvl>
    <w:lvl w:ilvl="2" w:tplc="FDA8B1CE">
      <w:start w:val="1"/>
      <w:numFmt w:val="bullet"/>
      <w:lvlText w:val=""/>
      <w:lvlJc w:val="left"/>
    </w:lvl>
    <w:lvl w:ilvl="3" w:tplc="AFDAAE64">
      <w:start w:val="1"/>
      <w:numFmt w:val="bullet"/>
      <w:lvlText w:val=""/>
      <w:lvlJc w:val="left"/>
    </w:lvl>
    <w:lvl w:ilvl="4" w:tplc="D804CBFE">
      <w:start w:val="1"/>
      <w:numFmt w:val="bullet"/>
      <w:lvlText w:val=""/>
      <w:lvlJc w:val="left"/>
    </w:lvl>
    <w:lvl w:ilvl="5" w:tplc="77DEF628">
      <w:start w:val="1"/>
      <w:numFmt w:val="bullet"/>
      <w:lvlText w:val=""/>
      <w:lvlJc w:val="left"/>
    </w:lvl>
    <w:lvl w:ilvl="6" w:tplc="15407D3E">
      <w:start w:val="1"/>
      <w:numFmt w:val="bullet"/>
      <w:lvlText w:val=""/>
      <w:lvlJc w:val="left"/>
    </w:lvl>
    <w:lvl w:ilvl="7" w:tplc="3EF6F538">
      <w:start w:val="1"/>
      <w:numFmt w:val="bullet"/>
      <w:lvlText w:val=""/>
      <w:lvlJc w:val="left"/>
    </w:lvl>
    <w:lvl w:ilvl="8" w:tplc="05165E66">
      <w:start w:val="1"/>
      <w:numFmt w:val="bullet"/>
      <w:lvlText w:val=""/>
      <w:lvlJc w:val="left"/>
    </w:lvl>
  </w:abstractNum>
  <w:abstractNum w:abstractNumId="41">
    <w:nsid w:val="0000002A"/>
    <w:multiLevelType w:val="hybridMultilevel"/>
    <w:tmpl w:val="725A06FA"/>
    <w:lvl w:ilvl="0" w:tplc="53929FE2">
      <w:start w:val="16"/>
      <w:numFmt w:val="decimal"/>
      <w:lvlText w:val="%1"/>
      <w:lvlJc w:val="left"/>
    </w:lvl>
    <w:lvl w:ilvl="1" w:tplc="1A8A9346">
      <w:start w:val="1"/>
      <w:numFmt w:val="bullet"/>
      <w:lvlText w:val=""/>
      <w:lvlJc w:val="left"/>
    </w:lvl>
    <w:lvl w:ilvl="2" w:tplc="4B544074">
      <w:start w:val="1"/>
      <w:numFmt w:val="bullet"/>
      <w:lvlText w:val=""/>
      <w:lvlJc w:val="left"/>
    </w:lvl>
    <w:lvl w:ilvl="3" w:tplc="F3AA540A">
      <w:start w:val="1"/>
      <w:numFmt w:val="bullet"/>
      <w:lvlText w:val=""/>
      <w:lvlJc w:val="left"/>
    </w:lvl>
    <w:lvl w:ilvl="4" w:tplc="61DEE8C2">
      <w:start w:val="1"/>
      <w:numFmt w:val="bullet"/>
      <w:lvlText w:val=""/>
      <w:lvlJc w:val="left"/>
    </w:lvl>
    <w:lvl w:ilvl="5" w:tplc="E2D80C0E">
      <w:start w:val="1"/>
      <w:numFmt w:val="bullet"/>
      <w:lvlText w:val=""/>
      <w:lvlJc w:val="left"/>
    </w:lvl>
    <w:lvl w:ilvl="6" w:tplc="D3CCF0D2">
      <w:start w:val="1"/>
      <w:numFmt w:val="bullet"/>
      <w:lvlText w:val=""/>
      <w:lvlJc w:val="left"/>
    </w:lvl>
    <w:lvl w:ilvl="7" w:tplc="629C6A66">
      <w:start w:val="1"/>
      <w:numFmt w:val="bullet"/>
      <w:lvlText w:val=""/>
      <w:lvlJc w:val="left"/>
    </w:lvl>
    <w:lvl w:ilvl="8" w:tplc="5366E528">
      <w:start w:val="1"/>
      <w:numFmt w:val="bullet"/>
      <w:lvlText w:val=""/>
      <w:lvlJc w:val="left"/>
    </w:lvl>
  </w:abstractNum>
  <w:abstractNum w:abstractNumId="42">
    <w:nsid w:val="0000002B"/>
    <w:multiLevelType w:val="hybridMultilevel"/>
    <w:tmpl w:val="2CD89A32"/>
    <w:lvl w:ilvl="0" w:tplc="E740168A">
      <w:start w:val="1"/>
      <w:numFmt w:val="bullet"/>
      <w:lvlText w:val="и"/>
      <w:lvlJc w:val="left"/>
    </w:lvl>
    <w:lvl w:ilvl="1" w:tplc="001EE25C">
      <w:start w:val="1"/>
      <w:numFmt w:val="bullet"/>
      <w:lvlText w:val=""/>
      <w:lvlJc w:val="left"/>
    </w:lvl>
    <w:lvl w:ilvl="2" w:tplc="85B63A8E">
      <w:start w:val="1"/>
      <w:numFmt w:val="bullet"/>
      <w:lvlText w:val=""/>
      <w:lvlJc w:val="left"/>
    </w:lvl>
    <w:lvl w:ilvl="3" w:tplc="E5E2C16E">
      <w:start w:val="1"/>
      <w:numFmt w:val="bullet"/>
      <w:lvlText w:val=""/>
      <w:lvlJc w:val="left"/>
    </w:lvl>
    <w:lvl w:ilvl="4" w:tplc="0B700D66">
      <w:start w:val="1"/>
      <w:numFmt w:val="bullet"/>
      <w:lvlText w:val=""/>
      <w:lvlJc w:val="left"/>
    </w:lvl>
    <w:lvl w:ilvl="5" w:tplc="4CDC024A">
      <w:start w:val="1"/>
      <w:numFmt w:val="bullet"/>
      <w:lvlText w:val=""/>
      <w:lvlJc w:val="left"/>
    </w:lvl>
    <w:lvl w:ilvl="6" w:tplc="3D6A731A">
      <w:start w:val="1"/>
      <w:numFmt w:val="bullet"/>
      <w:lvlText w:val=""/>
      <w:lvlJc w:val="left"/>
    </w:lvl>
    <w:lvl w:ilvl="7" w:tplc="0826E396">
      <w:start w:val="1"/>
      <w:numFmt w:val="bullet"/>
      <w:lvlText w:val=""/>
      <w:lvlJc w:val="left"/>
    </w:lvl>
    <w:lvl w:ilvl="8" w:tplc="75A246D6">
      <w:start w:val="1"/>
      <w:numFmt w:val="bullet"/>
      <w:lvlText w:val=""/>
      <w:lvlJc w:val="left"/>
    </w:lvl>
  </w:abstractNum>
  <w:abstractNum w:abstractNumId="43">
    <w:nsid w:val="0000002C"/>
    <w:multiLevelType w:val="hybridMultilevel"/>
    <w:tmpl w:val="57E4CCAE"/>
    <w:lvl w:ilvl="0" w:tplc="533EC738">
      <w:start w:val="1"/>
      <w:numFmt w:val="bullet"/>
      <w:lvlText w:val="*"/>
      <w:lvlJc w:val="left"/>
    </w:lvl>
    <w:lvl w:ilvl="1" w:tplc="67B29FDE">
      <w:start w:val="1"/>
      <w:numFmt w:val="bullet"/>
      <w:lvlText w:val=""/>
      <w:lvlJc w:val="left"/>
    </w:lvl>
    <w:lvl w:ilvl="2" w:tplc="7054D22C">
      <w:start w:val="1"/>
      <w:numFmt w:val="bullet"/>
      <w:lvlText w:val=""/>
      <w:lvlJc w:val="left"/>
    </w:lvl>
    <w:lvl w:ilvl="3" w:tplc="58E0F1C4">
      <w:start w:val="1"/>
      <w:numFmt w:val="bullet"/>
      <w:lvlText w:val=""/>
      <w:lvlJc w:val="left"/>
    </w:lvl>
    <w:lvl w:ilvl="4" w:tplc="AC92D7D8">
      <w:start w:val="1"/>
      <w:numFmt w:val="bullet"/>
      <w:lvlText w:val=""/>
      <w:lvlJc w:val="left"/>
    </w:lvl>
    <w:lvl w:ilvl="5" w:tplc="07FCA8C8">
      <w:start w:val="1"/>
      <w:numFmt w:val="bullet"/>
      <w:lvlText w:val=""/>
      <w:lvlJc w:val="left"/>
    </w:lvl>
    <w:lvl w:ilvl="6" w:tplc="B06CAD5E">
      <w:start w:val="1"/>
      <w:numFmt w:val="bullet"/>
      <w:lvlText w:val=""/>
      <w:lvlJc w:val="left"/>
    </w:lvl>
    <w:lvl w:ilvl="7" w:tplc="8B78DABE">
      <w:start w:val="1"/>
      <w:numFmt w:val="bullet"/>
      <w:lvlText w:val=""/>
      <w:lvlJc w:val="left"/>
    </w:lvl>
    <w:lvl w:ilvl="8" w:tplc="36FCDABC">
      <w:start w:val="1"/>
      <w:numFmt w:val="bullet"/>
      <w:lvlText w:val=""/>
      <w:lvlJc w:val="left"/>
    </w:lvl>
  </w:abstractNum>
  <w:abstractNum w:abstractNumId="44">
    <w:nsid w:val="0000002D"/>
    <w:multiLevelType w:val="hybridMultilevel"/>
    <w:tmpl w:val="7A6D8D3C"/>
    <w:lvl w:ilvl="0" w:tplc="952AE77A">
      <w:start w:val="1"/>
      <w:numFmt w:val="bullet"/>
      <w:lvlText w:val="**"/>
      <w:lvlJc w:val="left"/>
    </w:lvl>
    <w:lvl w:ilvl="1" w:tplc="E1AE5518">
      <w:start w:val="1"/>
      <w:numFmt w:val="bullet"/>
      <w:lvlText w:val=""/>
      <w:lvlJc w:val="left"/>
    </w:lvl>
    <w:lvl w:ilvl="2" w:tplc="0D70BD30">
      <w:start w:val="1"/>
      <w:numFmt w:val="bullet"/>
      <w:lvlText w:val=""/>
      <w:lvlJc w:val="left"/>
    </w:lvl>
    <w:lvl w:ilvl="3" w:tplc="54C6B5D2">
      <w:start w:val="1"/>
      <w:numFmt w:val="bullet"/>
      <w:lvlText w:val=""/>
      <w:lvlJc w:val="left"/>
    </w:lvl>
    <w:lvl w:ilvl="4" w:tplc="A6FEEC5A">
      <w:start w:val="1"/>
      <w:numFmt w:val="bullet"/>
      <w:lvlText w:val=""/>
      <w:lvlJc w:val="left"/>
    </w:lvl>
    <w:lvl w:ilvl="5" w:tplc="CCC6595C">
      <w:start w:val="1"/>
      <w:numFmt w:val="bullet"/>
      <w:lvlText w:val=""/>
      <w:lvlJc w:val="left"/>
    </w:lvl>
    <w:lvl w:ilvl="6" w:tplc="92BCBF1A">
      <w:start w:val="1"/>
      <w:numFmt w:val="bullet"/>
      <w:lvlText w:val=""/>
      <w:lvlJc w:val="left"/>
    </w:lvl>
    <w:lvl w:ilvl="7" w:tplc="CD4EA8AC">
      <w:start w:val="1"/>
      <w:numFmt w:val="bullet"/>
      <w:lvlText w:val=""/>
      <w:lvlJc w:val="left"/>
    </w:lvl>
    <w:lvl w:ilvl="8" w:tplc="6ABC37A0">
      <w:start w:val="1"/>
      <w:numFmt w:val="bullet"/>
      <w:lvlText w:val=""/>
      <w:lvlJc w:val="left"/>
    </w:lvl>
  </w:abstractNum>
  <w:abstractNum w:abstractNumId="45">
    <w:nsid w:val="0000002E"/>
    <w:multiLevelType w:val="hybridMultilevel"/>
    <w:tmpl w:val="4B588F54"/>
    <w:lvl w:ilvl="0" w:tplc="9AB49332">
      <w:start w:val="1"/>
      <w:numFmt w:val="bullet"/>
      <w:lvlText w:val="***"/>
      <w:lvlJc w:val="left"/>
    </w:lvl>
    <w:lvl w:ilvl="1" w:tplc="6FA222BC">
      <w:start w:val="1"/>
      <w:numFmt w:val="bullet"/>
      <w:lvlText w:val=""/>
      <w:lvlJc w:val="left"/>
    </w:lvl>
    <w:lvl w:ilvl="2" w:tplc="FDC40440">
      <w:start w:val="1"/>
      <w:numFmt w:val="bullet"/>
      <w:lvlText w:val=""/>
      <w:lvlJc w:val="left"/>
    </w:lvl>
    <w:lvl w:ilvl="3" w:tplc="46DEFFB6">
      <w:start w:val="1"/>
      <w:numFmt w:val="bullet"/>
      <w:lvlText w:val=""/>
      <w:lvlJc w:val="left"/>
    </w:lvl>
    <w:lvl w:ilvl="4" w:tplc="6F466C4C">
      <w:start w:val="1"/>
      <w:numFmt w:val="bullet"/>
      <w:lvlText w:val=""/>
      <w:lvlJc w:val="left"/>
    </w:lvl>
    <w:lvl w:ilvl="5" w:tplc="1CA40532">
      <w:start w:val="1"/>
      <w:numFmt w:val="bullet"/>
      <w:lvlText w:val=""/>
      <w:lvlJc w:val="left"/>
    </w:lvl>
    <w:lvl w:ilvl="6" w:tplc="B18CF418">
      <w:start w:val="1"/>
      <w:numFmt w:val="bullet"/>
      <w:lvlText w:val=""/>
      <w:lvlJc w:val="left"/>
    </w:lvl>
    <w:lvl w:ilvl="7" w:tplc="DD5EE450">
      <w:start w:val="1"/>
      <w:numFmt w:val="bullet"/>
      <w:lvlText w:val=""/>
      <w:lvlJc w:val="left"/>
    </w:lvl>
    <w:lvl w:ilvl="8" w:tplc="773250B8">
      <w:start w:val="1"/>
      <w:numFmt w:val="bullet"/>
      <w:lvlText w:val=""/>
      <w:lvlJc w:val="left"/>
    </w:lvl>
  </w:abstractNum>
  <w:abstractNum w:abstractNumId="46">
    <w:nsid w:val="07A85A21"/>
    <w:multiLevelType w:val="hybridMultilevel"/>
    <w:tmpl w:val="5B727E54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9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9"/>
  </w:num>
  <w:num w:numId="48">
    <w:abstractNumId w:val="48"/>
  </w:num>
  <w:num w:numId="49">
    <w:abstractNumId w:val="47"/>
  </w:num>
  <w:num w:numId="50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8362B"/>
    <w:rsid w:val="00007E90"/>
    <w:rsid w:val="002076FA"/>
    <w:rsid w:val="005B0C9D"/>
    <w:rsid w:val="00817032"/>
    <w:rsid w:val="00A8362B"/>
    <w:rsid w:val="00B22046"/>
    <w:rsid w:val="00CB0814"/>
    <w:rsid w:val="00F6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hyperlink" Target="consultantplus://offline/ref=A8D744965F3F9D9096F39A3878B6ADA6E25396801C39A20D42EABF38516D2A4C9942689BCF5F29022C8AA7sBt8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9603</Words>
  <Characters>54739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6</cp:revision>
  <dcterms:created xsi:type="dcterms:W3CDTF">2020-06-05T08:51:00Z</dcterms:created>
  <dcterms:modified xsi:type="dcterms:W3CDTF">2021-02-25T13:01:00Z</dcterms:modified>
</cp:coreProperties>
</file>