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8C5EB2" w:rsidRPr="00BF3F13" w:rsidRDefault="007F632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="008C5EB2"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униципальнöй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C5EB2"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  <w:p w:rsidR="00E52F88" w:rsidRDefault="00E52F88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45DF6" w:rsidRPr="00E5022B" w:rsidRDefault="00345DF6" w:rsidP="00345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  <w:p w:rsidR="00742553" w:rsidRPr="00E5022B" w:rsidRDefault="00742553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proofErr w:type="gramStart"/>
      <w:r w:rsidRPr="00BF3F13">
        <w:rPr>
          <w:bCs w:val="0"/>
          <w:spacing w:val="120"/>
          <w:szCs w:val="26"/>
        </w:rPr>
        <w:t>ШУÖМ</w:t>
      </w:r>
      <w:proofErr w:type="gramEnd"/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proofErr w:type="gramStart"/>
      <w:r w:rsidRPr="00BF3F13">
        <w:rPr>
          <w:szCs w:val="26"/>
        </w:rPr>
        <w:t>П</w:t>
      </w:r>
      <w:proofErr w:type="gramEnd"/>
      <w:r w:rsidRPr="00BF3F13">
        <w:rPr>
          <w:szCs w:val="26"/>
        </w:rPr>
        <w:t xml:space="preserve">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345DF6">
        <w:rPr>
          <w:rFonts w:ascii="Times New Roman" w:hAnsi="Times New Roman" w:cs="Times New Roman"/>
          <w:sz w:val="24"/>
          <w:szCs w:val="24"/>
        </w:rPr>
        <w:t xml:space="preserve">02 ноября </w:t>
      </w:r>
      <w:r w:rsidR="00F859A3">
        <w:rPr>
          <w:rFonts w:ascii="Times New Roman" w:hAnsi="Times New Roman" w:cs="Times New Roman"/>
          <w:sz w:val="24"/>
          <w:szCs w:val="24"/>
        </w:rPr>
        <w:t>2017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08334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345DF6">
        <w:rPr>
          <w:rFonts w:ascii="Times New Roman" w:hAnsi="Times New Roman" w:cs="Times New Roman"/>
          <w:sz w:val="24"/>
          <w:szCs w:val="24"/>
        </w:rPr>
        <w:t xml:space="preserve">    </w:t>
      </w:r>
      <w:r w:rsidR="00083349">
        <w:rPr>
          <w:rFonts w:ascii="Times New Roman" w:hAnsi="Times New Roman" w:cs="Times New Roman"/>
          <w:sz w:val="24"/>
          <w:szCs w:val="24"/>
        </w:rPr>
        <w:t xml:space="preserve">     </w:t>
      </w:r>
      <w:r w:rsidR="00345DF6">
        <w:rPr>
          <w:rFonts w:ascii="Times New Roman" w:hAnsi="Times New Roman" w:cs="Times New Roman"/>
          <w:sz w:val="24"/>
          <w:szCs w:val="24"/>
        </w:rPr>
        <w:t xml:space="preserve"> </w:t>
      </w:r>
      <w:r w:rsidR="00D10164">
        <w:rPr>
          <w:rFonts w:ascii="Times New Roman" w:hAnsi="Times New Roman" w:cs="Times New Roman"/>
          <w:sz w:val="24"/>
          <w:szCs w:val="24"/>
        </w:rPr>
        <w:t xml:space="preserve">  </w:t>
      </w:r>
      <w:r w:rsidRPr="004326E4">
        <w:rPr>
          <w:rFonts w:ascii="Times New Roman" w:hAnsi="Times New Roman" w:cs="Times New Roman"/>
          <w:sz w:val="24"/>
          <w:szCs w:val="24"/>
        </w:rPr>
        <w:t xml:space="preserve">№ </w:t>
      </w:r>
      <w:r w:rsidR="00345DF6">
        <w:rPr>
          <w:rFonts w:ascii="Times New Roman" w:hAnsi="Times New Roman" w:cs="Times New Roman"/>
          <w:sz w:val="24"/>
          <w:szCs w:val="24"/>
        </w:rPr>
        <w:t>914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 </w:t>
      </w:r>
      <w:proofErr w:type="gramStart"/>
      <w:r w:rsidRPr="00BF3F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F3F13">
        <w:rPr>
          <w:rFonts w:ascii="Times New Roman" w:hAnsi="Times New Roman" w:cs="Times New Roman"/>
          <w:sz w:val="20"/>
          <w:szCs w:val="20"/>
        </w:rPr>
        <w:t>. Ижма</w:t>
      </w:r>
    </w:p>
    <w:tbl>
      <w:tblPr>
        <w:tblW w:w="0" w:type="auto"/>
        <w:tblLook w:val="01E0"/>
      </w:tblPr>
      <w:tblGrid>
        <w:gridCol w:w="9571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Pr="007D5F2C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</w:tc>
      </w:tr>
    </w:tbl>
    <w:p w:rsidR="008C5EB2" w:rsidRPr="007D5F2C" w:rsidRDefault="008C5EB2" w:rsidP="00BF3F1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0B32B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0402AC" w:rsidRPr="007D5F2C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D5F2C">
        <w:rPr>
          <w:rFonts w:ascii="Times New Roman" w:hAnsi="Times New Roman" w:cs="Times New Roman"/>
          <w:sz w:val="26"/>
          <w:szCs w:val="26"/>
        </w:rPr>
        <w:t>2014 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2543AE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287 «Об утверждении перечня муниц</w:t>
      </w:r>
      <w:r w:rsidRPr="007D5F2C">
        <w:rPr>
          <w:rFonts w:ascii="Times New Roman" w:hAnsi="Times New Roman" w:cs="Times New Roman"/>
          <w:sz w:val="26"/>
          <w:szCs w:val="26"/>
        </w:rPr>
        <w:t>и</w:t>
      </w:r>
      <w:r w:rsidRPr="007D5F2C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8C5EB2" w:rsidRPr="007D5F2C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D5F2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D5F2C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7D5F2C">
        <w:rPr>
          <w:rFonts w:ascii="Times New Roman" w:hAnsi="Times New Roman" w:cs="Times New Roman"/>
          <w:sz w:val="26"/>
          <w:szCs w:val="26"/>
        </w:rPr>
        <w:t>постановление администрации муниципального района «Иже</w:t>
      </w:r>
      <w:r w:rsidR="0002494E" w:rsidRPr="007D5F2C">
        <w:rPr>
          <w:rFonts w:ascii="Times New Roman" w:hAnsi="Times New Roman" w:cs="Times New Roman"/>
          <w:sz w:val="26"/>
          <w:szCs w:val="26"/>
        </w:rPr>
        <w:t>м</w:t>
      </w:r>
      <w:r w:rsidR="0002494E" w:rsidRPr="007D5F2C">
        <w:rPr>
          <w:rFonts w:ascii="Times New Roman" w:hAnsi="Times New Roman" w:cs="Times New Roman"/>
          <w:sz w:val="26"/>
          <w:szCs w:val="26"/>
        </w:rPr>
        <w:t>ский» от 30 декабря 201</w:t>
      </w:r>
      <w:r w:rsidR="00A16B9A" w:rsidRPr="007D5F2C">
        <w:rPr>
          <w:rFonts w:ascii="Times New Roman" w:hAnsi="Times New Roman" w:cs="Times New Roman"/>
          <w:sz w:val="26"/>
          <w:szCs w:val="26"/>
        </w:rPr>
        <w:t>4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</w:t>
      </w:r>
      <w:r w:rsidR="0002494E" w:rsidRPr="007D5F2C">
        <w:rPr>
          <w:rFonts w:ascii="Times New Roman" w:hAnsi="Times New Roman" w:cs="Times New Roman"/>
          <w:sz w:val="26"/>
          <w:szCs w:val="26"/>
        </w:rPr>
        <w:t>м</w:t>
      </w:r>
      <w:r w:rsidR="0002494E" w:rsidRPr="007D5F2C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«Террит</w:t>
      </w:r>
      <w:r w:rsidR="0002494E" w:rsidRPr="007D5F2C">
        <w:rPr>
          <w:rFonts w:ascii="Times New Roman" w:hAnsi="Times New Roman" w:cs="Times New Roman"/>
          <w:sz w:val="26"/>
          <w:szCs w:val="26"/>
        </w:rPr>
        <w:t>о</w:t>
      </w:r>
      <w:r w:rsidR="0002494E" w:rsidRPr="007D5F2C">
        <w:rPr>
          <w:rFonts w:ascii="Times New Roman" w:hAnsi="Times New Roman" w:cs="Times New Roman"/>
          <w:sz w:val="26"/>
          <w:szCs w:val="26"/>
        </w:rPr>
        <w:t>риальное развитие»</w:t>
      </w:r>
      <w:r w:rsidR="00844DDD" w:rsidRPr="007D5F2C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BA29A6" w:rsidRDefault="00BA29A6" w:rsidP="00BA29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D5F2C">
        <w:rPr>
          <w:rFonts w:ascii="Times New Roman" w:hAnsi="Times New Roman" w:cs="Times New Roman"/>
          <w:sz w:val="26"/>
          <w:szCs w:val="26"/>
        </w:rPr>
        <w:t>П</w:t>
      </w:r>
      <w:r w:rsidR="009D5FA2">
        <w:rPr>
          <w:rFonts w:ascii="Times New Roman" w:hAnsi="Times New Roman" w:cs="Times New Roman"/>
          <w:sz w:val="26"/>
          <w:szCs w:val="26"/>
        </w:rPr>
        <w:t>озицию</w:t>
      </w:r>
      <w:r w:rsidRPr="00186FBC">
        <w:rPr>
          <w:rFonts w:ascii="Times New Roman" w:hAnsi="Times New Roman" w:cs="Times New Roman"/>
          <w:sz w:val="26"/>
          <w:szCs w:val="26"/>
        </w:rPr>
        <w:t xml:space="preserve"> «Объем финансирования 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</w:t>
      </w:r>
      <w:r w:rsidRPr="00186FBC">
        <w:rPr>
          <w:rFonts w:ascii="Times New Roman" w:hAnsi="Times New Roman" w:cs="Times New Roman"/>
          <w:sz w:val="26"/>
          <w:szCs w:val="26"/>
        </w:rPr>
        <w:t>рограммы и</w:t>
      </w:r>
      <w:r w:rsidRPr="00186FBC">
        <w:rPr>
          <w:rFonts w:ascii="Times New Roman" w:hAnsi="Times New Roman" w:cs="Times New Roman"/>
          <w:sz w:val="26"/>
          <w:szCs w:val="26"/>
        </w:rPr>
        <w:t>з</w:t>
      </w:r>
      <w:r w:rsidRPr="00186FBC">
        <w:rPr>
          <w:rFonts w:ascii="Times New Roman" w:hAnsi="Times New Roman" w:cs="Times New Roman"/>
          <w:sz w:val="26"/>
          <w:szCs w:val="26"/>
        </w:rPr>
        <w:t>ложить в следующей редакции:</w:t>
      </w:r>
    </w:p>
    <w:p w:rsidR="00BA29A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на период 201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-2019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9A7053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>50,7 тыс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D203A" w:rsidRPr="003E5351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8B1A24">
              <w:rPr>
                <w:rFonts w:ascii="Times New Roman" w:hAnsi="Times New Roman" w:cs="Times New Roman"/>
                <w:sz w:val="24"/>
                <w:szCs w:val="24"/>
              </w:rPr>
              <w:t>29436,8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41486,3     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F34CA0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16871,8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 xml:space="preserve">     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4CA0" w:rsidRDefault="00F34CA0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14716,5     тыс.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образования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района «Ижемский» </w:t>
            </w:r>
            <w:r w:rsidR="00114475">
              <w:rPr>
                <w:rFonts w:ascii="Times New Roman" w:hAnsi="Times New Roman" w:cs="Times New Roman"/>
                <w:sz w:val="24"/>
                <w:szCs w:val="24"/>
              </w:rPr>
              <w:t>42548,5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ED203A" w:rsidRPr="00ED28EE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B1A24">
              <w:rPr>
                <w:rFonts w:ascii="Times New Roman" w:hAnsi="Times New Roman" w:cs="Times New Roman"/>
                <w:sz w:val="24"/>
                <w:szCs w:val="24"/>
              </w:rPr>
              <w:t>9743,9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114475">
              <w:rPr>
                <w:rFonts w:ascii="Times New Roman" w:hAnsi="Times New Roman" w:cs="Times New Roman"/>
                <w:sz w:val="24"/>
                <w:szCs w:val="24"/>
              </w:rPr>
              <w:t>12608,1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F34CA0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8901,1 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4CA0" w:rsidRDefault="00891D0D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6745,8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Коми –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475">
              <w:rPr>
                <w:rFonts w:ascii="Times New Roman" w:hAnsi="Times New Roman" w:cs="Times New Roman"/>
                <w:sz w:val="24"/>
                <w:szCs w:val="24"/>
              </w:rPr>
              <w:t>59337,7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ED203A" w:rsidRPr="00C430AE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9008,1 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15972,9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114475">
              <w:rPr>
                <w:rFonts w:ascii="Times New Roman" w:hAnsi="Times New Roman" w:cs="Times New Roman"/>
                <w:sz w:val="24"/>
                <w:szCs w:val="24"/>
              </w:rPr>
              <w:t>19904,9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>7225,9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4CA0" w:rsidRPr="00C430AE" w:rsidRDefault="00F34CA0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7225,9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едства федерального бюджета -  </w:t>
            </w:r>
            <w:r w:rsidR="00114475">
              <w:rPr>
                <w:rFonts w:ascii="Times New Roman" w:hAnsi="Times New Roman" w:cs="Times New Roman"/>
                <w:sz w:val="24"/>
                <w:szCs w:val="24"/>
              </w:rPr>
              <w:t>18079,5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, в том числе по г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ED203A" w:rsidRPr="00ED28EE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114475">
              <w:rPr>
                <w:rFonts w:ascii="Times New Roman" w:hAnsi="Times New Roman" w:cs="Times New Roman"/>
                <w:sz w:val="24"/>
                <w:szCs w:val="24"/>
              </w:rPr>
              <w:t>8759,5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144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Default="00224B0B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744,8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5E9C" w:rsidRDefault="00AD5E9C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 744,8 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а бюджетов сельских поселений - 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ED203A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35,0 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BA29A6" w:rsidRDefault="00891D0D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0,0 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0,0 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AD5E9C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0,0 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</w:tbl>
    <w:p w:rsidR="00BA29A6" w:rsidRDefault="00BA29A6" w:rsidP="00BA29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  <w:r w:rsidR="002705F6">
        <w:rPr>
          <w:rFonts w:ascii="Times New Roman" w:hAnsi="Times New Roman" w:cs="Times New Roman"/>
          <w:bCs/>
          <w:sz w:val="24"/>
          <w:szCs w:val="24"/>
        </w:rPr>
        <w:t>;</w:t>
      </w:r>
    </w:p>
    <w:p w:rsidR="00BA29A6" w:rsidRDefault="00BA29A6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345DF6">
        <w:rPr>
          <w:rFonts w:ascii="Times New Roman" w:hAnsi="Times New Roman"/>
          <w:sz w:val="24"/>
          <w:szCs w:val="24"/>
        </w:rPr>
        <w:t>р</w:t>
      </w:r>
      <w:r w:rsidRPr="00F30A7D">
        <w:rPr>
          <w:rFonts w:ascii="Times New Roman" w:hAnsi="Times New Roman"/>
          <w:sz w:val="24"/>
          <w:szCs w:val="24"/>
        </w:rPr>
        <w:t xml:space="preserve">аздел </w:t>
      </w:r>
      <w:r>
        <w:rPr>
          <w:rFonts w:ascii="Times New Roman" w:hAnsi="Times New Roman"/>
          <w:sz w:val="24"/>
          <w:szCs w:val="24"/>
        </w:rPr>
        <w:t>8</w:t>
      </w:r>
      <w:r w:rsidR="00345D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114475" w:rsidRDefault="00BA29A6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14475">
        <w:rPr>
          <w:rFonts w:ascii="Times New Roman" w:hAnsi="Times New Roman" w:cs="Times New Roman"/>
          <w:sz w:val="24"/>
          <w:szCs w:val="24"/>
        </w:rPr>
        <w:t>Общий о</w:t>
      </w:r>
      <w:r w:rsidR="00114475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114475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2015-2019 гг. предусматривается </w:t>
      </w:r>
      <w:r w:rsidR="00114475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114475">
        <w:rPr>
          <w:rFonts w:ascii="Times New Roman" w:hAnsi="Times New Roman" w:cs="Times New Roman"/>
          <w:sz w:val="24"/>
          <w:szCs w:val="24"/>
        </w:rPr>
        <w:t>120050,7 тыс</w:t>
      </w:r>
      <w:r w:rsidR="00114475" w:rsidRPr="003E5351">
        <w:rPr>
          <w:rFonts w:ascii="Times New Roman" w:hAnsi="Times New Roman" w:cs="Times New Roman"/>
          <w:sz w:val="24"/>
          <w:szCs w:val="24"/>
        </w:rPr>
        <w:t>.</w:t>
      </w:r>
      <w:r w:rsidR="00114475">
        <w:rPr>
          <w:rFonts w:ascii="Times New Roman" w:hAnsi="Times New Roman" w:cs="Times New Roman"/>
          <w:sz w:val="24"/>
          <w:szCs w:val="24"/>
        </w:rPr>
        <w:t xml:space="preserve"> </w:t>
      </w:r>
      <w:r w:rsidR="00114475" w:rsidRPr="003E5351">
        <w:rPr>
          <w:rFonts w:ascii="Times New Roman" w:hAnsi="Times New Roman" w:cs="Times New Roman"/>
          <w:sz w:val="24"/>
          <w:szCs w:val="24"/>
        </w:rPr>
        <w:t>руб</w:t>
      </w:r>
      <w:r w:rsidR="00114475">
        <w:rPr>
          <w:rFonts w:ascii="Times New Roman" w:hAnsi="Times New Roman" w:cs="Times New Roman"/>
          <w:sz w:val="24"/>
          <w:szCs w:val="24"/>
        </w:rPr>
        <w:t>.</w:t>
      </w:r>
      <w:r w:rsidR="00114475" w:rsidRPr="003E5351">
        <w:rPr>
          <w:rFonts w:ascii="Times New Roman" w:hAnsi="Times New Roman" w:cs="Times New Roman"/>
          <w:sz w:val="24"/>
          <w:szCs w:val="24"/>
        </w:rPr>
        <w:t>:</w:t>
      </w:r>
    </w:p>
    <w:p w:rsidR="00114475" w:rsidRPr="003E5351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14475" w:rsidRPr="003E5351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29436,8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14475" w:rsidRDefault="00114475" w:rsidP="001144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41486,3     тыс. руб.;</w:t>
      </w:r>
    </w:p>
    <w:p w:rsidR="00114475" w:rsidRDefault="00114475" w:rsidP="001144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16871,8     тыс. руб.;</w:t>
      </w:r>
    </w:p>
    <w:p w:rsidR="00114475" w:rsidRDefault="00114475" w:rsidP="001144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14716,5     тыс. руб.</w:t>
      </w:r>
    </w:p>
    <w:p w:rsidR="00114475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района «Ижемский» 42548,5 тыс. руб., в т.ч. по годам:</w:t>
      </w:r>
    </w:p>
    <w:p w:rsidR="00114475" w:rsidRPr="00ED28EE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114475" w:rsidRPr="00C430AE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2016 год</w:t>
      </w:r>
      <w:r>
        <w:rPr>
          <w:rFonts w:ascii="Times New Roman" w:hAnsi="Times New Roman" w:cs="Times New Roman"/>
          <w:sz w:val="24"/>
          <w:szCs w:val="24"/>
        </w:rPr>
        <w:t xml:space="preserve"> -   9743,9    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14475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12608,1   тыс. руб.;</w:t>
      </w:r>
    </w:p>
    <w:p w:rsidR="00114475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8901,1     тыс. руб.;</w:t>
      </w:r>
    </w:p>
    <w:p w:rsidR="00114475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6745,8     тыс. руб.</w:t>
      </w:r>
    </w:p>
    <w:p w:rsidR="00114475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 59337,7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114475" w:rsidRPr="00C430AE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 xml:space="preserve">9008,1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14475" w:rsidRPr="00C430AE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14475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19904,9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14475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7225,9   тыс. руб.;</w:t>
      </w:r>
    </w:p>
    <w:p w:rsidR="00114475" w:rsidRPr="00C430AE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7225,9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</w:t>
      </w:r>
    </w:p>
    <w:p w:rsidR="00114475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18079,5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114475" w:rsidRPr="00ED28EE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D28EE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114475" w:rsidRPr="00ED28EE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D28EE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114475" w:rsidRDefault="00114475" w:rsidP="001144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8759,5    тыс. руб.;</w:t>
      </w:r>
    </w:p>
    <w:p w:rsidR="00114475" w:rsidRDefault="00114475" w:rsidP="00114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744,8    тыс. руб.;</w:t>
      </w:r>
    </w:p>
    <w:p w:rsidR="00114475" w:rsidRDefault="00114475" w:rsidP="00114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744,8     тыс. руб.</w:t>
      </w:r>
    </w:p>
    <w:p w:rsidR="00114475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- 85,0 тыс. руб.,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114475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35,0 тыс. руб.;</w:t>
      </w:r>
    </w:p>
    <w:p w:rsidR="00114475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2016 год -  50,0 тыс. руб.;</w:t>
      </w:r>
    </w:p>
    <w:p w:rsidR="00114475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 тыс. руб.;</w:t>
      </w:r>
    </w:p>
    <w:p w:rsidR="00114475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 тыс. руб.;</w:t>
      </w:r>
    </w:p>
    <w:p w:rsidR="00114475" w:rsidRDefault="00114475" w:rsidP="001144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 тыс. руб.</w:t>
      </w:r>
    </w:p>
    <w:p w:rsidR="00BA29A6" w:rsidRDefault="00BA29A6" w:rsidP="0011447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</w:t>
      </w:r>
      <w:r w:rsidR="002122CC">
        <w:rPr>
          <w:rFonts w:ascii="Times New Roman" w:hAnsi="Times New Roman" w:cs="Times New Roman"/>
          <w:sz w:val="24"/>
          <w:szCs w:val="24"/>
        </w:rPr>
        <w:t>ципальной программы на 2015-201</w:t>
      </w:r>
      <w:r w:rsidR="003F015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годы по источникам финансирования представлено в таблицах 4 и 5 приложения к Програ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F6259E" w:rsidRPr="009A3A5D" w:rsidRDefault="00CF343D" w:rsidP="00C91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</w:rPr>
        <w:t>3</w:t>
      </w:r>
      <w:r w:rsidR="00C4503E">
        <w:rPr>
          <w:rFonts w:ascii="Times New Roman" w:hAnsi="Times New Roman"/>
          <w:sz w:val="24"/>
        </w:rPr>
        <w:t xml:space="preserve">) </w:t>
      </w:r>
      <w:r w:rsidR="00F6259E">
        <w:rPr>
          <w:rFonts w:ascii="Times New Roman" w:hAnsi="Times New Roman" w:cs="Times New Roman"/>
          <w:sz w:val="24"/>
          <w:szCs w:val="24"/>
        </w:rPr>
        <w:t xml:space="preserve">позицию </w:t>
      </w:r>
      <w:r w:rsidR="00F6259E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1» паспорта подпрограммы 1</w:t>
      </w:r>
      <w:r w:rsidR="00F6259E" w:rsidRPr="009A3A5D">
        <w:rPr>
          <w:rFonts w:ascii="Times New Roman" w:hAnsi="Times New Roman"/>
          <w:sz w:val="24"/>
        </w:rPr>
        <w:t>«</w:t>
      </w:r>
      <w:r w:rsidR="00F6259E" w:rsidRPr="009A3A5D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доступным жильем населения Ижемского района»  изложить в следующей редакции:</w:t>
      </w:r>
    </w:p>
    <w:p w:rsidR="00F6259E" w:rsidRPr="009A3A5D" w:rsidRDefault="00F6259E" w:rsidP="00F625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F6259E" w:rsidRPr="009A3A5D" w:rsidTr="005166CA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Pr="009A3A5D" w:rsidRDefault="00F6259E" w:rsidP="00516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F6259E" w:rsidRPr="009A3A5D" w:rsidRDefault="00F6259E" w:rsidP="005166CA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 Подпрограммы на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>64130,6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 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19273,6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2017 год -    </w:t>
            </w:r>
            <w:r w:rsidR="00891D0D">
              <w:rPr>
                <w:rFonts w:ascii="Times New Roman" w:hAnsi="Times New Roman" w:cs="Times New Roman"/>
                <w:sz w:val="24"/>
                <w:szCs w:val="24"/>
              </w:rPr>
              <w:t>17362,8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8163,9  тыс. руб.;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  8163,9  тыс. руб.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вания муниципального района «Ижемский» </w:t>
            </w:r>
            <w:r w:rsidR="00114475">
              <w:rPr>
                <w:rFonts w:ascii="Times New Roman" w:hAnsi="Times New Roman" w:cs="Times New Roman"/>
                <w:sz w:val="24"/>
                <w:szCs w:val="24"/>
              </w:rPr>
              <w:t>78337,7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3181,9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114475">
              <w:rPr>
                <w:rFonts w:ascii="Times New Roman" w:hAnsi="Times New Roman" w:cs="Times New Roman"/>
                <w:sz w:val="24"/>
                <w:szCs w:val="24"/>
              </w:rPr>
              <w:t>2639,3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280,0  тыс. руб.;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   280,0  тыс. руб.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Коми- </w:t>
            </w:r>
            <w:r w:rsidR="00114475">
              <w:rPr>
                <w:rFonts w:ascii="Times New Roman" w:hAnsi="Times New Roman" w:cs="Times New Roman"/>
                <w:sz w:val="24"/>
                <w:szCs w:val="24"/>
              </w:rPr>
              <w:t>43548,3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5553,5 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12421,7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114475">
              <w:rPr>
                <w:rFonts w:ascii="Times New Roman" w:hAnsi="Times New Roman" w:cs="Times New Roman"/>
                <w:sz w:val="24"/>
                <w:szCs w:val="24"/>
              </w:rPr>
              <w:t xml:space="preserve">11294,9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7139,1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7139,1   тыс. руб.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475">
              <w:rPr>
                <w:rFonts w:ascii="Times New Roman" w:hAnsi="Times New Roman" w:cs="Times New Roman"/>
                <w:sz w:val="24"/>
                <w:szCs w:val="24"/>
              </w:rPr>
              <w:t>12748,5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475">
              <w:rPr>
                <w:rFonts w:ascii="Times New Roman" w:hAnsi="Times New Roman" w:cs="Times New Roman"/>
                <w:sz w:val="24"/>
                <w:szCs w:val="24"/>
              </w:rPr>
              <w:t>3428,5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6259E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744,8 тыс. руб.;</w:t>
            </w:r>
          </w:p>
          <w:p w:rsidR="00F6259E" w:rsidRPr="003E5351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744,8 тыс. руб.    </w:t>
            </w:r>
          </w:p>
        </w:tc>
      </w:tr>
    </w:tbl>
    <w:p w:rsidR="00F6259E" w:rsidRPr="009A3A5D" w:rsidRDefault="00F6259E" w:rsidP="00F6259E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F6259E" w:rsidRPr="009A3A5D" w:rsidRDefault="00F6259E" w:rsidP="00C91401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4</w:t>
      </w:r>
      <w:r w:rsidR="00345DF6">
        <w:rPr>
          <w:rFonts w:ascii="Times New Roman" w:hAnsi="Times New Roman"/>
          <w:sz w:val="24"/>
        </w:rPr>
        <w:t>) р</w:t>
      </w:r>
      <w:r w:rsidRPr="009A3A5D">
        <w:rPr>
          <w:rFonts w:ascii="Times New Roman" w:hAnsi="Times New Roman"/>
          <w:sz w:val="24"/>
        </w:rPr>
        <w:t xml:space="preserve">аздел 5 </w:t>
      </w:r>
      <w:r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Pr="009A3A5D">
        <w:rPr>
          <w:rFonts w:ascii="Times New Roman" w:hAnsi="Times New Roman"/>
          <w:sz w:val="24"/>
        </w:rPr>
        <w:t>изложить в следующей редакции:</w:t>
      </w:r>
    </w:p>
    <w:p w:rsidR="00114475" w:rsidRDefault="00F6259E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  <w:r w:rsidR="00114475" w:rsidRPr="003E5351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114475">
        <w:rPr>
          <w:rFonts w:ascii="Times New Roman" w:hAnsi="Times New Roman" w:cs="Times New Roman"/>
          <w:sz w:val="24"/>
          <w:szCs w:val="24"/>
        </w:rPr>
        <w:t>ания Подпрограммы на период 2015</w:t>
      </w:r>
      <w:r w:rsidR="00114475" w:rsidRPr="003E5351">
        <w:rPr>
          <w:rFonts w:ascii="Times New Roman" w:hAnsi="Times New Roman" w:cs="Times New Roman"/>
          <w:sz w:val="24"/>
          <w:szCs w:val="24"/>
        </w:rPr>
        <w:t>-201</w:t>
      </w:r>
      <w:r w:rsidR="00114475">
        <w:rPr>
          <w:rFonts w:ascii="Times New Roman" w:hAnsi="Times New Roman" w:cs="Times New Roman"/>
          <w:sz w:val="24"/>
          <w:szCs w:val="24"/>
        </w:rPr>
        <w:t>9</w:t>
      </w:r>
      <w:r w:rsidR="00114475" w:rsidRPr="003E5351">
        <w:rPr>
          <w:rFonts w:ascii="Times New Roman" w:hAnsi="Times New Roman" w:cs="Times New Roman"/>
          <w:sz w:val="24"/>
          <w:szCs w:val="24"/>
        </w:rPr>
        <w:t xml:space="preserve"> годы предусматр</w:t>
      </w:r>
      <w:r w:rsidR="00114475" w:rsidRPr="003E5351">
        <w:rPr>
          <w:rFonts w:ascii="Times New Roman" w:hAnsi="Times New Roman" w:cs="Times New Roman"/>
          <w:sz w:val="24"/>
          <w:szCs w:val="24"/>
        </w:rPr>
        <w:t>и</w:t>
      </w:r>
      <w:r w:rsidR="00114475" w:rsidRPr="003E5351">
        <w:rPr>
          <w:rFonts w:ascii="Times New Roman" w:hAnsi="Times New Roman" w:cs="Times New Roman"/>
          <w:sz w:val="24"/>
          <w:szCs w:val="24"/>
        </w:rPr>
        <w:t xml:space="preserve">вается в размере   </w:t>
      </w:r>
      <w:r w:rsidR="00114475">
        <w:rPr>
          <w:rFonts w:ascii="Times New Roman" w:hAnsi="Times New Roman" w:cs="Times New Roman"/>
          <w:sz w:val="24"/>
          <w:szCs w:val="24"/>
        </w:rPr>
        <w:t>64130,6</w:t>
      </w:r>
      <w:r w:rsidR="00114475"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 w:rsidR="00114475">
        <w:rPr>
          <w:rFonts w:ascii="Times New Roman" w:hAnsi="Times New Roman" w:cs="Times New Roman"/>
          <w:sz w:val="24"/>
          <w:szCs w:val="24"/>
        </w:rPr>
        <w:t xml:space="preserve"> </w:t>
      </w:r>
      <w:r w:rsidR="00114475" w:rsidRPr="001500F3">
        <w:rPr>
          <w:rFonts w:ascii="Times New Roman" w:hAnsi="Times New Roman" w:cs="Times New Roman"/>
          <w:sz w:val="24"/>
          <w:szCs w:val="24"/>
        </w:rPr>
        <w:t>руб</w:t>
      </w:r>
      <w:r w:rsidR="00114475">
        <w:rPr>
          <w:rFonts w:ascii="Times New Roman" w:hAnsi="Times New Roman" w:cs="Times New Roman"/>
          <w:sz w:val="24"/>
          <w:szCs w:val="24"/>
        </w:rPr>
        <w:t>.</w:t>
      </w:r>
      <w:r w:rsidR="00114475" w:rsidRPr="001500F3">
        <w:rPr>
          <w:rFonts w:ascii="Times New Roman" w:hAnsi="Times New Roman" w:cs="Times New Roman"/>
          <w:sz w:val="24"/>
          <w:szCs w:val="24"/>
        </w:rPr>
        <w:t>:</w:t>
      </w:r>
    </w:p>
    <w:p w:rsidR="00114475" w:rsidRPr="001500F3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114475" w:rsidRPr="001500F3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19273,6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114475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2017 год -    </w:t>
      </w:r>
      <w:r>
        <w:rPr>
          <w:rFonts w:ascii="Times New Roman" w:hAnsi="Times New Roman" w:cs="Times New Roman"/>
          <w:sz w:val="24"/>
          <w:szCs w:val="24"/>
        </w:rPr>
        <w:t>17362,8  тыс. руб.;</w:t>
      </w:r>
    </w:p>
    <w:p w:rsidR="00114475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8163,9  тыс. руб.;</w:t>
      </w:r>
    </w:p>
    <w:p w:rsidR="00114475" w:rsidRPr="001500F3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  8163,9  тыс. руб.</w:t>
      </w:r>
    </w:p>
    <w:p w:rsidR="00114475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>78337,7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руб., в т.ч. по годам:</w:t>
      </w:r>
    </w:p>
    <w:p w:rsidR="00114475" w:rsidRPr="001500F3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 xml:space="preserve">1452,5 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r w:rsidRPr="003E53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14475" w:rsidRPr="003E5351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 xml:space="preserve">3181,9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14475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>2639,3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114475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280,0  тыс. руб.;</w:t>
      </w:r>
    </w:p>
    <w:p w:rsidR="00114475" w:rsidRPr="003E5351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-     280,0  тыс. руб.    </w:t>
      </w:r>
    </w:p>
    <w:p w:rsidR="00114475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Коми- </w:t>
      </w:r>
      <w:r>
        <w:rPr>
          <w:rFonts w:ascii="Times New Roman" w:hAnsi="Times New Roman" w:cs="Times New Roman"/>
          <w:sz w:val="24"/>
          <w:szCs w:val="24"/>
        </w:rPr>
        <w:t>43548,3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114475" w:rsidRPr="003E5351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5553,5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14475" w:rsidRPr="003E5351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12421,7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14475" w:rsidRPr="003E5351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11294,9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14475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7139,1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14475" w:rsidRPr="003E5351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-  7139,1   тыс. руб.    </w:t>
      </w:r>
    </w:p>
    <w:p w:rsidR="00114475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12748,5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114475" w:rsidRPr="003E5351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14475" w:rsidRPr="003E5351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14475" w:rsidRDefault="00114475" w:rsidP="001144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3428,5 тыс. руб.;</w:t>
      </w:r>
    </w:p>
    <w:p w:rsidR="00114475" w:rsidRDefault="00114475" w:rsidP="001144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744,8 тыс. руб.;</w:t>
      </w:r>
    </w:p>
    <w:p w:rsidR="00114475" w:rsidRDefault="00114475" w:rsidP="0011447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-   744,8 тыс. руб.    </w:t>
      </w:r>
    </w:p>
    <w:p w:rsidR="00F6259E" w:rsidRDefault="00F6259E" w:rsidP="0011447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C4503E" w:rsidRPr="00C51A1F" w:rsidRDefault="00F6259E" w:rsidP="00C9140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</w:t>
      </w:r>
      <w:r w:rsidR="00C4503E">
        <w:rPr>
          <w:rFonts w:ascii="Times New Roman" w:hAnsi="Times New Roman"/>
          <w:sz w:val="24"/>
        </w:rPr>
        <w:t xml:space="preserve">позицию «Объемы финансирования Подпрограммы 2» паспорта </w:t>
      </w:r>
      <w:r w:rsidR="00C4503E" w:rsidRPr="00C51A1F">
        <w:rPr>
          <w:rFonts w:ascii="Times New Roman" w:hAnsi="Times New Roman"/>
          <w:sz w:val="24"/>
        </w:rPr>
        <w:t>подпрограммы 2 «</w:t>
      </w:r>
      <w:r w:rsidR="00C4503E"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 w:rsidR="00C4503E">
        <w:rPr>
          <w:rFonts w:ascii="Times New Roman" w:hAnsi="Times New Roman" w:cs="Times New Roman"/>
          <w:sz w:val="24"/>
          <w:szCs w:val="24"/>
        </w:rPr>
        <w:t>И</w:t>
      </w:r>
      <w:r w:rsidR="00C4503E" w:rsidRPr="00C51A1F">
        <w:rPr>
          <w:rFonts w:ascii="Times New Roman" w:hAnsi="Times New Roman" w:cs="Times New Roman"/>
          <w:sz w:val="24"/>
          <w:szCs w:val="24"/>
        </w:rPr>
        <w:t>же</w:t>
      </w:r>
      <w:r w:rsidR="00C4503E" w:rsidRPr="00C51A1F">
        <w:rPr>
          <w:rFonts w:ascii="Times New Roman" w:hAnsi="Times New Roman" w:cs="Times New Roman"/>
          <w:sz w:val="24"/>
          <w:szCs w:val="24"/>
        </w:rPr>
        <w:t>м</w:t>
      </w:r>
      <w:r w:rsidR="00C4503E" w:rsidRPr="00C51A1F">
        <w:rPr>
          <w:rFonts w:ascii="Times New Roman" w:hAnsi="Times New Roman" w:cs="Times New Roman"/>
          <w:sz w:val="24"/>
          <w:szCs w:val="24"/>
        </w:rPr>
        <w:t>ского района и качественными жилищно-коммунальными услугами населения</w:t>
      </w:r>
      <w:r w:rsidR="00C4503E" w:rsidRPr="00C51A1F">
        <w:rPr>
          <w:rFonts w:ascii="Times New Roman" w:hAnsi="Times New Roman"/>
          <w:sz w:val="24"/>
        </w:rPr>
        <w:t xml:space="preserve">» </w:t>
      </w:r>
      <w:r w:rsidR="00C4503E"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9140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ания Подпрограммы на пер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5420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>45553,7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7084,9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>24072,4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924B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7680,3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20A8" w:rsidRPr="003E5351" w:rsidRDefault="005420A8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год - 4756,8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92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вания муниципального района «Ижемский» -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>30504,9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6562,0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>10131,4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7593,5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Pr="003E5351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4670,0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>9632,8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>8610,0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86,8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E3F90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5331,0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–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5331,0 тыс. руб.;</w:t>
            </w:r>
          </w:p>
          <w:p w:rsidR="004E3F90" w:rsidRDefault="00742553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4E3F90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E3F90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4E3F90" w:rsidRPr="004E3F90" w:rsidRDefault="00742553" w:rsidP="004E3F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</w:t>
            </w:r>
            <w:r w:rsidR="004E3F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E3F9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средства бюджетов сельских поселений -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,0 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7840F6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2015 год -  35,0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0,0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8745DF" w:rsidRDefault="008745DF" w:rsidP="008745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0,0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t>»;</w:t>
      </w:r>
    </w:p>
    <w:p w:rsidR="00C4503E" w:rsidRPr="00C51A1F" w:rsidRDefault="00F6259E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345DF6">
        <w:rPr>
          <w:rFonts w:ascii="Times New Roman" w:hAnsi="Times New Roman"/>
          <w:sz w:val="24"/>
        </w:rPr>
        <w:t>)р</w:t>
      </w:r>
      <w:r w:rsidR="00C4503E" w:rsidRPr="00C51A1F">
        <w:rPr>
          <w:rFonts w:ascii="Times New Roman" w:hAnsi="Times New Roman"/>
          <w:sz w:val="24"/>
        </w:rPr>
        <w:t xml:space="preserve">аздел 5 подпрограммы </w:t>
      </w:r>
      <w:r w:rsidR="00C4503E">
        <w:rPr>
          <w:rFonts w:ascii="Times New Roman" w:hAnsi="Times New Roman"/>
          <w:sz w:val="24"/>
        </w:rPr>
        <w:t>2 изложить в следующей редакции:</w:t>
      </w:r>
    </w:p>
    <w:p w:rsidR="00742553" w:rsidRDefault="00C4503E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42553" w:rsidRPr="007840F6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742553">
        <w:rPr>
          <w:rFonts w:ascii="Times New Roman" w:hAnsi="Times New Roman" w:cs="Times New Roman"/>
          <w:sz w:val="24"/>
          <w:szCs w:val="24"/>
        </w:rPr>
        <w:t>ания Подпрограммы на период 2015</w:t>
      </w:r>
      <w:r w:rsidR="00742553" w:rsidRPr="007840F6">
        <w:rPr>
          <w:rFonts w:ascii="Times New Roman" w:hAnsi="Times New Roman" w:cs="Times New Roman"/>
          <w:sz w:val="24"/>
          <w:szCs w:val="24"/>
        </w:rPr>
        <w:t>-201</w:t>
      </w:r>
      <w:r w:rsidR="00742553">
        <w:rPr>
          <w:rFonts w:ascii="Times New Roman" w:hAnsi="Times New Roman" w:cs="Times New Roman"/>
          <w:sz w:val="24"/>
          <w:szCs w:val="24"/>
        </w:rPr>
        <w:t>9</w:t>
      </w:r>
      <w:r w:rsidR="00742553" w:rsidRPr="007840F6">
        <w:rPr>
          <w:rFonts w:ascii="Times New Roman" w:hAnsi="Times New Roman" w:cs="Times New Roman"/>
          <w:sz w:val="24"/>
          <w:szCs w:val="24"/>
        </w:rPr>
        <w:t xml:space="preserve"> годы предусматр</w:t>
      </w:r>
      <w:r w:rsidR="00742553" w:rsidRPr="007840F6">
        <w:rPr>
          <w:rFonts w:ascii="Times New Roman" w:hAnsi="Times New Roman" w:cs="Times New Roman"/>
          <w:sz w:val="24"/>
          <w:szCs w:val="24"/>
        </w:rPr>
        <w:t>и</w:t>
      </w:r>
      <w:r w:rsidR="00742553" w:rsidRPr="007840F6">
        <w:rPr>
          <w:rFonts w:ascii="Times New Roman" w:hAnsi="Times New Roman" w:cs="Times New Roman"/>
          <w:sz w:val="24"/>
          <w:szCs w:val="24"/>
        </w:rPr>
        <w:t xml:space="preserve">вается в размере   </w:t>
      </w:r>
      <w:r w:rsidR="00742553">
        <w:rPr>
          <w:rFonts w:ascii="Times New Roman" w:hAnsi="Times New Roman" w:cs="Times New Roman"/>
          <w:sz w:val="24"/>
          <w:szCs w:val="24"/>
        </w:rPr>
        <w:t xml:space="preserve">45553,7  </w:t>
      </w:r>
      <w:r w:rsidR="00742553" w:rsidRPr="003E5351">
        <w:rPr>
          <w:rFonts w:ascii="Times New Roman" w:hAnsi="Times New Roman" w:cs="Times New Roman"/>
          <w:sz w:val="24"/>
          <w:szCs w:val="24"/>
        </w:rPr>
        <w:t>тыс.</w:t>
      </w:r>
      <w:r w:rsidR="00742553">
        <w:rPr>
          <w:rFonts w:ascii="Times New Roman" w:hAnsi="Times New Roman" w:cs="Times New Roman"/>
          <w:sz w:val="24"/>
          <w:szCs w:val="24"/>
        </w:rPr>
        <w:t xml:space="preserve"> </w:t>
      </w:r>
      <w:r w:rsidR="00742553" w:rsidRPr="003E5351">
        <w:rPr>
          <w:rFonts w:ascii="Times New Roman" w:hAnsi="Times New Roman" w:cs="Times New Roman"/>
          <w:sz w:val="24"/>
          <w:szCs w:val="24"/>
        </w:rPr>
        <w:t>руб</w:t>
      </w:r>
      <w:r w:rsidR="00742553">
        <w:rPr>
          <w:rFonts w:ascii="Times New Roman" w:hAnsi="Times New Roman" w:cs="Times New Roman"/>
          <w:sz w:val="24"/>
          <w:szCs w:val="24"/>
        </w:rPr>
        <w:t>.</w:t>
      </w:r>
      <w:r w:rsidR="00742553" w:rsidRPr="003E5351">
        <w:rPr>
          <w:rFonts w:ascii="Times New Roman" w:hAnsi="Times New Roman" w:cs="Times New Roman"/>
          <w:sz w:val="24"/>
          <w:szCs w:val="24"/>
        </w:rPr>
        <w:t>:</w:t>
      </w:r>
    </w:p>
    <w:p w:rsidR="00742553" w:rsidRPr="003E5351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42553" w:rsidRPr="003E5351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7084,9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4255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24072,4 тыс. руб.;</w:t>
      </w:r>
    </w:p>
    <w:p w:rsidR="0074255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- 7680,3   тыс. руб.;</w:t>
      </w:r>
    </w:p>
    <w:p w:rsidR="00742553" w:rsidRPr="003E5351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- 4756,8   тыс. руб.</w:t>
      </w:r>
    </w:p>
    <w:p w:rsidR="0074255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</w:t>
      </w:r>
      <w:r>
        <w:rPr>
          <w:rFonts w:ascii="Times New Roman" w:hAnsi="Times New Roman" w:cs="Times New Roman"/>
          <w:sz w:val="24"/>
          <w:szCs w:val="24"/>
        </w:rPr>
        <w:t xml:space="preserve">30504,9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742553" w:rsidRPr="003E5351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 xml:space="preserve">1548,0  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42553" w:rsidRPr="003E5351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 xml:space="preserve">6562,0  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4255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10131,4 тыс. руб.;</w:t>
      </w:r>
    </w:p>
    <w:p w:rsidR="0074255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7593,5   тыс. руб.;</w:t>
      </w:r>
    </w:p>
    <w:p w:rsidR="00742553" w:rsidRPr="003E5351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4670,0   тыс. руб.</w:t>
      </w:r>
    </w:p>
    <w:p w:rsidR="0074255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9632,8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742553" w:rsidRPr="003E5351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r w:rsidRPr="007840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742553" w:rsidRPr="007840F6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74255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8610,0 тыс. руб.;</w:t>
      </w:r>
    </w:p>
    <w:p w:rsidR="0074255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86,8     тыс. руб.;</w:t>
      </w:r>
    </w:p>
    <w:p w:rsidR="0074255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86,8     тыс. руб.</w:t>
      </w:r>
    </w:p>
    <w:p w:rsidR="00742553" w:rsidRDefault="00742553" w:rsidP="0074255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5331,0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742553" w:rsidRPr="003E5351" w:rsidRDefault="00742553" w:rsidP="0074255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42553" w:rsidRPr="003E5351" w:rsidRDefault="00742553" w:rsidP="0074255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42553" w:rsidRDefault="00742553" w:rsidP="00742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5331,0 тыс. руб.;</w:t>
      </w:r>
    </w:p>
    <w:p w:rsidR="00742553" w:rsidRDefault="00742553" w:rsidP="00742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0,0      тыс. руб.;</w:t>
      </w:r>
    </w:p>
    <w:p w:rsidR="00742553" w:rsidRPr="004E3F90" w:rsidRDefault="00742553" w:rsidP="00742553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0,0      тыс. руб.</w:t>
      </w:r>
    </w:p>
    <w:p w:rsidR="0074255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средства бюджетов сельских поселений -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7840F6">
        <w:rPr>
          <w:rFonts w:ascii="Times New Roman" w:hAnsi="Times New Roman" w:cs="Times New Roman"/>
          <w:sz w:val="24"/>
          <w:szCs w:val="24"/>
        </w:rPr>
        <w:t>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742553" w:rsidRPr="007840F6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2015 год -  35,0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742553" w:rsidRPr="007840F6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40F6">
        <w:rPr>
          <w:rFonts w:ascii="Times New Roman" w:hAnsi="Times New Roman" w:cs="Times New Roman"/>
          <w:sz w:val="24"/>
          <w:szCs w:val="24"/>
        </w:rPr>
        <w:t>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74255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  тыс. руб.;</w:t>
      </w:r>
    </w:p>
    <w:p w:rsidR="0074255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  тыс. руб.;</w:t>
      </w:r>
    </w:p>
    <w:p w:rsidR="0074255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  тыс. руб.</w:t>
      </w:r>
    </w:p>
    <w:p w:rsidR="00C4503E" w:rsidRDefault="00C4503E" w:rsidP="0074255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345DF6" w:rsidRDefault="00345DF6" w:rsidP="0074255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02A0" w:rsidRPr="009A3A5D" w:rsidRDefault="00F6259E" w:rsidP="007B02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7) позицию</w:t>
      </w:r>
      <w:r w:rsidR="00345DF6">
        <w:rPr>
          <w:rFonts w:ascii="Times New Roman" w:hAnsi="Times New Roman" w:cs="Times New Roman"/>
          <w:sz w:val="24"/>
          <w:szCs w:val="24"/>
        </w:rPr>
        <w:t xml:space="preserve"> </w:t>
      </w:r>
      <w:r w:rsidR="007B02A0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3» паспорта подпрограммы 3</w:t>
      </w:r>
      <w:r w:rsidR="007B02A0" w:rsidRPr="009A3A5D">
        <w:rPr>
          <w:rFonts w:ascii="Times New Roman" w:hAnsi="Times New Roman"/>
          <w:sz w:val="24"/>
        </w:rPr>
        <w:t>«</w:t>
      </w:r>
      <w:r w:rsidR="007B02A0" w:rsidRPr="009A3A5D">
        <w:rPr>
          <w:rFonts w:ascii="Times New Roman" w:hAnsi="Times New Roman" w:cs="Times New Roman"/>
          <w:sz w:val="24"/>
          <w:szCs w:val="24"/>
        </w:rPr>
        <w:t>Развитие систем обращения с отходами»  изложить в следующей редакции:</w:t>
      </w:r>
    </w:p>
    <w:p w:rsidR="007B02A0" w:rsidRPr="009A3A5D" w:rsidRDefault="007B02A0" w:rsidP="007B0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7B02A0" w:rsidRPr="009A3A5D" w:rsidTr="00A540B4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Pr="009A3A5D" w:rsidRDefault="007B02A0" w:rsidP="00A540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7B02A0" w:rsidRPr="009A3A5D" w:rsidRDefault="007B02A0" w:rsidP="00A540B4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 гг. предусматривается в размере  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>10366,5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руб.:</w:t>
            </w:r>
          </w:p>
          <w:p w:rsidR="007B02A0" w:rsidRPr="001500F3" w:rsidRDefault="00742553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4413,6 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3078,3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Default="004F0206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1027,6  тыс. руб.;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1795,8 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- 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>4209,9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1335,3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51,2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1027,6 тыс. руб.;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1795,8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6156,6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3078,3 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0,0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0,0    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B02A0" w:rsidRPr="009A3A5D" w:rsidRDefault="007B02A0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0,0     </w:t>
            </w:r>
            <w:r w:rsidR="0074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7B02A0" w:rsidRPr="009A3A5D" w:rsidRDefault="00F6259E" w:rsidP="007B02A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345DF6">
        <w:rPr>
          <w:rFonts w:ascii="Times New Roman" w:hAnsi="Times New Roman"/>
          <w:sz w:val="24"/>
        </w:rPr>
        <w:t>) р</w:t>
      </w:r>
      <w:r w:rsidR="007B02A0" w:rsidRPr="009A3A5D">
        <w:rPr>
          <w:rFonts w:ascii="Times New Roman" w:hAnsi="Times New Roman"/>
          <w:sz w:val="24"/>
        </w:rPr>
        <w:t>аздел 5 подпрограммы 3   изложить в следующей редакции:</w:t>
      </w:r>
    </w:p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742553" w:rsidRDefault="007B02A0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="00742553" w:rsidRPr="009A3A5D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</w:t>
      </w:r>
      <w:r w:rsidR="00742553">
        <w:rPr>
          <w:rFonts w:ascii="Times New Roman" w:hAnsi="Times New Roman" w:cs="Times New Roman"/>
          <w:sz w:val="24"/>
          <w:szCs w:val="24"/>
        </w:rPr>
        <w:t>од 2015</w:t>
      </w:r>
      <w:r w:rsidR="00742553" w:rsidRPr="009A3A5D">
        <w:rPr>
          <w:rFonts w:ascii="Times New Roman" w:hAnsi="Times New Roman" w:cs="Times New Roman"/>
          <w:sz w:val="24"/>
          <w:szCs w:val="24"/>
        </w:rPr>
        <w:t>-201</w:t>
      </w:r>
      <w:r w:rsidR="00742553">
        <w:rPr>
          <w:rFonts w:ascii="Times New Roman" w:hAnsi="Times New Roman" w:cs="Times New Roman"/>
          <w:sz w:val="24"/>
          <w:szCs w:val="24"/>
        </w:rPr>
        <w:t>9</w:t>
      </w:r>
      <w:r w:rsidR="00742553" w:rsidRPr="009A3A5D">
        <w:rPr>
          <w:rFonts w:ascii="Times New Roman" w:hAnsi="Times New Roman" w:cs="Times New Roman"/>
          <w:sz w:val="24"/>
          <w:szCs w:val="24"/>
        </w:rPr>
        <w:t xml:space="preserve"> гг. предусматривается в размере   </w:t>
      </w:r>
      <w:r w:rsidR="00742553">
        <w:rPr>
          <w:rFonts w:ascii="Times New Roman" w:hAnsi="Times New Roman" w:cs="Times New Roman"/>
          <w:sz w:val="24"/>
          <w:szCs w:val="24"/>
        </w:rPr>
        <w:t>10366,5</w:t>
      </w:r>
      <w:r w:rsidR="00742553"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 w:rsidR="00742553">
        <w:rPr>
          <w:rFonts w:ascii="Times New Roman" w:hAnsi="Times New Roman" w:cs="Times New Roman"/>
          <w:sz w:val="24"/>
          <w:szCs w:val="24"/>
        </w:rPr>
        <w:t xml:space="preserve"> </w:t>
      </w:r>
      <w:r w:rsidR="00742553" w:rsidRPr="001500F3">
        <w:rPr>
          <w:rFonts w:ascii="Times New Roman" w:hAnsi="Times New Roman" w:cs="Times New Roman"/>
          <w:sz w:val="24"/>
          <w:szCs w:val="24"/>
        </w:rPr>
        <w:t>руб.:</w:t>
      </w:r>
    </w:p>
    <w:p w:rsidR="00742553" w:rsidRPr="001500F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4413,6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742553" w:rsidRPr="001500F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 3078,3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74255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51,2</w:t>
      </w:r>
      <w:r w:rsidRPr="001500F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255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1027,6  тыс. руб.;</w:t>
      </w:r>
    </w:p>
    <w:p w:rsidR="00742553" w:rsidRPr="001500F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1795,8  тыс. руб.</w:t>
      </w:r>
    </w:p>
    <w:p w:rsidR="0074255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 </w:t>
      </w:r>
      <w:r>
        <w:rPr>
          <w:rFonts w:ascii="Times New Roman" w:hAnsi="Times New Roman" w:cs="Times New Roman"/>
          <w:sz w:val="24"/>
          <w:szCs w:val="24"/>
        </w:rPr>
        <w:t>4209,9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742553" w:rsidRPr="001500F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1335,3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742553" w:rsidRPr="001500F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1500F3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 0,0    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742553" w:rsidRPr="003E5351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51,2 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4255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1027,6 тыс. руб.;</w:t>
      </w:r>
    </w:p>
    <w:p w:rsidR="00742553" w:rsidRPr="003E5351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1795,8 тыс. руб.</w:t>
      </w:r>
    </w:p>
    <w:p w:rsidR="0074255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Коми– </w:t>
      </w:r>
      <w:r>
        <w:rPr>
          <w:rFonts w:ascii="Times New Roman" w:hAnsi="Times New Roman" w:cs="Times New Roman"/>
          <w:sz w:val="24"/>
          <w:szCs w:val="24"/>
        </w:rPr>
        <w:t>6156,6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742553" w:rsidRPr="003E5351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3078,3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42553" w:rsidRPr="003E5351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42553" w:rsidRDefault="00742553" w:rsidP="00742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0,0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42553" w:rsidRDefault="00742553" w:rsidP="00742553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0,0      тыс. руб.;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42553" w:rsidRDefault="00742553" w:rsidP="007425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0,0      тыс. руб.</w:t>
      </w:r>
    </w:p>
    <w:p w:rsidR="007B02A0" w:rsidRDefault="007B02A0" w:rsidP="00742553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).»;</w:t>
      </w:r>
    </w:p>
    <w:p w:rsidR="00742553" w:rsidRDefault="00742553" w:rsidP="00742553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4B94" w:rsidRDefault="00742553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807043">
        <w:rPr>
          <w:rFonts w:ascii="Times New Roman" w:hAnsi="Times New Roman"/>
          <w:sz w:val="24"/>
        </w:rPr>
        <w:t xml:space="preserve">) </w:t>
      </w:r>
      <w:r w:rsidR="001A0CAC">
        <w:rPr>
          <w:rFonts w:ascii="Times New Roman" w:hAnsi="Times New Roman"/>
          <w:sz w:val="24"/>
        </w:rPr>
        <w:t>таблицы</w:t>
      </w:r>
      <w:r w:rsidR="002D4078">
        <w:rPr>
          <w:rFonts w:ascii="Times New Roman" w:hAnsi="Times New Roman"/>
          <w:sz w:val="24"/>
        </w:rPr>
        <w:t xml:space="preserve"> </w:t>
      </w:r>
      <w:r w:rsidR="0067683F">
        <w:rPr>
          <w:rFonts w:ascii="Times New Roman" w:hAnsi="Times New Roman"/>
          <w:sz w:val="24"/>
        </w:rPr>
        <w:t xml:space="preserve">4, </w:t>
      </w:r>
      <w:r w:rsidR="001A0CAC">
        <w:rPr>
          <w:rFonts w:ascii="Times New Roman" w:hAnsi="Times New Roman"/>
          <w:sz w:val="24"/>
        </w:rPr>
        <w:t>5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приложения</w:t>
      </w:r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F42A8F" w:rsidRDefault="00F42A8F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342F8A" w:rsidRDefault="00C73D17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официального опубликования (обнародования).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343D" w:rsidRDefault="00CF343D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343D" w:rsidRDefault="00CF343D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742553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CB4B3C">
        <w:rPr>
          <w:rFonts w:ascii="Times New Roman" w:eastAsia="Calibri" w:hAnsi="Times New Roman" w:cs="Times New Roman"/>
          <w:sz w:val="24"/>
          <w:szCs w:val="24"/>
        </w:rPr>
        <w:t>ук</w:t>
      </w:r>
      <w:r w:rsidR="00AE344B">
        <w:rPr>
          <w:rFonts w:ascii="Times New Roman" w:eastAsia="Calibri" w:hAnsi="Times New Roman" w:cs="Times New Roman"/>
          <w:sz w:val="24"/>
          <w:szCs w:val="24"/>
        </w:rPr>
        <w:t>оводител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AE344B" w:rsidRDefault="00AE344B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</w:t>
      </w:r>
      <w:r w:rsidR="00281793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742553">
        <w:rPr>
          <w:rFonts w:ascii="Times New Roman" w:eastAsia="Calibri" w:hAnsi="Times New Roman" w:cs="Times New Roman"/>
          <w:sz w:val="24"/>
          <w:szCs w:val="24"/>
        </w:rPr>
        <w:t>Л.И. Терентьева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sectPr w:rsidR="003A7D05" w:rsidSect="002122CC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4E3F90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="00345DF6">
        <w:rPr>
          <w:rFonts w:ascii="Times New Roman" w:hAnsi="Times New Roman"/>
          <w:sz w:val="24"/>
          <w:szCs w:val="24"/>
        </w:rPr>
        <w:t xml:space="preserve"> 02 ноября</w:t>
      </w:r>
      <w:r>
        <w:rPr>
          <w:rFonts w:ascii="Times New Roman" w:hAnsi="Times New Roman"/>
          <w:sz w:val="24"/>
          <w:szCs w:val="24"/>
        </w:rPr>
        <w:t xml:space="preserve"> </w:t>
      </w:r>
      <w:r w:rsidR="00342F8A">
        <w:rPr>
          <w:rFonts w:ascii="Times New Roman" w:hAnsi="Times New Roman"/>
          <w:sz w:val="24"/>
          <w:szCs w:val="24"/>
        </w:rPr>
        <w:t>201</w:t>
      </w:r>
      <w:r w:rsidR="00F859A3">
        <w:rPr>
          <w:rFonts w:ascii="Times New Roman" w:hAnsi="Times New Roman"/>
          <w:sz w:val="24"/>
          <w:szCs w:val="24"/>
        </w:rPr>
        <w:t>7</w:t>
      </w:r>
      <w:r w:rsidR="00342F8A">
        <w:rPr>
          <w:rFonts w:ascii="Times New Roman" w:hAnsi="Times New Roman"/>
          <w:sz w:val="24"/>
          <w:szCs w:val="24"/>
        </w:rPr>
        <w:t xml:space="preserve"> года №</w:t>
      </w:r>
      <w:r w:rsidR="00345DF6">
        <w:rPr>
          <w:rFonts w:ascii="Times New Roman" w:hAnsi="Times New Roman"/>
          <w:sz w:val="24"/>
          <w:szCs w:val="24"/>
        </w:rPr>
        <w:t xml:space="preserve"> 914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A19" w:rsidRDefault="00504A19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504A19" w:rsidP="00B826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bookmarkStart w:id="1" w:name="Par1892"/>
      <w:bookmarkEnd w:id="1"/>
      <w:r w:rsidR="000F72D0" w:rsidRPr="00377B5E">
        <w:rPr>
          <w:rFonts w:ascii="Times New Roman" w:hAnsi="Times New Roman" w:cs="Times New Roman"/>
        </w:rPr>
        <w:t>Табли</w:t>
      </w:r>
      <w:bookmarkStart w:id="2" w:name="Par1976"/>
      <w:bookmarkStart w:id="3" w:name="Par1978"/>
      <w:bookmarkStart w:id="4" w:name="Par2406"/>
      <w:bookmarkStart w:id="5" w:name="Par2408"/>
      <w:bookmarkEnd w:id="2"/>
      <w:bookmarkEnd w:id="3"/>
      <w:bookmarkEnd w:id="4"/>
      <w:bookmarkEnd w:id="5"/>
      <w:r w:rsidR="00936C90"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proofErr w:type="gramStart"/>
      <w:r w:rsidRPr="007D1A40">
        <w:rPr>
          <w:rFonts w:ascii="Times New Roman" w:hAnsi="Times New Roman" w:cs="Times New Roman"/>
          <w:sz w:val="24"/>
          <w:szCs w:val="24"/>
        </w:rPr>
        <w:t>»</w:t>
      </w:r>
      <w:r w:rsidRPr="00C3600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C36001">
        <w:rPr>
          <w:rFonts w:ascii="Times New Roman" w:hAnsi="Times New Roman" w:cs="Times New Roman"/>
          <w:sz w:val="24"/>
          <w:szCs w:val="24"/>
        </w:rPr>
        <w:t xml:space="preserve">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6D52F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2F1" w:rsidRPr="00C3600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68" w:type="dxa"/>
        <w:tblInd w:w="-318" w:type="dxa"/>
        <w:tblLayout w:type="fixed"/>
        <w:tblLook w:val="04A0"/>
      </w:tblPr>
      <w:tblGrid>
        <w:gridCol w:w="2143"/>
        <w:gridCol w:w="2692"/>
        <w:gridCol w:w="2550"/>
        <w:gridCol w:w="1988"/>
        <w:gridCol w:w="1701"/>
        <w:gridCol w:w="1701"/>
        <w:gridCol w:w="1276"/>
        <w:gridCol w:w="1417"/>
      </w:tblGrid>
      <w:tr w:rsidR="00786573" w:rsidRPr="0059231B" w:rsidTr="0059231B">
        <w:trPr>
          <w:trHeight w:val="885"/>
        </w:trPr>
        <w:tc>
          <w:tcPr>
            <w:tcW w:w="21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6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786573" w:rsidRPr="0059231B" w:rsidTr="0059231B">
        <w:trPr>
          <w:trHeight w:val="315"/>
        </w:trPr>
        <w:tc>
          <w:tcPr>
            <w:tcW w:w="21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786573" w:rsidRPr="0059231B" w:rsidTr="0059231B">
        <w:trPr>
          <w:trHeight w:val="31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6573" w:rsidRPr="0059231B" w:rsidTr="0059231B">
        <w:trPr>
          <w:trHeight w:val="330"/>
        </w:trPr>
        <w:tc>
          <w:tcPr>
            <w:tcW w:w="21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Территориальное развитие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17504,3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D1016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41486,3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16871,8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14716,5</w:t>
            </w:r>
          </w:p>
        </w:tc>
      </w:tr>
      <w:tr w:rsidR="00BD136F" w:rsidRPr="0059231B" w:rsidTr="0059231B">
        <w:trPr>
          <w:trHeight w:val="881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136F" w:rsidRPr="0059231B" w:rsidRDefault="00BD136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136F" w:rsidRPr="0059231B" w:rsidRDefault="00BD136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6F" w:rsidRPr="0059231B" w:rsidRDefault="00BD136F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10526,3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16992,5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D10164" w:rsidRDefault="007460B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460B6">
              <w:rPr>
                <w:rFonts w:ascii="Times New Roman" w:eastAsia="Times New Roman" w:hAnsi="Times New Roman" w:cs="Times New Roman"/>
                <w:sz w:val="24"/>
                <w:szCs w:val="24"/>
              </w:rPr>
              <w:t>14903,8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136F" w:rsidRPr="0059231B" w:rsidRDefault="00BD136F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9540,7</w:t>
            </w:r>
          </w:p>
        </w:tc>
      </w:tr>
      <w:tr w:rsidR="003903C5" w:rsidRPr="0059231B" w:rsidTr="0059231B">
        <w:trPr>
          <w:trHeight w:val="1107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03C5" w:rsidRPr="0059231B" w:rsidRDefault="003903C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03C5" w:rsidRPr="0059231B" w:rsidRDefault="003903C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03C5" w:rsidRPr="0059231B" w:rsidRDefault="003903C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C5" w:rsidRPr="0059231B" w:rsidRDefault="003903C5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03C5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03C5" w:rsidRPr="00D10164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460B6">
              <w:rPr>
                <w:rFonts w:ascii="Times New Roman" w:eastAsia="Times New Roman" w:hAnsi="Times New Roman" w:cs="Times New Roman"/>
                <w:sz w:val="24"/>
                <w:szCs w:val="24"/>
              </w:rPr>
              <w:t>655,3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03C5" w:rsidRPr="0059231B" w:rsidRDefault="00BD136F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03C5" w:rsidRPr="0059231B" w:rsidRDefault="00BD136F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556"/>
        </w:trPr>
        <w:tc>
          <w:tcPr>
            <w:tcW w:w="214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6623,0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2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993</w:t>
            </w:r>
            <w:r w:rsidR="002705F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D10164" w:rsidRDefault="007460B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460B6">
              <w:rPr>
                <w:rFonts w:ascii="Times New Roman" w:eastAsia="Times New Roman" w:hAnsi="Times New Roman" w:cs="Times New Roman"/>
                <w:sz w:val="24"/>
                <w:szCs w:val="24"/>
              </w:rPr>
              <w:t>25927,3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5175,8</w:t>
            </w:r>
          </w:p>
        </w:tc>
      </w:tr>
      <w:tr w:rsidR="00786573" w:rsidRPr="0059231B" w:rsidTr="0059231B">
        <w:trPr>
          <w:trHeight w:val="834"/>
        </w:trPr>
        <w:tc>
          <w:tcPr>
            <w:tcW w:w="21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D10164" w:rsidRDefault="00D508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460B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3903C5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3903C5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30"/>
        </w:trPr>
        <w:tc>
          <w:tcPr>
            <w:tcW w:w="214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3C48FE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RANGE!Par534" w:history="1"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1.</w:t>
              </w:r>
            </w:hyperlink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обеспечение качественным, доступным жильем населения Ижемского района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D1016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8163,9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8163,9</w:t>
            </w:r>
          </w:p>
        </w:tc>
      </w:tr>
      <w:tr w:rsidR="00786573" w:rsidRPr="0059231B" w:rsidTr="0059231B">
        <w:trPr>
          <w:trHeight w:val="793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2977,</w:t>
            </w:r>
            <w:r w:rsidR="002705F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D10164" w:rsidRDefault="007460B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786573" w:rsidRPr="0059231B" w:rsidTr="0059231B">
        <w:trPr>
          <w:trHeight w:val="961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16091,7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D10164" w:rsidRDefault="007460B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460B6">
              <w:rPr>
                <w:rFonts w:ascii="Times New Roman" w:eastAsia="Times New Roman" w:hAnsi="Times New Roman" w:cs="Times New Roman"/>
                <w:sz w:val="24"/>
                <w:szCs w:val="24"/>
              </w:rPr>
              <w:t>10762,0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2705F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7883,9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2705F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7883,9</w:t>
            </w:r>
          </w:p>
        </w:tc>
      </w:tr>
      <w:tr w:rsidR="00786573" w:rsidRPr="0059231B" w:rsidTr="0059231B">
        <w:trPr>
          <w:trHeight w:val="1244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D10164" w:rsidRDefault="00D508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460B6"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2771"/>
        </w:trPr>
        <w:tc>
          <w:tcPr>
            <w:tcW w:w="21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1.01.01.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 территориального проектирования, в т.ч.</w:t>
            </w:r>
          </w:p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документов территориального 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A55EE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2771"/>
        </w:trPr>
        <w:tc>
          <w:tcPr>
            <w:tcW w:w="21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1.01.02.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генеральных планов и правил землепользования и застройки муниципальных образований поселений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111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1.02.02.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938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05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1.02.03.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Строительство индивидуального жилья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D1016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2750"/>
        </w:trPr>
        <w:tc>
          <w:tcPr>
            <w:tcW w:w="21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1.02.04.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</w:t>
            </w:r>
            <w:r w:rsidR="002705F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C1210" w:rsidP="00D10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101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786573" w:rsidRPr="0059231B" w:rsidTr="0059231B">
        <w:trPr>
          <w:trHeight w:val="117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1.04.01.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16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1.04.02.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C121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222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1.04.05.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выполнении государственных  обязательств  по обеспечению жильем  категорий  граждан, установленных федеральным  законодательством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786573" w:rsidRPr="0059231B" w:rsidTr="0059231B">
        <w:trPr>
          <w:trHeight w:val="190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1.04.06.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D1016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78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1.04.07.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                                                                                                                                     числа детей-сирот и детей, оставшихся без попечения родителей</w:t>
            </w:r>
            <w:proofErr w:type="gramEnd"/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D1016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</w:tr>
      <w:tr w:rsidR="00786573" w:rsidRPr="0059231B" w:rsidTr="0059231B">
        <w:trPr>
          <w:trHeight w:val="434"/>
        </w:trPr>
        <w:tc>
          <w:tcPr>
            <w:tcW w:w="21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3C48FE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anchor="RANGE!Par534" w:history="1"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2.</w:t>
              </w:r>
            </w:hyperlink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благоприятного и безопасного проживания граждан на территории Ижемского района  и качественными жилищно-коммунальными услугами населения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7034,9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D1016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7680,3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4756,8</w:t>
            </w:r>
          </w:p>
        </w:tc>
      </w:tr>
      <w:tr w:rsidR="00786573" w:rsidRPr="0059231B" w:rsidTr="0059231B">
        <w:trPr>
          <w:trHeight w:val="823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426,3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D10164" w:rsidRDefault="007460B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460B6">
              <w:rPr>
                <w:rFonts w:ascii="Times New Roman" w:eastAsia="Times New Roman" w:hAnsi="Times New Roman" w:cs="Times New Roman"/>
                <w:sz w:val="24"/>
                <w:szCs w:val="24"/>
              </w:rPr>
              <w:t>4090,6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D13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D13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786573" w:rsidRPr="0059231B" w:rsidTr="0059231B">
        <w:trPr>
          <w:trHeight w:val="1221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1293,0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3880,4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D10164" w:rsidRDefault="007460B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460B6">
              <w:rPr>
                <w:rFonts w:ascii="Times New Roman" w:eastAsia="Times New Roman" w:hAnsi="Times New Roman" w:cs="Times New Roman"/>
                <w:sz w:val="24"/>
                <w:szCs w:val="24"/>
              </w:rPr>
              <w:t>19681,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6023,5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</w:tr>
      <w:tr w:rsidR="00786573" w:rsidRPr="0059231B" w:rsidTr="0059231B">
        <w:trPr>
          <w:trHeight w:val="1384"/>
        </w:trPr>
        <w:tc>
          <w:tcPr>
            <w:tcW w:w="214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4908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D10164" w:rsidRDefault="001C121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460B6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14475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114475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4908" w:rsidRPr="0059231B" w:rsidTr="0059231B">
        <w:trPr>
          <w:trHeight w:val="1288"/>
        </w:trPr>
        <w:tc>
          <w:tcPr>
            <w:tcW w:w="2143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4908" w:rsidRPr="0059231B" w:rsidRDefault="00A54908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4908" w:rsidRPr="0059231B" w:rsidRDefault="00A54908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54908" w:rsidRPr="0059231B" w:rsidRDefault="00A54908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908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4908" w:rsidRPr="0059231B" w:rsidRDefault="00A54908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4908" w:rsidRPr="00D10164" w:rsidRDefault="00D508C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144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4908" w:rsidRPr="0059231B" w:rsidRDefault="00A54908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4908" w:rsidRPr="0059231B" w:rsidRDefault="00A54908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1118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2.01.02.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D10164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786573" w:rsidRPr="0059231B" w:rsidTr="0059231B">
        <w:trPr>
          <w:trHeight w:val="96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2.02.01.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2705F6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народных</w:t>
            </w:r>
            <w:r w:rsidR="00786573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проектов в сфере благоустройства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D1016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786573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1536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2.02.02.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безнадзорных животных на территории Ижемского района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BD136F" w:rsidRPr="0059231B" w:rsidTr="0059231B">
        <w:trPr>
          <w:trHeight w:val="127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2.02.03.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D136F" w:rsidRPr="0059231B" w:rsidRDefault="00BD136F" w:rsidP="00516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1C121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3564,4</w:t>
            </w:r>
          </w:p>
          <w:p w:rsidR="00BD136F" w:rsidRPr="0059231B" w:rsidRDefault="00BD136F" w:rsidP="00B14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786573" w:rsidRPr="0059231B" w:rsidTr="0059231B">
        <w:trPr>
          <w:trHeight w:val="127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2.03.01.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460B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126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2.03.02.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и реконструкция объектов водоотведения и очистки сточных вод 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C121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3780,4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</w:tr>
      <w:tr w:rsidR="00786573" w:rsidRPr="0059231B" w:rsidTr="0059231B">
        <w:trPr>
          <w:trHeight w:val="474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2.03.03.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3C48FE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proofErr w:type="gramStart"/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  </w:r>
            </w:hyperlink>
            <w:proofErr w:type="gramEnd"/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C121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75A3" w:rsidRPr="0059231B" w:rsidTr="0059231B">
        <w:trPr>
          <w:trHeight w:val="1044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FA75A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2.03.04.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FA75A3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Энергосбережение  и повышение энергетической эффективности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A75A3" w:rsidRPr="0059231B" w:rsidRDefault="00FA75A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59231B">
        <w:trPr>
          <w:trHeight w:val="1044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2.03.05.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надежному теплоснабжению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D10164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30"/>
        </w:trPr>
        <w:tc>
          <w:tcPr>
            <w:tcW w:w="21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3C48FE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RANGE!Par796" w:history="1"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3. </w:t>
              </w:r>
            </w:hyperlink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3C48FE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anchor="RANGE!Par668" w:tooltip="Ссылка на текущий документ" w:history="1"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Развитие систем  обращения с отходами</w:t>
              </w:r>
            </w:hyperlink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D1016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786573" w:rsidRPr="0059231B" w:rsidTr="0059231B">
        <w:trPr>
          <w:trHeight w:val="772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7460B6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B6">
              <w:rPr>
                <w:rFonts w:ascii="Times New Roman" w:eastAsia="Times New Roman" w:hAnsi="Times New Roman" w:cs="Times New Roman"/>
                <w:sz w:val="24"/>
                <w:szCs w:val="24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1027,6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786573" w:rsidRPr="0059231B" w:rsidTr="0059231B">
        <w:trPr>
          <w:trHeight w:val="990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7460B6" w:rsidRDefault="007460B6" w:rsidP="006D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B6"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1560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786573" w:rsidRPr="0059231B" w:rsidRDefault="00786573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3.01.01</w:t>
            </w:r>
          </w:p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межпоселенческого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полигона твердых бытовых отходов вс. Ижма и объекта размещения (площадки хранения) ТБО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Сизябск</w:t>
            </w:r>
            <w:proofErr w:type="spellEnd"/>
            <w:r w:rsidR="0011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Ижемского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ПИР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786573" w:rsidRPr="0059231B" w:rsidTr="0059231B">
        <w:trPr>
          <w:trHeight w:val="315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6573" w:rsidRPr="0059231B" w:rsidTr="0059231B">
        <w:trPr>
          <w:trHeight w:val="33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6573" w:rsidRPr="0059231B" w:rsidTr="0059231B">
        <w:trPr>
          <w:trHeight w:val="930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786573" w:rsidRPr="0059231B" w:rsidRDefault="00786573" w:rsidP="0009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3.01.02</w:t>
            </w:r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Ликвидация и рекультивация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несанкционированны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свалок 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D10164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15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6573" w:rsidRPr="0059231B" w:rsidTr="0059231B">
        <w:trPr>
          <w:trHeight w:val="67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D6E11" w:rsidRDefault="00FD6E11" w:rsidP="00FD6E1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6D52F1" w:rsidRDefault="006D52F1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82003D" w:rsidRDefault="0082003D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ar2914"/>
      <w:bookmarkEnd w:id="6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Республики Коми</w:t>
      </w:r>
      <w:r w:rsidR="002817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345D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62" w:type="dxa"/>
        <w:tblInd w:w="-601" w:type="dxa"/>
        <w:tblLayout w:type="fixed"/>
        <w:tblLook w:val="04A0"/>
      </w:tblPr>
      <w:tblGrid>
        <w:gridCol w:w="1985"/>
        <w:gridCol w:w="3261"/>
        <w:gridCol w:w="2835"/>
        <w:gridCol w:w="1701"/>
        <w:gridCol w:w="1559"/>
        <w:gridCol w:w="1701"/>
        <w:gridCol w:w="1560"/>
        <w:gridCol w:w="1560"/>
      </w:tblGrid>
      <w:tr w:rsidR="00393CA6" w:rsidRPr="0059231B" w:rsidTr="00A540B4">
        <w:trPr>
          <w:trHeight w:val="159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 (тыс. руб.), годы</w:t>
            </w:r>
          </w:p>
        </w:tc>
      </w:tr>
      <w:tr w:rsidR="00393CA6" w:rsidRPr="0059231B" w:rsidTr="00A540B4">
        <w:trPr>
          <w:trHeight w:val="33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393CA6" w:rsidRPr="0059231B" w:rsidTr="00A540B4">
        <w:trPr>
          <w:trHeight w:val="33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93CA6" w:rsidRPr="0059231B" w:rsidTr="00A540B4">
        <w:trPr>
          <w:trHeight w:val="47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Территориальное развитие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 xml:space="preserve">29436,8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D1016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41486,3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16871,8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14716,5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114475" w:rsidRDefault="00114475" w:rsidP="0016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475">
              <w:rPr>
                <w:rFonts w:ascii="Times New Roman" w:eastAsia="Times New Roman" w:hAnsi="Times New Roman" w:cs="Times New Roman"/>
                <w:sz w:val="24"/>
                <w:szCs w:val="24"/>
              </w:rPr>
              <w:t>8759,5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9008,1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15972,9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114475" w:rsidRDefault="0011447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475">
              <w:rPr>
                <w:rFonts w:ascii="Times New Roman" w:eastAsia="Times New Roman" w:hAnsi="Times New Roman" w:cs="Times New Roman"/>
                <w:sz w:val="24"/>
                <w:szCs w:val="24"/>
              </w:rPr>
              <w:t>19904,9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7225,9</w:t>
            </w:r>
          </w:p>
        </w:tc>
      </w:tr>
      <w:tr w:rsidR="00393CA6" w:rsidRPr="0059231B" w:rsidTr="00A540B4">
        <w:trPr>
          <w:trHeight w:val="98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4335,8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9743,9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D10164" w:rsidRDefault="0011447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12821,9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8901,1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6745,8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50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C48FE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anchor="RANGE!Par534" w:history="1"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1.</w:t>
              </w:r>
            </w:hyperlink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Строительство, обеспечение качественным, доступным жильем населения Ижемского района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D1016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17362,8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8163,9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8163,9</w:t>
            </w:r>
          </w:p>
        </w:tc>
      </w:tr>
      <w:tr w:rsidR="00393CA6" w:rsidRPr="0059231B" w:rsidTr="00A540B4">
        <w:trPr>
          <w:trHeight w:val="40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D10164" w:rsidRDefault="0011447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14475">
              <w:rPr>
                <w:rFonts w:ascii="Times New Roman" w:eastAsia="Times New Roman" w:hAnsi="Times New Roman" w:cs="Times New Roman"/>
                <w:sz w:val="24"/>
                <w:szCs w:val="24"/>
              </w:rPr>
              <w:t>3428,5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5553,5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D10164" w:rsidRDefault="0011447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14475">
              <w:rPr>
                <w:rFonts w:ascii="Times New Roman" w:eastAsia="Times New Roman" w:hAnsi="Times New Roman" w:cs="Times New Roman"/>
                <w:sz w:val="24"/>
                <w:szCs w:val="24"/>
              </w:rPr>
              <w:t>11294,9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</w:tr>
      <w:tr w:rsidR="00393CA6" w:rsidRPr="0059231B" w:rsidTr="00A540B4">
        <w:trPr>
          <w:trHeight w:val="96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1452,5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3181,9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D10164" w:rsidRDefault="0011447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1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1.01.01.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 территориального проектирования, в т.ч.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A55EE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85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документов территориального планирования МОМР «Ижемский», разработка местных нормативов градостроительного проектирования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BD136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D1016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1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6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34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393CA6" w:rsidRPr="0059231B" w:rsidRDefault="00393CA6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1.01.02.</w:t>
            </w:r>
          </w:p>
        </w:tc>
        <w:tc>
          <w:tcPr>
            <w:tcW w:w="326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генеральных планов и правил землепользования и застройки муниципальных образований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51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3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8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18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1.02.02.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земельных участков для последующего предоставления в целях индивидуального жилищного архитектуры и градостроительства и для последующей реализации их в целях индивидуального жилищного архитектуры и градостроительства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3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9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0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1.02.03.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индивидуального жилья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D1016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6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6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D1016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9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1.02.04.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архитектуры и градостроительства с разработкой проектов планировок территорий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D1016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="00652869">
              <w:rPr>
                <w:rFonts w:ascii="Times New Roman" w:eastAsia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0,0,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11447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4061,5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5286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11447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8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1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4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3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1.04.02.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8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2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2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8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2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1.04.05.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предоставлении государственной  поддержки  на приобретение (строительство)  жилья отдельных категорий граждан, установленных законодательством  Республики Коми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393CA6" w:rsidRPr="0059231B" w:rsidTr="00A540B4">
        <w:trPr>
          <w:trHeight w:val="40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393CA6" w:rsidRPr="0059231B" w:rsidTr="00A540B4">
        <w:trPr>
          <w:trHeight w:val="83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4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9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6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1.04.06.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D42F9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251,6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14475"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114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14475">
              <w:rPr>
                <w:rFonts w:ascii="Times New Roman" w:eastAsia="Times New Roman" w:hAnsi="Times New Roman" w:cs="Times New Roman"/>
                <w:sz w:val="24"/>
                <w:szCs w:val="24"/>
              </w:rPr>
              <w:t>271,4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7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2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1.04.07.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630A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</w:tr>
      <w:tr w:rsidR="00D42F90" w:rsidRPr="0059231B" w:rsidTr="00A540B4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42F90" w:rsidRPr="0059231B" w:rsidRDefault="00D42F90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42F90" w:rsidRPr="0059231B" w:rsidRDefault="00D42F90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42F90" w:rsidRPr="0059231B" w:rsidRDefault="00D42F90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90" w:rsidRPr="0059231B" w:rsidRDefault="00D42F9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3042,4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2F90" w:rsidRPr="0059231B" w:rsidRDefault="00D42F9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2F90" w:rsidRPr="0059231B" w:rsidRDefault="00114475" w:rsidP="00D4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2F90" w:rsidRPr="0059231B" w:rsidRDefault="00114475" w:rsidP="000B1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2F90" w:rsidRPr="0059231B" w:rsidRDefault="00114475" w:rsidP="000B1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9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11447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6962,1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11447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93CA6" w:rsidRPr="0059231B" w:rsidRDefault="00114475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</w:tr>
      <w:tr w:rsidR="00393CA6" w:rsidRPr="0059231B" w:rsidTr="00A540B4">
        <w:trPr>
          <w:trHeight w:val="127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9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6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C48FE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anchor="RANGE!Par534" w:history="1"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2.</w:t>
              </w:r>
            </w:hyperlink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благоприятного и безопасного проживания граждан на территории Ижемского района  и качественными жилищно-коммунальными услугами населения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1959,3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7084,9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D42F9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4756,8</w:t>
            </w:r>
          </w:p>
        </w:tc>
      </w:tr>
      <w:tr w:rsidR="00393CA6" w:rsidRPr="0059231B" w:rsidTr="00A540B4">
        <w:trPr>
          <w:trHeight w:val="39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069B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9BB"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472,9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69BB" w:rsidRPr="000069BB" w:rsidRDefault="000069BB" w:rsidP="00006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9BB">
              <w:rPr>
                <w:rFonts w:ascii="Times New Roman" w:eastAsia="Times New Roman" w:hAnsi="Times New Roman" w:cs="Times New Roman"/>
                <w:sz w:val="24"/>
                <w:szCs w:val="24"/>
              </w:rPr>
              <w:t>8610,0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393CA6" w:rsidRPr="0059231B" w:rsidTr="00A540B4">
        <w:trPr>
          <w:trHeight w:val="85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1548,0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6562,0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D42F90" w:rsidRDefault="000069B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069BB">
              <w:rPr>
                <w:rFonts w:ascii="Times New Roman" w:eastAsia="Times New Roman" w:hAnsi="Times New Roman" w:cs="Times New Roman"/>
                <w:sz w:val="24"/>
                <w:szCs w:val="24"/>
              </w:rPr>
              <w:t>10131,4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7593,5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4670,0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D42F90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144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59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1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9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2.01.02.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D42F9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9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D42F9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1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8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2.02.01.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</w:t>
            </w:r>
            <w:r w:rsidR="002705F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народных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проектов в сфере благоустройства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D42F9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D42F90" w:rsidP="00D4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86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3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15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1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5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2.02.02.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безнадзорных животных на территории Ижемского района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393CA6" w:rsidRPr="0059231B" w:rsidTr="00A540B4">
        <w:trPr>
          <w:trHeight w:val="88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8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7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93CA6" w:rsidRPr="0059231B" w:rsidRDefault="00393CA6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 2.02.03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93CA6" w:rsidRPr="0059231B" w:rsidRDefault="00393CA6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3564,4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393CA6" w:rsidRPr="0059231B" w:rsidTr="00A540B4">
        <w:trPr>
          <w:trHeight w:val="398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68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3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3564,4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393CA6" w:rsidRPr="0059231B" w:rsidTr="00A540B4">
        <w:trPr>
          <w:trHeight w:val="12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50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9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34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9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D42F90" w:rsidRDefault="000069B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15901,3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3023,5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2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D42F90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069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52869" w:rsidRPr="000069BB"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8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5286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D42F90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069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52869" w:rsidRPr="000069BB">
              <w:rPr>
                <w:rFonts w:ascii="Times New Roman" w:eastAsia="Times New Roman" w:hAnsi="Times New Roman" w:cs="Times New Roman"/>
                <w:sz w:val="24"/>
                <w:szCs w:val="24"/>
              </w:rPr>
              <w:t>8223,3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5286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</w:p>
          <w:p w:rsidR="00652869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3CA6" w:rsidRPr="0059231B" w:rsidTr="00A540B4">
        <w:trPr>
          <w:trHeight w:val="53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D42F90" w:rsidRDefault="000069B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069BB">
              <w:rPr>
                <w:rFonts w:ascii="Times New Roman" w:eastAsia="Times New Roman" w:hAnsi="Times New Roman" w:cs="Times New Roman"/>
                <w:sz w:val="24"/>
                <w:szCs w:val="24"/>
              </w:rPr>
              <w:t>2347,0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3023,5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8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1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2.03.02.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и реконструкция объектов водоотведения и очистки сточных вод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3780,4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</w:tr>
      <w:tr w:rsidR="00393CA6" w:rsidRPr="0059231B" w:rsidTr="00A540B4"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540B" w:rsidRPr="0059231B" w:rsidTr="00A540B4">
        <w:trPr>
          <w:trHeight w:val="84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40B" w:rsidRPr="0059231B" w:rsidRDefault="0067540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40B" w:rsidRPr="0059231B" w:rsidRDefault="0067540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540B" w:rsidRPr="0059231B" w:rsidRDefault="0067540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0B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540B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540B" w:rsidRPr="0059231B" w:rsidRDefault="00652869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3780,4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540B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540B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4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8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2.03.03.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C48FE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proofErr w:type="gramStart"/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  </w:r>
            </w:hyperlink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54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6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7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4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2.03.04.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4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54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3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5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2.03.05.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надежному теплоснабжению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8744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29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8744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54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4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C48FE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anchor="RANGE!Par796" w:history="1"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 </w:t>
              </w:r>
            </w:hyperlink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C48FE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anchor="RANGE!Par668" w:tooltip="Ссылка на текущий документ" w:history="1"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«Развитие систем  обращения с отходами»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87446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393CA6" w:rsidRPr="0059231B" w:rsidTr="00A540B4">
        <w:trPr>
          <w:trHeight w:val="28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1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83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8744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8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6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20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межпоселенческого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полигона твердых бытовых отходов вс. Ижма и объекта размещения (площадки хранения) ТБО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СизябскИжемского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ПИР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393CA6" w:rsidRPr="0059231B" w:rsidTr="00A540B4">
        <w:trPr>
          <w:trHeight w:val="27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03.01.01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4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1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393CA6" w:rsidRPr="0059231B" w:rsidTr="00A540B4">
        <w:trPr>
          <w:trHeight w:val="52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2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4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8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7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Ликвидация и рекультивация несанкционированных свалок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8744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22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03.01.02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8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8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87446" w:rsidP="00BD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51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4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683F" w:rsidRPr="00C430AE" w:rsidRDefault="0067683F" w:rsidP="005E62DC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67683F" w:rsidRPr="00C430AE" w:rsidSect="00F42A8F">
      <w:pgSz w:w="16838" w:h="11906" w:orient="landscape" w:code="9"/>
      <w:pgMar w:top="170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0AB" w:rsidRDefault="002010AB" w:rsidP="00F30A7D">
      <w:pPr>
        <w:spacing w:after="0" w:line="240" w:lineRule="auto"/>
      </w:pPr>
      <w:r>
        <w:separator/>
      </w:r>
    </w:p>
  </w:endnote>
  <w:endnote w:type="continuationSeparator" w:id="1">
    <w:p w:rsidR="002010AB" w:rsidRDefault="002010AB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0AB" w:rsidRDefault="002010AB" w:rsidP="00F30A7D">
      <w:pPr>
        <w:spacing w:after="0" w:line="240" w:lineRule="auto"/>
      </w:pPr>
      <w:r>
        <w:separator/>
      </w:r>
    </w:p>
  </w:footnote>
  <w:footnote w:type="continuationSeparator" w:id="1">
    <w:p w:rsidR="002010AB" w:rsidRDefault="002010AB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0D6"/>
    <w:rsid w:val="0000084A"/>
    <w:rsid w:val="00001D49"/>
    <w:rsid w:val="00004826"/>
    <w:rsid w:val="00005B37"/>
    <w:rsid w:val="000069BB"/>
    <w:rsid w:val="00006D53"/>
    <w:rsid w:val="00011ACB"/>
    <w:rsid w:val="000133B4"/>
    <w:rsid w:val="000136E0"/>
    <w:rsid w:val="0001511A"/>
    <w:rsid w:val="00015DE5"/>
    <w:rsid w:val="00017BBA"/>
    <w:rsid w:val="00020C50"/>
    <w:rsid w:val="00021431"/>
    <w:rsid w:val="000226BA"/>
    <w:rsid w:val="0002494E"/>
    <w:rsid w:val="00025A5D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6B70"/>
    <w:rsid w:val="00047DA6"/>
    <w:rsid w:val="000507FF"/>
    <w:rsid w:val="0005243E"/>
    <w:rsid w:val="0005497F"/>
    <w:rsid w:val="000625CB"/>
    <w:rsid w:val="00062E79"/>
    <w:rsid w:val="00065A36"/>
    <w:rsid w:val="000702AC"/>
    <w:rsid w:val="00073F27"/>
    <w:rsid w:val="00075E5F"/>
    <w:rsid w:val="00075E73"/>
    <w:rsid w:val="0008088B"/>
    <w:rsid w:val="000812FE"/>
    <w:rsid w:val="00081DB6"/>
    <w:rsid w:val="00083349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76D0"/>
    <w:rsid w:val="000A1635"/>
    <w:rsid w:val="000A1E63"/>
    <w:rsid w:val="000A2035"/>
    <w:rsid w:val="000A49AD"/>
    <w:rsid w:val="000A5AF7"/>
    <w:rsid w:val="000B0525"/>
    <w:rsid w:val="000B1F53"/>
    <w:rsid w:val="000B27BD"/>
    <w:rsid w:val="000B2FF6"/>
    <w:rsid w:val="000B32B0"/>
    <w:rsid w:val="000B3D11"/>
    <w:rsid w:val="000B6926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6DE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72D0"/>
    <w:rsid w:val="001055CE"/>
    <w:rsid w:val="0010618A"/>
    <w:rsid w:val="0010732D"/>
    <w:rsid w:val="00107E58"/>
    <w:rsid w:val="00111C7D"/>
    <w:rsid w:val="00114475"/>
    <w:rsid w:val="00117502"/>
    <w:rsid w:val="00120D06"/>
    <w:rsid w:val="00122DA1"/>
    <w:rsid w:val="0012539F"/>
    <w:rsid w:val="00125AC9"/>
    <w:rsid w:val="001260CB"/>
    <w:rsid w:val="001276C8"/>
    <w:rsid w:val="00130CEC"/>
    <w:rsid w:val="00131A99"/>
    <w:rsid w:val="00131F72"/>
    <w:rsid w:val="00132FB2"/>
    <w:rsid w:val="001342D0"/>
    <w:rsid w:val="001349DC"/>
    <w:rsid w:val="00141FFD"/>
    <w:rsid w:val="0014643D"/>
    <w:rsid w:val="001500F3"/>
    <w:rsid w:val="00151B9B"/>
    <w:rsid w:val="00153D41"/>
    <w:rsid w:val="00155E0C"/>
    <w:rsid w:val="00156E39"/>
    <w:rsid w:val="001576CE"/>
    <w:rsid w:val="00157E51"/>
    <w:rsid w:val="00160621"/>
    <w:rsid w:val="00162788"/>
    <w:rsid w:val="00165010"/>
    <w:rsid w:val="001653A9"/>
    <w:rsid w:val="0017035D"/>
    <w:rsid w:val="00172C6B"/>
    <w:rsid w:val="001732B4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3669"/>
    <w:rsid w:val="0019473C"/>
    <w:rsid w:val="0019485F"/>
    <w:rsid w:val="001A0CAC"/>
    <w:rsid w:val="001A2F4C"/>
    <w:rsid w:val="001A47F4"/>
    <w:rsid w:val="001A67CE"/>
    <w:rsid w:val="001B36A9"/>
    <w:rsid w:val="001B3CF0"/>
    <w:rsid w:val="001C121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D6D29"/>
    <w:rsid w:val="001D7617"/>
    <w:rsid w:val="001E2754"/>
    <w:rsid w:val="001E4024"/>
    <w:rsid w:val="001E4310"/>
    <w:rsid w:val="001E525F"/>
    <w:rsid w:val="001E6A45"/>
    <w:rsid w:val="001E700B"/>
    <w:rsid w:val="001F0B89"/>
    <w:rsid w:val="001F0C6C"/>
    <w:rsid w:val="001F1208"/>
    <w:rsid w:val="001F2216"/>
    <w:rsid w:val="001F48CB"/>
    <w:rsid w:val="001F7626"/>
    <w:rsid w:val="002010AB"/>
    <w:rsid w:val="0020207F"/>
    <w:rsid w:val="00202794"/>
    <w:rsid w:val="00203EC0"/>
    <w:rsid w:val="002061AE"/>
    <w:rsid w:val="0020661C"/>
    <w:rsid w:val="002079F6"/>
    <w:rsid w:val="00207DD7"/>
    <w:rsid w:val="00207F51"/>
    <w:rsid w:val="002105B7"/>
    <w:rsid w:val="002122CC"/>
    <w:rsid w:val="00212884"/>
    <w:rsid w:val="00214F8F"/>
    <w:rsid w:val="00215550"/>
    <w:rsid w:val="00217D81"/>
    <w:rsid w:val="00222EEA"/>
    <w:rsid w:val="0022442D"/>
    <w:rsid w:val="00224B0B"/>
    <w:rsid w:val="00226A1C"/>
    <w:rsid w:val="002277C9"/>
    <w:rsid w:val="00230EBE"/>
    <w:rsid w:val="0023134A"/>
    <w:rsid w:val="0023283F"/>
    <w:rsid w:val="002350CA"/>
    <w:rsid w:val="00237651"/>
    <w:rsid w:val="0024024D"/>
    <w:rsid w:val="00240803"/>
    <w:rsid w:val="00240B02"/>
    <w:rsid w:val="00240E71"/>
    <w:rsid w:val="00241B9F"/>
    <w:rsid w:val="002448DE"/>
    <w:rsid w:val="00245042"/>
    <w:rsid w:val="00246067"/>
    <w:rsid w:val="00252426"/>
    <w:rsid w:val="002525D4"/>
    <w:rsid w:val="002543AE"/>
    <w:rsid w:val="002550DF"/>
    <w:rsid w:val="0025752E"/>
    <w:rsid w:val="002617C9"/>
    <w:rsid w:val="00263F04"/>
    <w:rsid w:val="002705F6"/>
    <w:rsid w:val="0027081A"/>
    <w:rsid w:val="00270967"/>
    <w:rsid w:val="00274FA2"/>
    <w:rsid w:val="00275429"/>
    <w:rsid w:val="002775DF"/>
    <w:rsid w:val="00281793"/>
    <w:rsid w:val="00287633"/>
    <w:rsid w:val="002A097E"/>
    <w:rsid w:val="002A2F89"/>
    <w:rsid w:val="002A7B3F"/>
    <w:rsid w:val="002B00A1"/>
    <w:rsid w:val="002B309F"/>
    <w:rsid w:val="002B31C0"/>
    <w:rsid w:val="002B56C1"/>
    <w:rsid w:val="002B60BD"/>
    <w:rsid w:val="002B6675"/>
    <w:rsid w:val="002C3337"/>
    <w:rsid w:val="002C6756"/>
    <w:rsid w:val="002C68F0"/>
    <w:rsid w:val="002D0BDB"/>
    <w:rsid w:val="002D0F29"/>
    <w:rsid w:val="002D0F62"/>
    <w:rsid w:val="002D359C"/>
    <w:rsid w:val="002D4078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4977"/>
    <w:rsid w:val="00304EA2"/>
    <w:rsid w:val="0030582A"/>
    <w:rsid w:val="00313863"/>
    <w:rsid w:val="00314FA4"/>
    <w:rsid w:val="00320A30"/>
    <w:rsid w:val="0032328E"/>
    <w:rsid w:val="00323425"/>
    <w:rsid w:val="00323AB1"/>
    <w:rsid w:val="00323DA0"/>
    <w:rsid w:val="003247E6"/>
    <w:rsid w:val="00326446"/>
    <w:rsid w:val="003274B7"/>
    <w:rsid w:val="00333931"/>
    <w:rsid w:val="00334E38"/>
    <w:rsid w:val="00342A36"/>
    <w:rsid w:val="00342E4C"/>
    <w:rsid w:val="00342F8A"/>
    <w:rsid w:val="003430E1"/>
    <w:rsid w:val="00345DF6"/>
    <w:rsid w:val="003472FF"/>
    <w:rsid w:val="0034794F"/>
    <w:rsid w:val="003548B7"/>
    <w:rsid w:val="003549E0"/>
    <w:rsid w:val="00356C5D"/>
    <w:rsid w:val="00360DA1"/>
    <w:rsid w:val="00361C6A"/>
    <w:rsid w:val="003640E1"/>
    <w:rsid w:val="0036455C"/>
    <w:rsid w:val="0037108B"/>
    <w:rsid w:val="00371427"/>
    <w:rsid w:val="003715D2"/>
    <w:rsid w:val="00377B5E"/>
    <w:rsid w:val="00380233"/>
    <w:rsid w:val="0038090C"/>
    <w:rsid w:val="00382C77"/>
    <w:rsid w:val="0038392E"/>
    <w:rsid w:val="0038394F"/>
    <w:rsid w:val="00384326"/>
    <w:rsid w:val="00384E19"/>
    <w:rsid w:val="003869AB"/>
    <w:rsid w:val="00387446"/>
    <w:rsid w:val="00387482"/>
    <w:rsid w:val="003903C5"/>
    <w:rsid w:val="0039352D"/>
    <w:rsid w:val="00393CA6"/>
    <w:rsid w:val="00394074"/>
    <w:rsid w:val="003A1574"/>
    <w:rsid w:val="003A226C"/>
    <w:rsid w:val="003A40FB"/>
    <w:rsid w:val="003A7D05"/>
    <w:rsid w:val="003A7DAE"/>
    <w:rsid w:val="003B1954"/>
    <w:rsid w:val="003B1D10"/>
    <w:rsid w:val="003B76BD"/>
    <w:rsid w:val="003C0AEF"/>
    <w:rsid w:val="003C159A"/>
    <w:rsid w:val="003C2A22"/>
    <w:rsid w:val="003C46B2"/>
    <w:rsid w:val="003C48FE"/>
    <w:rsid w:val="003C523A"/>
    <w:rsid w:val="003C54D6"/>
    <w:rsid w:val="003C57AE"/>
    <w:rsid w:val="003D28C4"/>
    <w:rsid w:val="003D2B08"/>
    <w:rsid w:val="003D4D81"/>
    <w:rsid w:val="003D5245"/>
    <w:rsid w:val="003E35EA"/>
    <w:rsid w:val="003E5351"/>
    <w:rsid w:val="003E5958"/>
    <w:rsid w:val="003E6331"/>
    <w:rsid w:val="003E6682"/>
    <w:rsid w:val="003E7811"/>
    <w:rsid w:val="003F0150"/>
    <w:rsid w:val="003F052E"/>
    <w:rsid w:val="003F0E15"/>
    <w:rsid w:val="003F2303"/>
    <w:rsid w:val="003F2402"/>
    <w:rsid w:val="003F3A93"/>
    <w:rsid w:val="00401E2E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2664E"/>
    <w:rsid w:val="004326E4"/>
    <w:rsid w:val="00436057"/>
    <w:rsid w:val="0044002E"/>
    <w:rsid w:val="0044052A"/>
    <w:rsid w:val="004535C4"/>
    <w:rsid w:val="00455936"/>
    <w:rsid w:val="00457BEF"/>
    <w:rsid w:val="00462399"/>
    <w:rsid w:val="00463125"/>
    <w:rsid w:val="004632BB"/>
    <w:rsid w:val="00463407"/>
    <w:rsid w:val="00464AAC"/>
    <w:rsid w:val="00465AA9"/>
    <w:rsid w:val="004678E9"/>
    <w:rsid w:val="00467DB6"/>
    <w:rsid w:val="00471A26"/>
    <w:rsid w:val="004725DE"/>
    <w:rsid w:val="004737E3"/>
    <w:rsid w:val="0047485F"/>
    <w:rsid w:val="00475690"/>
    <w:rsid w:val="004762C8"/>
    <w:rsid w:val="00476571"/>
    <w:rsid w:val="004827A0"/>
    <w:rsid w:val="00482B7E"/>
    <w:rsid w:val="00483B08"/>
    <w:rsid w:val="00484A2F"/>
    <w:rsid w:val="00485D50"/>
    <w:rsid w:val="00486FB9"/>
    <w:rsid w:val="004918E5"/>
    <w:rsid w:val="00491C60"/>
    <w:rsid w:val="00495C80"/>
    <w:rsid w:val="004A3BCC"/>
    <w:rsid w:val="004A3D78"/>
    <w:rsid w:val="004A5A1F"/>
    <w:rsid w:val="004A6F49"/>
    <w:rsid w:val="004B223C"/>
    <w:rsid w:val="004B2DFB"/>
    <w:rsid w:val="004B3019"/>
    <w:rsid w:val="004B3A00"/>
    <w:rsid w:val="004B3EA9"/>
    <w:rsid w:val="004B4EDD"/>
    <w:rsid w:val="004B58B1"/>
    <w:rsid w:val="004B71CF"/>
    <w:rsid w:val="004C29AA"/>
    <w:rsid w:val="004C3AB6"/>
    <w:rsid w:val="004D0AB6"/>
    <w:rsid w:val="004D0FE3"/>
    <w:rsid w:val="004D39B1"/>
    <w:rsid w:val="004D6D23"/>
    <w:rsid w:val="004D785D"/>
    <w:rsid w:val="004E0FCA"/>
    <w:rsid w:val="004E2FE3"/>
    <w:rsid w:val="004E3F90"/>
    <w:rsid w:val="004E4684"/>
    <w:rsid w:val="004E49D2"/>
    <w:rsid w:val="004E4AA8"/>
    <w:rsid w:val="004E5C15"/>
    <w:rsid w:val="004E6A1E"/>
    <w:rsid w:val="004F0206"/>
    <w:rsid w:val="004F3F99"/>
    <w:rsid w:val="00501E03"/>
    <w:rsid w:val="005042C0"/>
    <w:rsid w:val="00504A19"/>
    <w:rsid w:val="00504FC2"/>
    <w:rsid w:val="00506003"/>
    <w:rsid w:val="00507D17"/>
    <w:rsid w:val="00510C03"/>
    <w:rsid w:val="0051208D"/>
    <w:rsid w:val="005139F4"/>
    <w:rsid w:val="0051410E"/>
    <w:rsid w:val="00515107"/>
    <w:rsid w:val="0051520F"/>
    <w:rsid w:val="005166CA"/>
    <w:rsid w:val="00516AB7"/>
    <w:rsid w:val="00517CF8"/>
    <w:rsid w:val="0052088E"/>
    <w:rsid w:val="0052152E"/>
    <w:rsid w:val="005224E2"/>
    <w:rsid w:val="00522672"/>
    <w:rsid w:val="005226F8"/>
    <w:rsid w:val="005247E7"/>
    <w:rsid w:val="005278ED"/>
    <w:rsid w:val="00527D55"/>
    <w:rsid w:val="00530FEC"/>
    <w:rsid w:val="00532C12"/>
    <w:rsid w:val="00533B8F"/>
    <w:rsid w:val="00535E3A"/>
    <w:rsid w:val="005365F5"/>
    <w:rsid w:val="005374B7"/>
    <w:rsid w:val="0054009E"/>
    <w:rsid w:val="00540996"/>
    <w:rsid w:val="005411B9"/>
    <w:rsid w:val="005420A8"/>
    <w:rsid w:val="00543E19"/>
    <w:rsid w:val="00546505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77E30"/>
    <w:rsid w:val="005801F5"/>
    <w:rsid w:val="005858E5"/>
    <w:rsid w:val="0059231B"/>
    <w:rsid w:val="00592FF8"/>
    <w:rsid w:val="0059662E"/>
    <w:rsid w:val="005A4812"/>
    <w:rsid w:val="005A4AA5"/>
    <w:rsid w:val="005A7155"/>
    <w:rsid w:val="005A78A0"/>
    <w:rsid w:val="005B5883"/>
    <w:rsid w:val="005B77F2"/>
    <w:rsid w:val="005C018E"/>
    <w:rsid w:val="005C03A7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E62DC"/>
    <w:rsid w:val="005F224D"/>
    <w:rsid w:val="005F241B"/>
    <w:rsid w:val="005F258D"/>
    <w:rsid w:val="005F2BCC"/>
    <w:rsid w:val="005F49FA"/>
    <w:rsid w:val="005F4B45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6DA5"/>
    <w:rsid w:val="006075EA"/>
    <w:rsid w:val="00610B9E"/>
    <w:rsid w:val="00610DB5"/>
    <w:rsid w:val="00611390"/>
    <w:rsid w:val="00611545"/>
    <w:rsid w:val="00613C37"/>
    <w:rsid w:val="006141E5"/>
    <w:rsid w:val="0062018B"/>
    <w:rsid w:val="00624996"/>
    <w:rsid w:val="00626B5F"/>
    <w:rsid w:val="00632B1A"/>
    <w:rsid w:val="00640308"/>
    <w:rsid w:val="00642E98"/>
    <w:rsid w:val="00643138"/>
    <w:rsid w:val="00643AA7"/>
    <w:rsid w:val="00643CE1"/>
    <w:rsid w:val="0064418D"/>
    <w:rsid w:val="00652799"/>
    <w:rsid w:val="00652869"/>
    <w:rsid w:val="00653B9F"/>
    <w:rsid w:val="00653DD2"/>
    <w:rsid w:val="00654CC0"/>
    <w:rsid w:val="00654DAE"/>
    <w:rsid w:val="00655F35"/>
    <w:rsid w:val="006565C2"/>
    <w:rsid w:val="006601B8"/>
    <w:rsid w:val="006630AB"/>
    <w:rsid w:val="00665161"/>
    <w:rsid w:val="00665EB9"/>
    <w:rsid w:val="006700D8"/>
    <w:rsid w:val="00670EB7"/>
    <w:rsid w:val="00671A37"/>
    <w:rsid w:val="00675025"/>
    <w:rsid w:val="0067540B"/>
    <w:rsid w:val="0067683F"/>
    <w:rsid w:val="00685E8A"/>
    <w:rsid w:val="0068697F"/>
    <w:rsid w:val="00687955"/>
    <w:rsid w:val="00687D3C"/>
    <w:rsid w:val="00690208"/>
    <w:rsid w:val="006977B6"/>
    <w:rsid w:val="006A080C"/>
    <w:rsid w:val="006A0A41"/>
    <w:rsid w:val="006A4BA5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61C1"/>
    <w:rsid w:val="006D77A9"/>
    <w:rsid w:val="006E5E0F"/>
    <w:rsid w:val="006E77B9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6C88"/>
    <w:rsid w:val="00707806"/>
    <w:rsid w:val="00711915"/>
    <w:rsid w:val="007178E4"/>
    <w:rsid w:val="00717D60"/>
    <w:rsid w:val="00721649"/>
    <w:rsid w:val="00724B9A"/>
    <w:rsid w:val="0073299C"/>
    <w:rsid w:val="00734D98"/>
    <w:rsid w:val="00735842"/>
    <w:rsid w:val="0073610B"/>
    <w:rsid w:val="007401C6"/>
    <w:rsid w:val="00742272"/>
    <w:rsid w:val="00742553"/>
    <w:rsid w:val="0074428B"/>
    <w:rsid w:val="00744B32"/>
    <w:rsid w:val="00745279"/>
    <w:rsid w:val="007460B6"/>
    <w:rsid w:val="0074732B"/>
    <w:rsid w:val="00750E25"/>
    <w:rsid w:val="00757AD9"/>
    <w:rsid w:val="00757BC1"/>
    <w:rsid w:val="0076121F"/>
    <w:rsid w:val="00761391"/>
    <w:rsid w:val="0076386A"/>
    <w:rsid w:val="00764B94"/>
    <w:rsid w:val="00765DDD"/>
    <w:rsid w:val="00766762"/>
    <w:rsid w:val="00767BE6"/>
    <w:rsid w:val="00770F7C"/>
    <w:rsid w:val="00773763"/>
    <w:rsid w:val="0077694C"/>
    <w:rsid w:val="00780097"/>
    <w:rsid w:val="00782713"/>
    <w:rsid w:val="0078276A"/>
    <w:rsid w:val="007840F6"/>
    <w:rsid w:val="00786573"/>
    <w:rsid w:val="00790736"/>
    <w:rsid w:val="007907C2"/>
    <w:rsid w:val="007916F1"/>
    <w:rsid w:val="00793CC1"/>
    <w:rsid w:val="007A081A"/>
    <w:rsid w:val="007A09E6"/>
    <w:rsid w:val="007A0AD1"/>
    <w:rsid w:val="007A0BF2"/>
    <w:rsid w:val="007A68FE"/>
    <w:rsid w:val="007A712E"/>
    <w:rsid w:val="007A76D6"/>
    <w:rsid w:val="007A7755"/>
    <w:rsid w:val="007B02A0"/>
    <w:rsid w:val="007B15FE"/>
    <w:rsid w:val="007B1B79"/>
    <w:rsid w:val="007B26F1"/>
    <w:rsid w:val="007B35D8"/>
    <w:rsid w:val="007B4D4F"/>
    <w:rsid w:val="007C3186"/>
    <w:rsid w:val="007C4D32"/>
    <w:rsid w:val="007C5CB1"/>
    <w:rsid w:val="007C6E1F"/>
    <w:rsid w:val="007D122E"/>
    <w:rsid w:val="007D4593"/>
    <w:rsid w:val="007D4CDB"/>
    <w:rsid w:val="007D5C05"/>
    <w:rsid w:val="007D5F2C"/>
    <w:rsid w:val="007E0205"/>
    <w:rsid w:val="007E07ED"/>
    <w:rsid w:val="007E172E"/>
    <w:rsid w:val="007E6A0E"/>
    <w:rsid w:val="007E7BF0"/>
    <w:rsid w:val="007F0D67"/>
    <w:rsid w:val="007F0F18"/>
    <w:rsid w:val="007F1372"/>
    <w:rsid w:val="007F5D20"/>
    <w:rsid w:val="007F5D2B"/>
    <w:rsid w:val="007F6322"/>
    <w:rsid w:val="0080210C"/>
    <w:rsid w:val="008047AD"/>
    <w:rsid w:val="00804986"/>
    <w:rsid w:val="00804E6D"/>
    <w:rsid w:val="00807043"/>
    <w:rsid w:val="00810169"/>
    <w:rsid w:val="00811911"/>
    <w:rsid w:val="00811AC7"/>
    <w:rsid w:val="00814720"/>
    <w:rsid w:val="00814D66"/>
    <w:rsid w:val="00816865"/>
    <w:rsid w:val="0082003D"/>
    <w:rsid w:val="008206B9"/>
    <w:rsid w:val="00821D29"/>
    <w:rsid w:val="00822B1D"/>
    <w:rsid w:val="0082376C"/>
    <w:rsid w:val="00824609"/>
    <w:rsid w:val="00824D75"/>
    <w:rsid w:val="0082508F"/>
    <w:rsid w:val="00826E36"/>
    <w:rsid w:val="00831F16"/>
    <w:rsid w:val="00834503"/>
    <w:rsid w:val="00835720"/>
    <w:rsid w:val="008358D6"/>
    <w:rsid w:val="00836B73"/>
    <w:rsid w:val="008378FC"/>
    <w:rsid w:val="00840E57"/>
    <w:rsid w:val="00843099"/>
    <w:rsid w:val="00844DDD"/>
    <w:rsid w:val="00845777"/>
    <w:rsid w:val="0084785D"/>
    <w:rsid w:val="00852824"/>
    <w:rsid w:val="00853913"/>
    <w:rsid w:val="00854109"/>
    <w:rsid w:val="008578E1"/>
    <w:rsid w:val="00860840"/>
    <w:rsid w:val="00862543"/>
    <w:rsid w:val="008626B6"/>
    <w:rsid w:val="008700A3"/>
    <w:rsid w:val="00870AAB"/>
    <w:rsid w:val="0087385B"/>
    <w:rsid w:val="008745DF"/>
    <w:rsid w:val="0087630D"/>
    <w:rsid w:val="008800C0"/>
    <w:rsid w:val="00884431"/>
    <w:rsid w:val="00886BA9"/>
    <w:rsid w:val="00887D8E"/>
    <w:rsid w:val="00891276"/>
    <w:rsid w:val="00891D0D"/>
    <w:rsid w:val="00892011"/>
    <w:rsid w:val="008924B6"/>
    <w:rsid w:val="00892ED8"/>
    <w:rsid w:val="00895C3D"/>
    <w:rsid w:val="0089661B"/>
    <w:rsid w:val="008969D1"/>
    <w:rsid w:val="008A03BC"/>
    <w:rsid w:val="008A5131"/>
    <w:rsid w:val="008A588E"/>
    <w:rsid w:val="008A67C9"/>
    <w:rsid w:val="008B0977"/>
    <w:rsid w:val="008B0C98"/>
    <w:rsid w:val="008B1A24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528D"/>
    <w:rsid w:val="008D7CA6"/>
    <w:rsid w:val="008D7E6F"/>
    <w:rsid w:val="008E3AD5"/>
    <w:rsid w:val="008E427E"/>
    <w:rsid w:val="008E4709"/>
    <w:rsid w:val="008E604B"/>
    <w:rsid w:val="008F1621"/>
    <w:rsid w:val="008F2B5D"/>
    <w:rsid w:val="008F36BE"/>
    <w:rsid w:val="008F794C"/>
    <w:rsid w:val="00900A3F"/>
    <w:rsid w:val="00900D2B"/>
    <w:rsid w:val="00901E77"/>
    <w:rsid w:val="0091457B"/>
    <w:rsid w:val="00914E5A"/>
    <w:rsid w:val="00915B3E"/>
    <w:rsid w:val="009169C4"/>
    <w:rsid w:val="00917C79"/>
    <w:rsid w:val="009235D7"/>
    <w:rsid w:val="00923EA3"/>
    <w:rsid w:val="009245FA"/>
    <w:rsid w:val="00924DDF"/>
    <w:rsid w:val="00931AF5"/>
    <w:rsid w:val="009362AD"/>
    <w:rsid w:val="00936C90"/>
    <w:rsid w:val="00945947"/>
    <w:rsid w:val="00951D38"/>
    <w:rsid w:val="0095262C"/>
    <w:rsid w:val="00952D8B"/>
    <w:rsid w:val="0095590D"/>
    <w:rsid w:val="00957866"/>
    <w:rsid w:val="00957B11"/>
    <w:rsid w:val="00957CA8"/>
    <w:rsid w:val="0096047F"/>
    <w:rsid w:val="0096126D"/>
    <w:rsid w:val="00965FA3"/>
    <w:rsid w:val="00967762"/>
    <w:rsid w:val="00970BF5"/>
    <w:rsid w:val="00970D1D"/>
    <w:rsid w:val="00971950"/>
    <w:rsid w:val="009735BE"/>
    <w:rsid w:val="00974BDA"/>
    <w:rsid w:val="00974EAC"/>
    <w:rsid w:val="009755F4"/>
    <w:rsid w:val="009803CD"/>
    <w:rsid w:val="00981732"/>
    <w:rsid w:val="00981C2C"/>
    <w:rsid w:val="00984501"/>
    <w:rsid w:val="00985A77"/>
    <w:rsid w:val="009871B2"/>
    <w:rsid w:val="0099078A"/>
    <w:rsid w:val="00992602"/>
    <w:rsid w:val="00993E40"/>
    <w:rsid w:val="00994645"/>
    <w:rsid w:val="00996C71"/>
    <w:rsid w:val="009A1048"/>
    <w:rsid w:val="009A11CE"/>
    <w:rsid w:val="009A1E74"/>
    <w:rsid w:val="009A3A5D"/>
    <w:rsid w:val="009A5D8E"/>
    <w:rsid w:val="009A7053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601C"/>
    <w:rsid w:val="009C7ECC"/>
    <w:rsid w:val="009D33E9"/>
    <w:rsid w:val="009D4BF3"/>
    <w:rsid w:val="009D5FA2"/>
    <w:rsid w:val="009D77FD"/>
    <w:rsid w:val="009D7F53"/>
    <w:rsid w:val="009E35C7"/>
    <w:rsid w:val="009E5D3C"/>
    <w:rsid w:val="009E6876"/>
    <w:rsid w:val="009E7766"/>
    <w:rsid w:val="009F1625"/>
    <w:rsid w:val="009F20ED"/>
    <w:rsid w:val="009F3C09"/>
    <w:rsid w:val="009F5BA2"/>
    <w:rsid w:val="009F5E69"/>
    <w:rsid w:val="009F6029"/>
    <w:rsid w:val="00A01F15"/>
    <w:rsid w:val="00A0669D"/>
    <w:rsid w:val="00A06763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49F3"/>
    <w:rsid w:val="00A256D1"/>
    <w:rsid w:val="00A273EC"/>
    <w:rsid w:val="00A27DAE"/>
    <w:rsid w:val="00A3192B"/>
    <w:rsid w:val="00A32954"/>
    <w:rsid w:val="00A33C9D"/>
    <w:rsid w:val="00A37554"/>
    <w:rsid w:val="00A37EC5"/>
    <w:rsid w:val="00A443E6"/>
    <w:rsid w:val="00A47318"/>
    <w:rsid w:val="00A47EFB"/>
    <w:rsid w:val="00A5257F"/>
    <w:rsid w:val="00A52D48"/>
    <w:rsid w:val="00A53E8A"/>
    <w:rsid w:val="00A540B4"/>
    <w:rsid w:val="00A54908"/>
    <w:rsid w:val="00A555C5"/>
    <w:rsid w:val="00A55EED"/>
    <w:rsid w:val="00A6475E"/>
    <w:rsid w:val="00A665CD"/>
    <w:rsid w:val="00A77D1D"/>
    <w:rsid w:val="00A82557"/>
    <w:rsid w:val="00A82C10"/>
    <w:rsid w:val="00A833B5"/>
    <w:rsid w:val="00A8582B"/>
    <w:rsid w:val="00A86C73"/>
    <w:rsid w:val="00A87050"/>
    <w:rsid w:val="00A95192"/>
    <w:rsid w:val="00A9610C"/>
    <w:rsid w:val="00A96D79"/>
    <w:rsid w:val="00A97D36"/>
    <w:rsid w:val="00AA2CAE"/>
    <w:rsid w:val="00AA3EBF"/>
    <w:rsid w:val="00AA5BE2"/>
    <w:rsid w:val="00AA72B1"/>
    <w:rsid w:val="00AB2C71"/>
    <w:rsid w:val="00AB2CB1"/>
    <w:rsid w:val="00AB43EB"/>
    <w:rsid w:val="00AB4C46"/>
    <w:rsid w:val="00AB5170"/>
    <w:rsid w:val="00AC1B40"/>
    <w:rsid w:val="00AC223D"/>
    <w:rsid w:val="00AC23F3"/>
    <w:rsid w:val="00AC39E0"/>
    <w:rsid w:val="00AC3D43"/>
    <w:rsid w:val="00AC5EEF"/>
    <w:rsid w:val="00AD0EA9"/>
    <w:rsid w:val="00AD32B0"/>
    <w:rsid w:val="00AD3545"/>
    <w:rsid w:val="00AD3B84"/>
    <w:rsid w:val="00AD4AA1"/>
    <w:rsid w:val="00AD5E9C"/>
    <w:rsid w:val="00AD7909"/>
    <w:rsid w:val="00AE0ED3"/>
    <w:rsid w:val="00AE152C"/>
    <w:rsid w:val="00AE2D9B"/>
    <w:rsid w:val="00AE309C"/>
    <w:rsid w:val="00AE344B"/>
    <w:rsid w:val="00AE399B"/>
    <w:rsid w:val="00AE6CC5"/>
    <w:rsid w:val="00AF310A"/>
    <w:rsid w:val="00AF4D84"/>
    <w:rsid w:val="00AF5706"/>
    <w:rsid w:val="00B03F41"/>
    <w:rsid w:val="00B046B5"/>
    <w:rsid w:val="00B05EC8"/>
    <w:rsid w:val="00B1208C"/>
    <w:rsid w:val="00B12F3B"/>
    <w:rsid w:val="00B13922"/>
    <w:rsid w:val="00B1413F"/>
    <w:rsid w:val="00B1493C"/>
    <w:rsid w:val="00B152B5"/>
    <w:rsid w:val="00B164BC"/>
    <w:rsid w:val="00B16ECD"/>
    <w:rsid w:val="00B206A1"/>
    <w:rsid w:val="00B21456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07B2"/>
    <w:rsid w:val="00B43E8C"/>
    <w:rsid w:val="00B44FC6"/>
    <w:rsid w:val="00B458C3"/>
    <w:rsid w:val="00B45F16"/>
    <w:rsid w:val="00B5455B"/>
    <w:rsid w:val="00B55277"/>
    <w:rsid w:val="00B56EDE"/>
    <w:rsid w:val="00B60FC4"/>
    <w:rsid w:val="00B61F85"/>
    <w:rsid w:val="00B64954"/>
    <w:rsid w:val="00B66636"/>
    <w:rsid w:val="00B679F4"/>
    <w:rsid w:val="00B734FE"/>
    <w:rsid w:val="00B751F0"/>
    <w:rsid w:val="00B759BA"/>
    <w:rsid w:val="00B75A81"/>
    <w:rsid w:val="00B80234"/>
    <w:rsid w:val="00B822F0"/>
    <w:rsid w:val="00B8264F"/>
    <w:rsid w:val="00B826A7"/>
    <w:rsid w:val="00B8539F"/>
    <w:rsid w:val="00B87FC5"/>
    <w:rsid w:val="00B92068"/>
    <w:rsid w:val="00B92D50"/>
    <w:rsid w:val="00B94A7B"/>
    <w:rsid w:val="00B94C1C"/>
    <w:rsid w:val="00B97274"/>
    <w:rsid w:val="00BA29A6"/>
    <w:rsid w:val="00BA2E29"/>
    <w:rsid w:val="00BA2FCE"/>
    <w:rsid w:val="00BA3C14"/>
    <w:rsid w:val="00BA7070"/>
    <w:rsid w:val="00BB024D"/>
    <w:rsid w:val="00BB5970"/>
    <w:rsid w:val="00BB7F2C"/>
    <w:rsid w:val="00BC4BAF"/>
    <w:rsid w:val="00BC5B91"/>
    <w:rsid w:val="00BC5CF9"/>
    <w:rsid w:val="00BC774A"/>
    <w:rsid w:val="00BC78C8"/>
    <w:rsid w:val="00BD04C6"/>
    <w:rsid w:val="00BD136F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27F"/>
    <w:rsid w:val="00BF3F13"/>
    <w:rsid w:val="00BF40B1"/>
    <w:rsid w:val="00BF6392"/>
    <w:rsid w:val="00BF6710"/>
    <w:rsid w:val="00BF7C6F"/>
    <w:rsid w:val="00C03499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27969"/>
    <w:rsid w:val="00C34C5A"/>
    <w:rsid w:val="00C36303"/>
    <w:rsid w:val="00C37DC3"/>
    <w:rsid w:val="00C4148F"/>
    <w:rsid w:val="00C430AE"/>
    <w:rsid w:val="00C4503E"/>
    <w:rsid w:val="00C461E2"/>
    <w:rsid w:val="00C46AB9"/>
    <w:rsid w:val="00C51A1F"/>
    <w:rsid w:val="00C52362"/>
    <w:rsid w:val="00C558A3"/>
    <w:rsid w:val="00C56C5E"/>
    <w:rsid w:val="00C5717C"/>
    <w:rsid w:val="00C572F5"/>
    <w:rsid w:val="00C602B8"/>
    <w:rsid w:val="00C6057C"/>
    <w:rsid w:val="00C605A2"/>
    <w:rsid w:val="00C60E86"/>
    <w:rsid w:val="00C62080"/>
    <w:rsid w:val="00C6663C"/>
    <w:rsid w:val="00C72F67"/>
    <w:rsid w:val="00C73C4F"/>
    <w:rsid w:val="00C73D17"/>
    <w:rsid w:val="00C776EF"/>
    <w:rsid w:val="00C81612"/>
    <w:rsid w:val="00C82336"/>
    <w:rsid w:val="00C9072B"/>
    <w:rsid w:val="00C91401"/>
    <w:rsid w:val="00C91DF9"/>
    <w:rsid w:val="00C93364"/>
    <w:rsid w:val="00CA23F2"/>
    <w:rsid w:val="00CA4FBF"/>
    <w:rsid w:val="00CA5358"/>
    <w:rsid w:val="00CA5BD9"/>
    <w:rsid w:val="00CB271D"/>
    <w:rsid w:val="00CB4B3C"/>
    <w:rsid w:val="00CB6C25"/>
    <w:rsid w:val="00CB71C5"/>
    <w:rsid w:val="00CC087D"/>
    <w:rsid w:val="00CC08FD"/>
    <w:rsid w:val="00CC318D"/>
    <w:rsid w:val="00CC6CC3"/>
    <w:rsid w:val="00CC7CFB"/>
    <w:rsid w:val="00CD2FCC"/>
    <w:rsid w:val="00CD338B"/>
    <w:rsid w:val="00CD6082"/>
    <w:rsid w:val="00CE1DF7"/>
    <w:rsid w:val="00CE455B"/>
    <w:rsid w:val="00CF03BA"/>
    <w:rsid w:val="00CF2FAD"/>
    <w:rsid w:val="00CF343D"/>
    <w:rsid w:val="00CF72BE"/>
    <w:rsid w:val="00CF7726"/>
    <w:rsid w:val="00CF7FB6"/>
    <w:rsid w:val="00D01579"/>
    <w:rsid w:val="00D01CA7"/>
    <w:rsid w:val="00D02EF3"/>
    <w:rsid w:val="00D03175"/>
    <w:rsid w:val="00D03D0B"/>
    <w:rsid w:val="00D052E5"/>
    <w:rsid w:val="00D07FC6"/>
    <w:rsid w:val="00D10164"/>
    <w:rsid w:val="00D121E3"/>
    <w:rsid w:val="00D167C8"/>
    <w:rsid w:val="00D1754D"/>
    <w:rsid w:val="00D17FC2"/>
    <w:rsid w:val="00D17FE8"/>
    <w:rsid w:val="00D20513"/>
    <w:rsid w:val="00D20CE2"/>
    <w:rsid w:val="00D221D5"/>
    <w:rsid w:val="00D22231"/>
    <w:rsid w:val="00D27034"/>
    <w:rsid w:val="00D27FE5"/>
    <w:rsid w:val="00D3079A"/>
    <w:rsid w:val="00D33656"/>
    <w:rsid w:val="00D35A15"/>
    <w:rsid w:val="00D364C7"/>
    <w:rsid w:val="00D407A7"/>
    <w:rsid w:val="00D4176D"/>
    <w:rsid w:val="00D4284C"/>
    <w:rsid w:val="00D42F90"/>
    <w:rsid w:val="00D4641C"/>
    <w:rsid w:val="00D465E9"/>
    <w:rsid w:val="00D508CA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B92"/>
    <w:rsid w:val="00D67C51"/>
    <w:rsid w:val="00D73D66"/>
    <w:rsid w:val="00D765FD"/>
    <w:rsid w:val="00D769F3"/>
    <w:rsid w:val="00D80E7B"/>
    <w:rsid w:val="00D83C0A"/>
    <w:rsid w:val="00D861DE"/>
    <w:rsid w:val="00D91E9D"/>
    <w:rsid w:val="00D94163"/>
    <w:rsid w:val="00D9573F"/>
    <w:rsid w:val="00D974F2"/>
    <w:rsid w:val="00D9790A"/>
    <w:rsid w:val="00D979BD"/>
    <w:rsid w:val="00DA0903"/>
    <w:rsid w:val="00DA2347"/>
    <w:rsid w:val="00DA2F2C"/>
    <w:rsid w:val="00DA69C8"/>
    <w:rsid w:val="00DB00D2"/>
    <w:rsid w:val="00DB1961"/>
    <w:rsid w:val="00DB1C28"/>
    <w:rsid w:val="00DB1ECE"/>
    <w:rsid w:val="00DB437F"/>
    <w:rsid w:val="00DC2E78"/>
    <w:rsid w:val="00DC3B0B"/>
    <w:rsid w:val="00DC54B2"/>
    <w:rsid w:val="00DC5E0E"/>
    <w:rsid w:val="00DD0238"/>
    <w:rsid w:val="00DD06AC"/>
    <w:rsid w:val="00DE3712"/>
    <w:rsid w:val="00DE396B"/>
    <w:rsid w:val="00DE544B"/>
    <w:rsid w:val="00DE6107"/>
    <w:rsid w:val="00DE6D8D"/>
    <w:rsid w:val="00DF04F1"/>
    <w:rsid w:val="00DF4820"/>
    <w:rsid w:val="00E009FD"/>
    <w:rsid w:val="00E03C47"/>
    <w:rsid w:val="00E04D47"/>
    <w:rsid w:val="00E12901"/>
    <w:rsid w:val="00E20498"/>
    <w:rsid w:val="00E22720"/>
    <w:rsid w:val="00E228B7"/>
    <w:rsid w:val="00E22F99"/>
    <w:rsid w:val="00E23102"/>
    <w:rsid w:val="00E23A18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022B"/>
    <w:rsid w:val="00E51B68"/>
    <w:rsid w:val="00E52F88"/>
    <w:rsid w:val="00E6264D"/>
    <w:rsid w:val="00E63DB9"/>
    <w:rsid w:val="00E65204"/>
    <w:rsid w:val="00E70D6A"/>
    <w:rsid w:val="00E729A7"/>
    <w:rsid w:val="00E72CC4"/>
    <w:rsid w:val="00E75BD8"/>
    <w:rsid w:val="00E77CD2"/>
    <w:rsid w:val="00E801F8"/>
    <w:rsid w:val="00E83EBD"/>
    <w:rsid w:val="00E846B7"/>
    <w:rsid w:val="00E85CD0"/>
    <w:rsid w:val="00E86DF7"/>
    <w:rsid w:val="00E90ADE"/>
    <w:rsid w:val="00E92D97"/>
    <w:rsid w:val="00E93CEC"/>
    <w:rsid w:val="00E94030"/>
    <w:rsid w:val="00E94A0E"/>
    <w:rsid w:val="00E958B1"/>
    <w:rsid w:val="00EA0A6B"/>
    <w:rsid w:val="00EA3037"/>
    <w:rsid w:val="00EA6AAA"/>
    <w:rsid w:val="00EB5890"/>
    <w:rsid w:val="00EB63E8"/>
    <w:rsid w:val="00EB6968"/>
    <w:rsid w:val="00EB7764"/>
    <w:rsid w:val="00EC15FD"/>
    <w:rsid w:val="00EC5504"/>
    <w:rsid w:val="00EC5822"/>
    <w:rsid w:val="00EC64BF"/>
    <w:rsid w:val="00ED203A"/>
    <w:rsid w:val="00ED27F2"/>
    <w:rsid w:val="00ED28EE"/>
    <w:rsid w:val="00ED40DD"/>
    <w:rsid w:val="00ED46D3"/>
    <w:rsid w:val="00EE05AA"/>
    <w:rsid w:val="00EE1A42"/>
    <w:rsid w:val="00EE29F6"/>
    <w:rsid w:val="00EE44CB"/>
    <w:rsid w:val="00EE50FB"/>
    <w:rsid w:val="00EF1400"/>
    <w:rsid w:val="00EF25D3"/>
    <w:rsid w:val="00EF347D"/>
    <w:rsid w:val="00EF4B58"/>
    <w:rsid w:val="00F015C5"/>
    <w:rsid w:val="00F06D87"/>
    <w:rsid w:val="00F07020"/>
    <w:rsid w:val="00F1234C"/>
    <w:rsid w:val="00F167FF"/>
    <w:rsid w:val="00F17142"/>
    <w:rsid w:val="00F20B7A"/>
    <w:rsid w:val="00F24AC9"/>
    <w:rsid w:val="00F24C5C"/>
    <w:rsid w:val="00F2564A"/>
    <w:rsid w:val="00F30A7D"/>
    <w:rsid w:val="00F326D7"/>
    <w:rsid w:val="00F34CA0"/>
    <w:rsid w:val="00F36002"/>
    <w:rsid w:val="00F36DC7"/>
    <w:rsid w:val="00F3792E"/>
    <w:rsid w:val="00F42388"/>
    <w:rsid w:val="00F425BA"/>
    <w:rsid w:val="00F42A8F"/>
    <w:rsid w:val="00F46BF5"/>
    <w:rsid w:val="00F50C7C"/>
    <w:rsid w:val="00F57A22"/>
    <w:rsid w:val="00F6259E"/>
    <w:rsid w:val="00F637CD"/>
    <w:rsid w:val="00F65805"/>
    <w:rsid w:val="00F668C6"/>
    <w:rsid w:val="00F7133C"/>
    <w:rsid w:val="00F73263"/>
    <w:rsid w:val="00F73393"/>
    <w:rsid w:val="00F768FE"/>
    <w:rsid w:val="00F7697C"/>
    <w:rsid w:val="00F80922"/>
    <w:rsid w:val="00F82633"/>
    <w:rsid w:val="00F8353D"/>
    <w:rsid w:val="00F859A3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6E41"/>
    <w:rsid w:val="00FA75A3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78"/>
    <w:rsid w:val="00FD12C2"/>
    <w:rsid w:val="00FD30C1"/>
    <w:rsid w:val="00FD39AE"/>
    <w:rsid w:val="00FD6E11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rFonts w:eastAsiaTheme="minorEastAsia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22D0FC0A9BA0636FA11DFCE4E2536860F7DCAA5282BFF4E3774BC8B2F10F2910D3AcBT6H" TargetMode="External"/><Relationship Id="rId18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3;&#1105;&#1085;&#1072;\Desktop\&#1051;&#1080;&#1089;&#1090;%20Microsoft%20Office%20Excel.xlsx" TargetMode="External"/><Relationship Id="rId17" Type="http://schemas.openxmlformats.org/officeDocument/2006/relationships/hyperlink" Target="file:///C:\Users\&#1040;&#1083;&#1105;&#1085;&#1072;\Desktop\&#1051;&#1080;&#1089;&#1090;%20Microsoft%20Office%20Excel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40;&#1083;&#1105;&#1085;&#1072;\Desktop\&#1051;&#1080;&#1089;&#1090;%20Microsoft%20Office%20Excel.xlsx" TargetMode="External"/><Relationship Id="rId20" Type="http://schemas.openxmlformats.org/officeDocument/2006/relationships/hyperlink" Target="file:///C:\Users\&#1040;&#1083;&#1105;&#1085;&#1072;\Desktop\&#1051;&#1080;&#1089;&#1090;%20Microsoft%20Office%20Excel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0;&#1083;&#1105;&#1085;&#1072;\Desktop\&#1051;&#1080;&#1089;&#1090;%20Microsoft%20Office%20Excel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83;&#1105;&#1085;&#1072;\Desktop\&#1051;&#1080;&#1089;&#1090;%20Microsoft%20Office%20Excel.xlsx" TargetMode="Externa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openxmlformats.org/officeDocument/2006/relationships/hyperlink" Target="file:///C:\Users\&#1040;&#1083;&#1105;&#1085;&#1072;\Desktop\&#1051;&#1080;&#1089;&#1090;%20Microsoft%20Office%20Excel.xls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hyperlink" Target="file:///C:\Users\&#1040;&#1083;&#1105;&#1085;&#1072;\Desktop\&#1051;&#1080;&#1089;&#1090;%20Microsoft%20Office%20Excel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7B5FF-4D0F-41BD-B559-1985F5B12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5224</Words>
  <Characters>29777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34932</CharactersWithSpaces>
  <SharedDoc>false</SharedDoc>
  <HLinks>
    <vt:vector size="72" baseType="variant">
      <vt:variant>
        <vt:i4>69992541</vt:i4>
      </vt:variant>
      <vt:variant>
        <vt:i4>33</vt:i4>
      </vt:variant>
      <vt:variant>
        <vt:i4>0</vt:i4>
      </vt:variant>
      <vt:variant>
        <vt:i4>5</vt:i4>
      </vt:variant>
      <vt:variant>
        <vt:lpwstr>C:\Users\Алёна\Desktop\Лист Microsoft Office Excel.xlsx</vt:lpwstr>
      </vt:variant>
      <vt:variant>
        <vt:lpwstr>RANGE!Par668</vt:lpwstr>
      </vt:variant>
      <vt:variant>
        <vt:i4>69402706</vt:i4>
      </vt:variant>
      <vt:variant>
        <vt:i4>30</vt:i4>
      </vt:variant>
      <vt:variant>
        <vt:i4>0</vt:i4>
      </vt:variant>
      <vt:variant>
        <vt:i4>5</vt:i4>
      </vt:variant>
      <vt:variant>
        <vt:lpwstr>C:\Users\Алёна\Desktop\Лист Microsoft Office Excel.xlsx</vt:lpwstr>
      </vt:variant>
      <vt:variant>
        <vt:lpwstr>RANGE!Par796</vt:lpwstr>
      </vt:variant>
      <vt:variant>
        <vt:i4>3407923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consultantplus://offline/ref=E22D0FC0A9BA0636FA11DFCE4E2536860F7DCAA5282BFF4E3774BC8B2F10F2910D3AcBT6H</vt:lpwstr>
      </vt:variant>
      <vt:variant>
        <vt:lpwstr/>
      </vt:variant>
      <vt:variant>
        <vt:i4>69402712</vt:i4>
      </vt:variant>
      <vt:variant>
        <vt:i4>24</vt:i4>
      </vt:variant>
      <vt:variant>
        <vt:i4>0</vt:i4>
      </vt:variant>
      <vt:variant>
        <vt:i4>5</vt:i4>
      </vt:variant>
      <vt:variant>
        <vt:lpwstr>C:\Users\Алёна\Desktop\Лист Microsoft Office Excel.xlsx</vt:lpwstr>
      </vt:variant>
      <vt:variant>
        <vt:lpwstr>RANGE!Par534</vt:lpwstr>
      </vt:variant>
      <vt:variant>
        <vt:i4>69402712</vt:i4>
      </vt:variant>
      <vt:variant>
        <vt:i4>21</vt:i4>
      </vt:variant>
      <vt:variant>
        <vt:i4>0</vt:i4>
      </vt:variant>
      <vt:variant>
        <vt:i4>5</vt:i4>
      </vt:variant>
      <vt:variant>
        <vt:lpwstr>C:\Users\Алёна\Desktop\Лист Microsoft Office Excel.xlsx</vt:lpwstr>
      </vt:variant>
      <vt:variant>
        <vt:lpwstr>RANGE!Par534</vt:lpwstr>
      </vt:variant>
      <vt:variant>
        <vt:i4>69992541</vt:i4>
      </vt:variant>
      <vt:variant>
        <vt:i4>18</vt:i4>
      </vt:variant>
      <vt:variant>
        <vt:i4>0</vt:i4>
      </vt:variant>
      <vt:variant>
        <vt:i4>5</vt:i4>
      </vt:variant>
      <vt:variant>
        <vt:lpwstr>C:\Users\Алёна\Desktop\Лист Microsoft Office Excel.xlsx</vt:lpwstr>
      </vt:variant>
      <vt:variant>
        <vt:lpwstr>RANGE!Par668</vt:lpwstr>
      </vt:variant>
      <vt:variant>
        <vt:i4>69402706</vt:i4>
      </vt:variant>
      <vt:variant>
        <vt:i4>15</vt:i4>
      </vt:variant>
      <vt:variant>
        <vt:i4>0</vt:i4>
      </vt:variant>
      <vt:variant>
        <vt:i4>5</vt:i4>
      </vt:variant>
      <vt:variant>
        <vt:lpwstr>C:\Users\Алёна\Desktop\Лист Microsoft Office Excel.xlsx</vt:lpwstr>
      </vt:variant>
      <vt:variant>
        <vt:lpwstr>RANGE!Par796</vt:lpwstr>
      </vt:variant>
      <vt:variant>
        <vt:i4>3407923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consultantplus://offline/ref=E22D0FC0A9BA0636FA11DFCE4E2536860F7DCAA5282BFF4E3774BC8B2F10F2910D3AcBT6H</vt:lpwstr>
      </vt:variant>
      <vt:variant>
        <vt:lpwstr/>
      </vt:variant>
      <vt:variant>
        <vt:i4>69402712</vt:i4>
      </vt:variant>
      <vt:variant>
        <vt:i4>9</vt:i4>
      </vt:variant>
      <vt:variant>
        <vt:i4>0</vt:i4>
      </vt:variant>
      <vt:variant>
        <vt:i4>5</vt:i4>
      </vt:variant>
      <vt:variant>
        <vt:lpwstr>C:\Users\Алёна\Desktop\Лист Microsoft Office Excel.xlsx</vt:lpwstr>
      </vt:variant>
      <vt:variant>
        <vt:lpwstr>RANGE!Par534</vt:lpwstr>
      </vt:variant>
      <vt:variant>
        <vt:i4>69402712</vt:i4>
      </vt:variant>
      <vt:variant>
        <vt:i4>6</vt:i4>
      </vt:variant>
      <vt:variant>
        <vt:i4>0</vt:i4>
      </vt:variant>
      <vt:variant>
        <vt:i4>5</vt:i4>
      </vt:variant>
      <vt:variant>
        <vt:lpwstr>C:\Users\Алёна\Desktop\Лист Microsoft Office Excel.xlsx</vt:lpwstr>
      </vt:variant>
      <vt:variant>
        <vt:lpwstr>RANGE!Par534</vt:lpwstr>
      </vt:variant>
      <vt:variant>
        <vt:i4>5308498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Люда</cp:lastModifiedBy>
  <cp:revision>3</cp:revision>
  <cp:lastPrinted>2017-11-02T12:44:00Z</cp:lastPrinted>
  <dcterms:created xsi:type="dcterms:W3CDTF">2017-11-03T11:01:00Z</dcterms:created>
  <dcterms:modified xsi:type="dcterms:W3CDTF">2017-11-07T07:23:00Z</dcterms:modified>
</cp:coreProperties>
</file>