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  <w:proofErr w:type="spellEnd"/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D7FFB">
        <w:rPr>
          <w:rFonts w:ascii="Times New Roman" w:hAnsi="Times New Roman" w:cs="Times New Roman"/>
          <w:sz w:val="28"/>
          <w:szCs w:val="28"/>
        </w:rPr>
        <w:t>10 декабря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01</w:t>
      </w:r>
      <w:r w:rsidR="00F41EDC">
        <w:rPr>
          <w:rFonts w:ascii="Times New Roman" w:hAnsi="Times New Roman" w:cs="Times New Roman"/>
          <w:sz w:val="28"/>
          <w:szCs w:val="28"/>
        </w:rPr>
        <w:t>9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D7FFB">
        <w:rPr>
          <w:rFonts w:ascii="Times New Roman" w:hAnsi="Times New Roman" w:cs="Times New Roman"/>
          <w:sz w:val="28"/>
          <w:szCs w:val="28"/>
        </w:rPr>
        <w:t xml:space="preserve">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3D7FFB">
        <w:rPr>
          <w:rFonts w:ascii="Times New Roman" w:hAnsi="Times New Roman" w:cs="Times New Roman"/>
          <w:sz w:val="28"/>
          <w:szCs w:val="28"/>
        </w:rPr>
        <w:t>923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F41EDC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«Ижемский» от 29 декабря 2018 года № 994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4F23" w:rsidRPr="00AD4A6B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на </w:t>
      </w:r>
      <w:r w:rsidR="00A03C23">
        <w:rPr>
          <w:rFonts w:ascii="Times New Roman" w:hAnsi="Times New Roman" w:cs="Times New Roman"/>
          <w:sz w:val="28"/>
          <w:szCs w:val="28"/>
        </w:rPr>
        <w:t>2019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A03C23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F23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F41EDC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муниципального     района «Ижемский»</w:t>
      </w:r>
      <w:r w:rsidR="00F41EDC" w:rsidRP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>от 29 декабря 2018 года № 994 «</w:t>
      </w:r>
      <w:r w:rsidR="00F41EDC" w:rsidRPr="00AD4A6B">
        <w:rPr>
          <w:rFonts w:ascii="Times New Roman" w:hAnsi="Times New Roman" w:cs="Times New Roman"/>
          <w:sz w:val="28"/>
          <w:szCs w:val="28"/>
        </w:rPr>
        <w:t>Об утверждении</w:t>
      </w:r>
      <w:r w:rsidR="00F41EDC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9030F3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муниципального образования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30F3">
        <w:rPr>
          <w:rFonts w:ascii="Times New Roman" w:hAnsi="Times New Roman" w:cs="Times New Roman"/>
          <w:sz w:val="28"/>
          <w:szCs w:val="28"/>
        </w:rPr>
        <w:t>муниципального района «Ижемский» 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2019 год и плановый период 2020 и 2021</w:t>
      </w:r>
      <w:r w:rsidR="009030F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41EDC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9030F3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</w:t>
      </w:r>
      <w:r w:rsidR="009030F3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AE3DA3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AE3DA3" w:rsidRDefault="00AE3DA3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района «Ижемский» –</w:t>
      </w:r>
    </w:p>
    <w:p w:rsidR="00AE3DA3" w:rsidRDefault="00AE3DA3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Р.Е. Селиверстов 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6C6" w:rsidRDefault="00EC66C6" w:rsidP="00136508">
      <w:pPr>
        <w:spacing w:after="0" w:line="240" w:lineRule="auto"/>
      </w:pPr>
      <w:r>
        <w:separator/>
      </w:r>
    </w:p>
  </w:endnote>
  <w:endnote w:type="continuationSeparator" w:id="1">
    <w:p w:rsidR="00EC66C6" w:rsidRDefault="00EC66C6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6C6" w:rsidRDefault="00EC66C6" w:rsidP="00136508">
      <w:pPr>
        <w:spacing w:after="0" w:line="240" w:lineRule="auto"/>
      </w:pPr>
      <w:r>
        <w:separator/>
      </w:r>
    </w:p>
  </w:footnote>
  <w:footnote w:type="continuationSeparator" w:id="1">
    <w:p w:rsidR="00EC66C6" w:rsidRDefault="00EC66C6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FFB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02FD"/>
    <w:rsid w:val="00463762"/>
    <w:rsid w:val="004658EA"/>
    <w:rsid w:val="00473AB7"/>
    <w:rsid w:val="0049277C"/>
    <w:rsid w:val="004A2B32"/>
    <w:rsid w:val="004B4D37"/>
    <w:rsid w:val="004C2089"/>
    <w:rsid w:val="004C4EAE"/>
    <w:rsid w:val="004D50DF"/>
    <w:rsid w:val="004D6B08"/>
    <w:rsid w:val="004E014B"/>
    <w:rsid w:val="004E488F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333F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0F09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1C3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E3DA3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1D40"/>
    <w:rsid w:val="00EE2248"/>
    <w:rsid w:val="00EE6FB9"/>
    <w:rsid w:val="00EF053E"/>
    <w:rsid w:val="00EF606E"/>
    <w:rsid w:val="00F01FC5"/>
    <w:rsid w:val="00F17308"/>
    <w:rsid w:val="00F25F97"/>
    <w:rsid w:val="00F3405D"/>
    <w:rsid w:val="00F34A83"/>
    <w:rsid w:val="00F35040"/>
    <w:rsid w:val="00F41EDC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2019-12-10T13:54:00Z</cp:lastPrinted>
  <dcterms:created xsi:type="dcterms:W3CDTF">2019-12-12T07:26:00Z</dcterms:created>
  <dcterms:modified xsi:type="dcterms:W3CDTF">2019-12-12T07:26:00Z</dcterms:modified>
</cp:coreProperties>
</file>