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r w:rsidRPr="00845C52">
        <w:rPr>
          <w:spacing w:val="120"/>
        </w:rPr>
        <w:t>ШУÖМ</w:t>
      </w:r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r w:rsidRPr="00845C52">
        <w:t>П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47B">
        <w:rPr>
          <w:rFonts w:ascii="Times New Roman" w:hAnsi="Times New Roman" w:cs="Times New Roman"/>
          <w:sz w:val="26"/>
          <w:szCs w:val="26"/>
        </w:rPr>
        <w:t xml:space="preserve"> </w:t>
      </w:r>
      <w:r w:rsidR="0067518F">
        <w:rPr>
          <w:rFonts w:ascii="Times New Roman" w:hAnsi="Times New Roman" w:cs="Times New Roman"/>
          <w:sz w:val="26"/>
          <w:szCs w:val="26"/>
        </w:rPr>
        <w:t>10</w:t>
      </w:r>
      <w:r w:rsidR="001C7106">
        <w:rPr>
          <w:rFonts w:ascii="Times New Roman" w:hAnsi="Times New Roman" w:cs="Times New Roman"/>
          <w:sz w:val="26"/>
          <w:szCs w:val="26"/>
        </w:rPr>
        <w:t xml:space="preserve"> </w:t>
      </w:r>
      <w:r w:rsidR="0067518F">
        <w:rPr>
          <w:rFonts w:ascii="Times New Roman" w:hAnsi="Times New Roman" w:cs="Times New Roman"/>
          <w:sz w:val="26"/>
          <w:szCs w:val="26"/>
        </w:rPr>
        <w:t>февраля</w:t>
      </w:r>
      <w:r w:rsidR="001C7106">
        <w:rPr>
          <w:rFonts w:ascii="Times New Roman" w:hAnsi="Times New Roman" w:cs="Times New Roman"/>
          <w:sz w:val="26"/>
          <w:szCs w:val="26"/>
        </w:rPr>
        <w:t xml:space="preserve"> 2020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</w:t>
      </w:r>
      <w:r w:rsidR="0067518F">
        <w:rPr>
          <w:rFonts w:ascii="Times New Roman" w:hAnsi="Times New Roman" w:cs="Times New Roman"/>
          <w:sz w:val="26"/>
          <w:szCs w:val="26"/>
        </w:rPr>
        <w:t xml:space="preserve">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 </w:t>
      </w:r>
      <w:r w:rsidR="008B33B3">
        <w:rPr>
          <w:rFonts w:ascii="Times New Roman" w:hAnsi="Times New Roman" w:cs="Times New Roman"/>
          <w:sz w:val="26"/>
          <w:szCs w:val="26"/>
        </w:rPr>
        <w:t xml:space="preserve"> 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518F">
        <w:rPr>
          <w:rFonts w:ascii="Times New Roman" w:hAnsi="Times New Roman" w:cs="Times New Roman"/>
          <w:sz w:val="26"/>
          <w:szCs w:val="26"/>
        </w:rPr>
        <w:t>90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с.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</w:t>
            </w: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03663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позиции «</w:t>
      </w:r>
      <w:r w:rsidRPr="003C4A49">
        <w:rPr>
          <w:rFonts w:ascii="Times New Roman" w:hAnsi="Times New Roman" w:cs="Times New Roman"/>
          <w:sz w:val="26"/>
          <w:szCs w:val="26"/>
        </w:rPr>
        <w:t>Этапы и сроки реализации программы</w:t>
      </w:r>
      <w:r w:rsidR="00BF3B12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</w:t>
      </w:r>
      <w:r w:rsidRPr="000B2FE6">
        <w:rPr>
          <w:rFonts w:ascii="Times New Roman" w:hAnsi="Times New Roman" w:cs="Times New Roman"/>
          <w:sz w:val="26"/>
          <w:szCs w:val="26"/>
        </w:rPr>
        <w:t>а</w:t>
      </w:r>
      <w:r w:rsidRPr="000B2FE6">
        <w:rPr>
          <w:rFonts w:ascii="Times New Roman" w:hAnsi="Times New Roman" w:cs="Times New Roman"/>
          <w:sz w:val="26"/>
          <w:szCs w:val="26"/>
        </w:rPr>
        <w:t>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и «Ожидаемые результаты реализации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граммы изложить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3C4A49" w:rsidRPr="003C4A49" w:rsidTr="003C4A4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1C7106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реализации программы не выделяются, пр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грамма реализуется в период с 2015 года по 202</w:t>
            </w:r>
            <w:r w:rsidR="001C710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-2022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333485,6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124101,8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32894,3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31165,2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28792,1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 год -  28029,0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178542,5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77220,3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 xml:space="preserve"> 19556,2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13216,5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13268,0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12441,4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157229,4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17948,6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15524,1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15587,7 тыс. руб.</w:t>
            </w:r>
          </w:p>
        </w:tc>
      </w:tr>
      <w:tr w:rsidR="00BF3B12" w:rsidTr="00BF3B12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2" w:rsidRPr="00BF3B12" w:rsidRDefault="00BF3B12" w:rsidP="00BF3B1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зультаты реализации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12" w:rsidRPr="00BF3B12" w:rsidRDefault="00BF3B12" w:rsidP="00BF3B1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1. Сокращение доли  протяженности автомобил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ных дорог общего пользования местного значения мун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ципального района "Ижемский",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чения муниципального района "Ижемский» в 20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до уровня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85,2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%;</w:t>
            </w:r>
          </w:p>
          <w:p w:rsidR="00BF3B12" w:rsidRPr="00BF3B12" w:rsidRDefault="00BF3B12" w:rsidP="00BF3B1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2. Сокращение доли населения, проживающего в населенных пунктах, не имеющих регулярного автобу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ного и (или) железнодорожного сообщения с админис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ративным центром городского округа (муниципального района), в общей численности населения городского о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руга (муниципального района) до 43%.</w:t>
            </w:r>
          </w:p>
          <w:p w:rsidR="00BF3B12" w:rsidRPr="00BF3B12" w:rsidRDefault="00BF3B12" w:rsidP="00486B8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3. Сократить смертность от дорожно-транспортных происшествий к 202</w:t>
            </w:r>
            <w:r w:rsidR="00486B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 xml:space="preserve"> году на 33,3% по сравнению с фа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F3B12">
              <w:rPr>
                <w:rFonts w:ascii="Times New Roman" w:hAnsi="Times New Roman" w:cs="Times New Roman"/>
                <w:sz w:val="26"/>
                <w:szCs w:val="26"/>
              </w:rPr>
              <w:t>том 2013 года.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раздел 3 Программы изложить в следующей редакции:</w:t>
      </w: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C4A49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>
        <w:rPr>
          <w:rFonts w:ascii="Times New Roman" w:hAnsi="Times New Roman" w:cs="Times New Roman"/>
          <w:sz w:val="26"/>
          <w:szCs w:val="26"/>
        </w:rPr>
        <w:t>ществляться в период 2015 - 202</w:t>
      </w:r>
      <w:r w:rsidR="00486B82">
        <w:rPr>
          <w:rFonts w:ascii="Times New Roman" w:hAnsi="Times New Roman" w:cs="Times New Roman"/>
          <w:sz w:val="26"/>
          <w:szCs w:val="26"/>
        </w:rPr>
        <w:t>2</w:t>
      </w:r>
      <w:r w:rsidRPr="003C4A49">
        <w:rPr>
          <w:rFonts w:ascii="Times New Roman" w:hAnsi="Times New Roman" w:cs="Times New Roman"/>
          <w:sz w:val="26"/>
          <w:szCs w:val="26"/>
        </w:rPr>
        <w:t xml:space="preserve"> годов.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3C4A49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6E5" w:rsidRDefault="003C4A49" w:rsidP="003C46E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C46E5">
        <w:rPr>
          <w:rFonts w:ascii="Times New Roman" w:hAnsi="Times New Roman" w:cs="Times New Roman"/>
          <w:sz w:val="26"/>
          <w:szCs w:val="26"/>
        </w:rPr>
        <w:t xml:space="preserve">) абзац 2 раздела 4 Программы </w:t>
      </w:r>
      <w:r w:rsidR="00486B82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3C46E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86B82" w:rsidRPr="00826F6A" w:rsidRDefault="003C46E5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«</w:t>
      </w:r>
      <w:r w:rsidR="00486B82" w:rsidRPr="00826F6A">
        <w:rPr>
          <w:rFonts w:ascii="Times New Roman" w:hAnsi="Times New Roman" w:cs="Times New Roman"/>
          <w:sz w:val="26"/>
          <w:szCs w:val="26"/>
        </w:rPr>
        <w:t xml:space="preserve">В рамках Подпрограммы 1. «Развитие транспортной инфраструктуры и </w:t>
      </w:r>
      <w:r w:rsidR="00826F6A">
        <w:rPr>
          <w:rFonts w:ascii="Times New Roman" w:hAnsi="Times New Roman" w:cs="Times New Roman"/>
          <w:sz w:val="26"/>
          <w:szCs w:val="26"/>
        </w:rPr>
        <w:t xml:space="preserve">     </w:t>
      </w:r>
      <w:r w:rsidR="00486B82" w:rsidRPr="00826F6A">
        <w:rPr>
          <w:rFonts w:ascii="Times New Roman" w:hAnsi="Times New Roman" w:cs="Times New Roman"/>
          <w:sz w:val="26"/>
          <w:szCs w:val="26"/>
        </w:rPr>
        <w:t>дорожного хозяйства» предполагается реализация следующих основных меропри</w:t>
      </w:r>
      <w:r w:rsidR="00486B82" w:rsidRPr="00826F6A">
        <w:rPr>
          <w:rFonts w:ascii="Times New Roman" w:hAnsi="Times New Roman" w:cs="Times New Roman"/>
          <w:sz w:val="26"/>
          <w:szCs w:val="26"/>
        </w:rPr>
        <w:t>я</w:t>
      </w:r>
      <w:r w:rsidR="00486B82" w:rsidRPr="00826F6A">
        <w:rPr>
          <w:rFonts w:ascii="Times New Roman" w:hAnsi="Times New Roman" w:cs="Times New Roman"/>
          <w:sz w:val="26"/>
          <w:szCs w:val="26"/>
        </w:rPr>
        <w:t>тий: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 xml:space="preserve">- обеспечение содержания, ремонта и капитального ремонта автомобильных </w:t>
      </w:r>
      <w:r w:rsidRPr="00826F6A">
        <w:rPr>
          <w:rFonts w:ascii="Times New Roman" w:hAnsi="Times New Roman" w:cs="Times New Roman"/>
          <w:sz w:val="26"/>
          <w:szCs w:val="26"/>
        </w:rPr>
        <w:lastRenderedPageBreak/>
        <w:t>дорог общего пользования местного значения и улично-дорожной сети;</w:t>
      </w:r>
    </w:p>
    <w:p w:rsidR="00486B82" w:rsidRPr="00826F6A" w:rsidRDefault="00486B82" w:rsidP="00826F6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об</w:t>
      </w:r>
      <w:r w:rsidR="00826F6A">
        <w:rPr>
          <w:rFonts w:ascii="Times New Roman" w:hAnsi="Times New Roman" w:cs="Times New Roman"/>
          <w:sz w:val="26"/>
          <w:szCs w:val="26"/>
        </w:rPr>
        <w:t>орудование</w:t>
      </w:r>
      <w:r w:rsidRPr="00826F6A">
        <w:rPr>
          <w:rFonts w:ascii="Times New Roman" w:hAnsi="Times New Roman" w:cs="Times New Roman"/>
          <w:sz w:val="26"/>
          <w:szCs w:val="26"/>
        </w:rPr>
        <w:t xml:space="preserve"> и содержание ледовых переправ и зимних автомобильных </w:t>
      </w:r>
      <w:r w:rsidR="00826F6A">
        <w:rPr>
          <w:rFonts w:ascii="Times New Roman" w:hAnsi="Times New Roman" w:cs="Times New Roman"/>
          <w:sz w:val="26"/>
          <w:szCs w:val="26"/>
        </w:rPr>
        <w:t xml:space="preserve">   </w:t>
      </w:r>
      <w:r w:rsidRPr="00826F6A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содержание элементов наплавного моста;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реализация народных проектов в сфере дорожной деятельности;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устройство наплавного моста;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обслуживание наплавного моста;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 xml:space="preserve">- расходы на реализацию </w:t>
      </w:r>
      <w:r w:rsidR="00826F6A" w:rsidRPr="00826F6A">
        <w:rPr>
          <w:rFonts w:ascii="Times New Roman" w:hAnsi="Times New Roman" w:cs="Times New Roman"/>
          <w:sz w:val="26"/>
          <w:szCs w:val="26"/>
        </w:rPr>
        <w:t>регионального проекта «Дорожная сеть»;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 xml:space="preserve">- проведение работ по технической инвентаризации и государственной </w:t>
      </w:r>
      <w:r w:rsidR="00826F6A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6F6A">
        <w:rPr>
          <w:rFonts w:ascii="Times New Roman" w:hAnsi="Times New Roman" w:cs="Times New Roman"/>
          <w:sz w:val="26"/>
          <w:szCs w:val="26"/>
        </w:rPr>
        <w:t xml:space="preserve">регистрации прав на автомобильные дороги общего пользования  местного </w:t>
      </w:r>
      <w:r w:rsidR="00826F6A">
        <w:rPr>
          <w:rFonts w:ascii="Times New Roman" w:hAnsi="Times New Roman" w:cs="Times New Roman"/>
          <w:sz w:val="26"/>
          <w:szCs w:val="26"/>
        </w:rPr>
        <w:t xml:space="preserve">       </w:t>
      </w:r>
      <w:r w:rsidRPr="00826F6A">
        <w:rPr>
          <w:rFonts w:ascii="Times New Roman" w:hAnsi="Times New Roman" w:cs="Times New Roman"/>
          <w:sz w:val="26"/>
          <w:szCs w:val="26"/>
        </w:rPr>
        <w:t>значения  и внесение сведений о них в государственный кадастр недвижимости;</w:t>
      </w:r>
    </w:p>
    <w:p w:rsidR="00486B82" w:rsidRPr="00826F6A" w:rsidRDefault="00486B82" w:rsidP="00486B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F6A">
        <w:rPr>
          <w:rFonts w:ascii="Times New Roman" w:hAnsi="Times New Roman" w:cs="Times New Roman"/>
          <w:sz w:val="26"/>
          <w:szCs w:val="26"/>
        </w:rPr>
        <w:t>- проведение ремонта улично-дорожной сети;</w:t>
      </w:r>
    </w:p>
    <w:p w:rsidR="003C46E5" w:rsidRDefault="00486B82" w:rsidP="00826F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6F6A">
        <w:rPr>
          <w:rFonts w:ascii="Times New Roman" w:hAnsi="Times New Roman" w:cs="Times New Roman"/>
          <w:sz w:val="26"/>
          <w:szCs w:val="26"/>
        </w:rPr>
        <w:t>- приобретение оборудования, техники и другого имущества, необходимого для осуществления дорожной деятельности.</w:t>
      </w:r>
      <w:r w:rsidR="00826F6A" w:rsidRPr="00826F6A">
        <w:rPr>
          <w:rFonts w:ascii="Times New Roman" w:hAnsi="Times New Roman" w:cs="Times New Roman"/>
          <w:sz w:val="26"/>
          <w:szCs w:val="26"/>
        </w:rPr>
        <w:t>»</w:t>
      </w:r>
      <w:r w:rsidR="00826F6A">
        <w:rPr>
          <w:rFonts w:ascii="Times New Roman" w:hAnsi="Times New Roman" w:cs="Times New Roman"/>
          <w:sz w:val="26"/>
          <w:szCs w:val="26"/>
        </w:rPr>
        <w:t>;</w:t>
      </w:r>
    </w:p>
    <w:p w:rsidR="00826F6A" w:rsidRPr="00826F6A" w:rsidRDefault="00826F6A" w:rsidP="00826F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2FE6" w:rsidRPr="000B4439" w:rsidRDefault="003C4A49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826F6A" w:rsidRDefault="00C7544F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6F6A" w:rsidRPr="000B4439">
        <w:rPr>
          <w:rFonts w:ascii="Times New Roman" w:hAnsi="Times New Roman" w:cs="Times New Roman"/>
          <w:sz w:val="26"/>
          <w:szCs w:val="26"/>
        </w:rPr>
        <w:t>Общий объем финансирования Программы на период 201</w:t>
      </w:r>
      <w:r w:rsidR="00826F6A">
        <w:rPr>
          <w:rFonts w:ascii="Times New Roman" w:hAnsi="Times New Roman" w:cs="Times New Roman"/>
          <w:sz w:val="26"/>
          <w:szCs w:val="26"/>
        </w:rPr>
        <w:t>5-2022</w:t>
      </w:r>
      <w:r w:rsidR="00826F6A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826F6A">
        <w:rPr>
          <w:rFonts w:ascii="Times New Roman" w:hAnsi="Times New Roman" w:cs="Times New Roman"/>
          <w:sz w:val="26"/>
          <w:szCs w:val="26"/>
        </w:rPr>
        <w:t xml:space="preserve">333485,6 </w:t>
      </w:r>
      <w:r w:rsidR="00826F6A" w:rsidRPr="000B4439">
        <w:rPr>
          <w:rFonts w:ascii="Times New Roman" w:hAnsi="Times New Roman" w:cs="Times New Roman"/>
          <w:sz w:val="26"/>
          <w:szCs w:val="26"/>
        </w:rPr>
        <w:t>тыс.</w:t>
      </w:r>
      <w:r w:rsidR="00826F6A">
        <w:rPr>
          <w:rFonts w:ascii="Times New Roman" w:hAnsi="Times New Roman" w:cs="Times New Roman"/>
          <w:sz w:val="26"/>
          <w:szCs w:val="26"/>
        </w:rPr>
        <w:t xml:space="preserve"> </w:t>
      </w:r>
      <w:r w:rsidR="00826F6A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124101,8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32894,3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31165,2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28792,1 тыс. 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28029,0 тыс. руб.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178542,5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19556,2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13216,5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13268,0 тыс. 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12441,4 тыс. руб.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157229,4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Pr="000B4439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17948,6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15524,1 тыс. руб.;</w:t>
      </w:r>
    </w:p>
    <w:p w:rsidR="002E6C20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15587,7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826F6A">
        <w:rPr>
          <w:rFonts w:ascii="Times New Roman" w:hAnsi="Times New Roman" w:cs="Times New Roman"/>
          <w:sz w:val="26"/>
          <w:szCs w:val="26"/>
        </w:rPr>
        <w:t>2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позиции «</w:t>
      </w:r>
      <w:r w:rsidRPr="003C4A49">
        <w:rPr>
          <w:rFonts w:ascii="Times New Roman" w:hAnsi="Times New Roman" w:cs="Times New Roman"/>
          <w:sz w:val="26"/>
          <w:szCs w:val="26"/>
        </w:rPr>
        <w:t>Этапы и сроки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4A49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» и </w:t>
      </w:r>
      <w:r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подпрограммы 1 </w:t>
      </w:r>
      <w:r w:rsidRPr="00DB6F91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3C4A49" w:rsidTr="003C4A4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3C4A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3C4A49" w:rsidRPr="003C4A49" w:rsidRDefault="003C4A49" w:rsidP="003C4A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9" w:rsidRPr="003C4A49" w:rsidRDefault="003C4A49" w:rsidP="00826F6A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2015-20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3C4A4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251607,1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образования муниципального района «Ижемский»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134932,2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 15092,9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70671,9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11774,4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6780,0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7308,0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Pr="00DB6F91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5808,0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118961,2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тыс.руб.;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2016 год -  11564,4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43116,1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12496,9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9823,4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9823,4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DB6F91" w:rsidRDefault="00DB6F91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6E5" w:rsidRDefault="003C46E5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абзац 5 раздела 2 подпрограммы 1 изложить в следующей редакции: </w:t>
      </w:r>
    </w:p>
    <w:p w:rsidR="003C4A49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C4A49">
        <w:rPr>
          <w:rFonts w:ascii="Times New Roman" w:hAnsi="Times New Roman" w:cs="Times New Roman"/>
          <w:sz w:val="26"/>
          <w:szCs w:val="26"/>
        </w:rPr>
        <w:t>Срок реали</w:t>
      </w:r>
      <w:r>
        <w:rPr>
          <w:rFonts w:ascii="Times New Roman" w:hAnsi="Times New Roman" w:cs="Times New Roman"/>
          <w:sz w:val="26"/>
          <w:szCs w:val="26"/>
        </w:rPr>
        <w:t>зации подпрограммы - 2015 - 202</w:t>
      </w:r>
      <w:r w:rsidR="00826F6A">
        <w:rPr>
          <w:rFonts w:ascii="Times New Roman" w:hAnsi="Times New Roman" w:cs="Times New Roman"/>
          <w:sz w:val="26"/>
          <w:szCs w:val="26"/>
        </w:rPr>
        <w:t>2</w:t>
      </w:r>
      <w:r w:rsidRPr="003C4A49">
        <w:rPr>
          <w:rFonts w:ascii="Times New Roman" w:hAnsi="Times New Roman" w:cs="Times New Roman"/>
          <w:sz w:val="26"/>
          <w:szCs w:val="26"/>
        </w:rPr>
        <w:t>годы.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15130" w:rsidRDefault="00915130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</w:p>
    <w:p w:rsidR="00915130" w:rsidRDefault="00915130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раздел 3 подпрограммы 1 изложить в следующей редакции: </w:t>
      </w:r>
    </w:p>
    <w:p w:rsidR="00915130" w:rsidRPr="00915130" w:rsidRDefault="00915130" w:rsidP="0091513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15130">
        <w:rPr>
          <w:rFonts w:ascii="Times New Roman" w:hAnsi="Times New Roman" w:cs="Times New Roman"/>
          <w:sz w:val="26"/>
          <w:szCs w:val="26"/>
        </w:rPr>
        <w:t>Перечень  основных мероприятий  подпрограммы определен исходя из не</w:t>
      </w:r>
      <w:r>
        <w:rPr>
          <w:rFonts w:ascii="Times New Roman" w:hAnsi="Times New Roman" w:cs="Times New Roman"/>
          <w:sz w:val="26"/>
          <w:szCs w:val="26"/>
        </w:rPr>
        <w:t>обходи</w:t>
      </w:r>
      <w:r w:rsidRPr="00915130">
        <w:rPr>
          <w:rFonts w:ascii="Times New Roman" w:hAnsi="Times New Roman" w:cs="Times New Roman"/>
          <w:sz w:val="26"/>
          <w:szCs w:val="26"/>
        </w:rPr>
        <w:t>мости достижения ее цели и задач. Перечень мероприятий может корректироваться по мере решения задач подпрограммы.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 xml:space="preserve">          Задача 1 «Поддержание существующей сети автомобильных дорог об</w:t>
      </w:r>
      <w:r>
        <w:rPr>
          <w:rFonts w:ascii="Times New Roman" w:hAnsi="Times New Roman" w:cs="Times New Roman"/>
          <w:sz w:val="26"/>
          <w:szCs w:val="26"/>
        </w:rPr>
        <w:t>щего пользо</w:t>
      </w:r>
      <w:r w:rsidRPr="00915130">
        <w:rPr>
          <w:rFonts w:ascii="Times New Roman" w:hAnsi="Times New Roman" w:cs="Times New Roman"/>
          <w:sz w:val="26"/>
          <w:szCs w:val="26"/>
        </w:rPr>
        <w:t>вания, зимних автомобильных дорог и ледовых переправ»:</w:t>
      </w:r>
    </w:p>
    <w:p w:rsidR="00915130" w:rsidRPr="00915130" w:rsidRDefault="00915130" w:rsidP="00485BF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1. Обеспечение содержания, ремонта и капитального ремонта автомобиль</w:t>
      </w:r>
      <w:r w:rsidR="00485BF1">
        <w:rPr>
          <w:rFonts w:ascii="Times New Roman" w:hAnsi="Times New Roman" w:cs="Times New Roman"/>
          <w:sz w:val="26"/>
          <w:szCs w:val="26"/>
        </w:rPr>
        <w:t>ных до</w:t>
      </w:r>
      <w:r w:rsidRPr="00915130">
        <w:rPr>
          <w:rFonts w:ascii="Times New Roman" w:hAnsi="Times New Roman" w:cs="Times New Roman"/>
          <w:sz w:val="26"/>
          <w:szCs w:val="26"/>
        </w:rPr>
        <w:t>рог общего пользования местного значения и улично-дорожной сети;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2. О</w:t>
      </w:r>
      <w:r w:rsidR="00826F6A">
        <w:rPr>
          <w:rFonts w:ascii="Times New Roman" w:hAnsi="Times New Roman" w:cs="Times New Roman"/>
          <w:sz w:val="26"/>
          <w:szCs w:val="26"/>
        </w:rPr>
        <w:t>борудование</w:t>
      </w:r>
      <w:r w:rsidRPr="00915130">
        <w:rPr>
          <w:rFonts w:ascii="Times New Roman" w:hAnsi="Times New Roman" w:cs="Times New Roman"/>
          <w:sz w:val="26"/>
          <w:szCs w:val="26"/>
        </w:rPr>
        <w:t xml:space="preserve"> и содержание ледовых переправ и зимних автомобильных дорог общег</w:t>
      </w:r>
      <w:r w:rsidR="00485BF1">
        <w:rPr>
          <w:rFonts w:ascii="Times New Roman" w:hAnsi="Times New Roman" w:cs="Times New Roman"/>
          <w:sz w:val="26"/>
          <w:szCs w:val="26"/>
        </w:rPr>
        <w:t>о пользования местного значения;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3. Содержание элементов наплавного моста</w:t>
      </w:r>
      <w:r w:rsidR="00485BF1">
        <w:rPr>
          <w:rFonts w:ascii="Times New Roman" w:hAnsi="Times New Roman" w:cs="Times New Roman"/>
          <w:sz w:val="26"/>
          <w:szCs w:val="26"/>
        </w:rPr>
        <w:t>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4. Реализация малых проекто</w:t>
      </w:r>
      <w:r w:rsidR="00485BF1">
        <w:rPr>
          <w:rFonts w:ascii="Times New Roman" w:hAnsi="Times New Roman" w:cs="Times New Roman"/>
          <w:sz w:val="26"/>
          <w:szCs w:val="26"/>
        </w:rPr>
        <w:t>в в сфере дорожной деятельности;</w:t>
      </w:r>
    </w:p>
    <w:p w:rsidR="00915130" w:rsidRPr="00915130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ab/>
        <w:t>5. Проведен</w:t>
      </w:r>
      <w:r w:rsidR="00485BF1">
        <w:rPr>
          <w:rFonts w:ascii="Times New Roman" w:hAnsi="Times New Roman" w:cs="Times New Roman"/>
          <w:sz w:val="26"/>
          <w:szCs w:val="26"/>
        </w:rPr>
        <w:t>ие ремонта улично-дорожной сети;</w:t>
      </w:r>
    </w:p>
    <w:p w:rsidR="00485BF1" w:rsidRDefault="00485BF1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6. Устройство наплавного моста;</w:t>
      </w:r>
    </w:p>
    <w:p w:rsidR="00915130" w:rsidRDefault="00485BF1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</w:t>
      </w:r>
      <w:r w:rsidR="00826F6A">
        <w:rPr>
          <w:rFonts w:ascii="Times New Roman" w:hAnsi="Times New Roman" w:cs="Times New Roman"/>
          <w:sz w:val="26"/>
          <w:szCs w:val="26"/>
        </w:rPr>
        <w:t>. Обслуживание наплавного моста;</w:t>
      </w:r>
    </w:p>
    <w:p w:rsidR="00826F6A" w:rsidRPr="00915130" w:rsidRDefault="00826F6A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8. Расходы на реализацию регионального проекта «Дорожная сеть».</w:t>
      </w:r>
    </w:p>
    <w:p w:rsidR="00915130" w:rsidRPr="00915130" w:rsidRDefault="00915130" w:rsidP="00485BF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>Задача 2 «Обеспечение   устойчивого функционирования  автомобильных дорог общего пользования  местного значения»:</w:t>
      </w:r>
    </w:p>
    <w:p w:rsidR="00826F6A" w:rsidRDefault="00915130" w:rsidP="00915130">
      <w:pPr>
        <w:pStyle w:val="ConsPlusNormal"/>
        <w:ind w:firstLine="1"/>
        <w:jc w:val="both"/>
        <w:rPr>
          <w:rFonts w:ascii="Times New Roman" w:hAnsi="Times New Roman" w:cs="Times New Roman"/>
          <w:sz w:val="26"/>
          <w:szCs w:val="26"/>
        </w:rPr>
      </w:pPr>
      <w:r w:rsidRPr="00915130">
        <w:rPr>
          <w:rFonts w:ascii="Times New Roman" w:hAnsi="Times New Roman" w:cs="Times New Roman"/>
          <w:sz w:val="26"/>
          <w:szCs w:val="26"/>
        </w:rPr>
        <w:t xml:space="preserve">           1. Проведение работ по технической инвентаризации и государственной </w:t>
      </w:r>
      <w:r w:rsidR="00485BF1">
        <w:rPr>
          <w:rFonts w:ascii="Times New Roman" w:hAnsi="Times New Roman" w:cs="Times New Roman"/>
          <w:sz w:val="26"/>
          <w:szCs w:val="26"/>
        </w:rPr>
        <w:t xml:space="preserve">    </w:t>
      </w:r>
      <w:r w:rsidRPr="00915130">
        <w:rPr>
          <w:rFonts w:ascii="Times New Roman" w:hAnsi="Times New Roman" w:cs="Times New Roman"/>
          <w:sz w:val="26"/>
          <w:szCs w:val="26"/>
        </w:rPr>
        <w:t>ре</w:t>
      </w:r>
      <w:r w:rsidR="00485BF1">
        <w:rPr>
          <w:rFonts w:ascii="Times New Roman" w:hAnsi="Times New Roman" w:cs="Times New Roman"/>
          <w:sz w:val="26"/>
          <w:szCs w:val="26"/>
        </w:rPr>
        <w:t>гистра</w:t>
      </w:r>
      <w:r w:rsidRPr="00915130">
        <w:rPr>
          <w:rFonts w:ascii="Times New Roman" w:hAnsi="Times New Roman" w:cs="Times New Roman"/>
          <w:sz w:val="26"/>
          <w:szCs w:val="26"/>
        </w:rPr>
        <w:t xml:space="preserve">ции прав на автомобильные дороги общего пользования  местного </w:t>
      </w:r>
      <w:r w:rsidR="00485BF1">
        <w:rPr>
          <w:rFonts w:ascii="Times New Roman" w:hAnsi="Times New Roman" w:cs="Times New Roman"/>
          <w:sz w:val="26"/>
          <w:szCs w:val="26"/>
        </w:rPr>
        <w:t xml:space="preserve">       </w:t>
      </w:r>
      <w:r w:rsidRPr="00915130">
        <w:rPr>
          <w:rFonts w:ascii="Times New Roman" w:hAnsi="Times New Roman" w:cs="Times New Roman"/>
          <w:sz w:val="26"/>
          <w:szCs w:val="26"/>
        </w:rPr>
        <w:t>значения</w:t>
      </w:r>
      <w:r w:rsidR="00485BF1">
        <w:rPr>
          <w:rFonts w:ascii="Times New Roman" w:hAnsi="Times New Roman" w:cs="Times New Roman"/>
          <w:sz w:val="26"/>
          <w:szCs w:val="26"/>
        </w:rPr>
        <w:t xml:space="preserve"> </w:t>
      </w:r>
      <w:r w:rsidRPr="00915130">
        <w:rPr>
          <w:rFonts w:ascii="Times New Roman" w:hAnsi="Times New Roman" w:cs="Times New Roman"/>
          <w:sz w:val="26"/>
          <w:szCs w:val="26"/>
        </w:rPr>
        <w:t>и внесение сведений о них в государственный кадастр недвижимости</w:t>
      </w:r>
      <w:r w:rsidR="00826F6A">
        <w:rPr>
          <w:rFonts w:ascii="Times New Roman" w:hAnsi="Times New Roman" w:cs="Times New Roman"/>
          <w:sz w:val="26"/>
          <w:szCs w:val="26"/>
        </w:rPr>
        <w:t>;</w:t>
      </w:r>
    </w:p>
    <w:p w:rsidR="00915130" w:rsidRPr="00915130" w:rsidRDefault="00826F6A" w:rsidP="00826F6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Приобретение оборудования, техники и другого имущества, необходимого для осуществления дорожной деятельности.</w:t>
      </w:r>
      <w:r w:rsidR="00485BF1">
        <w:rPr>
          <w:rFonts w:ascii="Times New Roman" w:hAnsi="Times New Roman" w:cs="Times New Roman"/>
          <w:sz w:val="26"/>
          <w:szCs w:val="26"/>
        </w:rPr>
        <w:t>»;</w:t>
      </w: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333717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826F6A" w:rsidRPr="00DB6F91" w:rsidRDefault="00624CE3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26F6A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826F6A">
        <w:rPr>
          <w:rFonts w:ascii="Times New Roman" w:hAnsi="Times New Roman" w:cs="Times New Roman"/>
          <w:sz w:val="26"/>
          <w:szCs w:val="26"/>
        </w:rPr>
        <w:t>мы на период 2015-2022 гг.  пре</w:t>
      </w:r>
      <w:r w:rsidR="00826F6A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826F6A">
        <w:rPr>
          <w:rFonts w:ascii="Times New Roman" w:hAnsi="Times New Roman" w:cs="Times New Roman"/>
          <w:sz w:val="26"/>
          <w:szCs w:val="26"/>
        </w:rPr>
        <w:t>251607,1</w:t>
      </w:r>
      <w:r w:rsidR="00826F6A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134932,2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 15092,9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70671,9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11774,4 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2020 год -   </w:t>
      </w:r>
      <w:r>
        <w:rPr>
          <w:rFonts w:ascii="Times New Roman" w:hAnsi="Times New Roman" w:cs="Times New Roman"/>
          <w:sz w:val="26"/>
          <w:szCs w:val="26"/>
        </w:rPr>
        <w:t>6780,0</w:t>
      </w:r>
      <w:r w:rsidRPr="00DB6F9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7308,0 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5808,0 тыс. руб.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118961,2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тыс.руб.;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2016 год -  11564,4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43116,1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F6A" w:rsidRPr="00DB6F91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12496,9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26F6A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9823,4 тыс. руб.;</w:t>
      </w:r>
    </w:p>
    <w:p w:rsidR="00333717" w:rsidRDefault="00826F6A" w:rsidP="00826F6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9823,4 тыс. руб.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Программе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333717" w:rsidP="00960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позиции «</w:t>
      </w:r>
      <w:r w:rsidR="009609B5" w:rsidRPr="009609B5">
        <w:rPr>
          <w:rFonts w:ascii="Times New Roman" w:hAnsi="Times New Roman" w:cs="Times New Roman"/>
          <w:sz w:val="26"/>
          <w:szCs w:val="26"/>
        </w:rPr>
        <w:t>Этапы и сроки реализации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9609B5" w:rsidRPr="009609B5">
        <w:rPr>
          <w:rFonts w:ascii="Times New Roman" w:hAnsi="Times New Roman" w:cs="Times New Roman"/>
          <w:sz w:val="26"/>
          <w:szCs w:val="26"/>
        </w:rPr>
        <w:t>подпрограммы</w:t>
      </w:r>
      <w:r w:rsidR="009609B5">
        <w:rPr>
          <w:rFonts w:ascii="Times New Roman" w:hAnsi="Times New Roman" w:cs="Times New Roman"/>
          <w:sz w:val="26"/>
          <w:szCs w:val="26"/>
        </w:rPr>
        <w:t>» и</w:t>
      </w:r>
      <w:r w:rsidR="002E6C20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 паспорта подпрограммы </w:t>
      </w:r>
      <w:r w:rsidR="002E6C20"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</w:t>
      </w:r>
      <w:r w:rsidR="002E6C20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муниципального района «Ижемский</w:t>
      </w:r>
      <w:r w:rsidR="002E6C20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9609B5" w:rsidTr="009609B5">
        <w:trPr>
          <w:trHeight w:val="84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9609B5" w:rsidRPr="009609B5" w:rsidRDefault="009609B5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826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2015-202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2E6C20" w:rsidRPr="007078DB" w:rsidTr="009609B5">
        <w:trPr>
          <w:trHeight w:val="1257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76982,1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5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38843,9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4498,5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7635,2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32186D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6406,6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5642A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5930,0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6603,4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38138,2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5434,7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5642A0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5451,7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5700,7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5764,3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9609B5" w:rsidRDefault="00333717" w:rsidP="009609B5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9609B5">
        <w:rPr>
          <w:rFonts w:ascii="Times New Roman" w:hAnsi="Times New Roman" w:cs="Times New Roman"/>
          <w:sz w:val="26"/>
          <w:szCs w:val="26"/>
        </w:rPr>
        <w:t>) абзац 5 раздела 2 подпрограммы 2 изложить в следующей редакции:</w:t>
      </w:r>
    </w:p>
    <w:p w:rsidR="009609B5" w:rsidRDefault="009609B5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609B5">
        <w:rPr>
          <w:rFonts w:ascii="Times New Roman" w:hAnsi="Times New Roman" w:cs="Times New Roman"/>
          <w:sz w:val="26"/>
          <w:szCs w:val="26"/>
        </w:rPr>
        <w:t>Срок реализации подпрограммы - 2015 - 202</w:t>
      </w:r>
      <w:r w:rsidR="00A9456A">
        <w:rPr>
          <w:rFonts w:ascii="Times New Roman" w:hAnsi="Times New Roman" w:cs="Times New Roman"/>
          <w:sz w:val="26"/>
          <w:szCs w:val="26"/>
        </w:rPr>
        <w:t>2</w:t>
      </w:r>
      <w:r w:rsidRPr="009609B5">
        <w:rPr>
          <w:rFonts w:ascii="Times New Roman" w:hAnsi="Times New Roman" w:cs="Times New Roman"/>
          <w:sz w:val="26"/>
          <w:szCs w:val="26"/>
        </w:rPr>
        <w:t xml:space="preserve"> годы.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609B5" w:rsidRDefault="00171E8F" w:rsidP="002E6C20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B33B3" w:rsidRDefault="00333717" w:rsidP="008B33B3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456A" w:rsidRPr="007078DB" w:rsidRDefault="002E6C20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9456A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A9456A">
        <w:rPr>
          <w:rFonts w:ascii="Times New Roman" w:hAnsi="Times New Roman" w:cs="Times New Roman"/>
          <w:sz w:val="26"/>
          <w:szCs w:val="26"/>
        </w:rPr>
        <w:t>5</w:t>
      </w:r>
      <w:r w:rsidR="00A9456A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A9456A">
        <w:rPr>
          <w:rFonts w:ascii="Times New Roman" w:hAnsi="Times New Roman" w:cs="Times New Roman"/>
          <w:sz w:val="26"/>
          <w:szCs w:val="26"/>
        </w:rPr>
        <w:t>22</w:t>
      </w:r>
      <w:r w:rsidR="00A9456A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A9456A">
        <w:rPr>
          <w:rFonts w:ascii="Times New Roman" w:hAnsi="Times New Roman" w:cs="Times New Roman"/>
          <w:sz w:val="26"/>
          <w:szCs w:val="26"/>
        </w:rPr>
        <w:t xml:space="preserve">76982,1 </w:t>
      </w:r>
      <w:r w:rsidR="00A9456A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38843,9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A9456A" w:rsidRPr="00E96EF9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7635,2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6406,6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5930,0 тыс. руб.;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6603,4 тыс. руб.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38138,2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5434,7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5451,7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5700,7 тыс. руб.;</w:t>
      </w:r>
    </w:p>
    <w:p w:rsidR="008A546A" w:rsidRDefault="00A9456A" w:rsidP="00A9456A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5764,3 тыс. руб</w:t>
      </w:r>
      <w:r w:rsidR="005642A0">
        <w:rPr>
          <w:rFonts w:ascii="Times New Roman" w:hAnsi="Times New Roman" w:cs="Times New Roman"/>
          <w:sz w:val="26"/>
          <w:szCs w:val="26"/>
        </w:rPr>
        <w:t>.</w:t>
      </w:r>
    </w:p>
    <w:p w:rsidR="002E6C20" w:rsidRDefault="002E6C20" w:rsidP="008A54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 w:rsidR="009609B5">
        <w:rPr>
          <w:rFonts w:ascii="Times New Roman" w:hAnsi="Times New Roman" w:cs="Times New Roman"/>
          <w:sz w:val="26"/>
          <w:szCs w:val="26"/>
        </w:rPr>
        <w:t>позиции «</w:t>
      </w:r>
      <w:r w:rsidR="009609B5" w:rsidRPr="009609B5">
        <w:rPr>
          <w:rFonts w:ascii="Times New Roman" w:hAnsi="Times New Roman" w:cs="Times New Roman"/>
          <w:sz w:val="26"/>
          <w:szCs w:val="26"/>
        </w:rPr>
        <w:t>Сроки   реализации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9609B5" w:rsidRPr="009609B5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</w:t>
      </w:r>
      <w:r>
        <w:rPr>
          <w:rFonts w:ascii="Times New Roman" w:hAnsi="Times New Roman" w:cs="Times New Roman"/>
          <w:sz w:val="26"/>
          <w:szCs w:val="26"/>
        </w:rPr>
        <w:t xml:space="preserve"> и «</w:t>
      </w:r>
      <w:r w:rsidRPr="00333717">
        <w:rPr>
          <w:rFonts w:ascii="Times New Roman" w:hAnsi="Times New Roman" w:cs="Times New Roman"/>
          <w:sz w:val="26"/>
          <w:szCs w:val="26"/>
        </w:rPr>
        <w:t>Ожидаемые результаты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3717">
        <w:rPr>
          <w:rFonts w:ascii="Times New Roman" w:hAnsi="Times New Roman" w:cs="Times New Roman"/>
          <w:sz w:val="26"/>
          <w:szCs w:val="26"/>
        </w:rPr>
        <w:t>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9609B5" w:rsidTr="009609B5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9609B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Сроки   реализации</w:t>
            </w:r>
          </w:p>
          <w:p w:rsidR="009609B5" w:rsidRPr="009609B5" w:rsidRDefault="009609B5" w:rsidP="009609B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B5" w:rsidRPr="009609B5" w:rsidRDefault="009609B5" w:rsidP="00A945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>Подпро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грамма реализуется в 2015 –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609B5">
              <w:rPr>
                <w:rFonts w:ascii="Times New Roman" w:hAnsi="Times New Roman" w:cs="Times New Roman"/>
                <w:sz w:val="26"/>
                <w:szCs w:val="26"/>
              </w:rPr>
              <w:t xml:space="preserve"> годах</w:t>
            </w:r>
          </w:p>
        </w:tc>
      </w:tr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4896,4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4766,4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146,6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    </w:t>
            </w:r>
            <w:r w:rsidR="008A546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4E5DA1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 0,0 тыс. руб.</w:t>
            </w:r>
          </w:p>
        </w:tc>
      </w:tr>
      <w:tr w:rsidR="00333717" w:rsidTr="00333717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ind w:right="-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17" w:rsidRPr="00333717" w:rsidRDefault="00333717" w:rsidP="003337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Реализация Подпрограммы к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позволит:  </w:t>
            </w:r>
          </w:p>
          <w:p w:rsidR="00333717" w:rsidRPr="00333717" w:rsidRDefault="00333717" w:rsidP="00482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- сократить смертность от дорожно-транспортных происшествий к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на 33,3 % по сравнению с фактом 2013 года;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>-увеличить уровень проведения профилактических акций по безопасности дорожного движения в среднем на одну образовательную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 в Ижемском районе до 16 к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333717" w:rsidRPr="00333717" w:rsidRDefault="00333717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к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 году количество детей, пострадавших в результате ДТП до 0.</w:t>
            </w:r>
          </w:p>
          <w:p w:rsidR="00333717" w:rsidRPr="00333717" w:rsidRDefault="00333717" w:rsidP="00A9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снизить к 202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количество ДТП до 9</w:t>
            </w:r>
            <w:r w:rsidRPr="0033371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333717" w:rsidRDefault="00333717" w:rsidP="00624C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13) в абзаце 12 раздела 1 подпрограммы 3 слова «</w:t>
      </w:r>
      <w:r w:rsidR="00A9456A">
        <w:rPr>
          <w:rFonts w:ascii="Times New Roman" w:hAnsi="Times New Roman" w:cs="Times New Roman"/>
          <w:sz w:val="26"/>
          <w:szCs w:val="26"/>
        </w:rPr>
        <w:t>установить единые цели</w:t>
      </w:r>
      <w:r w:rsidR="00A9456A" w:rsidRPr="00333717">
        <w:rPr>
          <w:rFonts w:ascii="Times New Roman" w:hAnsi="Times New Roman" w:cs="Times New Roman"/>
          <w:sz w:val="26"/>
          <w:szCs w:val="26"/>
        </w:rPr>
        <w:t xml:space="preserve"> и задачи деятельности </w:t>
      </w:r>
      <w:r w:rsidR="00A9456A">
        <w:rPr>
          <w:rFonts w:ascii="Times New Roman" w:hAnsi="Times New Roman" w:cs="Times New Roman"/>
          <w:sz w:val="26"/>
          <w:szCs w:val="26"/>
        </w:rPr>
        <w:t>по повышению безопасности дорожного движения на период до 2021</w:t>
      </w:r>
      <w:r w:rsidR="00A9456A" w:rsidRPr="00333717">
        <w:rPr>
          <w:rFonts w:ascii="Times New Roman" w:hAnsi="Times New Roman" w:cs="Times New Roman"/>
          <w:sz w:val="26"/>
          <w:szCs w:val="26"/>
        </w:rPr>
        <w:t xml:space="preserve"> года</w:t>
      </w:r>
      <w:r w:rsidR="00A9456A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 заменить на слова «установить единые цели</w:t>
      </w:r>
      <w:r w:rsidRPr="00333717">
        <w:rPr>
          <w:rFonts w:ascii="Times New Roman" w:hAnsi="Times New Roman" w:cs="Times New Roman"/>
          <w:sz w:val="26"/>
          <w:szCs w:val="26"/>
        </w:rPr>
        <w:t xml:space="preserve"> и задачи деятельности </w:t>
      </w:r>
      <w:r>
        <w:rPr>
          <w:rFonts w:ascii="Times New Roman" w:hAnsi="Times New Roman" w:cs="Times New Roman"/>
          <w:sz w:val="26"/>
          <w:szCs w:val="26"/>
        </w:rPr>
        <w:t>по повышению безопасности доро</w:t>
      </w:r>
      <w:r w:rsidR="00A9456A">
        <w:rPr>
          <w:rFonts w:ascii="Times New Roman" w:hAnsi="Times New Roman" w:cs="Times New Roman"/>
          <w:sz w:val="26"/>
          <w:szCs w:val="26"/>
        </w:rPr>
        <w:t>жного движения на период до 2022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>;»;</w:t>
      </w:r>
    </w:p>
    <w:p w:rsid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17" w:rsidRDefault="00333717" w:rsidP="008B33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9609B5">
        <w:rPr>
          <w:rFonts w:ascii="Times New Roman" w:hAnsi="Times New Roman" w:cs="Times New Roman"/>
          <w:sz w:val="26"/>
          <w:szCs w:val="26"/>
        </w:rPr>
        <w:t xml:space="preserve">) раздел 2 подпрограммы 3 изложить в следующей редакции: 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33717">
        <w:rPr>
          <w:rFonts w:ascii="Times New Roman" w:hAnsi="Times New Roman" w:cs="Times New Roman"/>
          <w:sz w:val="26"/>
          <w:szCs w:val="26"/>
        </w:rPr>
        <w:t xml:space="preserve">Основной целью подпрограммы является снижение количества лиц,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33717">
        <w:rPr>
          <w:rFonts w:ascii="Times New Roman" w:hAnsi="Times New Roman" w:cs="Times New Roman"/>
          <w:sz w:val="26"/>
          <w:szCs w:val="26"/>
        </w:rPr>
        <w:t>погиб</w:t>
      </w:r>
      <w:r>
        <w:rPr>
          <w:rFonts w:ascii="Times New Roman" w:hAnsi="Times New Roman" w:cs="Times New Roman"/>
          <w:sz w:val="26"/>
          <w:szCs w:val="26"/>
        </w:rPr>
        <w:t>ших в ре</w:t>
      </w:r>
      <w:r w:rsidRPr="00333717">
        <w:rPr>
          <w:rFonts w:ascii="Times New Roman" w:hAnsi="Times New Roman" w:cs="Times New Roman"/>
          <w:sz w:val="26"/>
          <w:szCs w:val="26"/>
        </w:rPr>
        <w:t>зультате дорожно-транспортных происшествий.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Для достижения указанной цели необходимо решить следующие задачи: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1. Развитие системы предупреждения опасного поведения участников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33717">
        <w:rPr>
          <w:rFonts w:ascii="Times New Roman" w:hAnsi="Times New Roman" w:cs="Times New Roman"/>
          <w:sz w:val="26"/>
          <w:szCs w:val="26"/>
        </w:rPr>
        <w:t>дорож</w:t>
      </w:r>
      <w:r>
        <w:rPr>
          <w:rFonts w:ascii="Times New Roman" w:hAnsi="Times New Roman" w:cs="Times New Roman"/>
          <w:sz w:val="26"/>
          <w:szCs w:val="26"/>
        </w:rPr>
        <w:t>ного движе</w:t>
      </w:r>
      <w:r w:rsidRPr="00333717">
        <w:rPr>
          <w:rFonts w:ascii="Times New Roman" w:hAnsi="Times New Roman" w:cs="Times New Roman"/>
          <w:sz w:val="26"/>
          <w:szCs w:val="26"/>
        </w:rPr>
        <w:t>ния.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2. Обеспечение безопасного участия детей в дорожном движении.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3. Организация движения транспортных средств и пешеходов.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Исходя из вышеуказанного определены целевые показатели (индикаторы) </w:t>
      </w:r>
      <w:r w:rsidR="00A943ED">
        <w:rPr>
          <w:rFonts w:ascii="Times New Roman" w:hAnsi="Times New Roman" w:cs="Times New Roman"/>
          <w:sz w:val="26"/>
          <w:szCs w:val="26"/>
        </w:rPr>
        <w:t xml:space="preserve">  </w:t>
      </w:r>
      <w:r w:rsidRPr="00333717">
        <w:rPr>
          <w:rFonts w:ascii="Times New Roman" w:hAnsi="Times New Roman" w:cs="Times New Roman"/>
          <w:sz w:val="26"/>
          <w:szCs w:val="26"/>
        </w:rPr>
        <w:t>решения задач подпрограммы: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1. Число лиц, погибших в дорожно-транспортных происшествиях;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2. Уровень проведения профилактических акций по безопасности дорожного движения в среднем на одну образовательную организацию в Ижемском районе.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3. Число детей, пострадавших в дорожно-транспортных происшествиях.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4. Количество дорожно-транспортных происшествий.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Прогнозные значения индикаторов (показателей) представлены в приложении  к Программе (таблица 1).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Срок реали</w:t>
      </w:r>
      <w:r w:rsidR="00A9456A">
        <w:rPr>
          <w:rFonts w:ascii="Times New Roman" w:hAnsi="Times New Roman" w:cs="Times New Roman"/>
          <w:sz w:val="26"/>
          <w:szCs w:val="26"/>
        </w:rPr>
        <w:t xml:space="preserve">зации подпрограммы – 2015 – 2022 </w:t>
      </w:r>
      <w:r w:rsidRPr="00333717">
        <w:rPr>
          <w:rFonts w:ascii="Times New Roman" w:hAnsi="Times New Roman" w:cs="Times New Roman"/>
          <w:sz w:val="26"/>
          <w:szCs w:val="26"/>
        </w:rPr>
        <w:t>годы.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Реализация мероприятий подпрограммы позволит к 202</w:t>
      </w:r>
      <w:r w:rsidR="00A9456A">
        <w:rPr>
          <w:rFonts w:ascii="Times New Roman" w:hAnsi="Times New Roman" w:cs="Times New Roman"/>
          <w:sz w:val="26"/>
          <w:szCs w:val="26"/>
        </w:rPr>
        <w:t>2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году: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- сократить смертность от дорожно-транспортных происшествий на </w:t>
      </w:r>
      <w:r w:rsidR="00A943ED">
        <w:rPr>
          <w:rFonts w:ascii="Times New Roman" w:hAnsi="Times New Roman" w:cs="Times New Roman"/>
          <w:sz w:val="26"/>
          <w:szCs w:val="26"/>
        </w:rPr>
        <w:t>33,3% по сравнению с фактом 2013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 xml:space="preserve">- увеличить уровень проведения профилактических акций по безопасности дорожного движения в среднем на одну образовательную организацию в </w:t>
      </w:r>
      <w:r w:rsidR="00A943E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33717">
        <w:rPr>
          <w:rFonts w:ascii="Times New Roman" w:hAnsi="Times New Roman" w:cs="Times New Roman"/>
          <w:sz w:val="26"/>
          <w:szCs w:val="26"/>
        </w:rPr>
        <w:t>Ижем</w:t>
      </w:r>
      <w:r w:rsidR="00A943ED">
        <w:rPr>
          <w:rFonts w:ascii="Times New Roman" w:hAnsi="Times New Roman" w:cs="Times New Roman"/>
          <w:sz w:val="26"/>
          <w:szCs w:val="26"/>
        </w:rPr>
        <w:t>ском районе до 16 к 202</w:t>
      </w:r>
      <w:r w:rsidR="00A9456A">
        <w:rPr>
          <w:rFonts w:ascii="Times New Roman" w:hAnsi="Times New Roman" w:cs="Times New Roman"/>
          <w:sz w:val="26"/>
          <w:szCs w:val="26"/>
        </w:rPr>
        <w:t>2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году;</w:t>
      </w:r>
    </w:p>
    <w:p w:rsidR="00333717" w:rsidRPr="00333717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- снизить количество детей, пострадавших в результате ДТП до 0.</w:t>
      </w:r>
    </w:p>
    <w:p w:rsidR="009609B5" w:rsidRDefault="00333717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3717">
        <w:rPr>
          <w:rFonts w:ascii="Times New Roman" w:hAnsi="Times New Roman" w:cs="Times New Roman"/>
          <w:sz w:val="26"/>
          <w:szCs w:val="26"/>
        </w:rPr>
        <w:t>- снизить количество ДТП</w:t>
      </w:r>
      <w:r w:rsidR="00A943ED">
        <w:rPr>
          <w:rFonts w:ascii="Times New Roman" w:hAnsi="Times New Roman" w:cs="Times New Roman"/>
          <w:sz w:val="26"/>
          <w:szCs w:val="26"/>
        </w:rPr>
        <w:t xml:space="preserve"> к 202</w:t>
      </w:r>
      <w:r w:rsidR="00A9456A">
        <w:rPr>
          <w:rFonts w:ascii="Times New Roman" w:hAnsi="Times New Roman" w:cs="Times New Roman"/>
          <w:sz w:val="26"/>
          <w:szCs w:val="26"/>
        </w:rPr>
        <w:t>2</w:t>
      </w:r>
      <w:r w:rsidRPr="00333717">
        <w:rPr>
          <w:rFonts w:ascii="Times New Roman" w:hAnsi="Times New Roman" w:cs="Times New Roman"/>
          <w:sz w:val="26"/>
          <w:szCs w:val="26"/>
        </w:rPr>
        <w:t xml:space="preserve"> году до </w:t>
      </w:r>
      <w:r w:rsidR="00A943ED">
        <w:rPr>
          <w:rFonts w:ascii="Times New Roman" w:hAnsi="Times New Roman" w:cs="Times New Roman"/>
          <w:sz w:val="26"/>
          <w:szCs w:val="26"/>
        </w:rPr>
        <w:t>9</w:t>
      </w:r>
      <w:r w:rsidRPr="00333717">
        <w:rPr>
          <w:rFonts w:ascii="Times New Roman" w:hAnsi="Times New Roman" w:cs="Times New Roman"/>
          <w:sz w:val="26"/>
          <w:szCs w:val="26"/>
        </w:rPr>
        <w:t>.</w:t>
      </w:r>
      <w:r w:rsidR="00A943ED">
        <w:rPr>
          <w:rFonts w:ascii="Times New Roman" w:hAnsi="Times New Roman" w:cs="Times New Roman"/>
          <w:sz w:val="26"/>
          <w:szCs w:val="26"/>
        </w:rPr>
        <w:t>»;</w:t>
      </w:r>
    </w:p>
    <w:p w:rsidR="00A943ED" w:rsidRDefault="00A943ED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A943ED" w:rsidP="0010366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456A" w:rsidRPr="00E60E0E" w:rsidRDefault="00624CE3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9456A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A9456A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A9456A" w:rsidRPr="004E5DA1">
        <w:rPr>
          <w:rFonts w:ascii="Times New Roman" w:hAnsi="Times New Roman" w:cs="Times New Roman"/>
          <w:sz w:val="26"/>
          <w:szCs w:val="26"/>
        </w:rPr>
        <w:t>-20</w:t>
      </w:r>
      <w:r w:rsidR="00A9456A">
        <w:rPr>
          <w:rFonts w:ascii="Times New Roman" w:hAnsi="Times New Roman" w:cs="Times New Roman"/>
          <w:sz w:val="26"/>
          <w:szCs w:val="26"/>
        </w:rPr>
        <w:t>22</w:t>
      </w:r>
      <w:r w:rsidR="00A9456A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A9456A">
        <w:rPr>
          <w:rFonts w:ascii="Times New Roman" w:hAnsi="Times New Roman" w:cs="Times New Roman"/>
          <w:sz w:val="26"/>
          <w:szCs w:val="26"/>
        </w:rPr>
        <w:t xml:space="preserve">4896,4 </w:t>
      </w:r>
      <w:r w:rsidR="00A9456A" w:rsidRPr="00E60E0E">
        <w:rPr>
          <w:rFonts w:ascii="Times New Roman" w:hAnsi="Times New Roman" w:cs="Times New Roman"/>
          <w:sz w:val="26"/>
          <w:szCs w:val="26"/>
        </w:rPr>
        <w:t>тыс.</w:t>
      </w:r>
      <w:r w:rsidR="00A9456A">
        <w:rPr>
          <w:rFonts w:ascii="Times New Roman" w:hAnsi="Times New Roman" w:cs="Times New Roman"/>
          <w:sz w:val="26"/>
          <w:szCs w:val="26"/>
        </w:rPr>
        <w:t xml:space="preserve"> </w:t>
      </w:r>
      <w:r w:rsidR="00A9456A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4766,4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A9456A" w:rsidRPr="00E60E0E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A9456A" w:rsidRPr="004E5DA1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146,6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30,0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30,0 тыс. руб.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56A" w:rsidRPr="007078DB" w:rsidRDefault="00A9456A" w:rsidP="00A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A9456A" w:rsidRDefault="00A9456A" w:rsidP="00A945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A9456A" w:rsidRDefault="00A9456A" w:rsidP="00A9456A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руб.;</w:t>
      </w:r>
    </w:p>
    <w:p w:rsidR="00A943ED" w:rsidRDefault="00A9456A" w:rsidP="00A945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 0,0 тыс. руб</w:t>
      </w:r>
      <w:r w:rsidR="00A943ED">
        <w:rPr>
          <w:rFonts w:ascii="Times New Roman" w:hAnsi="Times New Roman" w:cs="Times New Roman"/>
          <w:sz w:val="26"/>
          <w:szCs w:val="26"/>
        </w:rPr>
        <w:t>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A943ED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624CE3">
        <w:rPr>
          <w:rFonts w:ascii="Times New Roman" w:hAnsi="Times New Roman" w:cs="Times New Roman"/>
          <w:sz w:val="26"/>
          <w:szCs w:val="26"/>
        </w:rPr>
        <w:t xml:space="preserve">) таблицы </w:t>
      </w:r>
      <w:r w:rsidR="00746475">
        <w:rPr>
          <w:rFonts w:ascii="Times New Roman" w:hAnsi="Times New Roman" w:cs="Times New Roman"/>
          <w:sz w:val="26"/>
          <w:szCs w:val="26"/>
        </w:rPr>
        <w:t>1, 2</w:t>
      </w:r>
      <w:r w:rsidR="00C40727">
        <w:rPr>
          <w:rFonts w:ascii="Times New Roman" w:hAnsi="Times New Roman" w:cs="Times New Roman"/>
          <w:sz w:val="26"/>
          <w:szCs w:val="26"/>
        </w:rPr>
        <w:t>,</w:t>
      </w:r>
      <w:r w:rsidR="00746475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приложению к настоящему постановлению.</w:t>
      </w:r>
    </w:p>
    <w:p w:rsidR="00624CE3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A549E8" w:rsidRDefault="00624CE3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49E8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D17018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03663">
        <w:rPr>
          <w:rFonts w:ascii="Times New Roman" w:hAnsi="Times New Roman" w:cs="Times New Roman"/>
          <w:sz w:val="26"/>
          <w:szCs w:val="26"/>
        </w:rPr>
        <w:t>опубликования</w:t>
      </w:r>
      <w:r w:rsidRPr="007078DB">
        <w:rPr>
          <w:rFonts w:ascii="Times New Roman" w:hAnsi="Times New Roman" w:cs="Times New Roman"/>
          <w:sz w:val="26"/>
          <w:szCs w:val="26"/>
        </w:rPr>
        <w:t>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 главы</w:t>
      </w:r>
    </w:p>
    <w:p w:rsidR="00A9456A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 –</w:t>
      </w:r>
    </w:p>
    <w:p w:rsidR="00A9456A" w:rsidRPr="007078DB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 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p w:rsidR="002D15B7" w:rsidRPr="004916B3" w:rsidRDefault="00012E3C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468"/>
      <w:bookmarkEnd w:id="0"/>
      <w:r w:rsidRPr="004916B3">
        <w:rPr>
          <w:rFonts w:ascii="Times New Roman" w:hAnsi="Times New Roman" w:cs="Times New Roman"/>
          <w:sz w:val="24"/>
          <w:szCs w:val="24"/>
        </w:rPr>
        <w:t>При</w:t>
      </w:r>
      <w:r w:rsidR="002D15B7" w:rsidRPr="004916B3">
        <w:rPr>
          <w:rFonts w:ascii="Times New Roman" w:hAnsi="Times New Roman" w:cs="Times New Roman"/>
          <w:sz w:val="24"/>
          <w:szCs w:val="24"/>
        </w:rPr>
        <w:t xml:space="preserve">ложение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D15B7" w:rsidRPr="004916B3" w:rsidRDefault="002D15B7" w:rsidP="002D15B7">
      <w:pPr>
        <w:pStyle w:val="ConsPlusNormal"/>
        <w:ind w:left="720" w:right="-314"/>
        <w:jc w:val="right"/>
        <w:rPr>
          <w:rFonts w:ascii="Times New Roman" w:hAnsi="Times New Roman" w:cs="Times New Roman"/>
          <w:sz w:val="24"/>
          <w:szCs w:val="24"/>
        </w:rPr>
      </w:pPr>
      <w:r w:rsidRPr="004916B3">
        <w:rPr>
          <w:rFonts w:ascii="Times New Roman" w:hAnsi="Times New Roman" w:cs="Times New Roman"/>
          <w:sz w:val="24"/>
          <w:szCs w:val="24"/>
        </w:rPr>
        <w:t>от</w:t>
      </w:r>
      <w:r w:rsidR="008A0A33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67518F"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866236">
        <w:rPr>
          <w:rFonts w:ascii="Times New Roman" w:hAnsi="Times New Roman" w:cs="Times New Roman"/>
          <w:sz w:val="24"/>
          <w:szCs w:val="24"/>
        </w:rPr>
        <w:t>2020</w:t>
      </w:r>
      <w:r w:rsidRPr="004916B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B40A1" w:rsidRPr="004916B3">
        <w:rPr>
          <w:rFonts w:ascii="Times New Roman" w:hAnsi="Times New Roman" w:cs="Times New Roman"/>
          <w:sz w:val="24"/>
          <w:szCs w:val="24"/>
        </w:rPr>
        <w:t xml:space="preserve"> </w:t>
      </w:r>
      <w:r w:rsidR="0067518F">
        <w:rPr>
          <w:rFonts w:ascii="Times New Roman" w:hAnsi="Times New Roman" w:cs="Times New Roman"/>
          <w:sz w:val="24"/>
          <w:szCs w:val="24"/>
        </w:rPr>
        <w:t>90</w:t>
      </w:r>
    </w:p>
    <w:p w:rsidR="001D2B97" w:rsidRDefault="001D2B97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DE1BAC" w:rsidRPr="00845C52" w:rsidRDefault="00DE1BAC" w:rsidP="00C322D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46475" w:rsidRDefault="008E423B" w:rsidP="0074647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r w:rsidR="00746475">
        <w:rPr>
          <w:rFonts w:ascii="Times New Roman" w:hAnsi="Times New Roman" w:cs="Times New Roman"/>
          <w:sz w:val="24"/>
          <w:szCs w:val="24"/>
        </w:rPr>
        <w:t>Таблица  1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показателях (индикаторах) муниципальной программы, подпрограмм муниципальной программы и их значениях</w:t>
      </w:r>
    </w:p>
    <w:p w:rsidR="00746475" w:rsidRDefault="00746475" w:rsidP="00746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249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559"/>
        <w:gridCol w:w="985"/>
        <w:gridCol w:w="1222"/>
        <w:gridCol w:w="1276"/>
        <w:gridCol w:w="1134"/>
        <w:gridCol w:w="1134"/>
        <w:gridCol w:w="1134"/>
        <w:gridCol w:w="1134"/>
        <w:gridCol w:w="1134"/>
        <w:gridCol w:w="1276"/>
        <w:gridCol w:w="1276"/>
        <w:gridCol w:w="1276"/>
      </w:tblGrid>
      <w:tr w:rsidR="00A9456A" w:rsidTr="00866236">
        <w:trPr>
          <w:trHeight w:val="34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9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A9456A" w:rsidTr="00A9456A">
        <w:trPr>
          <w:trHeight w:val="489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456A" w:rsidRDefault="00A9456A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456A" w:rsidRDefault="00A9456A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456A" w:rsidRDefault="00A9456A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A9456A" w:rsidTr="00A9456A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9456A" w:rsidTr="00866236">
        <w:tc>
          <w:tcPr>
            <w:tcW w:w="16249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системы» </w:t>
            </w:r>
          </w:p>
        </w:tc>
      </w:tr>
      <w:tr w:rsidR="00A9456A" w:rsidTr="00866236">
        <w:tc>
          <w:tcPr>
            <w:tcW w:w="16249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предоставления качественных, безопасных и доступных транспортных услуг населению</w:t>
            </w:r>
          </w:p>
        </w:tc>
      </w:tr>
      <w:tr w:rsidR="00A9456A" w:rsidTr="00A9456A">
        <w:trPr>
          <w:trHeight w:val="3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 xml:space="preserve">1 . 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 муниципального района «Ижемский», не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муниципального района «Ижемский»</w:t>
            </w:r>
          </w:p>
        </w:tc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314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9456A" w:rsidRPr="00FE0314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A9456A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  <w:p w:rsidR="00A9456A" w:rsidRDefault="00A9456A" w:rsidP="00746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6A" w:rsidRPr="00746475" w:rsidRDefault="00A9456A" w:rsidP="00746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6A" w:rsidRDefault="00622AC4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A9456A" w:rsidTr="00A9456A"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456A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        происшествиях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устойчивого функционирования  автомобильных дорог общего пользования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значения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22AC4" w:rsidTr="00866236">
        <w:trPr>
          <w:trHeight w:val="345"/>
        </w:trPr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622AC4" w:rsidTr="00866236">
        <w:trPr>
          <w:trHeight w:val="345"/>
        </w:trPr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A9456A" w:rsidTr="00A9456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6A" w:rsidTr="00A9456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56A" w:rsidRDefault="00A9456A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456A" w:rsidTr="00A9456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56A" w:rsidRDefault="00A9456A" w:rsidP="00BF3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«Р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Задача2.«О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безопасного участия детей в дорожном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проведения профилактических акций по безопасности дорожного движения на одну образовательную организацию Ижемского района.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2AC4" w:rsidTr="00866236">
        <w:tc>
          <w:tcPr>
            <w:tcW w:w="162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«Организация движения транспортных средств и пешеходов»</w:t>
            </w:r>
          </w:p>
        </w:tc>
      </w:tr>
      <w:tr w:rsidR="00A9456A" w:rsidTr="00A9456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A9456A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6A" w:rsidRDefault="00622AC4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Таблица № 2</w:t>
      </w: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1"/>
        <w:gridCol w:w="3088"/>
        <w:gridCol w:w="1418"/>
        <w:gridCol w:w="1134"/>
        <w:gridCol w:w="1134"/>
        <w:gridCol w:w="2270"/>
        <w:gridCol w:w="2552"/>
        <w:gridCol w:w="3403"/>
      </w:tblGrid>
      <w:tr w:rsidR="00746475" w:rsidTr="00BF3B12">
        <w:trPr>
          <w:trHeight w:val="23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и наименование </w:t>
            </w:r>
            <w:r>
              <w:rPr>
                <w:rFonts w:ascii="Times New Roman" w:hAnsi="Times New Roman" w:cs="Times New Roman"/>
              </w:rPr>
              <w:br/>
              <w:t>ведомственной</w:t>
            </w:r>
            <w:r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 начала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br/>
              <w:t xml:space="preserve">окончания </w:t>
            </w:r>
            <w:r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непосредственный результат (краткое 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Последствия не</w:t>
            </w:r>
            <w:r w:rsidR="00622A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 показателями </w:t>
            </w:r>
            <w:r>
              <w:rPr>
                <w:rFonts w:ascii="Times New Roman" w:hAnsi="Times New Roman" w:cs="Times New Roman"/>
              </w:rPr>
              <w:br/>
              <w:t xml:space="preserve">муниципальной  программы </w:t>
            </w:r>
            <w:r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746475" w:rsidTr="00BF3B12">
        <w:trPr>
          <w:trHeight w:val="23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75" w:rsidRDefault="00746475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75" w:rsidTr="00BF3B12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lang w:eastAsia="en-US"/>
              </w:rPr>
              <w:t>, зимних автомобильных дорог и ледовых переправ</w:t>
            </w:r>
          </w:p>
        </w:tc>
      </w:tr>
      <w:tr w:rsidR="00746475" w:rsidTr="00BF3B12"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622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22A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круглогодичного функционирования сети автомобильных дорог и сооружений на них;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состояния сети автомобильных дорог общего пользования муниципального значения и сооружений на них.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отвечающих нормативным требованиям, в общей протяженности автомобильных дорог общего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622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622A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транспортного сообщения для населения, проживающего в отдаленных населенных пунктах, в зимний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транспортного сообщения для населения, проживающего в отдаленных населенных пунктах, в зимний период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отвечающих нормативным требованиям, в общей протяженности автомобильных дорог общего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элементов наплавного моста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автомобильной и пешеходной переправы через р. Ижма в летний и осенний периоды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7464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народных проектов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01.04.2016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622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622A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обеспечена реализация малых проектов в сфере дорожной деятельности путем  проведения ремонтных работ в соответствии с классификацией </w:t>
            </w:r>
          </w:p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надежности  транспортной инфраструктуры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протяженности автомобильных дорог общего пользования, отвечающих нормативным требованиям, в общей протяженности автомобильных дорог общего пользования</w:t>
            </w:r>
          </w:p>
        </w:tc>
      </w:tr>
      <w:tr w:rsidR="00746475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1.1.5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Устройство наплавного моста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Отдел территориального развития и коммунального хозяйства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01.07.2017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622AC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</w:t>
            </w:r>
            <w:r w:rsidR="00622AC4">
              <w:rPr>
                <w:rFonts w:ascii="Times New Roman" w:hAnsi="Times New Roman" w:cs="Times New Roman"/>
                <w:sz w:val="20"/>
                <w:szCs w:val="26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Обеспечение населения СП «Мохча» и «Сизябск» автотранспортным сообщением в летний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Отсутствие автотранспортного сообщения в летний период для населения, проживающего в СП «Мохча» и «Сизябск»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746475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Обслуживание наплавного моста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Отдел территориального развития и коммунального хозяйства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1</w:t>
            </w: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622AC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6"/>
              </w:rPr>
              <w:t>2</w:t>
            </w:r>
            <w:r w:rsidR="00622AC4">
              <w:rPr>
                <w:rFonts w:ascii="Times New Roman" w:hAnsi="Times New Roman" w:cs="Times New Roman"/>
                <w:sz w:val="20"/>
                <w:szCs w:val="26"/>
              </w:rP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Обеспечение населения СП «Мохча» и «Сизябск» автотранспортным сообщением в летний период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 xml:space="preserve">Отсутствие автотранспортного сообщения в летний период для населения, проживающего в СП «Мохча» и «Сизябск»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Pr="00427DE2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622AC4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1.1.7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Расходы на реализацию регионального проекта «Дорожная сеть»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 w:rsidRPr="00427DE2">
              <w:rPr>
                <w:rFonts w:ascii="Times New Roman" w:hAnsi="Times New Roman" w:cs="Times New Roman"/>
                <w:sz w:val="20"/>
                <w:szCs w:val="26"/>
              </w:rPr>
              <w:t>Отдел территориального развития и коммунального хозяйства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622AC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Реализация мероприятий по ремонту автодорог и улично-дорожной сети районного центра  в рамках регионального проекта «Дорожная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622AC4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ухудшение транспортно-эксплуатационного состояния сети автомобильных дорог и улично-дорожной сети районного центра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427DE2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6"/>
              </w:rPr>
              <w:t>-</w:t>
            </w:r>
          </w:p>
        </w:tc>
      </w:tr>
      <w:tr w:rsidR="00622AC4" w:rsidRPr="00427DE2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Default="00622AC4" w:rsidP="00866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Проведение ремонта улично-дорожной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Отдел терри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ального развития и коммунально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  адми</w:t>
            </w: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BC0D64" w:rsidRDefault="00622AC4" w:rsidP="00866236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01.04.2017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BC0D64" w:rsidRDefault="00622AC4" w:rsidP="00866236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BC0D64" w:rsidRDefault="00622AC4" w:rsidP="00866236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Нормативное состояние улично-дорожной сети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BC0D64" w:rsidRDefault="00622AC4" w:rsidP="00866236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Ухудшение состояния улично-дорожной сети, снижение безопасности дорожного 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C4" w:rsidRPr="00BC0D64" w:rsidRDefault="00622AC4" w:rsidP="00866236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lang w:eastAsia="en-US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 xml:space="preserve">  устойчивого функционирования  автомобильных дорог общего пользования  </w:t>
            </w:r>
            <w:r>
              <w:rPr>
                <w:rFonts w:ascii="Times New Roman" w:hAnsi="Times New Roman" w:cs="Times New Roman"/>
                <w:lang w:eastAsia="en-US"/>
              </w:rPr>
              <w:t>местного значения</w:t>
            </w:r>
          </w:p>
        </w:tc>
      </w:tr>
      <w:tr w:rsidR="00746475" w:rsidTr="00BF3B12">
        <w:trPr>
          <w:trHeight w:val="229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местного значения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внесение сведений о них в государственный кадастр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правоустанавливающих документов по результатам технической инвентаризации автомобильных дорог муниципального значения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правоустанавливающих документов на сети автомобильных дорог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регионального и местного значения, обеспеченных правоустанавливающими документами на них, в общей протяженности автомобильных дорог общего пользования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коммунальной техники для осуществления дорожной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622AC4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некачественное обслуживание улично-дорожной сети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BC0D64" w:rsidRDefault="00746475" w:rsidP="00BF3B12"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D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Подпрограммы 2. «Организация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Организация предоставления транспортных услуг населению</w:t>
            </w:r>
          </w:p>
        </w:tc>
      </w:tr>
      <w:tr w:rsidR="00622AC4" w:rsidTr="0086623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 и прогнозирования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функционирования автобусных маршрутов на территории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функционирования автобусных маршрутов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рейсов, фактически выполненных в соответствии  с договором при осуществлении пассажирских перевозок: на автомобильном транспорте, на водном транспорте    </w:t>
            </w:r>
          </w:p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                             </w:t>
            </w:r>
          </w:p>
        </w:tc>
      </w:tr>
      <w:tr w:rsidR="00622AC4" w:rsidTr="00866236">
        <w:trPr>
          <w:trHeight w:val="265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 и прогнозирования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функционирования маршрутов на территории МО МР «Ижемский», повышение безопасности перевозочного процесса, улучшение условий перевозок пассажиров и багажа на водном транспорте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BF3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 прекращение функционирования маршрутов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AC4" w:rsidRDefault="00622AC4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AC4" w:rsidTr="00622AC4">
        <w:trPr>
          <w:trHeight w:val="26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функционирования автобусных маршрутов на территории МО МР "Ижемский",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Pr="00105B38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</w:t>
            </w:r>
          </w:p>
          <w:p w:rsidR="00622AC4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прекращение функционирования автобусных маршрутов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AC4" w:rsidRDefault="00622AC4" w:rsidP="00BF3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AC4" w:rsidTr="0086623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B91A28"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обеспечено функционирование маршрутов в труднодоступные населенные пункты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Pr="00105B38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снижение безопасности перевозочного процесса;</w:t>
            </w:r>
          </w:p>
          <w:p w:rsidR="00622AC4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прекращение функцио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нирования </w:t>
            </w:r>
            <w:r w:rsidRPr="00105B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маршрутов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C4" w:rsidRPr="00105B38" w:rsidRDefault="00622AC4" w:rsidP="00866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746475" w:rsidRDefault="00746475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Задача 1.«Р</w:t>
            </w:r>
            <w:r w:rsidRPr="0074647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 w:rsidRPr="0074647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района «Ижемский»     </w:t>
            </w:r>
            <w:r>
              <w:rPr>
                <w:rFonts w:ascii="Times New Roman" w:hAnsi="Times New Roman" w:cs="Times New Roman"/>
              </w:rPr>
              <w:br/>
              <w:t>Отдел ГИБДД ОМВД России по Ижемскому району</w:t>
            </w:r>
            <w:r w:rsidR="00C407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br/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2C6011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лиц,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лиц, погибших в дорожно-транспортных происшествиях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746475" w:rsidRDefault="00746475" w:rsidP="007464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475">
              <w:rPr>
                <w:rFonts w:ascii="Times New Roman" w:hAnsi="Times New Roman" w:cs="Times New Roman"/>
              </w:rPr>
              <w:t>Задача 2. « О</w:t>
            </w:r>
            <w:r w:rsidRPr="00746475">
              <w:rPr>
                <w:rFonts w:ascii="Times New Roman" w:hAnsi="Times New Roman" w:cs="Times New Roman"/>
                <w:lang w:eastAsia="en-US"/>
              </w:rPr>
              <w:t>беспечение безопасного участия детей в дорожном движении</w:t>
            </w:r>
            <w:r w:rsidRPr="00746475">
              <w:rPr>
                <w:rFonts w:ascii="Times New Roman" w:hAnsi="Times New Roman" w:cs="Times New Roman"/>
              </w:rPr>
              <w:t>»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2C6011" w:rsidP="00746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Тиражирование методического пособия для педагогов дошкольных образовательных  учреждений «Обучение дошкольников навыкам и умением безопасного поведения на дороге»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проведение олимпиады по правилам дорожного движения  среди обучающихся 9  -  11 классов муниципальных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 конкурса «Лучший  уголок  по безопасности  дорожного движения в муниципальных общеобразовательных  учреждениях»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Изготовление видеороликов в 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размещения в средствах массовой информации Ижемского района материалов, направленных на профилактику детского дорожно- транспортного травматизма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746475" w:rsidTr="002C6011">
        <w:trPr>
          <w:trHeight w:val="20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C4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числа детей,</w:t>
            </w:r>
            <w:r w:rsidR="00C407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погибших в дорожно-транспортных происшествиях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Число детей, погибших в дорожно-транспортных происшествиях</w:t>
            </w:r>
          </w:p>
        </w:tc>
      </w:tr>
      <w:tr w:rsidR="002C6011" w:rsidTr="002C6011">
        <w:trPr>
          <w:trHeight w:val="140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3.2.8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</w:t>
            </w:r>
            <w:r>
              <w:rPr>
                <w:rFonts w:ascii="Times New Roman" w:hAnsi="Times New Roman" w:cs="Times New Roman"/>
                <w:color w:val="000000"/>
              </w:rPr>
              <w:t>ного поведения на улично-</w:t>
            </w:r>
            <w:r w:rsidRPr="00195CEA">
              <w:rPr>
                <w:rFonts w:ascii="Times New Roman" w:hAnsi="Times New Roman" w:cs="Times New Roman"/>
                <w:color w:val="000000"/>
              </w:rPr>
              <w:t>дорожной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 xml:space="preserve">Управление 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 xml:space="preserve">образования 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 xml:space="preserve">администрации 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Снижение нарушений правил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дорожного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движения, количества дорожно-транспортных происшествий с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пострадавшими и с участием детей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Профилактика правонарушений безопасности дорожного 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sz w:val="20"/>
              </w:rPr>
              <w:t>Доля образовательных организаций, оснащенных оборудованием, позволяющим в игровой форме формировать навыки безопасного поведения на улично-дорожной сети, в общем количестве образовательных организаций (%)</w:t>
            </w:r>
          </w:p>
        </w:tc>
      </w:tr>
      <w:tr w:rsidR="002C6011" w:rsidTr="0086623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3.2.9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Изготовление и распространение световозвращающих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Управление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администрации</w:t>
            </w:r>
          </w:p>
          <w:p w:rsidR="002C6011" w:rsidRPr="00195CEA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5CEA">
              <w:rPr>
                <w:rFonts w:ascii="Times New Roman" w:hAnsi="Times New Roman" w:cs="Times New Roman"/>
                <w:color w:val="000000"/>
              </w:rPr>
              <w:t>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31.12.2020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Снижение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количества лиц, погибших в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результате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дорожно-</w:t>
            </w: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транспортных происшествий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Профилактика правонарушений безопасности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дорожного</w:t>
            </w:r>
          </w:p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color w:val="000000"/>
                <w:sz w:val="20"/>
              </w:rPr>
              <w:t>движения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1" w:rsidRPr="00374849" w:rsidRDefault="002C6011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74849">
              <w:rPr>
                <w:rFonts w:ascii="Times New Roman" w:hAnsi="Times New Roman" w:cs="Times New Roman"/>
                <w:sz w:val="20"/>
              </w:rPr>
              <w:t>Число детей, погибших в дорожно-транспортных происшествиях (человек)</w:t>
            </w:r>
          </w:p>
        </w:tc>
      </w:tr>
      <w:tr w:rsidR="00746475" w:rsidTr="00BF3B12">
        <w:tc>
          <w:tcPr>
            <w:tcW w:w="15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Pr="00C40727" w:rsidRDefault="00746475" w:rsidP="00C4072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727">
              <w:rPr>
                <w:rFonts w:ascii="Times New Roman" w:hAnsi="Times New Roman" w:cs="Times New Roman"/>
                <w:lang w:eastAsia="en-US"/>
              </w:rPr>
              <w:t xml:space="preserve">Задача 3. </w:t>
            </w:r>
            <w:r w:rsidRPr="00C40727">
              <w:rPr>
                <w:rFonts w:ascii="Times New Roman" w:hAnsi="Times New Roman" w:cs="Times New Roman"/>
              </w:rPr>
              <w:t>«Организация движения транспортных средств и пешеходов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3..3.1</w:t>
            </w:r>
          </w:p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2C6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 на автомобильных дорогах общего пользования муниципального значения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количества дорожно-транспортных происшествий на автомобильных дорогах общего пользования муниципального значения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дорожно-транспортных происшествий</w:t>
            </w:r>
          </w:p>
        </w:tc>
      </w:tr>
      <w:tr w:rsidR="00746475" w:rsidTr="00BF3B1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75" w:rsidRDefault="00746475" w:rsidP="00BF3B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2C6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6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выполнение работ по ремонту существующих автобусных остановок. Установлено </w:t>
            </w:r>
            <w:r w:rsidR="00C40727">
              <w:rPr>
                <w:rFonts w:ascii="Times New Roman" w:hAnsi="Times New Roman" w:cs="Times New Roman"/>
                <w:sz w:val="20"/>
                <w:szCs w:val="20"/>
              </w:rPr>
              <w:t>автобусных остановок в 2017-2021 гг. не менее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количество ДТП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75" w:rsidRDefault="00746475" w:rsidP="00BF3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ДТП</w:t>
            </w:r>
          </w:p>
        </w:tc>
      </w:tr>
    </w:tbl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6370" w:type="dxa"/>
        <w:tblInd w:w="-885" w:type="dxa"/>
        <w:tblLook w:val="04A0"/>
      </w:tblPr>
      <w:tblGrid>
        <w:gridCol w:w="2160"/>
        <w:gridCol w:w="2661"/>
        <w:gridCol w:w="2693"/>
        <w:gridCol w:w="1080"/>
        <w:gridCol w:w="960"/>
        <w:gridCol w:w="960"/>
        <w:gridCol w:w="960"/>
        <w:gridCol w:w="1041"/>
        <w:gridCol w:w="960"/>
        <w:gridCol w:w="931"/>
        <w:gridCol w:w="982"/>
        <w:gridCol w:w="982"/>
      </w:tblGrid>
      <w:tr w:rsidR="00866236" w:rsidRPr="00866236" w:rsidTr="00866236">
        <w:trPr>
          <w:trHeight w:val="6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Таблица № 4</w:t>
            </w:r>
          </w:p>
        </w:tc>
      </w:tr>
      <w:tr w:rsidR="00866236" w:rsidRPr="00866236" w:rsidTr="00866236">
        <w:trPr>
          <w:trHeight w:val="1350"/>
        </w:trPr>
        <w:tc>
          <w:tcPr>
            <w:tcW w:w="1538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</w:tr>
      <w:tr w:rsidR="00866236" w:rsidRPr="00866236" w:rsidTr="00866236">
        <w:trPr>
          <w:trHeight w:val="210"/>
        </w:trPr>
        <w:tc>
          <w:tcPr>
            <w:tcW w:w="1538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</w:tr>
      <w:tr w:rsidR="00866236" w:rsidRPr="00866236" w:rsidTr="00866236">
        <w:trPr>
          <w:trHeight w:val="111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исполнитель, соисполнители, </w:t>
            </w:r>
          </w:p>
        </w:tc>
        <w:tc>
          <w:tcPr>
            <w:tcW w:w="88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866236" w:rsidRPr="00866236" w:rsidTr="00866236">
        <w:trPr>
          <w:trHeight w:val="73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866236" w:rsidRPr="00866236" w:rsidTr="00866236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866236" w:rsidRPr="00866236" w:rsidTr="00866236">
        <w:trPr>
          <w:trHeight w:val="58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транспортной системы»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333485,6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31165,2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28792,1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28029,0</w:t>
            </w:r>
          </w:p>
        </w:tc>
      </w:tr>
      <w:tr w:rsidR="00866236" w:rsidRPr="00866236" w:rsidTr="00866236">
        <w:trPr>
          <w:trHeight w:val="142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247857,2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18535,7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866236" w:rsidRPr="00866236" w:rsidTr="00866236">
        <w:trPr>
          <w:trHeight w:val="171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10915,4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71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74332,1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11858,3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866236" w:rsidRPr="00866236" w:rsidTr="00866236">
        <w:trPr>
          <w:trHeight w:val="115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866236" w:rsidRPr="00866236" w:rsidTr="00866236">
        <w:trPr>
          <w:trHeight w:val="870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251607,1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19276,9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866236" w:rsidRPr="00866236" w:rsidTr="00866236">
        <w:trPr>
          <w:trHeight w:val="142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243341,7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18535,7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866236" w:rsidRPr="00866236" w:rsidTr="00866236">
        <w:trPr>
          <w:trHeight w:val="171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8265,4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741,2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7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70376,6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7126,4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</w:tr>
      <w:tr w:rsidR="00866236" w:rsidRPr="00866236" w:rsidTr="00866236">
        <w:trPr>
          <w:trHeight w:val="15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64329,0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1.1.7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Расходы на реализацию регионального проекта "Дорожная сеть"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66236" w:rsidRPr="00866236" w:rsidTr="00866236">
        <w:trPr>
          <w:trHeight w:val="18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1.2.1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1.2.2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1.2.3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6180,4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140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76982,1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11858,3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866236" w:rsidRPr="00866236" w:rsidTr="00866236">
        <w:trPr>
          <w:trHeight w:val="171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74332,1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11858,3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12367,6</w:t>
            </w:r>
          </w:p>
        </w:tc>
      </w:tr>
      <w:tr w:rsidR="00866236" w:rsidRPr="00866236" w:rsidTr="00866236">
        <w:trPr>
          <w:trHeight w:val="172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33687,8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5610,0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866236" w:rsidRPr="00866236" w:rsidTr="00866236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30242,6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Организация осуществления перевозок пассажиров и багажавоздушным транспортом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10401,7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3511,5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</w:tr>
      <w:tr w:rsidR="00866236" w:rsidRPr="00866236" w:rsidTr="00866236">
        <w:trPr>
          <w:trHeight w:val="85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4896,4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866236" w:rsidRPr="00866236" w:rsidTr="00866236">
        <w:trPr>
          <w:trHeight w:val="144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4515,5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15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866236" w:rsidRPr="00866236" w:rsidTr="00866236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2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3251,9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866236">
        <w:trPr>
          <w:trHeight w:val="1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1263,6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746475" w:rsidRPr="00866236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6444" w:type="dxa"/>
        <w:tblInd w:w="-885" w:type="dxa"/>
        <w:tblLook w:val="04A0"/>
      </w:tblPr>
      <w:tblGrid>
        <w:gridCol w:w="2020"/>
        <w:gridCol w:w="2659"/>
        <w:gridCol w:w="2840"/>
        <w:gridCol w:w="1157"/>
        <w:gridCol w:w="1134"/>
        <w:gridCol w:w="1134"/>
        <w:gridCol w:w="1100"/>
        <w:gridCol w:w="1026"/>
        <w:gridCol w:w="1134"/>
        <w:gridCol w:w="1106"/>
        <w:gridCol w:w="1134"/>
      </w:tblGrid>
      <w:tr w:rsidR="00866236" w:rsidRPr="00866236" w:rsidTr="00F3676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769" w:rsidRDefault="00F36769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F36769" w:rsidRDefault="00F36769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F36769" w:rsidRDefault="00F36769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F36769" w:rsidRDefault="00F36769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866236" w:rsidRPr="00866236" w:rsidTr="00F36769">
        <w:trPr>
          <w:trHeight w:val="1515"/>
        </w:trPr>
        <w:tc>
          <w:tcPr>
            <w:tcW w:w="164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866236" w:rsidRPr="00866236" w:rsidTr="00F36769">
        <w:trPr>
          <w:trHeight w:val="108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Источник финансирования </w:t>
            </w:r>
          </w:p>
        </w:tc>
        <w:tc>
          <w:tcPr>
            <w:tcW w:w="89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866236" w:rsidRPr="00866236" w:rsidTr="00F36769">
        <w:trPr>
          <w:trHeight w:val="1560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системы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35180,6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31165,1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28792,1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28029,1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70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17948,6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15587,7</w:t>
            </w:r>
          </w:p>
        </w:tc>
      </w:tr>
      <w:tr w:rsidR="00866236" w:rsidRPr="00866236" w:rsidTr="00F3676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19556,2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13216,5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12441,4</w:t>
            </w:r>
          </w:p>
        </w:tc>
      </w:tr>
      <w:tr w:rsidR="00866236" w:rsidRPr="00866236" w:rsidTr="00F3676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8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21964,1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19276,9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12496,9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11774,4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6780,0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5808,0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7126,4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4078,0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5424,2</w:t>
            </w:r>
          </w:p>
        </w:tc>
      </w:tr>
      <w:tr w:rsidR="00866236" w:rsidRPr="00866236" w:rsidTr="00F36769">
        <w:trPr>
          <w:trHeight w:val="36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1.1.7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Расходы на реализацию регионального проекта "Дорожная сеть"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2673,5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741,2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11858,3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5451,7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5700,7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5764,3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7635,2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6406,6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5930,0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6603,4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2495,8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2427,8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2491,4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241,0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131,1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3511,5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2955,9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555,6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855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57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23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световозвращающих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866236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Основное мероприятие 3.3.2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бюджет сельских поселений**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600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6623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66236" w:rsidRPr="00866236" w:rsidTr="00F36769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  <w:r w:rsidRPr="00866236">
              <w:rPr>
                <w:color w:val="000000"/>
              </w:rPr>
              <w:t>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236" w:rsidRPr="00866236" w:rsidRDefault="00866236" w:rsidP="00866236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866236" w:rsidRDefault="00866236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40727" w:rsidRDefault="00C40727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C4B26" w:rsidRPr="002C4B26" w:rsidRDefault="002C4B26" w:rsidP="002C4B26">
      <w:pPr>
        <w:framePr w:h="10200" w:hRule="exact" w:wrap="auto" w:hAnchor="text" w:y="-365"/>
        <w:jc w:val="both"/>
        <w:rPr>
          <w:rFonts w:ascii="Times New Roman" w:hAnsi="Times New Roman" w:cs="Times New Roman"/>
        </w:rPr>
        <w:sectPr w:rsidR="002C4B26" w:rsidRPr="002C4B26" w:rsidSect="00866236">
          <w:pgSz w:w="16838" w:h="11906" w:orient="landscape"/>
          <w:pgMar w:top="1560" w:right="678" w:bottom="993" w:left="1134" w:header="709" w:footer="709" w:gutter="0"/>
          <w:cols w:space="708"/>
          <w:docGrid w:linePitch="360"/>
        </w:sect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4A59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B9B" w:rsidRDefault="00384B9B" w:rsidP="00204F79">
      <w:pPr>
        <w:spacing w:after="0" w:line="240" w:lineRule="auto"/>
      </w:pPr>
      <w:r>
        <w:separator/>
      </w:r>
    </w:p>
  </w:endnote>
  <w:endnote w:type="continuationSeparator" w:id="1">
    <w:p w:rsidR="00384B9B" w:rsidRDefault="00384B9B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B9B" w:rsidRDefault="00384B9B" w:rsidP="00204F79">
      <w:pPr>
        <w:spacing w:after="0" w:line="240" w:lineRule="auto"/>
      </w:pPr>
      <w:r>
        <w:separator/>
      </w:r>
    </w:p>
  </w:footnote>
  <w:footnote w:type="continuationSeparator" w:id="1">
    <w:p w:rsidR="00384B9B" w:rsidRDefault="00384B9B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3663"/>
    <w:rsid w:val="0010459F"/>
    <w:rsid w:val="0010618A"/>
    <w:rsid w:val="00110504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79C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18F2"/>
    <w:rsid w:val="001C36DC"/>
    <w:rsid w:val="001C48D0"/>
    <w:rsid w:val="001C4CF3"/>
    <w:rsid w:val="001C5783"/>
    <w:rsid w:val="001C7106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011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4B9B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E59"/>
    <w:rsid w:val="00410B54"/>
    <w:rsid w:val="00410D0C"/>
    <w:rsid w:val="00411097"/>
    <w:rsid w:val="0041151E"/>
    <w:rsid w:val="004128DE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933"/>
    <w:rsid w:val="00480E14"/>
    <w:rsid w:val="00482A30"/>
    <w:rsid w:val="004838D3"/>
    <w:rsid w:val="00483F27"/>
    <w:rsid w:val="00484669"/>
    <w:rsid w:val="00485701"/>
    <w:rsid w:val="00485BF1"/>
    <w:rsid w:val="00486B82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2AC4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18F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401"/>
    <w:rsid w:val="006A6A59"/>
    <w:rsid w:val="006A7D5C"/>
    <w:rsid w:val="006A7E0F"/>
    <w:rsid w:val="006B0B81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E3D"/>
    <w:rsid w:val="00724BB2"/>
    <w:rsid w:val="00724E1E"/>
    <w:rsid w:val="00730702"/>
    <w:rsid w:val="00730F21"/>
    <w:rsid w:val="00732FD3"/>
    <w:rsid w:val="00735842"/>
    <w:rsid w:val="00735DFF"/>
    <w:rsid w:val="00740907"/>
    <w:rsid w:val="007438B6"/>
    <w:rsid w:val="00743AE4"/>
    <w:rsid w:val="007443D5"/>
    <w:rsid w:val="00746475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0663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F6A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236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3368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100CA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2005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01DA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9DA"/>
    <w:rsid w:val="00A943ED"/>
    <w:rsid w:val="00A9447E"/>
    <w:rsid w:val="00A9456A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23A0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41CB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1FD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474C5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5940"/>
    <w:rsid w:val="00D17018"/>
    <w:rsid w:val="00D170DC"/>
    <w:rsid w:val="00D2065B"/>
    <w:rsid w:val="00D221D5"/>
    <w:rsid w:val="00D22B8F"/>
    <w:rsid w:val="00D26B29"/>
    <w:rsid w:val="00D33116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51BB"/>
    <w:rsid w:val="00D658B9"/>
    <w:rsid w:val="00D6596F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4F92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2251B"/>
    <w:rsid w:val="00F24205"/>
    <w:rsid w:val="00F2426A"/>
    <w:rsid w:val="00F2567C"/>
    <w:rsid w:val="00F262F1"/>
    <w:rsid w:val="00F2648D"/>
    <w:rsid w:val="00F269BC"/>
    <w:rsid w:val="00F34C0A"/>
    <w:rsid w:val="00F36769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6B82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EF08-0BFD-4B47-9E14-F6EA38F8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8776</Words>
  <Characters>50029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58688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2</cp:revision>
  <cp:lastPrinted>2020-02-10T07:06:00Z</cp:lastPrinted>
  <dcterms:created xsi:type="dcterms:W3CDTF">2020-02-12T05:00:00Z</dcterms:created>
  <dcterms:modified xsi:type="dcterms:W3CDTF">2020-02-12T05:00:00Z</dcterms:modified>
</cp:coreProperties>
</file>