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E71" w:rsidRDefault="00AD7E71">
      <w:pPr>
        <w:pStyle w:val="ConsPlusTitlePage"/>
      </w:pPr>
      <w:bookmarkStart w:id="0" w:name="_GoBack"/>
      <w:bookmarkEnd w:id="0"/>
      <w:r>
        <w:br/>
      </w:r>
    </w:p>
    <w:p w:rsidR="00AD7E71" w:rsidRDefault="00AD7E71">
      <w:pPr>
        <w:pStyle w:val="ConsPlusNormal"/>
        <w:outlineLvl w:val="0"/>
      </w:pPr>
    </w:p>
    <w:p w:rsidR="00AD7E71" w:rsidRDefault="00AD7E71">
      <w:pPr>
        <w:pStyle w:val="ConsPlusTitle"/>
        <w:jc w:val="center"/>
        <w:outlineLvl w:val="0"/>
      </w:pPr>
      <w:r>
        <w:t>АДМИНИСТРАЦИЯ МУНИЦИПАЛЬНОГО РАЙОНА "ИЖЕМСКИЙ"</w:t>
      </w:r>
    </w:p>
    <w:p w:rsidR="00AD7E71" w:rsidRDefault="00AD7E71">
      <w:pPr>
        <w:pStyle w:val="ConsPlusTitle"/>
        <w:jc w:val="center"/>
      </w:pPr>
    </w:p>
    <w:p w:rsidR="00AD7E71" w:rsidRDefault="00AD7E71">
      <w:pPr>
        <w:pStyle w:val="ConsPlusTitle"/>
        <w:jc w:val="center"/>
      </w:pPr>
      <w:r>
        <w:t>ПОСТАНОВЛЕНИЕ</w:t>
      </w:r>
    </w:p>
    <w:p w:rsidR="00AD7E71" w:rsidRDefault="00AD7E71">
      <w:pPr>
        <w:pStyle w:val="ConsPlusTitle"/>
        <w:jc w:val="center"/>
      </w:pPr>
      <w:r>
        <w:t>от 30 декабря 2014 г. N 1266</w:t>
      </w:r>
    </w:p>
    <w:p w:rsidR="00AD7E71" w:rsidRDefault="00AD7E71">
      <w:pPr>
        <w:pStyle w:val="ConsPlusTitle"/>
        <w:jc w:val="center"/>
      </w:pPr>
    </w:p>
    <w:p w:rsidR="00AD7E71" w:rsidRDefault="00AD7E71">
      <w:pPr>
        <w:pStyle w:val="ConsPlusTitle"/>
        <w:jc w:val="center"/>
      </w:pPr>
      <w:r>
        <w:t>ОБ УТВЕРЖДЕНИИ МУНИЦИПАЛЬНОЙ ПРОГРАММЫ МУНИЦИПАЛЬНОГО</w:t>
      </w:r>
    </w:p>
    <w:p w:rsidR="00AD7E71" w:rsidRDefault="00AD7E71">
      <w:pPr>
        <w:pStyle w:val="ConsPlusTitle"/>
        <w:jc w:val="center"/>
      </w:pPr>
      <w:r>
        <w:t>ОБРАЗОВАНИЯ МУНИЦИПАЛЬНОГО РАЙОНА "ИЖЕМСКИЙ"</w:t>
      </w:r>
    </w:p>
    <w:p w:rsidR="00AD7E71" w:rsidRDefault="00AD7E71">
      <w:pPr>
        <w:pStyle w:val="ConsPlusTitle"/>
        <w:jc w:val="center"/>
      </w:pPr>
      <w:r>
        <w:t>"РАЗВИТИЕ ОБРАЗОВАНИЯ"</w:t>
      </w:r>
    </w:p>
    <w:p w:rsidR="00AD7E71" w:rsidRDefault="00AD7E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D7E71">
        <w:trPr>
          <w:jc w:val="center"/>
        </w:trPr>
        <w:tc>
          <w:tcPr>
            <w:tcW w:w="9294" w:type="dxa"/>
            <w:tcBorders>
              <w:top w:val="nil"/>
              <w:left w:val="single" w:sz="24" w:space="0" w:color="CED3F1"/>
              <w:bottom w:val="nil"/>
              <w:right w:val="single" w:sz="24" w:space="0" w:color="F4F3F8"/>
            </w:tcBorders>
            <w:shd w:val="clear" w:color="auto" w:fill="F4F3F8"/>
          </w:tcPr>
          <w:p w:rsidR="00AD7E71" w:rsidRDefault="00AD7E71">
            <w:pPr>
              <w:pStyle w:val="ConsPlusNormal"/>
              <w:jc w:val="center"/>
            </w:pPr>
            <w:r>
              <w:rPr>
                <w:color w:val="392C69"/>
              </w:rPr>
              <w:t>Список изменяющих документов</w:t>
            </w:r>
          </w:p>
          <w:p w:rsidR="00AD7E71" w:rsidRDefault="00AD7E71">
            <w:pPr>
              <w:pStyle w:val="ConsPlusNormal"/>
              <w:jc w:val="center"/>
            </w:pPr>
            <w:r>
              <w:rPr>
                <w:color w:val="392C69"/>
              </w:rPr>
              <w:t>(в ред. Постановлений администрации муниципального района "Ижемский"</w:t>
            </w:r>
          </w:p>
          <w:p w:rsidR="00AD7E71" w:rsidRDefault="00AD7E71">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AD7E71" w:rsidRDefault="00AD7E71">
            <w:pPr>
              <w:pStyle w:val="ConsPlusNormal"/>
              <w:jc w:val="center"/>
            </w:pPr>
            <w:r>
              <w:rPr>
                <w:color w:val="392C69"/>
              </w:rPr>
              <w:t xml:space="preserve">от 30.11.2015 </w:t>
            </w:r>
            <w:hyperlink r:id="rId8" w:history="1">
              <w:r>
                <w:rPr>
                  <w:color w:val="0000FF"/>
                </w:rPr>
                <w:t>N 1005</w:t>
              </w:r>
            </w:hyperlink>
            <w:r>
              <w:rPr>
                <w:color w:val="392C69"/>
              </w:rPr>
              <w:t>)</w:t>
            </w:r>
          </w:p>
        </w:tc>
      </w:tr>
    </w:tbl>
    <w:p w:rsidR="00AD7E71" w:rsidRDefault="00AD7E71">
      <w:pPr>
        <w:pStyle w:val="ConsPlusNormal"/>
      </w:pPr>
    </w:p>
    <w:p w:rsidR="00AD7E71" w:rsidRDefault="00AD7E71">
      <w:pPr>
        <w:pStyle w:val="ConsPlusNormal"/>
        <w:ind w:firstLine="540"/>
        <w:jc w:val="both"/>
      </w:pPr>
      <w:r>
        <w:t xml:space="preserve">Руководствуясь </w:t>
      </w:r>
      <w:hyperlink r:id="rId9"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10" w:history="1">
        <w:r>
          <w:rPr>
            <w:color w:val="0000FF"/>
          </w:rPr>
          <w:t>постановлением</w:t>
        </w:r>
      </w:hyperlink>
      <w:r>
        <w:t xml:space="preserve"> администрации муниципального района "Ижемский" от 31.01.2014 N 61 "О муниципальных программах муниципального образования муниципального района "Ижемский", </w:t>
      </w:r>
      <w:hyperlink r:id="rId11" w:history="1">
        <w:r>
          <w:rPr>
            <w:color w:val="0000FF"/>
          </w:rPr>
          <w:t>постановлением</w:t>
        </w:r>
      </w:hyperlink>
      <w:r>
        <w:t xml:space="preserve"> администрации муниципального района "Ижемский" от 08.04.2014 N 287 "Об утверждении перечня муниципальных программ муниципального района "Ижемский" администрация муниципального района "Ижемский" постановляет:</w:t>
      </w:r>
    </w:p>
    <w:p w:rsidR="00AD7E71" w:rsidRDefault="00AD7E71">
      <w:pPr>
        <w:pStyle w:val="ConsPlusNormal"/>
        <w:spacing w:before="220"/>
        <w:ind w:firstLine="540"/>
        <w:jc w:val="both"/>
      </w:pPr>
      <w:r>
        <w:t xml:space="preserve">1. Утвердить муниципальную </w:t>
      </w:r>
      <w:hyperlink w:anchor="P37" w:history="1">
        <w:r>
          <w:rPr>
            <w:color w:val="0000FF"/>
          </w:rPr>
          <w:t>программу</w:t>
        </w:r>
      </w:hyperlink>
      <w:r>
        <w:t xml:space="preserve"> муниципального образования муниципального района "Ижемский" "Развитие образования" согласно приложению к настоящему постановлению.</w:t>
      </w:r>
    </w:p>
    <w:p w:rsidR="00AD7E71" w:rsidRDefault="00AD7E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D7E71">
        <w:trPr>
          <w:jc w:val="center"/>
        </w:trPr>
        <w:tc>
          <w:tcPr>
            <w:tcW w:w="9294" w:type="dxa"/>
            <w:tcBorders>
              <w:top w:val="nil"/>
              <w:left w:val="single" w:sz="24" w:space="0" w:color="CED3F1"/>
              <w:bottom w:val="nil"/>
              <w:right w:val="single" w:sz="24" w:space="0" w:color="F4F3F8"/>
            </w:tcBorders>
            <w:shd w:val="clear" w:color="auto" w:fill="F4F3F8"/>
          </w:tcPr>
          <w:p w:rsidR="00AD7E71" w:rsidRDefault="00AD7E71">
            <w:pPr>
              <w:pStyle w:val="ConsPlusNormal"/>
              <w:jc w:val="both"/>
            </w:pPr>
            <w:r>
              <w:rPr>
                <w:color w:val="392C69"/>
              </w:rPr>
              <w:t>КонсультантПлюс: примечание.</w:t>
            </w:r>
          </w:p>
          <w:p w:rsidR="00AD7E71" w:rsidRDefault="00AD7E71">
            <w:pPr>
              <w:pStyle w:val="ConsPlusNormal"/>
              <w:jc w:val="both"/>
            </w:pPr>
            <w:hyperlink r:id="rId12" w:history="1">
              <w:r>
                <w:rPr>
                  <w:color w:val="0000FF"/>
                </w:rPr>
                <w:t>Постановление</w:t>
              </w:r>
            </w:hyperlink>
            <w:r>
              <w:rPr>
                <w:color w:val="392C69"/>
              </w:rPr>
              <w:t xml:space="preserve"> администрации муниципального района "Ижемский" от 20.11.2014 N 1078 ранее было признано утратившим силу </w:t>
            </w:r>
            <w:hyperlink r:id="rId13" w:history="1">
              <w:r>
                <w:rPr>
                  <w:color w:val="0000FF"/>
                </w:rPr>
                <w:t>Постановлением</w:t>
              </w:r>
            </w:hyperlink>
            <w:r>
              <w:rPr>
                <w:color w:val="392C69"/>
              </w:rPr>
              <w:t xml:space="preserve"> администрации муниципального района "Ижемский" от 22.12.2014 N 1203.</w:t>
            </w:r>
          </w:p>
        </w:tc>
      </w:tr>
    </w:tbl>
    <w:p w:rsidR="00AD7E71" w:rsidRDefault="00AD7E71">
      <w:pPr>
        <w:pStyle w:val="ConsPlusNormal"/>
        <w:spacing w:before="280"/>
        <w:ind w:firstLine="540"/>
        <w:jc w:val="both"/>
      </w:pPr>
      <w:r>
        <w:t xml:space="preserve">2. Признать утратившими силу с 01.01.2015 постановления администрации муниципального района "Ижемский" от 21.12.2012 </w:t>
      </w:r>
      <w:hyperlink r:id="rId14" w:history="1">
        <w:r>
          <w:rPr>
            <w:color w:val="0000FF"/>
          </w:rPr>
          <w:t>N 1256</w:t>
        </w:r>
      </w:hyperlink>
      <w:r>
        <w:t xml:space="preserve"> "Об утверждении муниципальной программы муниципального района "Ижемский" "Развитие образования", от 12.08.2013 </w:t>
      </w:r>
      <w:hyperlink r:id="rId15" w:history="1">
        <w:r>
          <w:rPr>
            <w:color w:val="0000FF"/>
          </w:rPr>
          <w:t>N 617</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16.07.2013 </w:t>
      </w:r>
      <w:hyperlink r:id="rId16" w:history="1">
        <w:r>
          <w:rPr>
            <w:color w:val="0000FF"/>
          </w:rPr>
          <w:t>N 574</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27.12.2013 </w:t>
      </w:r>
      <w:hyperlink r:id="rId17" w:history="1">
        <w:r>
          <w:rPr>
            <w:color w:val="0000FF"/>
          </w:rPr>
          <w:t>N 1185</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05.05.2014 </w:t>
      </w:r>
      <w:hyperlink r:id="rId18" w:history="1">
        <w:r>
          <w:rPr>
            <w:color w:val="0000FF"/>
          </w:rPr>
          <w:t>N 392</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27.08.2014 </w:t>
      </w:r>
      <w:hyperlink r:id="rId19" w:history="1">
        <w:r>
          <w:rPr>
            <w:color w:val="0000FF"/>
          </w:rPr>
          <w:t>N 773</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20.11.2014 </w:t>
      </w:r>
      <w:hyperlink r:id="rId20" w:history="1">
        <w:r>
          <w:rPr>
            <w:color w:val="0000FF"/>
          </w:rPr>
          <w:t>N 1078</w:t>
        </w:r>
      </w:hyperlink>
      <w:r>
        <w:t xml:space="preserve"> "О внесении изменений в постановление администрации муниципального района "Ижемский" от 21 декабря 2012 года N 1256 "Об утверждении муниципальной целевой программы "Развитие образования", от 22.12.2014 </w:t>
      </w:r>
      <w:hyperlink r:id="rId21" w:history="1">
        <w:r>
          <w:rPr>
            <w:color w:val="0000FF"/>
          </w:rPr>
          <w:t>N 1203</w:t>
        </w:r>
      </w:hyperlink>
      <w:r>
        <w:t xml:space="preserve"> "О внесении изменений в постановление администрации </w:t>
      </w:r>
      <w:r>
        <w:lastRenderedPageBreak/>
        <w:t>муниципального района "Ижемский" от 21 декабря 2012 года N 1256 "Об утверждении муниципальной целевой программы "Развитие образования".</w:t>
      </w:r>
    </w:p>
    <w:p w:rsidR="00AD7E71" w:rsidRDefault="00AD7E71">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AD7E71" w:rsidRDefault="00AD7E71">
      <w:pPr>
        <w:pStyle w:val="ConsPlusNormal"/>
        <w:spacing w:before="220"/>
        <w:ind w:firstLine="540"/>
        <w:jc w:val="both"/>
      </w:pPr>
      <w:r>
        <w:t>4. Контроль за настоящим постановлением возложить на заместителя руководителя администрации муниципального района "Ижемский" Селиверстова Р.Е.</w:t>
      </w:r>
    </w:p>
    <w:p w:rsidR="00AD7E71" w:rsidRDefault="00AD7E71">
      <w:pPr>
        <w:pStyle w:val="ConsPlusNormal"/>
      </w:pPr>
    </w:p>
    <w:p w:rsidR="00AD7E71" w:rsidRDefault="00AD7E71">
      <w:pPr>
        <w:pStyle w:val="ConsPlusNormal"/>
        <w:jc w:val="right"/>
      </w:pPr>
      <w:r>
        <w:t>Руководитель администрации</w:t>
      </w:r>
    </w:p>
    <w:p w:rsidR="00AD7E71" w:rsidRDefault="00AD7E71">
      <w:pPr>
        <w:pStyle w:val="ConsPlusNormal"/>
        <w:jc w:val="right"/>
      </w:pPr>
      <w:r>
        <w:t>муниципального района</w:t>
      </w:r>
    </w:p>
    <w:p w:rsidR="00AD7E71" w:rsidRDefault="00AD7E71">
      <w:pPr>
        <w:pStyle w:val="ConsPlusNormal"/>
        <w:jc w:val="right"/>
      </w:pPr>
      <w:r>
        <w:t>"Ижемский"</w:t>
      </w:r>
    </w:p>
    <w:p w:rsidR="00AD7E71" w:rsidRDefault="00AD7E71">
      <w:pPr>
        <w:pStyle w:val="ConsPlusNormal"/>
        <w:jc w:val="right"/>
      </w:pPr>
      <w:r>
        <w:t>И.НОРКИН</w:t>
      </w:r>
    </w:p>
    <w:p w:rsidR="00AD7E71" w:rsidRDefault="00AD7E71">
      <w:pPr>
        <w:pStyle w:val="ConsPlusNormal"/>
      </w:pPr>
    </w:p>
    <w:p w:rsidR="00AD7E71" w:rsidRDefault="00AD7E71">
      <w:pPr>
        <w:pStyle w:val="ConsPlusNormal"/>
      </w:pPr>
    </w:p>
    <w:p w:rsidR="00AD7E71" w:rsidRDefault="00AD7E71">
      <w:pPr>
        <w:pStyle w:val="ConsPlusNormal"/>
      </w:pPr>
    </w:p>
    <w:p w:rsidR="00AD7E71" w:rsidRDefault="00AD7E71">
      <w:pPr>
        <w:pStyle w:val="ConsPlusNormal"/>
      </w:pPr>
    </w:p>
    <w:p w:rsidR="00AD7E71" w:rsidRDefault="00AD7E71">
      <w:pPr>
        <w:pStyle w:val="ConsPlusNormal"/>
      </w:pPr>
    </w:p>
    <w:p w:rsidR="00AD7E71" w:rsidRDefault="00AD7E71">
      <w:pPr>
        <w:pStyle w:val="ConsPlusNormal"/>
        <w:jc w:val="right"/>
        <w:outlineLvl w:val="0"/>
      </w:pPr>
      <w:r>
        <w:t>Приложение</w:t>
      </w:r>
    </w:p>
    <w:p w:rsidR="00AD7E71" w:rsidRDefault="00AD7E71">
      <w:pPr>
        <w:pStyle w:val="ConsPlusNormal"/>
        <w:jc w:val="right"/>
      </w:pPr>
      <w:r>
        <w:t>к Постановлению</w:t>
      </w:r>
    </w:p>
    <w:p w:rsidR="00AD7E71" w:rsidRDefault="00AD7E71">
      <w:pPr>
        <w:pStyle w:val="ConsPlusNormal"/>
        <w:jc w:val="right"/>
      </w:pPr>
      <w:r>
        <w:t>администрации муниципального района</w:t>
      </w:r>
    </w:p>
    <w:p w:rsidR="00AD7E71" w:rsidRDefault="00AD7E71">
      <w:pPr>
        <w:pStyle w:val="ConsPlusNormal"/>
        <w:jc w:val="right"/>
      </w:pPr>
      <w:r>
        <w:t>"Ижемский"</w:t>
      </w:r>
    </w:p>
    <w:p w:rsidR="00AD7E71" w:rsidRDefault="00AD7E71">
      <w:pPr>
        <w:pStyle w:val="ConsPlusNormal"/>
        <w:jc w:val="right"/>
      </w:pPr>
      <w:r>
        <w:t>от 30 декабря 2014 г. N 1266</w:t>
      </w:r>
    </w:p>
    <w:p w:rsidR="00AD7E71" w:rsidRDefault="00AD7E71">
      <w:pPr>
        <w:pStyle w:val="ConsPlusNormal"/>
      </w:pPr>
    </w:p>
    <w:p w:rsidR="00AD7E71" w:rsidRDefault="00AD7E71">
      <w:pPr>
        <w:pStyle w:val="ConsPlusTitle"/>
        <w:jc w:val="center"/>
      </w:pPr>
      <w:bookmarkStart w:id="1" w:name="P37"/>
      <w:bookmarkEnd w:id="1"/>
      <w:r>
        <w:t>МУНИЦИПАЛЬНАЯ ПРОГРАММА</w:t>
      </w:r>
    </w:p>
    <w:p w:rsidR="00AD7E71" w:rsidRDefault="00AD7E71">
      <w:pPr>
        <w:pStyle w:val="ConsPlusTitle"/>
        <w:jc w:val="center"/>
      </w:pPr>
      <w:r>
        <w:t>МУНИЦИПАЛЬНОГО ОБРАЗОВАНИЯ МУНИЦИПАЛЬНОГО РАЙОНА "ИЖЕМСКИЙ"</w:t>
      </w:r>
    </w:p>
    <w:p w:rsidR="00AD7E71" w:rsidRDefault="00AD7E71">
      <w:pPr>
        <w:pStyle w:val="ConsPlusTitle"/>
        <w:jc w:val="center"/>
      </w:pPr>
      <w:r>
        <w:t>"РАЗВИТИЕ ОБРАЗОВАНИЯ"</w:t>
      </w:r>
    </w:p>
    <w:p w:rsidR="00AD7E71" w:rsidRDefault="00AD7E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D7E71">
        <w:trPr>
          <w:jc w:val="center"/>
        </w:trPr>
        <w:tc>
          <w:tcPr>
            <w:tcW w:w="9294" w:type="dxa"/>
            <w:tcBorders>
              <w:top w:val="nil"/>
              <w:left w:val="single" w:sz="24" w:space="0" w:color="CED3F1"/>
              <w:bottom w:val="nil"/>
              <w:right w:val="single" w:sz="24" w:space="0" w:color="F4F3F8"/>
            </w:tcBorders>
            <w:shd w:val="clear" w:color="auto" w:fill="F4F3F8"/>
          </w:tcPr>
          <w:p w:rsidR="00AD7E71" w:rsidRDefault="00AD7E71">
            <w:pPr>
              <w:pStyle w:val="ConsPlusNormal"/>
              <w:jc w:val="center"/>
            </w:pPr>
            <w:r>
              <w:rPr>
                <w:color w:val="392C69"/>
              </w:rPr>
              <w:t>Список изменяющих документов</w:t>
            </w:r>
          </w:p>
          <w:p w:rsidR="00AD7E71" w:rsidRDefault="00AD7E71">
            <w:pPr>
              <w:pStyle w:val="ConsPlusNormal"/>
              <w:jc w:val="center"/>
            </w:pPr>
            <w:r>
              <w:rPr>
                <w:color w:val="392C69"/>
              </w:rPr>
              <w:t>(в ред. Постановлений администрации муниципального района "Ижемский"</w:t>
            </w:r>
          </w:p>
          <w:p w:rsidR="00AD7E71" w:rsidRDefault="00AD7E71">
            <w:pPr>
              <w:pStyle w:val="ConsPlusNormal"/>
              <w:jc w:val="center"/>
            </w:pPr>
            <w:r>
              <w:rPr>
                <w:color w:val="392C69"/>
              </w:rPr>
              <w:t xml:space="preserve">от 30.03.2015 </w:t>
            </w:r>
            <w:hyperlink r:id="rId22" w:history="1">
              <w:r>
                <w:rPr>
                  <w:color w:val="0000FF"/>
                </w:rPr>
                <w:t>N 292</w:t>
              </w:r>
            </w:hyperlink>
            <w:r>
              <w:rPr>
                <w:color w:val="392C69"/>
              </w:rPr>
              <w:t xml:space="preserve">, от 01.06.2015 </w:t>
            </w:r>
            <w:hyperlink r:id="rId23" w:history="1">
              <w:r>
                <w:rPr>
                  <w:color w:val="0000FF"/>
                </w:rPr>
                <w:t>N 496</w:t>
              </w:r>
            </w:hyperlink>
            <w:r>
              <w:rPr>
                <w:color w:val="392C69"/>
              </w:rPr>
              <w:t xml:space="preserve">, от 10.08.2015 </w:t>
            </w:r>
            <w:hyperlink r:id="rId24" w:history="1">
              <w:r>
                <w:rPr>
                  <w:color w:val="0000FF"/>
                </w:rPr>
                <w:t>N 660</w:t>
              </w:r>
            </w:hyperlink>
            <w:r>
              <w:rPr>
                <w:color w:val="392C69"/>
              </w:rPr>
              <w:t>,</w:t>
            </w:r>
          </w:p>
          <w:p w:rsidR="00AD7E71" w:rsidRDefault="00AD7E71">
            <w:pPr>
              <w:pStyle w:val="ConsPlusNormal"/>
              <w:jc w:val="center"/>
            </w:pPr>
            <w:r>
              <w:rPr>
                <w:color w:val="392C69"/>
              </w:rPr>
              <w:t xml:space="preserve">от 30.11.2015 </w:t>
            </w:r>
            <w:hyperlink r:id="rId25" w:history="1">
              <w:r>
                <w:rPr>
                  <w:color w:val="0000FF"/>
                </w:rPr>
                <w:t>N 1005</w:t>
              </w:r>
            </w:hyperlink>
            <w:r>
              <w:rPr>
                <w:color w:val="392C69"/>
              </w:rPr>
              <w:t>)</w:t>
            </w:r>
          </w:p>
        </w:tc>
      </w:tr>
    </w:tbl>
    <w:p w:rsidR="00AD7E71" w:rsidRDefault="00AD7E71">
      <w:pPr>
        <w:pStyle w:val="ConsPlusNormal"/>
      </w:pPr>
    </w:p>
    <w:p w:rsidR="00AD7E71" w:rsidRDefault="00AD7E71">
      <w:pPr>
        <w:pStyle w:val="ConsPlusNormal"/>
        <w:jc w:val="center"/>
        <w:outlineLvl w:val="1"/>
      </w:pPr>
      <w:r>
        <w:t>ПАСПОРТ</w:t>
      </w:r>
    </w:p>
    <w:p w:rsidR="00AD7E71" w:rsidRDefault="00AD7E71">
      <w:pPr>
        <w:pStyle w:val="ConsPlusNormal"/>
        <w:jc w:val="center"/>
      </w:pPr>
      <w:r>
        <w:t>муниципальной программы муниципального</w:t>
      </w:r>
    </w:p>
    <w:p w:rsidR="00AD7E71" w:rsidRDefault="00AD7E71">
      <w:pPr>
        <w:pStyle w:val="ConsPlusNormal"/>
        <w:jc w:val="center"/>
      </w:pPr>
      <w:r>
        <w:t>образования муниципального района "Ижемский"</w:t>
      </w:r>
    </w:p>
    <w:p w:rsidR="00AD7E71" w:rsidRDefault="00AD7E71">
      <w:pPr>
        <w:pStyle w:val="ConsPlusNormal"/>
        <w:jc w:val="center"/>
      </w:pPr>
      <w:r>
        <w:t>"Развитие образования"</w:t>
      </w:r>
    </w:p>
    <w:p w:rsidR="00AD7E71" w:rsidRDefault="00AD7E7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154"/>
        <w:gridCol w:w="1701"/>
        <w:gridCol w:w="1701"/>
        <w:gridCol w:w="1701"/>
      </w:tblGrid>
      <w:tr w:rsidR="00AD7E71">
        <w:tc>
          <w:tcPr>
            <w:tcW w:w="1814" w:type="dxa"/>
          </w:tcPr>
          <w:p w:rsidR="00AD7E71" w:rsidRDefault="00AD7E71">
            <w:pPr>
              <w:pStyle w:val="ConsPlusNormal"/>
            </w:pPr>
            <w:r>
              <w:t>Ответственный исполнитель программы</w:t>
            </w:r>
          </w:p>
        </w:tc>
        <w:tc>
          <w:tcPr>
            <w:tcW w:w="7257" w:type="dxa"/>
            <w:gridSpan w:val="4"/>
          </w:tcPr>
          <w:p w:rsidR="00AD7E71" w:rsidRDefault="00AD7E71">
            <w:pPr>
              <w:pStyle w:val="ConsPlusNormal"/>
              <w:jc w:val="both"/>
            </w:pPr>
            <w:r>
              <w:t>Управление образования администрации муниципального района "Ижемский" (далее по тексту - Управление образования)</w:t>
            </w:r>
          </w:p>
        </w:tc>
      </w:tr>
      <w:tr w:rsidR="00AD7E71">
        <w:tc>
          <w:tcPr>
            <w:tcW w:w="1814" w:type="dxa"/>
          </w:tcPr>
          <w:p w:rsidR="00AD7E71" w:rsidRDefault="00AD7E71">
            <w:pPr>
              <w:pStyle w:val="ConsPlusNormal"/>
            </w:pPr>
            <w:r>
              <w:t>Соисполнители программы</w:t>
            </w:r>
          </w:p>
        </w:tc>
        <w:tc>
          <w:tcPr>
            <w:tcW w:w="7257" w:type="dxa"/>
            <w:gridSpan w:val="4"/>
          </w:tcPr>
          <w:p w:rsidR="00AD7E71" w:rsidRDefault="00AD7E71">
            <w:pPr>
              <w:pStyle w:val="ConsPlusNormal"/>
              <w:jc w:val="both"/>
            </w:pPr>
            <w:r>
              <w:t>Администрация муниципального района "Ижемский"</w:t>
            </w:r>
          </w:p>
        </w:tc>
      </w:tr>
      <w:tr w:rsidR="00AD7E71">
        <w:tc>
          <w:tcPr>
            <w:tcW w:w="1814" w:type="dxa"/>
          </w:tcPr>
          <w:p w:rsidR="00AD7E71" w:rsidRDefault="00AD7E71">
            <w:pPr>
              <w:pStyle w:val="ConsPlusNormal"/>
            </w:pPr>
            <w:r>
              <w:t>Подпрограммы программы</w:t>
            </w:r>
          </w:p>
        </w:tc>
        <w:tc>
          <w:tcPr>
            <w:tcW w:w="7257" w:type="dxa"/>
            <w:gridSpan w:val="4"/>
          </w:tcPr>
          <w:p w:rsidR="00AD7E71" w:rsidRDefault="00AD7E71">
            <w:pPr>
              <w:pStyle w:val="ConsPlusNormal"/>
              <w:jc w:val="both"/>
            </w:pPr>
            <w:r>
              <w:t>Не предусматриваются</w:t>
            </w:r>
          </w:p>
        </w:tc>
      </w:tr>
      <w:tr w:rsidR="00AD7E71">
        <w:tc>
          <w:tcPr>
            <w:tcW w:w="1814" w:type="dxa"/>
          </w:tcPr>
          <w:p w:rsidR="00AD7E71" w:rsidRDefault="00AD7E71">
            <w:pPr>
              <w:pStyle w:val="ConsPlusNormal"/>
            </w:pPr>
            <w:r>
              <w:t>Программно-целевые инструменты программы</w:t>
            </w:r>
          </w:p>
        </w:tc>
        <w:tc>
          <w:tcPr>
            <w:tcW w:w="7257" w:type="dxa"/>
            <w:gridSpan w:val="4"/>
          </w:tcPr>
          <w:p w:rsidR="00AD7E71" w:rsidRDefault="00AD7E71">
            <w:pPr>
              <w:pStyle w:val="ConsPlusNormal"/>
              <w:jc w:val="both"/>
            </w:pPr>
            <w:r>
              <w:t>-</w:t>
            </w:r>
          </w:p>
        </w:tc>
      </w:tr>
      <w:tr w:rsidR="00AD7E71">
        <w:tc>
          <w:tcPr>
            <w:tcW w:w="1814" w:type="dxa"/>
          </w:tcPr>
          <w:p w:rsidR="00AD7E71" w:rsidRDefault="00AD7E71">
            <w:pPr>
              <w:pStyle w:val="ConsPlusNormal"/>
            </w:pPr>
            <w:r>
              <w:lastRenderedPageBreak/>
              <w:t>Цели программы</w:t>
            </w:r>
          </w:p>
        </w:tc>
        <w:tc>
          <w:tcPr>
            <w:tcW w:w="7257" w:type="dxa"/>
            <w:gridSpan w:val="4"/>
          </w:tcPr>
          <w:p w:rsidR="00AD7E71" w:rsidRDefault="00AD7E71">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AD7E71">
        <w:tc>
          <w:tcPr>
            <w:tcW w:w="1814" w:type="dxa"/>
          </w:tcPr>
          <w:p w:rsidR="00AD7E71" w:rsidRDefault="00AD7E71">
            <w:pPr>
              <w:pStyle w:val="ConsPlusNormal"/>
            </w:pPr>
            <w:r>
              <w:t>Задачи программы</w:t>
            </w:r>
          </w:p>
        </w:tc>
        <w:tc>
          <w:tcPr>
            <w:tcW w:w="7257" w:type="dxa"/>
            <w:gridSpan w:val="4"/>
          </w:tcPr>
          <w:p w:rsidR="00AD7E71" w:rsidRDefault="00AD7E71">
            <w:pPr>
              <w:pStyle w:val="ConsPlusNormal"/>
              <w:jc w:val="both"/>
            </w:pPr>
            <w:r>
              <w:t>1) Повышение доступности общего и дополнительного образования.</w:t>
            </w:r>
          </w:p>
          <w:p w:rsidR="00AD7E71" w:rsidRDefault="00AD7E71">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AD7E71" w:rsidRDefault="00AD7E71">
            <w:pPr>
              <w:pStyle w:val="ConsPlusNormal"/>
              <w:jc w:val="both"/>
            </w:pPr>
            <w:r>
              <w:t>3) Развитие условий, обеспечивающих успешную социализацию детей и молодежи.</w:t>
            </w:r>
          </w:p>
          <w:p w:rsidR="00AD7E71" w:rsidRDefault="00AD7E71">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AD7E71" w:rsidRDefault="00AD7E71">
            <w:pPr>
              <w:pStyle w:val="ConsPlusNormal"/>
              <w:jc w:val="both"/>
            </w:pPr>
            <w:r>
              <w:t>5) Обеспечение реализации муниципальной программы</w:t>
            </w:r>
          </w:p>
        </w:tc>
      </w:tr>
      <w:tr w:rsidR="00AD7E71">
        <w:tblPrEx>
          <w:tblBorders>
            <w:insideH w:val="nil"/>
          </w:tblBorders>
        </w:tblPrEx>
        <w:tc>
          <w:tcPr>
            <w:tcW w:w="1814" w:type="dxa"/>
            <w:tcBorders>
              <w:bottom w:val="nil"/>
            </w:tcBorders>
          </w:tcPr>
          <w:p w:rsidR="00AD7E71" w:rsidRDefault="00AD7E71">
            <w:pPr>
              <w:pStyle w:val="ConsPlusNormal"/>
            </w:pPr>
            <w:r>
              <w:t>Целевые индикаторы и показатели программы</w:t>
            </w:r>
          </w:p>
        </w:tc>
        <w:tc>
          <w:tcPr>
            <w:tcW w:w="7257" w:type="dxa"/>
            <w:gridSpan w:val="4"/>
            <w:tcBorders>
              <w:bottom w:val="nil"/>
            </w:tcBorders>
          </w:tcPr>
          <w:p w:rsidR="00AD7E71" w:rsidRDefault="00AD7E71">
            <w:pPr>
              <w:pStyle w:val="ConsPlusNormal"/>
              <w:jc w:val="both"/>
            </w:pPr>
            <w:r>
              <w:t>Целевыми показателями (индикаторами) муниципальной программы являются:</w:t>
            </w:r>
          </w:p>
          <w:p w:rsidR="00AD7E71" w:rsidRDefault="00AD7E71">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AD7E71" w:rsidRDefault="00AD7E71">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AD7E71" w:rsidRDefault="00AD7E71">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AD7E71" w:rsidRDefault="00AD7E71">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AD7E71" w:rsidRDefault="00AD7E71">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AD7E71" w:rsidRDefault="00AD7E71">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AD7E71" w:rsidRDefault="00AD7E71">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AD7E71" w:rsidRDefault="00AD7E71">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AD7E71" w:rsidRDefault="00AD7E71">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AD7E71" w:rsidRDefault="00AD7E71">
            <w:pPr>
              <w:pStyle w:val="ConsPlusNormal"/>
              <w:jc w:val="both"/>
            </w:pPr>
            <w:r>
              <w:t xml:space="preserve">10. Доля детей в возрасте от 0 года до 7 лет, состоящих на учете для определения в муниципальные образовательные организации, в общей </w:t>
            </w:r>
            <w:r>
              <w:lastRenderedPageBreak/>
              <w:t>численности детей в возрасте от 0 года до 7 лет;</w:t>
            </w:r>
          </w:p>
          <w:p w:rsidR="00AD7E71" w:rsidRDefault="00AD7E71">
            <w:pPr>
              <w:pStyle w:val="ConsPlusNormal"/>
              <w:jc w:val="both"/>
            </w:pPr>
            <w:r>
              <w:t>11.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AD7E71" w:rsidRDefault="00AD7E71">
            <w:pPr>
              <w:pStyle w:val="ConsPlusNormal"/>
              <w:jc w:val="both"/>
            </w:pPr>
            <w:r>
              <w:t>12. Количество вновь введенных в эксплуатацию муниципальных общеобразовательных организаций;</w:t>
            </w:r>
          </w:p>
          <w:p w:rsidR="00AD7E71" w:rsidRDefault="00AD7E71">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AD7E71">
        <w:tblPrEx>
          <w:tblBorders>
            <w:insideH w:val="nil"/>
          </w:tblBorders>
        </w:tblPrEx>
        <w:tc>
          <w:tcPr>
            <w:tcW w:w="1814" w:type="dxa"/>
            <w:tcBorders>
              <w:top w:val="nil"/>
              <w:bottom w:val="nil"/>
            </w:tcBorders>
          </w:tcPr>
          <w:p w:rsidR="00AD7E71" w:rsidRDefault="00AD7E71">
            <w:pPr>
              <w:pStyle w:val="ConsPlusNormal"/>
            </w:pPr>
          </w:p>
        </w:tc>
        <w:tc>
          <w:tcPr>
            <w:tcW w:w="7257" w:type="dxa"/>
            <w:gridSpan w:val="4"/>
            <w:tcBorders>
              <w:top w:val="nil"/>
              <w:bottom w:val="nil"/>
            </w:tcBorders>
          </w:tcPr>
          <w:p w:rsidR="00AD7E71" w:rsidRDefault="00AD7E71">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AD7E71" w:rsidRDefault="00AD7E71">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AD7E71" w:rsidRDefault="00AD7E71">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AD7E71" w:rsidRDefault="00AD7E71">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AD7E71" w:rsidRDefault="00AD7E71">
            <w:pPr>
              <w:pStyle w:val="ConsPlusNormal"/>
              <w:jc w:val="both"/>
            </w:pPr>
            <w:r>
              <w:t>18. Доля учащихся 1 - 4 классов, обеспеченных питанием в муниципальных образовательных организациях;</w:t>
            </w:r>
          </w:p>
          <w:p w:rsidR="00AD7E71" w:rsidRDefault="00AD7E71">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AD7E71" w:rsidRDefault="00AD7E71">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AD7E71" w:rsidRDefault="00AD7E71">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AD7E71" w:rsidRDefault="00AD7E71">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AD7E71" w:rsidRDefault="00AD7E71">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AD7E71" w:rsidRDefault="00AD7E71">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AD7E71" w:rsidRDefault="00AD7E71">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AD7E71" w:rsidRDefault="00AD7E71">
            <w:pPr>
              <w:pStyle w:val="ConsPlusNormal"/>
              <w:jc w:val="both"/>
            </w:pPr>
            <w:r>
              <w:lastRenderedPageBreak/>
              <w:t>26. Доля учащихся участников олимпиад муниципального, регионального и российского уровня в общей численности учащихся;</w:t>
            </w:r>
          </w:p>
          <w:p w:rsidR="00AD7E71" w:rsidRDefault="00AD7E71">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AD7E71" w:rsidRDefault="00AD7E71">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AD7E71">
        <w:tblPrEx>
          <w:tblBorders>
            <w:insideH w:val="nil"/>
          </w:tblBorders>
        </w:tblPrEx>
        <w:tc>
          <w:tcPr>
            <w:tcW w:w="1814" w:type="dxa"/>
            <w:tcBorders>
              <w:top w:val="nil"/>
            </w:tcBorders>
          </w:tcPr>
          <w:p w:rsidR="00AD7E71" w:rsidRDefault="00AD7E71">
            <w:pPr>
              <w:pStyle w:val="ConsPlusNormal"/>
            </w:pPr>
          </w:p>
        </w:tc>
        <w:tc>
          <w:tcPr>
            <w:tcW w:w="7257" w:type="dxa"/>
            <w:gridSpan w:val="4"/>
            <w:tcBorders>
              <w:top w:val="nil"/>
            </w:tcBorders>
          </w:tcPr>
          <w:p w:rsidR="00AD7E71" w:rsidRDefault="00AD7E71">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AD7E71" w:rsidRDefault="00AD7E71">
            <w:pPr>
              <w:pStyle w:val="ConsPlusNormal"/>
              <w:jc w:val="both"/>
            </w:pPr>
            <w:r>
              <w:t>30. Доля детей и подростков, охваченных оздоровительной кампанией, в общей численности детей школьного возраста;</w:t>
            </w:r>
          </w:p>
          <w:p w:rsidR="00AD7E71" w:rsidRDefault="00AD7E71">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AD7E71" w:rsidRDefault="00AD7E71">
            <w:pPr>
              <w:pStyle w:val="ConsPlusNormal"/>
              <w:jc w:val="both"/>
            </w:pPr>
            <w:r>
              <w:t>32. Доля детей и подростков возрасте от 14 до 18 лет, трудоустроенных в каникулярное время, от общего количества детей и подростков в возрасте от 14 лет до 18 лет;</w:t>
            </w:r>
          </w:p>
          <w:p w:rsidR="00AD7E71" w:rsidRDefault="00AD7E71">
            <w:pPr>
              <w:pStyle w:val="ConsPlusNormal"/>
              <w:jc w:val="both"/>
            </w:pPr>
            <w:r>
              <w:t>33. Уровень ежегодного достижения показателей муниципальной программы "Развитие образования"</w:t>
            </w:r>
          </w:p>
          <w:p w:rsidR="00AD7E71" w:rsidRDefault="00AD7E71">
            <w:pPr>
              <w:pStyle w:val="ConsPlusNormal"/>
              <w:jc w:val="both"/>
            </w:pPr>
            <w:r>
              <w:t>34. Уровень удовлетворенности населения муниципального района "Ижемский" качеством предоставления муниципальных услуг в сфере образования</w:t>
            </w:r>
          </w:p>
        </w:tc>
      </w:tr>
      <w:tr w:rsidR="00AD7E71">
        <w:tc>
          <w:tcPr>
            <w:tcW w:w="1814" w:type="dxa"/>
          </w:tcPr>
          <w:p w:rsidR="00AD7E71" w:rsidRDefault="00AD7E71">
            <w:pPr>
              <w:pStyle w:val="ConsPlusNormal"/>
            </w:pPr>
            <w:r>
              <w:t>Сроки и этапы реализации программы</w:t>
            </w:r>
          </w:p>
        </w:tc>
        <w:tc>
          <w:tcPr>
            <w:tcW w:w="7257" w:type="dxa"/>
            <w:gridSpan w:val="4"/>
          </w:tcPr>
          <w:p w:rsidR="00AD7E71" w:rsidRDefault="00AD7E71">
            <w:pPr>
              <w:pStyle w:val="ConsPlusNormal"/>
              <w:jc w:val="both"/>
            </w:pPr>
            <w:r>
              <w:t>Программа реализуется в период с 2015 по 2020 год</w:t>
            </w:r>
          </w:p>
        </w:tc>
      </w:tr>
      <w:tr w:rsidR="00AD7E71">
        <w:tc>
          <w:tcPr>
            <w:tcW w:w="1814" w:type="dxa"/>
            <w:vMerge w:val="restart"/>
            <w:tcBorders>
              <w:bottom w:val="nil"/>
            </w:tcBorders>
          </w:tcPr>
          <w:p w:rsidR="00AD7E71" w:rsidRDefault="00AD7E71">
            <w:pPr>
              <w:pStyle w:val="ConsPlusNormal"/>
            </w:pPr>
            <w:r>
              <w:t>Объемы финансирования программы</w:t>
            </w:r>
          </w:p>
        </w:tc>
        <w:tc>
          <w:tcPr>
            <w:tcW w:w="7257" w:type="dxa"/>
            <w:gridSpan w:val="4"/>
          </w:tcPr>
          <w:p w:rsidR="00AD7E71" w:rsidRDefault="00AD7E71">
            <w:pPr>
              <w:pStyle w:val="ConsPlusNormal"/>
              <w:jc w:val="both"/>
            </w:pPr>
            <w:r>
              <w:t>Общий объем финансирования составляет 1 809 744,9 тыс. руб., в том числе по источникам финансирования и годам реализации:</w:t>
            </w:r>
          </w:p>
        </w:tc>
      </w:tr>
      <w:tr w:rsidR="00AD7E71">
        <w:tc>
          <w:tcPr>
            <w:tcW w:w="1814" w:type="dxa"/>
            <w:vMerge/>
            <w:tcBorders>
              <w:bottom w:val="nil"/>
            </w:tcBorders>
          </w:tcPr>
          <w:p w:rsidR="00AD7E71" w:rsidRDefault="00AD7E71"/>
        </w:tc>
        <w:tc>
          <w:tcPr>
            <w:tcW w:w="2154" w:type="dxa"/>
          </w:tcPr>
          <w:p w:rsidR="00AD7E71" w:rsidRDefault="00AD7E71">
            <w:pPr>
              <w:pStyle w:val="ConsPlusNormal"/>
              <w:jc w:val="center"/>
            </w:pPr>
            <w:r>
              <w:t>Источник финансирования</w:t>
            </w:r>
          </w:p>
        </w:tc>
        <w:tc>
          <w:tcPr>
            <w:tcW w:w="5103" w:type="dxa"/>
            <w:gridSpan w:val="3"/>
          </w:tcPr>
          <w:p w:rsidR="00AD7E71" w:rsidRDefault="00AD7E71">
            <w:pPr>
              <w:pStyle w:val="ConsPlusNormal"/>
              <w:jc w:val="center"/>
            </w:pPr>
            <w:r>
              <w:t>Объем финансирования (тыс. руб.), гг.</w:t>
            </w:r>
          </w:p>
        </w:tc>
      </w:tr>
      <w:tr w:rsidR="00AD7E71">
        <w:tc>
          <w:tcPr>
            <w:tcW w:w="1814" w:type="dxa"/>
            <w:vMerge/>
            <w:tcBorders>
              <w:bottom w:val="nil"/>
            </w:tcBorders>
          </w:tcPr>
          <w:p w:rsidR="00AD7E71" w:rsidRDefault="00AD7E71"/>
        </w:tc>
        <w:tc>
          <w:tcPr>
            <w:tcW w:w="2154" w:type="dxa"/>
          </w:tcPr>
          <w:p w:rsidR="00AD7E71" w:rsidRDefault="00AD7E71">
            <w:pPr>
              <w:pStyle w:val="ConsPlusNormal"/>
              <w:jc w:val="center"/>
            </w:pPr>
            <w:r>
              <w:t>Всего</w:t>
            </w:r>
          </w:p>
        </w:tc>
        <w:tc>
          <w:tcPr>
            <w:tcW w:w="1701" w:type="dxa"/>
          </w:tcPr>
          <w:p w:rsidR="00AD7E71" w:rsidRDefault="00AD7E71">
            <w:pPr>
              <w:pStyle w:val="ConsPlusNormal"/>
              <w:jc w:val="center"/>
            </w:pPr>
            <w:r>
              <w:t>2015 г.</w:t>
            </w:r>
          </w:p>
        </w:tc>
        <w:tc>
          <w:tcPr>
            <w:tcW w:w="1701" w:type="dxa"/>
          </w:tcPr>
          <w:p w:rsidR="00AD7E71" w:rsidRDefault="00AD7E71">
            <w:pPr>
              <w:pStyle w:val="ConsPlusNormal"/>
              <w:jc w:val="center"/>
            </w:pPr>
            <w:r>
              <w:t>2016 г.</w:t>
            </w:r>
          </w:p>
        </w:tc>
        <w:tc>
          <w:tcPr>
            <w:tcW w:w="1701" w:type="dxa"/>
          </w:tcPr>
          <w:p w:rsidR="00AD7E71" w:rsidRDefault="00AD7E71">
            <w:pPr>
              <w:pStyle w:val="ConsPlusNormal"/>
              <w:jc w:val="center"/>
            </w:pPr>
            <w:r>
              <w:t>2017 г.</w:t>
            </w:r>
          </w:p>
        </w:tc>
      </w:tr>
      <w:tr w:rsidR="00AD7E71">
        <w:tc>
          <w:tcPr>
            <w:tcW w:w="1814" w:type="dxa"/>
            <w:vMerge/>
            <w:tcBorders>
              <w:bottom w:val="nil"/>
            </w:tcBorders>
          </w:tcPr>
          <w:p w:rsidR="00AD7E71" w:rsidRDefault="00AD7E71"/>
        </w:tc>
        <w:tc>
          <w:tcPr>
            <w:tcW w:w="2154" w:type="dxa"/>
          </w:tcPr>
          <w:p w:rsidR="00AD7E71" w:rsidRDefault="00AD7E71">
            <w:pPr>
              <w:pStyle w:val="ConsPlusNormal"/>
              <w:jc w:val="center"/>
            </w:pPr>
            <w:r>
              <w:t>1 809 744,9</w:t>
            </w:r>
          </w:p>
        </w:tc>
        <w:tc>
          <w:tcPr>
            <w:tcW w:w="1701" w:type="dxa"/>
          </w:tcPr>
          <w:p w:rsidR="00AD7E71" w:rsidRDefault="00AD7E71">
            <w:pPr>
              <w:pStyle w:val="ConsPlusNormal"/>
              <w:jc w:val="center"/>
            </w:pPr>
            <w:r>
              <w:t>652 363,2</w:t>
            </w:r>
          </w:p>
        </w:tc>
        <w:tc>
          <w:tcPr>
            <w:tcW w:w="1701" w:type="dxa"/>
          </w:tcPr>
          <w:p w:rsidR="00AD7E71" w:rsidRDefault="00AD7E71">
            <w:pPr>
              <w:pStyle w:val="ConsPlusNormal"/>
              <w:jc w:val="center"/>
            </w:pPr>
            <w:r>
              <w:t>592 771,3</w:t>
            </w:r>
          </w:p>
        </w:tc>
        <w:tc>
          <w:tcPr>
            <w:tcW w:w="1701" w:type="dxa"/>
          </w:tcPr>
          <w:p w:rsidR="00AD7E71" w:rsidRDefault="00AD7E71">
            <w:pPr>
              <w:pStyle w:val="ConsPlusNormal"/>
              <w:jc w:val="center"/>
            </w:pPr>
            <w:r>
              <w:t>564 610,4</w:t>
            </w:r>
          </w:p>
        </w:tc>
      </w:tr>
      <w:tr w:rsidR="00AD7E71">
        <w:tc>
          <w:tcPr>
            <w:tcW w:w="1814" w:type="dxa"/>
            <w:vMerge/>
            <w:tcBorders>
              <w:bottom w:val="nil"/>
            </w:tcBorders>
          </w:tcPr>
          <w:p w:rsidR="00AD7E71" w:rsidRDefault="00AD7E71"/>
        </w:tc>
        <w:tc>
          <w:tcPr>
            <w:tcW w:w="7257" w:type="dxa"/>
            <w:gridSpan w:val="4"/>
          </w:tcPr>
          <w:p w:rsidR="00AD7E71" w:rsidRDefault="00AD7E71">
            <w:pPr>
              <w:pStyle w:val="ConsPlusNormal"/>
              <w:jc w:val="both"/>
            </w:pPr>
            <w:r>
              <w:t>в том числе:</w:t>
            </w:r>
          </w:p>
        </w:tc>
      </w:tr>
      <w:tr w:rsidR="00AD7E71">
        <w:tc>
          <w:tcPr>
            <w:tcW w:w="1814" w:type="dxa"/>
            <w:vMerge/>
            <w:tcBorders>
              <w:bottom w:val="nil"/>
            </w:tcBorders>
          </w:tcPr>
          <w:p w:rsidR="00AD7E71" w:rsidRDefault="00AD7E71"/>
        </w:tc>
        <w:tc>
          <w:tcPr>
            <w:tcW w:w="7257" w:type="dxa"/>
            <w:gridSpan w:val="4"/>
          </w:tcPr>
          <w:p w:rsidR="00AD7E71" w:rsidRDefault="00AD7E71">
            <w:pPr>
              <w:pStyle w:val="ConsPlusNormal"/>
              <w:jc w:val="both"/>
            </w:pPr>
            <w:r>
              <w:t>федеральный бюджет:</w:t>
            </w:r>
          </w:p>
        </w:tc>
      </w:tr>
      <w:tr w:rsidR="00AD7E71">
        <w:tc>
          <w:tcPr>
            <w:tcW w:w="1814" w:type="dxa"/>
            <w:vMerge/>
            <w:tcBorders>
              <w:bottom w:val="nil"/>
            </w:tcBorders>
          </w:tcPr>
          <w:p w:rsidR="00AD7E71" w:rsidRDefault="00AD7E71"/>
        </w:tc>
        <w:tc>
          <w:tcPr>
            <w:tcW w:w="2154" w:type="dxa"/>
          </w:tcPr>
          <w:p w:rsidR="00AD7E71" w:rsidRDefault="00AD7E71">
            <w:pPr>
              <w:pStyle w:val="ConsPlusNormal"/>
              <w:jc w:val="center"/>
            </w:pPr>
            <w:r>
              <w:t>756,0</w:t>
            </w:r>
          </w:p>
        </w:tc>
        <w:tc>
          <w:tcPr>
            <w:tcW w:w="1701" w:type="dxa"/>
          </w:tcPr>
          <w:p w:rsidR="00AD7E71" w:rsidRDefault="00AD7E71">
            <w:pPr>
              <w:pStyle w:val="ConsPlusNormal"/>
              <w:jc w:val="center"/>
            </w:pPr>
            <w:r>
              <w:t>756,0</w:t>
            </w:r>
          </w:p>
        </w:tc>
        <w:tc>
          <w:tcPr>
            <w:tcW w:w="1701" w:type="dxa"/>
          </w:tcPr>
          <w:p w:rsidR="00AD7E71" w:rsidRDefault="00AD7E71">
            <w:pPr>
              <w:pStyle w:val="ConsPlusNormal"/>
              <w:jc w:val="center"/>
            </w:pPr>
            <w:r>
              <w:t>-</w:t>
            </w:r>
          </w:p>
        </w:tc>
        <w:tc>
          <w:tcPr>
            <w:tcW w:w="1701" w:type="dxa"/>
          </w:tcPr>
          <w:p w:rsidR="00AD7E71" w:rsidRDefault="00AD7E71">
            <w:pPr>
              <w:pStyle w:val="ConsPlusNormal"/>
              <w:jc w:val="center"/>
            </w:pPr>
            <w:r>
              <w:t>-</w:t>
            </w:r>
          </w:p>
        </w:tc>
      </w:tr>
      <w:tr w:rsidR="00AD7E71">
        <w:tc>
          <w:tcPr>
            <w:tcW w:w="1814" w:type="dxa"/>
            <w:vMerge/>
            <w:tcBorders>
              <w:bottom w:val="nil"/>
            </w:tcBorders>
          </w:tcPr>
          <w:p w:rsidR="00AD7E71" w:rsidRDefault="00AD7E71"/>
        </w:tc>
        <w:tc>
          <w:tcPr>
            <w:tcW w:w="7257" w:type="dxa"/>
            <w:gridSpan w:val="4"/>
          </w:tcPr>
          <w:p w:rsidR="00AD7E71" w:rsidRDefault="00AD7E71">
            <w:pPr>
              <w:pStyle w:val="ConsPlusNormal"/>
              <w:jc w:val="both"/>
            </w:pPr>
            <w:r>
              <w:t>республиканский бюджет Республики Коми:</w:t>
            </w:r>
          </w:p>
        </w:tc>
      </w:tr>
      <w:tr w:rsidR="00AD7E71">
        <w:tc>
          <w:tcPr>
            <w:tcW w:w="1814" w:type="dxa"/>
            <w:vMerge/>
            <w:tcBorders>
              <w:bottom w:val="nil"/>
            </w:tcBorders>
          </w:tcPr>
          <w:p w:rsidR="00AD7E71" w:rsidRDefault="00AD7E71"/>
        </w:tc>
        <w:tc>
          <w:tcPr>
            <w:tcW w:w="2154" w:type="dxa"/>
          </w:tcPr>
          <w:p w:rsidR="00AD7E71" w:rsidRDefault="00AD7E71">
            <w:pPr>
              <w:pStyle w:val="ConsPlusNormal"/>
              <w:jc w:val="center"/>
            </w:pPr>
            <w:r>
              <w:t>1 469 960,0</w:t>
            </w:r>
          </w:p>
        </w:tc>
        <w:tc>
          <w:tcPr>
            <w:tcW w:w="1701" w:type="dxa"/>
          </w:tcPr>
          <w:p w:rsidR="00AD7E71" w:rsidRDefault="00AD7E71">
            <w:pPr>
              <w:pStyle w:val="ConsPlusNormal"/>
              <w:jc w:val="center"/>
            </w:pPr>
            <w:r>
              <w:t>485 230,8</w:t>
            </w:r>
          </w:p>
        </w:tc>
        <w:tc>
          <w:tcPr>
            <w:tcW w:w="1701" w:type="dxa"/>
          </w:tcPr>
          <w:p w:rsidR="00AD7E71" w:rsidRDefault="00AD7E71">
            <w:pPr>
              <w:pStyle w:val="ConsPlusNormal"/>
              <w:jc w:val="center"/>
            </w:pPr>
            <w:r>
              <w:t>492 364,6</w:t>
            </w:r>
          </w:p>
        </w:tc>
        <w:tc>
          <w:tcPr>
            <w:tcW w:w="1701" w:type="dxa"/>
          </w:tcPr>
          <w:p w:rsidR="00AD7E71" w:rsidRDefault="00AD7E71">
            <w:pPr>
              <w:pStyle w:val="ConsPlusNormal"/>
              <w:jc w:val="center"/>
            </w:pPr>
            <w:r>
              <w:t>492 364,6</w:t>
            </w:r>
          </w:p>
        </w:tc>
      </w:tr>
      <w:tr w:rsidR="00AD7E71">
        <w:tc>
          <w:tcPr>
            <w:tcW w:w="1814" w:type="dxa"/>
            <w:vMerge/>
            <w:tcBorders>
              <w:bottom w:val="nil"/>
            </w:tcBorders>
          </w:tcPr>
          <w:p w:rsidR="00AD7E71" w:rsidRDefault="00AD7E71"/>
        </w:tc>
        <w:tc>
          <w:tcPr>
            <w:tcW w:w="7257" w:type="dxa"/>
            <w:gridSpan w:val="4"/>
          </w:tcPr>
          <w:p w:rsidR="00AD7E71" w:rsidRDefault="00AD7E71">
            <w:pPr>
              <w:pStyle w:val="ConsPlusNormal"/>
              <w:jc w:val="both"/>
            </w:pPr>
            <w:r>
              <w:t>бюджет муниципального образования муниципального района "Ижемский":</w:t>
            </w:r>
          </w:p>
        </w:tc>
      </w:tr>
      <w:tr w:rsidR="00AD7E71">
        <w:tc>
          <w:tcPr>
            <w:tcW w:w="1814" w:type="dxa"/>
            <w:vMerge/>
            <w:tcBorders>
              <w:bottom w:val="nil"/>
            </w:tcBorders>
          </w:tcPr>
          <w:p w:rsidR="00AD7E71" w:rsidRDefault="00AD7E71"/>
        </w:tc>
        <w:tc>
          <w:tcPr>
            <w:tcW w:w="2154" w:type="dxa"/>
          </w:tcPr>
          <w:p w:rsidR="00AD7E71" w:rsidRDefault="00AD7E71">
            <w:pPr>
              <w:pStyle w:val="ConsPlusNormal"/>
              <w:jc w:val="center"/>
            </w:pPr>
            <w:r>
              <w:t>339 228,9</w:t>
            </w:r>
          </w:p>
        </w:tc>
        <w:tc>
          <w:tcPr>
            <w:tcW w:w="1701" w:type="dxa"/>
          </w:tcPr>
          <w:p w:rsidR="00AD7E71" w:rsidRDefault="00AD7E71">
            <w:pPr>
              <w:pStyle w:val="ConsPlusNormal"/>
              <w:jc w:val="center"/>
            </w:pPr>
            <w:r>
              <w:t>166 376,4</w:t>
            </w:r>
          </w:p>
        </w:tc>
        <w:tc>
          <w:tcPr>
            <w:tcW w:w="1701" w:type="dxa"/>
          </w:tcPr>
          <w:p w:rsidR="00AD7E71" w:rsidRDefault="00AD7E71">
            <w:pPr>
              <w:pStyle w:val="ConsPlusNormal"/>
              <w:jc w:val="center"/>
            </w:pPr>
            <w:r>
              <w:t>100 406,7</w:t>
            </w:r>
          </w:p>
        </w:tc>
        <w:tc>
          <w:tcPr>
            <w:tcW w:w="1701" w:type="dxa"/>
          </w:tcPr>
          <w:p w:rsidR="00AD7E71" w:rsidRDefault="00AD7E71">
            <w:pPr>
              <w:pStyle w:val="ConsPlusNormal"/>
              <w:jc w:val="center"/>
            </w:pPr>
            <w:r>
              <w:t>72 245,8</w:t>
            </w:r>
          </w:p>
        </w:tc>
      </w:tr>
      <w:tr w:rsidR="00AD7E71">
        <w:tc>
          <w:tcPr>
            <w:tcW w:w="1814" w:type="dxa"/>
            <w:vMerge/>
            <w:tcBorders>
              <w:bottom w:val="nil"/>
            </w:tcBorders>
          </w:tcPr>
          <w:p w:rsidR="00AD7E71" w:rsidRDefault="00AD7E71"/>
        </w:tc>
        <w:tc>
          <w:tcPr>
            <w:tcW w:w="7257" w:type="dxa"/>
            <w:gridSpan w:val="4"/>
          </w:tcPr>
          <w:p w:rsidR="00AD7E71" w:rsidRDefault="00AD7E71">
            <w:pPr>
              <w:pStyle w:val="ConsPlusNormal"/>
              <w:jc w:val="both"/>
            </w:pPr>
            <w:r>
              <w:t>средства от приносящей доход деятельности:</w:t>
            </w:r>
          </w:p>
        </w:tc>
      </w:tr>
      <w:tr w:rsidR="00AD7E71">
        <w:tblPrEx>
          <w:tblBorders>
            <w:insideH w:val="nil"/>
          </w:tblBorders>
        </w:tblPrEx>
        <w:tc>
          <w:tcPr>
            <w:tcW w:w="1814" w:type="dxa"/>
            <w:vMerge/>
            <w:tcBorders>
              <w:bottom w:val="nil"/>
            </w:tcBorders>
          </w:tcPr>
          <w:p w:rsidR="00AD7E71" w:rsidRDefault="00AD7E71"/>
        </w:tc>
        <w:tc>
          <w:tcPr>
            <w:tcW w:w="2154" w:type="dxa"/>
            <w:tcBorders>
              <w:bottom w:val="nil"/>
            </w:tcBorders>
          </w:tcPr>
          <w:p w:rsidR="00AD7E71" w:rsidRDefault="00AD7E71">
            <w:pPr>
              <w:pStyle w:val="ConsPlusNormal"/>
              <w:jc w:val="center"/>
            </w:pPr>
            <w:r>
              <w:t>-</w:t>
            </w:r>
          </w:p>
        </w:tc>
        <w:tc>
          <w:tcPr>
            <w:tcW w:w="1701" w:type="dxa"/>
            <w:tcBorders>
              <w:bottom w:val="nil"/>
            </w:tcBorders>
          </w:tcPr>
          <w:p w:rsidR="00AD7E71" w:rsidRDefault="00AD7E71">
            <w:pPr>
              <w:pStyle w:val="ConsPlusNormal"/>
              <w:jc w:val="center"/>
            </w:pPr>
            <w:r>
              <w:t>-</w:t>
            </w:r>
          </w:p>
        </w:tc>
        <w:tc>
          <w:tcPr>
            <w:tcW w:w="1701" w:type="dxa"/>
            <w:tcBorders>
              <w:bottom w:val="nil"/>
            </w:tcBorders>
          </w:tcPr>
          <w:p w:rsidR="00AD7E71" w:rsidRDefault="00AD7E71">
            <w:pPr>
              <w:pStyle w:val="ConsPlusNormal"/>
              <w:jc w:val="center"/>
            </w:pPr>
            <w:r>
              <w:t>-</w:t>
            </w:r>
          </w:p>
        </w:tc>
        <w:tc>
          <w:tcPr>
            <w:tcW w:w="1701" w:type="dxa"/>
            <w:tcBorders>
              <w:bottom w:val="nil"/>
            </w:tcBorders>
          </w:tcPr>
          <w:p w:rsidR="00AD7E71" w:rsidRDefault="00AD7E71">
            <w:pPr>
              <w:pStyle w:val="ConsPlusNormal"/>
              <w:jc w:val="center"/>
            </w:pPr>
            <w:r>
              <w:t>-</w:t>
            </w:r>
          </w:p>
        </w:tc>
      </w:tr>
      <w:tr w:rsidR="00AD7E71">
        <w:tblPrEx>
          <w:tblBorders>
            <w:insideH w:val="nil"/>
          </w:tblBorders>
        </w:tblPrEx>
        <w:tc>
          <w:tcPr>
            <w:tcW w:w="9071" w:type="dxa"/>
            <w:gridSpan w:val="5"/>
            <w:tcBorders>
              <w:top w:val="nil"/>
            </w:tcBorders>
          </w:tcPr>
          <w:p w:rsidR="00AD7E71" w:rsidRDefault="00AD7E71">
            <w:pPr>
              <w:pStyle w:val="ConsPlusNormal"/>
              <w:jc w:val="both"/>
            </w:pPr>
            <w:r>
              <w:lastRenderedPageBreak/>
              <w:t xml:space="preserve">(в ред. </w:t>
            </w:r>
            <w:hyperlink r:id="rId26" w:history="1">
              <w:r>
                <w:rPr>
                  <w:color w:val="0000FF"/>
                </w:rPr>
                <w:t>Постановления</w:t>
              </w:r>
            </w:hyperlink>
            <w:r>
              <w:t xml:space="preserve"> администрации муниципального района "Ижемский" от 30.11.2015 N 1005)</w:t>
            </w:r>
          </w:p>
        </w:tc>
      </w:tr>
      <w:tr w:rsidR="00AD7E71">
        <w:tblPrEx>
          <w:tblBorders>
            <w:insideH w:val="nil"/>
          </w:tblBorders>
        </w:tblPrEx>
        <w:tc>
          <w:tcPr>
            <w:tcW w:w="1814" w:type="dxa"/>
            <w:tcBorders>
              <w:bottom w:val="nil"/>
            </w:tcBorders>
          </w:tcPr>
          <w:p w:rsidR="00AD7E71" w:rsidRDefault="00AD7E71">
            <w:pPr>
              <w:pStyle w:val="ConsPlusNormal"/>
            </w:pPr>
            <w:r>
              <w:t>Ожидаемые результаты реализации программы</w:t>
            </w:r>
          </w:p>
        </w:tc>
        <w:tc>
          <w:tcPr>
            <w:tcW w:w="7257" w:type="dxa"/>
            <w:gridSpan w:val="4"/>
            <w:tcBorders>
              <w:bottom w:val="nil"/>
            </w:tcBorders>
          </w:tcPr>
          <w:p w:rsidR="00AD7E71" w:rsidRDefault="00AD7E71">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AD7E71" w:rsidRDefault="00AD7E71">
            <w:pPr>
              <w:pStyle w:val="ConsPlusNormal"/>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AD7E71" w:rsidRDefault="00AD7E71">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AD7E71" w:rsidRDefault="00AD7E71">
            <w:pPr>
              <w:pStyle w:val="ConsPlusNormal"/>
              <w:jc w:val="both"/>
            </w:pPr>
            <w:r>
              <w:t>Развитию инфраструктуры отрасли образования будет способствовать строительство школы на 400 мест в с. Мохча, начальной школы - детского сада в д. Усть-Ижма на 80 мест, реконструкция МБОУ "Ижемская СОШ".</w:t>
            </w:r>
          </w:p>
          <w:p w:rsidR="00AD7E71" w:rsidRDefault="00AD7E71">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AD7E71" w:rsidRDefault="00AD7E71">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AD7E71" w:rsidRDefault="00AD7E71">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AD7E71" w:rsidRDefault="00AD7E71">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AD7E71" w:rsidRDefault="00AD7E71">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AD7E71" w:rsidRDefault="00AD7E71">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AD7E71" w:rsidRDefault="00AD7E71">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w:t>
            </w:r>
            <w:r>
              <w:lastRenderedPageBreak/>
              <w:t>проживающих на территории Ижемского района.</w:t>
            </w:r>
          </w:p>
        </w:tc>
      </w:tr>
      <w:tr w:rsidR="00AD7E71">
        <w:tblPrEx>
          <w:tblBorders>
            <w:insideH w:val="nil"/>
          </w:tblBorders>
        </w:tblPrEx>
        <w:tc>
          <w:tcPr>
            <w:tcW w:w="1814" w:type="dxa"/>
            <w:tcBorders>
              <w:top w:val="nil"/>
            </w:tcBorders>
          </w:tcPr>
          <w:p w:rsidR="00AD7E71" w:rsidRDefault="00AD7E71">
            <w:pPr>
              <w:pStyle w:val="ConsPlusNormal"/>
            </w:pPr>
          </w:p>
        </w:tc>
        <w:tc>
          <w:tcPr>
            <w:tcW w:w="7257" w:type="dxa"/>
            <w:gridSpan w:val="4"/>
            <w:tcBorders>
              <w:top w:val="nil"/>
            </w:tcBorders>
          </w:tcPr>
          <w:p w:rsidR="00AD7E71" w:rsidRDefault="00AD7E71">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AD7E71" w:rsidRDefault="00AD7E71">
            <w:pPr>
              <w:pStyle w:val="ConsPlusNormal"/>
              <w:jc w:val="both"/>
            </w:pPr>
            <w:r>
              <w:t>Удельный вес детей, охваченных организованными формами оздоровления, отдыха и труда составит не менее 40,2%.</w:t>
            </w:r>
          </w:p>
          <w:p w:rsidR="00AD7E71" w:rsidRDefault="00AD7E71">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"Ижемский"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AD7E71" w:rsidRDefault="00AD7E71">
      <w:pPr>
        <w:pStyle w:val="ConsPlusNormal"/>
      </w:pPr>
    </w:p>
    <w:p w:rsidR="00AD7E71" w:rsidRDefault="00AD7E71">
      <w:pPr>
        <w:pStyle w:val="ConsPlusNormal"/>
        <w:jc w:val="center"/>
        <w:outlineLvl w:val="1"/>
      </w:pPr>
      <w:r>
        <w:t>Раздел 1. ХАРАКТЕРИСТИКА ТЕКУЩЕГО СОСТОЯНИЯ СФЕРЫ</w:t>
      </w:r>
    </w:p>
    <w:p w:rsidR="00AD7E71" w:rsidRDefault="00AD7E71">
      <w:pPr>
        <w:pStyle w:val="ConsPlusNormal"/>
        <w:jc w:val="center"/>
      </w:pPr>
      <w:r>
        <w:t>ОБРАЗОВАНИЯ МУНИЦИПАЛЬНОГО РАЙОНА "ИЖЕМСКИЙ"</w:t>
      </w:r>
    </w:p>
    <w:p w:rsidR="00AD7E71" w:rsidRDefault="00AD7E71">
      <w:pPr>
        <w:pStyle w:val="ConsPlusNormal"/>
      </w:pPr>
    </w:p>
    <w:p w:rsidR="00AD7E71" w:rsidRDefault="00AD7E71">
      <w:pPr>
        <w:pStyle w:val="ConsPlusNormal"/>
        <w:ind w:firstLine="540"/>
        <w:jc w:val="both"/>
      </w:pPr>
      <w:r>
        <w:t xml:space="preserve">Муниципальная программа муниципального района "Ижемский" "Развитие образования" (далее - Программа) разработана в соответствии с постановлениями администрации муниципального района "Ижемский" </w:t>
      </w:r>
      <w:hyperlink r:id="rId27" w:history="1">
        <w:r>
          <w:rPr>
            <w:color w:val="0000FF"/>
          </w:rPr>
          <w:t>N 61</w:t>
        </w:r>
      </w:hyperlink>
      <w:r>
        <w:t xml:space="preserve"> от 31.01.2014 "О муниципальных программах муниципального образования муниципального района "Ижемский", </w:t>
      </w:r>
      <w:hyperlink r:id="rId28" w:history="1">
        <w:r>
          <w:rPr>
            <w:color w:val="0000FF"/>
          </w:rPr>
          <w:t>N 287</w:t>
        </w:r>
      </w:hyperlink>
      <w:r>
        <w:t xml:space="preserve"> от 08.04.2014 "Об утверждении перечня муниципальных программ муниципального района "Ижемский" и выступает инструментом реализации муниципальной политики в сфере образования.</w:t>
      </w:r>
    </w:p>
    <w:p w:rsidR="00AD7E71" w:rsidRDefault="00AD7E71">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AD7E71" w:rsidRDefault="00AD7E71">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AD7E71" w:rsidRDefault="00AD7E71">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"Ижемский" составляет 31 муниципальную образовательную организацию, в которых обучается и воспитывается более 3,3 тысяч детей. В составе организаций:</w:t>
      </w:r>
    </w:p>
    <w:p w:rsidR="00AD7E71" w:rsidRDefault="00AD7E71">
      <w:pPr>
        <w:pStyle w:val="ConsPlusNormal"/>
        <w:spacing w:before="220"/>
        <w:ind w:firstLine="540"/>
        <w:jc w:val="both"/>
      </w:pPr>
      <w:r>
        <w:t>- 10 муниципальных дошкольных образовательных организаций,</w:t>
      </w:r>
    </w:p>
    <w:p w:rsidR="00AD7E71" w:rsidRDefault="00AD7E71">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AD7E71" w:rsidRDefault="00AD7E71">
      <w:pPr>
        <w:pStyle w:val="ConsPlusNormal"/>
        <w:spacing w:before="220"/>
        <w:ind w:firstLine="540"/>
        <w:jc w:val="both"/>
      </w:pPr>
      <w:r>
        <w:t>- 2 муниципальных организаций дополнительного образования.</w:t>
      </w:r>
    </w:p>
    <w:p w:rsidR="00AD7E71" w:rsidRDefault="00AD7E71">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AD7E71" w:rsidRDefault="00AD7E71">
      <w:pPr>
        <w:pStyle w:val="ConsPlusNormal"/>
        <w:spacing w:before="220"/>
        <w:ind w:firstLine="540"/>
        <w:jc w:val="both"/>
      </w:pPr>
      <w:r>
        <w:t>В соответствии с приоритетными направлениями модернизации образования в муниципальном районе "Ижемский" все дети предшкольного возраста охвачены дошкольным образованием.</w:t>
      </w:r>
    </w:p>
    <w:p w:rsidR="00AD7E71" w:rsidRDefault="00AD7E71">
      <w:pPr>
        <w:pStyle w:val="ConsPlusNormal"/>
        <w:spacing w:before="220"/>
        <w:ind w:firstLine="540"/>
        <w:jc w:val="both"/>
      </w:pPr>
      <w:r>
        <w:t xml:space="preserve">За период с 2012 по 2013 год сеть дошкольного образования увеличилась на 110 мест за счет </w:t>
      </w:r>
      <w:r>
        <w:lastRenderedPageBreak/>
        <w:t>реконструкции групповых помещений в действующих детских садах и обеспечением необходимой мебелью, инвентарем.</w:t>
      </w:r>
    </w:p>
    <w:p w:rsidR="00AD7E71" w:rsidRDefault="00AD7E71">
      <w:pPr>
        <w:pStyle w:val="ConsPlusNormal"/>
        <w:spacing w:before="220"/>
        <w:ind w:firstLine="540"/>
        <w:jc w:val="both"/>
      </w:pPr>
      <w:r>
        <w:t>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Усть-Ижма на 80 мест, детского сада в д. Бакур на 90 мест.</w:t>
      </w:r>
    </w:p>
    <w:p w:rsidR="00AD7E71" w:rsidRDefault="00AD7E71">
      <w:pPr>
        <w:pStyle w:val="ConsPlusNormal"/>
        <w:spacing w:before="220"/>
        <w:ind w:firstLine="540"/>
        <w:jc w:val="both"/>
      </w:pPr>
      <w:r>
        <w:t>В муниципальном районе "Ижемский"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AD7E71" w:rsidRDefault="00AD7E71">
      <w:pPr>
        <w:pStyle w:val="ConsPlusNormal"/>
        <w:spacing w:before="220"/>
        <w:ind w:firstLine="540"/>
        <w:jc w:val="both"/>
      </w:pPr>
      <w:r>
        <w:t>С 2010 года осуществляется плановый переход на обучение по новым федеральным государственным образовательным стандартам в системе общего образования.</w:t>
      </w:r>
    </w:p>
    <w:p w:rsidR="00AD7E71" w:rsidRDefault="00AD7E71">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AD7E71" w:rsidRDefault="00AD7E71">
      <w:pPr>
        <w:pStyle w:val="ConsPlusNormal"/>
        <w:spacing w:before="220"/>
        <w:ind w:firstLine="540"/>
        <w:jc w:val="both"/>
      </w:pPr>
      <w:r>
        <w:t>Обеспечивается изучение коми языка как государственного в старшем дошкольном возрасте с 5 лет с использованием программ "Парма" и "Дзолюк" в 10 дошкольных образовательных организациях, в 7 образовательных организациях с правом дошкольного образования с охватом 100%.</w:t>
      </w:r>
    </w:p>
    <w:p w:rsidR="00AD7E71" w:rsidRDefault="00AD7E71">
      <w:pPr>
        <w:pStyle w:val="ConsPlusNormal"/>
        <w:spacing w:before="220"/>
        <w:ind w:firstLine="540"/>
        <w:jc w:val="both"/>
      </w:pPr>
      <w:r>
        <w:t>Коми язык изучается во всех 19 общеобразовательной организации (2141 обучающийся), в т.ч. коми язык как неродной (государственный) изучают 431 учащийся, в 18 школах коми язык изучается как родной с 1 по 11 класс (1710 учащийся).</w:t>
      </w:r>
    </w:p>
    <w:p w:rsidR="00AD7E71" w:rsidRDefault="00AD7E71">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"Ижемская СОШ" получают предпрофессиональное образование (водитель категории "В") 32,0% учащихся 10 - 11 классов школы. Данные условия наряду с проводимой профориентационной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AD7E71" w:rsidRDefault="00AD7E71">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AD7E71" w:rsidRDefault="00AD7E71">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AD7E71" w:rsidRDefault="00AD7E71">
      <w:pPr>
        <w:pStyle w:val="ConsPlusNormal"/>
        <w:spacing w:before="220"/>
        <w:ind w:firstLine="540"/>
        <w:jc w:val="both"/>
      </w:pPr>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
    <w:p w:rsidR="00AD7E71" w:rsidRDefault="00AD7E71">
      <w:pPr>
        <w:pStyle w:val="ConsPlusNormal"/>
        <w:spacing w:before="220"/>
        <w:ind w:firstLine="540"/>
        <w:jc w:val="both"/>
      </w:pPr>
      <w:r>
        <w:lastRenderedPageBreak/>
        <w:t>Соотношение фактически начисленной среднемесячной заработной платы педагогических работников муниципальных общеобразовательных организаций к среднемесячной заработной плате в целом по экономике в Республике Коми по итогам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AD7E71" w:rsidRDefault="00AD7E71">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AD7E71" w:rsidRDefault="00AD7E71">
      <w:pPr>
        <w:pStyle w:val="ConsPlusNormal"/>
        <w:spacing w:before="220"/>
        <w:ind w:firstLine="540"/>
        <w:jc w:val="both"/>
      </w:pPr>
      <w:r>
        <w:t>В системе образования муниципального района "Ижемский"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AD7E71" w:rsidRDefault="00AD7E71">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AD7E71" w:rsidRDefault="00AD7E71">
      <w:pPr>
        <w:pStyle w:val="ConsPlusNormal"/>
        <w:spacing w:before="220"/>
        <w:ind w:firstLine="540"/>
        <w:jc w:val="both"/>
      </w:pPr>
      <w:r>
        <w:t>С 2012 года муниципальные образовательные организации муниципального района "Ижемский" предоставляют муниципальные услуги в сфере образования на основе муниципальных заданий.</w:t>
      </w:r>
    </w:p>
    <w:p w:rsidR="00AD7E71" w:rsidRDefault="00AD7E71">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29"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AD7E71" w:rsidRDefault="00AD7E71">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AD7E71" w:rsidRDefault="00AD7E71">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AD7E71" w:rsidRDefault="00AD7E71">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"Ижемский"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AD7E71" w:rsidRDefault="00AD7E71">
      <w:pPr>
        <w:pStyle w:val="ConsPlusNormal"/>
        <w:spacing w:before="220"/>
        <w:ind w:firstLine="540"/>
        <w:jc w:val="both"/>
      </w:pPr>
      <w:r>
        <w:lastRenderedPageBreak/>
        <w:t>Отмечается рост количества результатов ЕГЭ свыше 80 баллов с 2 единиц в 2011 году до 5 - в 2013 году.</w:t>
      </w:r>
    </w:p>
    <w:p w:rsidR="00AD7E71" w:rsidRDefault="00AD7E71">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AD7E71" w:rsidRDefault="00AD7E71">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AD7E71" w:rsidRDefault="00AD7E71">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AD7E71" w:rsidRDefault="00AD7E71">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"Ижемский", относятся:</w:t>
      </w:r>
    </w:p>
    <w:p w:rsidR="00AD7E71" w:rsidRDefault="00AD7E71">
      <w:pPr>
        <w:pStyle w:val="ConsPlusNormal"/>
        <w:spacing w:before="220"/>
        <w:ind w:firstLine="540"/>
        <w:jc w:val="both"/>
      </w:pPr>
      <w:r>
        <w:t>- доступность общего образования и предшкольного образования;</w:t>
      </w:r>
    </w:p>
    <w:p w:rsidR="00AD7E71" w:rsidRDefault="00AD7E71">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AD7E71" w:rsidRDefault="00AD7E71">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AD7E71" w:rsidRDefault="00AD7E71">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AD7E71" w:rsidRDefault="00AD7E71">
      <w:pPr>
        <w:pStyle w:val="ConsPlusNormal"/>
        <w:spacing w:before="220"/>
        <w:ind w:firstLine="540"/>
        <w:jc w:val="both"/>
      </w:pPr>
      <w:r>
        <w:t>- сложившаяся практика участия общественных структур в управлении отраслью образования.</w:t>
      </w:r>
    </w:p>
    <w:p w:rsidR="00AD7E71" w:rsidRDefault="00AD7E71">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AD7E71" w:rsidRDefault="00AD7E71">
      <w:pPr>
        <w:pStyle w:val="ConsPlusNormal"/>
        <w:spacing w:before="220"/>
        <w:ind w:firstLine="540"/>
        <w:jc w:val="both"/>
      </w:pPr>
      <w:r>
        <w:t>В числе основных проблем:</w:t>
      </w:r>
    </w:p>
    <w:p w:rsidR="00AD7E71" w:rsidRDefault="00AD7E71">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AD7E71" w:rsidRDefault="00AD7E71">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w:t>
      </w:r>
      <w:r>
        <w:lastRenderedPageBreak/>
        <w:t>организации, в общей численности детей в возрасте от 1 года до 7 лет в 2013 году составила 10,6%. На 01.09.2013 в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AD7E71" w:rsidRDefault="00AD7E71">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AD7E71" w:rsidRDefault="00AD7E71">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AD7E71" w:rsidRDefault="00AD7E71">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AD7E71" w:rsidRDefault="00AD7E71">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AD7E71" w:rsidRDefault="00AD7E71">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AD7E71" w:rsidRDefault="00AD7E71">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AD7E71" w:rsidRDefault="00AD7E71">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AD7E71" w:rsidRDefault="00AD7E71">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AD7E71" w:rsidRDefault="00AD7E71">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AD7E71" w:rsidRDefault="00AD7E71">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AD7E71" w:rsidRDefault="00AD7E71">
      <w:pPr>
        <w:pStyle w:val="ConsPlusNormal"/>
        <w:spacing w:before="220"/>
        <w:ind w:firstLine="540"/>
        <w:jc w:val="both"/>
      </w:pPr>
      <w:r>
        <w:t>11) Подвоз детей из д. Картаель в п. Том, из д. Ыргеншар до д. Диюр.</w:t>
      </w:r>
    </w:p>
    <w:p w:rsidR="00AD7E71" w:rsidRDefault="00AD7E71">
      <w:pPr>
        <w:pStyle w:val="ConsPlusNormal"/>
        <w:spacing w:before="220"/>
        <w:ind w:firstLine="540"/>
        <w:jc w:val="both"/>
      </w:pPr>
      <w:r>
        <w:t>Решение выше обозначенных проблем наиболее эффективно программно-целевым методом, обеспечивающим скоординированность,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AD7E71" w:rsidRDefault="00AD7E71">
      <w:pPr>
        <w:pStyle w:val="ConsPlusNormal"/>
        <w:spacing w:before="220"/>
        <w:ind w:firstLine="540"/>
        <w:jc w:val="both"/>
      </w:pPr>
      <w:r>
        <w:t>- повышение доступности и качества дошкольного образования;</w:t>
      </w:r>
    </w:p>
    <w:p w:rsidR="00AD7E71" w:rsidRDefault="00AD7E71">
      <w:pPr>
        <w:pStyle w:val="ConsPlusNormal"/>
        <w:spacing w:before="220"/>
        <w:ind w:firstLine="540"/>
        <w:jc w:val="both"/>
      </w:pPr>
      <w:r>
        <w:lastRenderedPageBreak/>
        <w:t>- повышение доступности качества начального общего, основного общего и среднего общего образования,</w:t>
      </w:r>
    </w:p>
    <w:p w:rsidR="00AD7E71" w:rsidRDefault="00AD7E71">
      <w:pPr>
        <w:pStyle w:val="ConsPlusNormal"/>
        <w:spacing w:before="220"/>
        <w:ind w:firstLine="540"/>
        <w:jc w:val="both"/>
      </w:pPr>
      <w:r>
        <w:t>- развитие условий, обеспечивающих успешную социализацию детей и молодежи,</w:t>
      </w:r>
    </w:p>
    <w:p w:rsidR="00AD7E71" w:rsidRDefault="00AD7E71">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AD7E71" w:rsidRDefault="00AD7E71">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AD7E71" w:rsidRDefault="00AD7E71">
      <w:pPr>
        <w:pStyle w:val="ConsPlusNormal"/>
      </w:pPr>
    </w:p>
    <w:p w:rsidR="00AD7E71" w:rsidRDefault="00AD7E71">
      <w:pPr>
        <w:pStyle w:val="ConsPlusNormal"/>
        <w:jc w:val="center"/>
        <w:outlineLvl w:val="1"/>
      </w:pPr>
      <w:r>
        <w:t>Раздел 2. ПРИОРИТЕТЫ И ЦЕЛИ РЕАЛИЗУЕМОЙ В МУНИЦИПАЛЬНОМ</w:t>
      </w:r>
    </w:p>
    <w:p w:rsidR="00AD7E71" w:rsidRDefault="00AD7E71">
      <w:pPr>
        <w:pStyle w:val="ConsPlusNormal"/>
        <w:jc w:val="center"/>
      </w:pPr>
      <w:r>
        <w:t>РАЙОНЕ "ИЖЕМСКИЙ" ПОЛИТИКИ В СФЕРЕ ОБРАЗОВАНИЯ, ОПИСАНИЕ</w:t>
      </w:r>
    </w:p>
    <w:p w:rsidR="00AD7E71" w:rsidRDefault="00AD7E71">
      <w:pPr>
        <w:pStyle w:val="ConsPlusNormal"/>
        <w:jc w:val="center"/>
      </w:pPr>
      <w:r>
        <w:t>ОСНОВНЫХ ЦЕЛЕЙ И ЗАДАЧ МУНИЦИПАЛЬНОЙ ПРОГРАММЫ. ПРОГНОЗ</w:t>
      </w:r>
    </w:p>
    <w:p w:rsidR="00AD7E71" w:rsidRDefault="00AD7E71">
      <w:pPr>
        <w:pStyle w:val="ConsPlusNormal"/>
        <w:jc w:val="center"/>
      </w:pPr>
      <w:r>
        <w:t>РАЗВИТИЯ СФЕРЫ ОБРАЗОВАНИЯ МУНИЦИПАЛЬНОГО РАЙОНА "ИЖЕМСКИЙ"</w:t>
      </w:r>
    </w:p>
    <w:p w:rsidR="00AD7E71" w:rsidRDefault="00AD7E71">
      <w:pPr>
        <w:pStyle w:val="ConsPlusNormal"/>
      </w:pPr>
    </w:p>
    <w:p w:rsidR="00AD7E71" w:rsidRDefault="00AD7E71">
      <w:pPr>
        <w:pStyle w:val="ConsPlusNormal"/>
        <w:ind w:firstLine="540"/>
        <w:jc w:val="both"/>
      </w:pPr>
      <w:r>
        <w:t>Приоритетными направлениями политики муниципального района "Ижемский"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"Ижемский", на оздоровление и отдых стали:</w:t>
      </w:r>
    </w:p>
    <w:p w:rsidR="00AD7E71" w:rsidRDefault="00AD7E71">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AD7E71" w:rsidRDefault="00AD7E71">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AD7E71" w:rsidRDefault="00AD7E71">
      <w:pPr>
        <w:pStyle w:val="ConsPlusNormal"/>
        <w:spacing w:before="220"/>
        <w:ind w:firstLine="540"/>
        <w:jc w:val="both"/>
      </w:pPr>
      <w:r>
        <w:t>3) сохранение единого образовательного пространства на территории муниципального района "Ижемский"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AD7E71" w:rsidRDefault="00AD7E71">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AD7E71" w:rsidRDefault="00AD7E71">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AD7E71" w:rsidRDefault="00AD7E71">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AD7E71" w:rsidRDefault="00AD7E71">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AD7E71" w:rsidRDefault="00AD7E71">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AD7E71" w:rsidRDefault="00AD7E71">
      <w:pPr>
        <w:pStyle w:val="ConsPlusNormal"/>
        <w:spacing w:before="220"/>
        <w:ind w:firstLine="540"/>
        <w:jc w:val="both"/>
      </w:pPr>
      <w:r>
        <w:lastRenderedPageBreak/>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AD7E71" w:rsidRDefault="00AD7E71">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AD7E71" w:rsidRDefault="00AD7E71">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AD7E71" w:rsidRDefault="00AD7E71">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AD7E71" w:rsidRDefault="00AD7E71">
      <w:pPr>
        <w:pStyle w:val="ConsPlusNormal"/>
        <w:spacing w:before="220"/>
        <w:ind w:firstLine="540"/>
        <w:jc w:val="both"/>
      </w:pPr>
      <w:r>
        <w:t>Достижение цели Программы обеспечивается путем решения следующих задач:</w:t>
      </w:r>
    </w:p>
    <w:p w:rsidR="00AD7E71" w:rsidRDefault="00AD7E71">
      <w:pPr>
        <w:pStyle w:val="ConsPlusNormal"/>
        <w:spacing w:before="220"/>
        <w:ind w:firstLine="540"/>
        <w:jc w:val="both"/>
      </w:pPr>
      <w:r>
        <w:t>1) Повышение доступности общего и дополнительного образования;</w:t>
      </w:r>
    </w:p>
    <w:p w:rsidR="00AD7E71" w:rsidRDefault="00AD7E71">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AD7E71" w:rsidRDefault="00AD7E71">
      <w:pPr>
        <w:pStyle w:val="ConsPlusNormal"/>
        <w:spacing w:before="220"/>
        <w:ind w:firstLine="540"/>
        <w:jc w:val="both"/>
      </w:pPr>
      <w:r>
        <w:t>3) Развитие условий, обеспечивающих успешную социализацию детей и молодежи;</w:t>
      </w:r>
    </w:p>
    <w:p w:rsidR="00AD7E71" w:rsidRDefault="00AD7E71">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AD7E71" w:rsidRDefault="00AD7E71">
      <w:pPr>
        <w:pStyle w:val="ConsPlusNormal"/>
        <w:spacing w:before="220"/>
        <w:ind w:firstLine="540"/>
        <w:jc w:val="both"/>
      </w:pPr>
      <w:r>
        <w:t>5) Обеспечение реализации муниципальной программы;</w:t>
      </w:r>
    </w:p>
    <w:p w:rsidR="00AD7E71" w:rsidRDefault="00AD7E71">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AD7E71" w:rsidRDefault="00AD7E71">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AD7E71" w:rsidRDefault="00AD7E71">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AD7E71" w:rsidRDefault="00AD7E71">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AD7E71" w:rsidRDefault="00AD7E71">
      <w:pPr>
        <w:pStyle w:val="ConsPlusNormal"/>
        <w:spacing w:before="220"/>
        <w:ind w:firstLine="540"/>
        <w:jc w:val="both"/>
      </w:pPr>
      <w:r>
        <w:lastRenderedPageBreak/>
        <w:t>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стажировочных площадок по аспектам введения новых стандартов. Все это обеспечит рост конкурентоспособности педагогических кадров.</w:t>
      </w:r>
    </w:p>
    <w:p w:rsidR="00AD7E71" w:rsidRDefault="00AD7E71">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AD7E71" w:rsidRDefault="00AD7E71">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AD7E71" w:rsidRDefault="00AD7E71">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"Ижемский".</w:t>
      </w:r>
    </w:p>
    <w:p w:rsidR="00AD7E71" w:rsidRDefault="00AD7E71">
      <w:pPr>
        <w:pStyle w:val="ConsPlusNormal"/>
      </w:pPr>
    </w:p>
    <w:p w:rsidR="00AD7E71" w:rsidRDefault="00AD7E71">
      <w:pPr>
        <w:pStyle w:val="ConsPlusNormal"/>
        <w:jc w:val="center"/>
        <w:outlineLvl w:val="1"/>
      </w:pPr>
      <w:r>
        <w:t>Раздел 3. СРОКИ И ЭТАПЫ РЕАЛИЗАЦИИ МУНИЦИПАЛЬНОЙ ПРОГРАММЫ</w:t>
      </w:r>
    </w:p>
    <w:p w:rsidR="00AD7E71" w:rsidRDefault="00AD7E71">
      <w:pPr>
        <w:pStyle w:val="ConsPlusNormal"/>
      </w:pPr>
    </w:p>
    <w:p w:rsidR="00AD7E71" w:rsidRDefault="00AD7E71">
      <w:pPr>
        <w:pStyle w:val="ConsPlusNormal"/>
        <w:ind w:firstLine="540"/>
        <w:jc w:val="both"/>
      </w:pPr>
      <w:r>
        <w:t>Программа реализуется в 2015 - 2020 годах.</w:t>
      </w:r>
    </w:p>
    <w:p w:rsidR="00AD7E71" w:rsidRDefault="00AD7E71">
      <w:pPr>
        <w:pStyle w:val="ConsPlusNormal"/>
      </w:pPr>
    </w:p>
    <w:p w:rsidR="00AD7E71" w:rsidRDefault="00AD7E71">
      <w:pPr>
        <w:pStyle w:val="ConsPlusNormal"/>
        <w:jc w:val="center"/>
        <w:outlineLvl w:val="1"/>
      </w:pPr>
      <w:r>
        <w:t>Раздел 4. ПЕРЕЧЕНЬ ОСНОВНЫХ МЕРОПРИЯТИЙ</w:t>
      </w:r>
    </w:p>
    <w:p w:rsidR="00AD7E71" w:rsidRDefault="00AD7E71">
      <w:pPr>
        <w:pStyle w:val="ConsPlusNormal"/>
        <w:jc w:val="center"/>
      </w:pPr>
      <w:r>
        <w:t>МУНИЦИПАЛЬНОЙ ПРОГРАММЫ</w:t>
      </w:r>
    </w:p>
    <w:p w:rsidR="00AD7E71" w:rsidRDefault="00AD7E71">
      <w:pPr>
        <w:pStyle w:val="ConsPlusNormal"/>
      </w:pPr>
    </w:p>
    <w:p w:rsidR="00AD7E71" w:rsidRDefault="00AD7E71">
      <w:pPr>
        <w:pStyle w:val="ConsPlusNormal"/>
        <w:ind w:firstLine="540"/>
        <w:jc w:val="both"/>
      </w:pPr>
      <w:hyperlink w:anchor="P838" w:history="1">
        <w:r>
          <w:rPr>
            <w:color w:val="0000FF"/>
          </w:rPr>
          <w:t>Перечень</w:t>
        </w:r>
      </w:hyperlink>
      <w:r>
        <w:t xml:space="preserve"> основных мероприятий Программы с указанием ответственных, сроков реализации, ожидаемых результатов, последствий нереализации основных мероприятий, связь с целевыми показателями (индикаторами) Программы представлен в таблице 2 приложения к Программе.</w:t>
      </w:r>
    </w:p>
    <w:p w:rsidR="00AD7E71" w:rsidRDefault="00AD7E71">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AD7E71" w:rsidRDefault="00AD7E71">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AD7E71" w:rsidRDefault="00AD7E71">
      <w:pPr>
        <w:pStyle w:val="ConsPlusNormal"/>
        <w:spacing w:before="220"/>
        <w:ind w:firstLine="540"/>
        <w:jc w:val="both"/>
      </w:pPr>
      <w:r>
        <w:t>1.1. Обеспечение деятельности (оказание муниципальных услуг) муниципальных организаций;</w:t>
      </w:r>
    </w:p>
    <w:p w:rsidR="00AD7E71" w:rsidRDefault="00AD7E71">
      <w:pPr>
        <w:pStyle w:val="ConsPlusNormal"/>
        <w:spacing w:before="220"/>
        <w:ind w:firstLine="540"/>
        <w:jc w:val="both"/>
      </w:pPr>
      <w:r>
        <w:t>1.2. Реализация муниципальными дошкольными и муниципальными общеобразовательными организациями в Республике Коми образовательных программ;</w:t>
      </w:r>
    </w:p>
    <w:p w:rsidR="00AD7E71" w:rsidRDefault="00AD7E71">
      <w:pPr>
        <w:pStyle w:val="ConsPlusNormal"/>
        <w:spacing w:before="220"/>
        <w:ind w:firstLine="540"/>
        <w:jc w:val="both"/>
      </w:pPr>
      <w:r>
        <w:t>1.3.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AD7E71" w:rsidRDefault="00AD7E71">
      <w:pPr>
        <w:pStyle w:val="ConsPlusNormal"/>
        <w:spacing w:before="220"/>
        <w:ind w:firstLine="540"/>
        <w:jc w:val="both"/>
      </w:pPr>
      <w:r>
        <w:t>1.4. Строительство и реконструкция объектов дошкольного и общего образования;</w:t>
      </w:r>
    </w:p>
    <w:p w:rsidR="00AD7E71" w:rsidRDefault="00AD7E71">
      <w:pPr>
        <w:pStyle w:val="ConsPlusNormal"/>
        <w:spacing w:before="220"/>
        <w:ind w:firstLine="540"/>
        <w:jc w:val="both"/>
      </w:pPr>
      <w:r>
        <w:t>1.5. Обеспечение доступности приоритетных объектов и услуг в приоритетных сферах жизнедеятельности инвалидов и других маломобильных групп граждан;</w:t>
      </w:r>
    </w:p>
    <w:p w:rsidR="00AD7E71" w:rsidRDefault="00AD7E71">
      <w:pPr>
        <w:pStyle w:val="ConsPlusNormal"/>
        <w:spacing w:before="220"/>
        <w:ind w:firstLine="540"/>
        <w:jc w:val="both"/>
      </w:pPr>
      <w:r>
        <w:t>1.6. Проведение противопожарных мероприятий;</w:t>
      </w:r>
    </w:p>
    <w:p w:rsidR="00AD7E71" w:rsidRDefault="00AD7E71">
      <w:pPr>
        <w:pStyle w:val="ConsPlusNormal"/>
        <w:spacing w:before="220"/>
        <w:ind w:firstLine="540"/>
        <w:jc w:val="both"/>
      </w:pPr>
      <w:r>
        <w:t>1.7. Проведение мероприятий по энергосбережению и повышению энергетической эффективности;</w:t>
      </w:r>
    </w:p>
    <w:p w:rsidR="00AD7E71" w:rsidRDefault="00AD7E71">
      <w:pPr>
        <w:pStyle w:val="ConsPlusNormal"/>
        <w:spacing w:before="220"/>
        <w:ind w:firstLine="540"/>
        <w:jc w:val="both"/>
      </w:pPr>
      <w:r>
        <w:lastRenderedPageBreak/>
        <w:t>1.8. Создание условий для функционирования муниципальных учреждений (организаций);</w:t>
      </w:r>
    </w:p>
    <w:p w:rsidR="00AD7E71" w:rsidRDefault="00AD7E71">
      <w:pPr>
        <w:pStyle w:val="ConsPlusNormal"/>
        <w:spacing w:before="220"/>
        <w:ind w:firstLine="540"/>
        <w:jc w:val="both"/>
      </w:pPr>
      <w:r>
        <w:t>1.9. Организация питания учащихся 1 - 4 классов в муниципальных образовательных организациях, реализующих программу начального общего образования.</w:t>
      </w:r>
    </w:p>
    <w:p w:rsidR="00AD7E71" w:rsidRDefault="00AD7E71">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AD7E71" w:rsidRDefault="00AD7E71">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AD7E71" w:rsidRDefault="00AD7E71">
      <w:pPr>
        <w:pStyle w:val="ConsPlusNormal"/>
        <w:spacing w:before="220"/>
        <w:ind w:firstLine="540"/>
        <w:jc w:val="both"/>
      </w:pPr>
      <w:r>
        <w:t>2.2. Развитие системы поддержки талантливых детей и одаренных учащихся;</w:t>
      </w:r>
    </w:p>
    <w:p w:rsidR="00AD7E71" w:rsidRDefault="00AD7E71">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AD7E71" w:rsidRDefault="00AD7E71">
      <w:pPr>
        <w:pStyle w:val="ConsPlusNormal"/>
        <w:spacing w:before="220"/>
        <w:ind w:firstLine="540"/>
        <w:jc w:val="both"/>
      </w:pPr>
      <w:r>
        <w:t>2.5. Развитие муниципальной системы оценки качества образования;</w:t>
      </w:r>
    </w:p>
    <w:p w:rsidR="00AD7E71" w:rsidRDefault="00AD7E71">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AD7E71" w:rsidRDefault="00AD7E71">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AD7E71" w:rsidRDefault="00AD7E71">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AD7E71" w:rsidRDefault="00AD7E71">
      <w:pPr>
        <w:pStyle w:val="ConsPlusNormal"/>
        <w:spacing w:before="220"/>
        <w:ind w:firstLine="540"/>
        <w:jc w:val="both"/>
      </w:pPr>
      <w:r>
        <w:t>3.2. Поддержка талантливой молодежи;</w:t>
      </w:r>
    </w:p>
    <w:p w:rsidR="00AD7E71" w:rsidRDefault="00AD7E71">
      <w:pPr>
        <w:pStyle w:val="ConsPlusNormal"/>
        <w:spacing w:before="220"/>
        <w:ind w:firstLine="540"/>
        <w:jc w:val="both"/>
      </w:pPr>
      <w:r>
        <w:t>3.3. Мероприятия по профилактике безнадзорности и правонарушений среди несовершеннолетних;</w:t>
      </w:r>
    </w:p>
    <w:p w:rsidR="00AD7E71" w:rsidRDefault="00AD7E71">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AD7E71" w:rsidRDefault="00AD7E71">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AD7E71" w:rsidRDefault="00AD7E71">
      <w:pPr>
        <w:pStyle w:val="ConsPlusNormal"/>
        <w:spacing w:before="220"/>
        <w:ind w:firstLine="540"/>
        <w:jc w:val="both"/>
      </w:pPr>
      <w:r>
        <w:t>4.1. Обеспечение оздоровления и отдыха детей Ижемского района;</w:t>
      </w:r>
    </w:p>
    <w:p w:rsidR="00AD7E71" w:rsidRDefault="00AD7E71">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AD7E71" w:rsidRDefault="00AD7E71">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AD7E71" w:rsidRDefault="00AD7E71">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AD7E71" w:rsidRDefault="00AD7E71">
      <w:pPr>
        <w:pStyle w:val="ConsPlusNormal"/>
        <w:spacing w:before="220"/>
        <w:ind w:firstLine="540"/>
        <w:jc w:val="both"/>
      </w:pPr>
      <w:r>
        <w:t>5.2. Реализация прочих функций, связанных с муниципальным управлением.</w:t>
      </w:r>
    </w:p>
    <w:p w:rsidR="00AD7E71" w:rsidRDefault="00AD7E71">
      <w:pPr>
        <w:pStyle w:val="ConsPlusNormal"/>
      </w:pPr>
    </w:p>
    <w:p w:rsidR="00AD7E71" w:rsidRDefault="00AD7E71">
      <w:pPr>
        <w:pStyle w:val="ConsPlusNormal"/>
        <w:jc w:val="center"/>
        <w:outlineLvl w:val="1"/>
      </w:pPr>
      <w:r>
        <w:t>Раздел 5. ОСНОВНЫЕ МЕРЫ ПРАВОВОГО РЕГУЛИРОВАНИЯ В СФЕРЕ</w:t>
      </w:r>
    </w:p>
    <w:p w:rsidR="00AD7E71" w:rsidRDefault="00AD7E71">
      <w:pPr>
        <w:pStyle w:val="ConsPlusNormal"/>
        <w:jc w:val="center"/>
      </w:pPr>
      <w:r>
        <w:t>ОБРАЗОВАНИЯ, НАПРАВЛЕННЫЕ НА ДОСТИЖЕНИЕ ЦЕЛИ И КОНЕЧНЫХ</w:t>
      </w:r>
    </w:p>
    <w:p w:rsidR="00AD7E71" w:rsidRDefault="00AD7E71">
      <w:pPr>
        <w:pStyle w:val="ConsPlusNormal"/>
        <w:jc w:val="center"/>
      </w:pPr>
      <w:r>
        <w:t>РЕЗУЛЬТАТОВ МУНИЦИПАЛЬНОЙ ПРОГРАММЫ</w:t>
      </w:r>
    </w:p>
    <w:p w:rsidR="00AD7E71" w:rsidRDefault="00AD7E71">
      <w:pPr>
        <w:pStyle w:val="ConsPlusNormal"/>
      </w:pPr>
    </w:p>
    <w:p w:rsidR="00AD7E71" w:rsidRDefault="00AD7E71">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AD7E71" w:rsidRDefault="00AD7E71">
      <w:pPr>
        <w:pStyle w:val="ConsPlusNormal"/>
        <w:spacing w:before="220"/>
        <w:ind w:firstLine="540"/>
        <w:jc w:val="both"/>
      </w:pPr>
      <w: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приказов Управления образования администрации муниципального района "Ижемский". </w:t>
      </w:r>
      <w:hyperlink w:anchor="P1115"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AD7E71" w:rsidRDefault="00AD7E71">
      <w:pPr>
        <w:pStyle w:val="ConsPlusNormal"/>
      </w:pPr>
    </w:p>
    <w:p w:rsidR="00AD7E71" w:rsidRDefault="00AD7E71">
      <w:pPr>
        <w:pStyle w:val="ConsPlusNormal"/>
        <w:jc w:val="center"/>
        <w:outlineLvl w:val="1"/>
      </w:pPr>
      <w:r>
        <w:t>Раздел 6. ПРОГНОЗ КОНЕЧНЫХ РЕЗУЛЬТАТОВ МУНИЦИПАЛЬНОЙ</w:t>
      </w:r>
    </w:p>
    <w:p w:rsidR="00AD7E71" w:rsidRDefault="00AD7E71">
      <w:pPr>
        <w:pStyle w:val="ConsPlusNormal"/>
        <w:jc w:val="center"/>
      </w:pPr>
      <w:r>
        <w:t>ПРОГРАММЫ. ПЕРЕЧЕНЬ ЦЕЛЕВЫХ ПОКАЗАТЕЛЕЙ (ИНДИКАТОРОВ)</w:t>
      </w:r>
    </w:p>
    <w:p w:rsidR="00AD7E71" w:rsidRDefault="00AD7E71">
      <w:pPr>
        <w:pStyle w:val="ConsPlusNormal"/>
        <w:jc w:val="center"/>
      </w:pPr>
      <w:r>
        <w:t>МУНИЦИПАЛЬНОЙ ПРОГРАММЫ</w:t>
      </w:r>
    </w:p>
    <w:p w:rsidR="00AD7E71" w:rsidRDefault="00AD7E71">
      <w:pPr>
        <w:pStyle w:val="ConsPlusNormal"/>
      </w:pPr>
    </w:p>
    <w:p w:rsidR="00AD7E71" w:rsidRDefault="00AD7E71">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AD7E71" w:rsidRDefault="00AD7E71">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30" w:history="1">
        <w:r>
          <w:rPr>
            <w:color w:val="0000FF"/>
          </w:rPr>
          <w:t>Указом</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AD7E71" w:rsidRDefault="00AD7E71">
      <w:pPr>
        <w:pStyle w:val="ConsPlusNormal"/>
        <w:spacing w:before="220"/>
        <w:ind w:firstLine="540"/>
        <w:jc w:val="both"/>
      </w:pPr>
      <w:r>
        <w:t>Состав показателей (индикаторов) Программы увязан с задачами и основными мероприятиями.</w:t>
      </w:r>
    </w:p>
    <w:p w:rsidR="00AD7E71" w:rsidRDefault="00AD7E71">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AD7E71" w:rsidRDefault="00AD7E71">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AD7E71" w:rsidRDefault="00AD7E71">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AD7E71" w:rsidRDefault="00AD7E71">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AD7E71" w:rsidRDefault="00AD7E71">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AD7E71" w:rsidRDefault="00AD7E71">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AD7E71" w:rsidRDefault="00AD7E71">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AD7E71" w:rsidRDefault="00AD7E71">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AD7E71" w:rsidRDefault="00AD7E71">
      <w:pPr>
        <w:pStyle w:val="ConsPlusNormal"/>
        <w:spacing w:before="220"/>
        <w:ind w:firstLine="540"/>
        <w:jc w:val="both"/>
      </w:pPr>
      <w:r>
        <w:t xml:space="preserve">-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w:t>
      </w:r>
      <w:r>
        <w:lastRenderedPageBreak/>
        <w:t>в возрасте от 14 до 35 лет (данные ведомственной отчетности).</w:t>
      </w:r>
    </w:p>
    <w:p w:rsidR="00AD7E71" w:rsidRDefault="00AD7E71">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AD7E71" w:rsidRDefault="00AD7E71">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AD7E71" w:rsidRDefault="00AD7E71">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"Ижемский" качеством предоставления муниципальных услуг в сфере образования". Показатель определяется как среднеарифметическое целевых показателей программы по уровню удовлетворенности населения муниципального района "Ижемский качеством предоставления муниципальных услуг в сфере дошкольного образования, общего образования, дополнительного образования.</w:t>
      </w:r>
    </w:p>
    <w:p w:rsidR="00AD7E71" w:rsidRDefault="00AD7E71">
      <w:pPr>
        <w:pStyle w:val="ConsPlusNormal"/>
        <w:spacing w:before="220"/>
        <w:ind w:firstLine="540"/>
        <w:jc w:val="both"/>
      </w:pPr>
      <w:hyperlink w:anchor="P428" w:history="1">
        <w:r>
          <w:rPr>
            <w:color w:val="0000FF"/>
          </w:rPr>
          <w:t>Сведения</w:t>
        </w:r>
      </w:hyperlink>
      <w:r>
        <w:t xml:space="preserve"> о значениях целевых показателей Муниципальной программы приводятся в таблице 1 приложения к Программе.</w:t>
      </w:r>
    </w:p>
    <w:p w:rsidR="00AD7E71" w:rsidRDefault="00AD7E71">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AD7E71" w:rsidRDefault="00AD7E71">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"Ижемский".</w:t>
      </w:r>
    </w:p>
    <w:p w:rsidR="00AD7E71" w:rsidRDefault="00AD7E71">
      <w:pPr>
        <w:pStyle w:val="ConsPlusNormal"/>
        <w:spacing w:before="220"/>
        <w:ind w:firstLine="540"/>
        <w:jc w:val="both"/>
      </w:pPr>
      <w:r>
        <w:t>В муниципальном районе "Ижемский"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AD7E71" w:rsidRDefault="00AD7E71">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AD7E71" w:rsidRDefault="00AD7E71">
      <w:pPr>
        <w:pStyle w:val="ConsPlusNormal"/>
        <w:spacing w:before="220"/>
        <w:ind w:firstLine="540"/>
        <w:jc w:val="both"/>
      </w:pPr>
      <w:r>
        <w:t>Развитию инфраструктуры отрасли общего образования будет способствовать введение в эксплуатацию школы - детского сада на 80 мест, школы на 400 мест в с. Мохча.</w:t>
      </w:r>
    </w:p>
    <w:p w:rsidR="00AD7E71" w:rsidRDefault="00AD7E71">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AD7E71" w:rsidRDefault="00AD7E71">
      <w:pPr>
        <w:pStyle w:val="ConsPlusNormal"/>
        <w:spacing w:before="220"/>
        <w:ind w:firstLine="540"/>
        <w:jc w:val="both"/>
      </w:pPr>
      <w:r>
        <w:t>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коми язык будет изучаться 100% учащихся.</w:t>
      </w:r>
    </w:p>
    <w:p w:rsidR="00AD7E71" w:rsidRDefault="00AD7E71">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AD7E71" w:rsidRDefault="00AD7E71">
      <w:pPr>
        <w:pStyle w:val="ConsPlusNormal"/>
        <w:spacing w:before="220"/>
        <w:ind w:firstLine="540"/>
        <w:jc w:val="both"/>
      </w:pPr>
      <w:r>
        <w:t xml:space="preserve">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w:t>
      </w:r>
      <w:r>
        <w:lastRenderedPageBreak/>
        <w:t>составлять не менее 99,0%.</w:t>
      </w:r>
    </w:p>
    <w:p w:rsidR="00AD7E71" w:rsidRDefault="00AD7E71">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"Ижемский".</w:t>
      </w:r>
    </w:p>
    <w:p w:rsidR="00AD7E71" w:rsidRDefault="00AD7E71">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AD7E71" w:rsidRDefault="00AD7E71">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AD7E71" w:rsidRDefault="00AD7E71">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AD7E71" w:rsidRDefault="00AD7E71">
      <w:pPr>
        <w:pStyle w:val="ConsPlusNormal"/>
      </w:pPr>
    </w:p>
    <w:p w:rsidR="00AD7E71" w:rsidRDefault="00AD7E71">
      <w:pPr>
        <w:pStyle w:val="ConsPlusNormal"/>
        <w:jc w:val="center"/>
        <w:outlineLvl w:val="1"/>
      </w:pPr>
      <w:r>
        <w:t>Раздел 7. ПЕРЕЧЕНЬ И КРАТКОЕ ОПИСАНИЕ ПОДПРОГРАММ, ВХОДЯЩИХ</w:t>
      </w:r>
    </w:p>
    <w:p w:rsidR="00AD7E71" w:rsidRDefault="00AD7E71">
      <w:pPr>
        <w:pStyle w:val="ConsPlusNormal"/>
        <w:jc w:val="center"/>
      </w:pPr>
      <w:r>
        <w:t>В МУНИЦИПАЛЬНУЮ ПРОГРАММУ</w:t>
      </w:r>
    </w:p>
    <w:p w:rsidR="00AD7E71" w:rsidRDefault="00AD7E71">
      <w:pPr>
        <w:pStyle w:val="ConsPlusNormal"/>
      </w:pPr>
    </w:p>
    <w:p w:rsidR="00AD7E71" w:rsidRDefault="00AD7E71">
      <w:pPr>
        <w:pStyle w:val="ConsPlusNormal"/>
        <w:ind w:firstLine="540"/>
        <w:jc w:val="both"/>
      </w:pPr>
      <w:r>
        <w:t>Подпрограммы не предусматриваются.</w:t>
      </w:r>
    </w:p>
    <w:p w:rsidR="00AD7E71" w:rsidRDefault="00AD7E71">
      <w:pPr>
        <w:pStyle w:val="ConsPlusNormal"/>
      </w:pPr>
    </w:p>
    <w:p w:rsidR="00AD7E71" w:rsidRDefault="00AD7E71">
      <w:pPr>
        <w:pStyle w:val="ConsPlusNormal"/>
        <w:jc w:val="center"/>
        <w:outlineLvl w:val="1"/>
      </w:pPr>
      <w:r>
        <w:t>Раздел 8. РЕСУРСНОЕ ОБЕСПЕЧЕНИЕ МУНИЦИПАЛЬНОЙ ПРОГРАММЫ</w:t>
      </w:r>
    </w:p>
    <w:p w:rsidR="00AD7E71" w:rsidRDefault="00AD7E71">
      <w:pPr>
        <w:pStyle w:val="ConsPlusNormal"/>
        <w:jc w:val="center"/>
      </w:pPr>
      <w:r>
        <w:t xml:space="preserve">(в ред. </w:t>
      </w:r>
      <w:hyperlink r:id="rId31" w:history="1">
        <w:r>
          <w:rPr>
            <w:color w:val="0000FF"/>
          </w:rPr>
          <w:t>Постановления</w:t>
        </w:r>
      </w:hyperlink>
      <w:r>
        <w:t xml:space="preserve"> администрации муниципального района</w:t>
      </w:r>
    </w:p>
    <w:p w:rsidR="00AD7E71" w:rsidRDefault="00AD7E71">
      <w:pPr>
        <w:pStyle w:val="ConsPlusNormal"/>
        <w:jc w:val="center"/>
      </w:pPr>
      <w:r>
        <w:t>"Ижемский" от 30.11.2015 N 1005)</w:t>
      </w:r>
    </w:p>
    <w:p w:rsidR="00AD7E71" w:rsidRDefault="00AD7E71">
      <w:pPr>
        <w:pStyle w:val="ConsPlusNormal"/>
      </w:pPr>
    </w:p>
    <w:p w:rsidR="00AD7E71" w:rsidRDefault="00AD7E71">
      <w:pPr>
        <w:pStyle w:val="ConsPlusNormal"/>
        <w:ind w:firstLine="540"/>
        <w:jc w:val="both"/>
      </w:pPr>
      <w:r>
        <w:t>Общий объем финансирования Программы на 2015 - 2017 годы предусматривается в размере 1 809 744,9 тысяч рублей, в том числе:</w:t>
      </w:r>
    </w:p>
    <w:p w:rsidR="00AD7E71" w:rsidRDefault="00AD7E71">
      <w:pPr>
        <w:pStyle w:val="ConsPlusNormal"/>
        <w:spacing w:before="220"/>
        <w:ind w:firstLine="540"/>
        <w:jc w:val="both"/>
      </w:pPr>
      <w:r>
        <w:t>за счет средств бюджета муниципального образования муниципального района "Ижемский" - 339 028,9 тыс. рублей;</w:t>
      </w:r>
    </w:p>
    <w:p w:rsidR="00AD7E71" w:rsidRDefault="00AD7E71">
      <w:pPr>
        <w:pStyle w:val="ConsPlusNormal"/>
        <w:spacing w:before="220"/>
        <w:ind w:firstLine="540"/>
        <w:jc w:val="both"/>
      </w:pPr>
      <w:r>
        <w:t>за счет средств республиканского бюджета Республики Коми - 1 469 960,0 тыс. рублей;</w:t>
      </w:r>
    </w:p>
    <w:p w:rsidR="00AD7E71" w:rsidRDefault="00AD7E71">
      <w:pPr>
        <w:pStyle w:val="ConsPlusNormal"/>
        <w:spacing w:before="220"/>
        <w:ind w:firstLine="540"/>
        <w:jc w:val="both"/>
      </w:pPr>
      <w:r>
        <w:t>за счет средств федерального бюджета - 756,0 тыс. рублей;</w:t>
      </w:r>
    </w:p>
    <w:p w:rsidR="00AD7E71" w:rsidRDefault="00AD7E71">
      <w:pPr>
        <w:pStyle w:val="ConsPlusNormal"/>
        <w:spacing w:before="220"/>
        <w:ind w:firstLine="540"/>
        <w:jc w:val="both"/>
      </w:pPr>
      <w:r>
        <w:t>за счет средств от приносящей доход деятельности - 0,0 тыс. рублей.</w:t>
      </w:r>
    </w:p>
    <w:p w:rsidR="00AD7E71" w:rsidRDefault="00AD7E71">
      <w:pPr>
        <w:pStyle w:val="ConsPlusNormal"/>
        <w:spacing w:before="220"/>
        <w:ind w:firstLine="540"/>
        <w:jc w:val="both"/>
      </w:pPr>
      <w:r>
        <w:t>Прогнозный объем финансирования Программы по годам составляет:</w:t>
      </w:r>
    </w:p>
    <w:p w:rsidR="00AD7E71" w:rsidRDefault="00AD7E71">
      <w:pPr>
        <w:pStyle w:val="ConsPlusNormal"/>
        <w:spacing w:before="220"/>
        <w:ind w:firstLine="540"/>
        <w:jc w:val="both"/>
      </w:pPr>
      <w:r>
        <w:t>за счет средств бюджета муниципального района "Ижемский":</w:t>
      </w:r>
    </w:p>
    <w:p w:rsidR="00AD7E71" w:rsidRDefault="00AD7E71">
      <w:pPr>
        <w:pStyle w:val="ConsPlusNormal"/>
        <w:spacing w:before="220"/>
        <w:ind w:firstLine="540"/>
        <w:jc w:val="both"/>
      </w:pPr>
      <w:r>
        <w:t>2015 г. - 166 376,4 тыс. рублей;</w:t>
      </w:r>
    </w:p>
    <w:p w:rsidR="00AD7E71" w:rsidRDefault="00AD7E71">
      <w:pPr>
        <w:pStyle w:val="ConsPlusNormal"/>
        <w:spacing w:before="220"/>
        <w:ind w:firstLine="540"/>
        <w:jc w:val="both"/>
      </w:pPr>
      <w:r>
        <w:t>2016 г. - 100 406,7 тыс. рублей;</w:t>
      </w:r>
    </w:p>
    <w:p w:rsidR="00AD7E71" w:rsidRDefault="00AD7E71">
      <w:pPr>
        <w:pStyle w:val="ConsPlusNormal"/>
        <w:spacing w:before="220"/>
        <w:ind w:firstLine="540"/>
        <w:jc w:val="both"/>
      </w:pPr>
      <w:r>
        <w:t>2017 г. - 72 245,8 тыс. рублей;</w:t>
      </w:r>
    </w:p>
    <w:p w:rsidR="00AD7E71" w:rsidRDefault="00AD7E71">
      <w:pPr>
        <w:pStyle w:val="ConsPlusNormal"/>
        <w:spacing w:before="220"/>
        <w:ind w:firstLine="540"/>
        <w:jc w:val="both"/>
      </w:pPr>
      <w:r>
        <w:t>за счет средств республиканского бюджета Республики Коми:</w:t>
      </w:r>
    </w:p>
    <w:p w:rsidR="00AD7E71" w:rsidRDefault="00AD7E71">
      <w:pPr>
        <w:pStyle w:val="ConsPlusNormal"/>
        <w:spacing w:before="220"/>
        <w:ind w:firstLine="540"/>
        <w:jc w:val="both"/>
      </w:pPr>
      <w:r>
        <w:t>2015 г. - 485 230,8 тыс. рублей;</w:t>
      </w:r>
    </w:p>
    <w:p w:rsidR="00AD7E71" w:rsidRDefault="00AD7E71">
      <w:pPr>
        <w:pStyle w:val="ConsPlusNormal"/>
        <w:spacing w:before="220"/>
        <w:ind w:firstLine="540"/>
        <w:jc w:val="both"/>
      </w:pPr>
      <w:r>
        <w:t>2016 г. - 492 364,6 тыс. рублей;</w:t>
      </w:r>
    </w:p>
    <w:p w:rsidR="00AD7E71" w:rsidRDefault="00AD7E71">
      <w:pPr>
        <w:pStyle w:val="ConsPlusNormal"/>
        <w:spacing w:before="220"/>
        <w:ind w:firstLine="540"/>
        <w:jc w:val="both"/>
      </w:pPr>
      <w:r>
        <w:lastRenderedPageBreak/>
        <w:t>2017 г. - 492 364,6 тыс. рублей;</w:t>
      </w:r>
    </w:p>
    <w:p w:rsidR="00AD7E71" w:rsidRDefault="00AD7E71">
      <w:pPr>
        <w:pStyle w:val="ConsPlusNormal"/>
        <w:spacing w:before="220"/>
        <w:ind w:firstLine="540"/>
        <w:jc w:val="both"/>
      </w:pPr>
      <w:r>
        <w:t>за счет средств федерального бюджета:</w:t>
      </w:r>
    </w:p>
    <w:p w:rsidR="00AD7E71" w:rsidRDefault="00AD7E71">
      <w:pPr>
        <w:pStyle w:val="ConsPlusNormal"/>
        <w:spacing w:before="220"/>
        <w:ind w:firstLine="540"/>
        <w:jc w:val="both"/>
      </w:pPr>
      <w:r>
        <w:t>2015 г. - 756,0 тыс. рублей;</w:t>
      </w:r>
    </w:p>
    <w:p w:rsidR="00AD7E71" w:rsidRDefault="00AD7E71">
      <w:pPr>
        <w:pStyle w:val="ConsPlusNormal"/>
        <w:spacing w:before="220"/>
        <w:ind w:firstLine="540"/>
        <w:jc w:val="both"/>
      </w:pPr>
      <w:r>
        <w:t>2016 г. - 0,0 тыс. рублей;</w:t>
      </w:r>
    </w:p>
    <w:p w:rsidR="00AD7E71" w:rsidRDefault="00AD7E71">
      <w:pPr>
        <w:pStyle w:val="ConsPlusNormal"/>
        <w:spacing w:before="220"/>
        <w:ind w:firstLine="540"/>
        <w:jc w:val="both"/>
      </w:pPr>
      <w:r>
        <w:t>2017 г. - 0,0 тыс. рублей;</w:t>
      </w:r>
    </w:p>
    <w:p w:rsidR="00AD7E71" w:rsidRDefault="00AD7E71">
      <w:pPr>
        <w:pStyle w:val="ConsPlusNormal"/>
        <w:spacing w:before="220"/>
        <w:ind w:firstLine="540"/>
        <w:jc w:val="both"/>
      </w:pPr>
      <w:r>
        <w:t>за счет средств от приносящей доход деятельности:</w:t>
      </w:r>
    </w:p>
    <w:p w:rsidR="00AD7E71" w:rsidRDefault="00AD7E71">
      <w:pPr>
        <w:pStyle w:val="ConsPlusNormal"/>
        <w:spacing w:before="220"/>
        <w:ind w:firstLine="540"/>
        <w:jc w:val="both"/>
      </w:pPr>
      <w:r>
        <w:t>2015 г. - 0,0 тыс. рублей;</w:t>
      </w:r>
    </w:p>
    <w:p w:rsidR="00AD7E71" w:rsidRDefault="00AD7E71">
      <w:pPr>
        <w:pStyle w:val="ConsPlusNormal"/>
        <w:spacing w:before="220"/>
        <w:ind w:firstLine="540"/>
        <w:jc w:val="both"/>
      </w:pPr>
      <w:r>
        <w:t>2016 г. - 0,0 тыс. рублей;</w:t>
      </w:r>
    </w:p>
    <w:p w:rsidR="00AD7E71" w:rsidRDefault="00AD7E71">
      <w:pPr>
        <w:pStyle w:val="ConsPlusNormal"/>
        <w:spacing w:before="220"/>
        <w:ind w:firstLine="540"/>
        <w:jc w:val="both"/>
      </w:pPr>
      <w:r>
        <w:t>2017 г. - 0,0 тыс. рублей.</w:t>
      </w:r>
    </w:p>
    <w:p w:rsidR="00AD7E71" w:rsidRDefault="00AD7E71">
      <w:pPr>
        <w:pStyle w:val="ConsPlusNormal"/>
      </w:pPr>
    </w:p>
    <w:p w:rsidR="00AD7E71" w:rsidRDefault="00AD7E71">
      <w:pPr>
        <w:pStyle w:val="ConsPlusNormal"/>
        <w:jc w:val="center"/>
        <w:outlineLvl w:val="1"/>
      </w:pPr>
      <w:r>
        <w:t>Раздел 9. МЕТОДИКА ОЦЕНКИ ЭФФЕКТИВНОСТИ РЕАЛИЗАЦИИ</w:t>
      </w:r>
    </w:p>
    <w:p w:rsidR="00AD7E71" w:rsidRDefault="00AD7E71">
      <w:pPr>
        <w:pStyle w:val="ConsPlusNormal"/>
        <w:jc w:val="center"/>
      </w:pPr>
      <w:r>
        <w:t>МУНИЦИПАЛЬНОЙ ПРОГРАММЫ</w:t>
      </w:r>
    </w:p>
    <w:p w:rsidR="00AD7E71" w:rsidRDefault="00AD7E71">
      <w:pPr>
        <w:pStyle w:val="ConsPlusNormal"/>
      </w:pPr>
    </w:p>
    <w:p w:rsidR="00AD7E71" w:rsidRDefault="00AD7E71">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32"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rsidR="00AD7E71" w:rsidRDefault="00AD7E71">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AD7E71" w:rsidRDefault="00AD7E71">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AD7E71" w:rsidRDefault="00AD7E71">
      <w:pPr>
        <w:pStyle w:val="ConsPlusNormal"/>
        <w:spacing w:before="220"/>
        <w:ind w:firstLine="540"/>
        <w:jc w:val="both"/>
      </w:pPr>
      <w:r>
        <w:t>1) степени достижения целей и решения задач муниципальной программы;</w:t>
      </w:r>
    </w:p>
    <w:p w:rsidR="00AD7E71" w:rsidRDefault="00AD7E71">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AD7E71" w:rsidRDefault="00AD7E71">
      <w:pPr>
        <w:pStyle w:val="ConsPlusNormal"/>
      </w:pPr>
    </w:p>
    <w:p w:rsidR="00AD7E71" w:rsidRDefault="00AD7E71">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rsidR="00AD7E71" w:rsidRDefault="00AD7E71">
      <w:pPr>
        <w:pStyle w:val="ConsPlusNormal"/>
      </w:pPr>
    </w:p>
    <w:p w:rsidR="00AD7E71" w:rsidRDefault="00AD7E71">
      <w:pPr>
        <w:pStyle w:val="ConsPlusNormal"/>
        <w:ind w:firstLine="540"/>
        <w:jc w:val="both"/>
      </w:pPr>
      <w:r>
        <w:t>где:</w:t>
      </w:r>
    </w:p>
    <w:p w:rsidR="00AD7E71" w:rsidRDefault="00AD7E71">
      <w:pPr>
        <w:pStyle w:val="ConsPlusNormal"/>
        <w:spacing w:before="220"/>
        <w:ind w:firstLine="540"/>
        <w:jc w:val="both"/>
      </w:pPr>
      <w:r>
        <w:t>С</w:t>
      </w:r>
      <w:r>
        <w:rPr>
          <w:vertAlign w:val="subscript"/>
        </w:rPr>
        <w:t>ДЦ</w:t>
      </w:r>
      <w:r>
        <w:t xml:space="preserve"> - степень достижения целей (решения задач);</w:t>
      </w:r>
    </w:p>
    <w:p w:rsidR="00AD7E71" w:rsidRDefault="00AD7E71">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AD7E71" w:rsidRDefault="00AD7E71">
      <w:pPr>
        <w:pStyle w:val="ConsPlusNormal"/>
        <w:spacing w:before="220"/>
        <w:ind w:firstLine="540"/>
        <w:jc w:val="both"/>
      </w:pPr>
      <w:r>
        <w:t>N - количество целевых показателей (индикаторов) муниципальной программы;</w:t>
      </w:r>
    </w:p>
    <w:p w:rsidR="00AD7E71" w:rsidRDefault="00AD7E71">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AD7E71" w:rsidRDefault="00AD7E71">
      <w:pPr>
        <w:pStyle w:val="ConsPlusNormal"/>
      </w:pPr>
    </w:p>
    <w:p w:rsidR="00AD7E71" w:rsidRDefault="00AD7E71">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AD7E71" w:rsidRDefault="00AD7E71">
      <w:pPr>
        <w:pStyle w:val="ConsPlusNormal"/>
      </w:pPr>
    </w:p>
    <w:p w:rsidR="00AD7E71" w:rsidRDefault="00AD7E71">
      <w:pPr>
        <w:pStyle w:val="ConsPlusNormal"/>
        <w:ind w:firstLine="540"/>
        <w:jc w:val="both"/>
      </w:pPr>
      <w:r>
        <w:t>где:</w:t>
      </w:r>
    </w:p>
    <w:p w:rsidR="00AD7E71" w:rsidRDefault="00AD7E71">
      <w:pPr>
        <w:pStyle w:val="ConsPlusNormal"/>
        <w:spacing w:before="220"/>
        <w:ind w:firstLine="540"/>
        <w:jc w:val="both"/>
      </w:pPr>
      <w:r>
        <w:lastRenderedPageBreak/>
        <w:t>З</w:t>
      </w:r>
      <w:r>
        <w:rPr>
          <w:vertAlign w:val="subscript"/>
        </w:rPr>
        <w:t>Ф</w:t>
      </w:r>
      <w:r>
        <w:t xml:space="preserve"> - фактическое значение целевого показателя (индикатора) муниципальной программы;</w:t>
      </w:r>
    </w:p>
    <w:p w:rsidR="00AD7E71" w:rsidRDefault="00AD7E71">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AD7E71" w:rsidRDefault="00AD7E71">
      <w:pPr>
        <w:pStyle w:val="ConsPlusNormal"/>
        <w:spacing w:before="220"/>
        <w:ind w:firstLine="540"/>
        <w:jc w:val="both"/>
      </w:pPr>
      <w:r>
        <w:t>или,</w:t>
      </w:r>
    </w:p>
    <w:p w:rsidR="00AD7E71" w:rsidRDefault="00AD7E71">
      <w:pPr>
        <w:pStyle w:val="ConsPlusNormal"/>
      </w:pPr>
    </w:p>
    <w:p w:rsidR="00AD7E71" w:rsidRDefault="00AD7E71">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AD7E71" w:rsidRDefault="00AD7E71">
      <w:pPr>
        <w:pStyle w:val="ConsPlusNormal"/>
      </w:pPr>
    </w:p>
    <w:p w:rsidR="00AD7E71" w:rsidRDefault="00AD7E71">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AD7E71" w:rsidRDefault="00AD7E71">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AD7E71" w:rsidRDefault="00AD7E71">
      <w:pPr>
        <w:pStyle w:val="ConsPlusNormal"/>
      </w:pPr>
    </w:p>
    <w:p w:rsidR="00AD7E71" w:rsidRDefault="00AD7E71">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AD7E71" w:rsidRDefault="00AD7E71">
      <w:pPr>
        <w:pStyle w:val="ConsPlusNormal"/>
      </w:pPr>
    </w:p>
    <w:p w:rsidR="00AD7E71" w:rsidRDefault="00AD7E71">
      <w:pPr>
        <w:pStyle w:val="ConsPlusNormal"/>
        <w:ind w:firstLine="540"/>
        <w:jc w:val="both"/>
      </w:pPr>
      <w:r>
        <w:t>где:</w:t>
      </w:r>
    </w:p>
    <w:p w:rsidR="00AD7E71" w:rsidRDefault="00AD7E71">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AD7E71" w:rsidRDefault="00AD7E71">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AD7E71" w:rsidRDefault="00AD7E71">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AD7E71" w:rsidRDefault="00AD7E71">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AD7E71" w:rsidRDefault="00AD7E71">
      <w:pPr>
        <w:pStyle w:val="ConsPlusNormal"/>
      </w:pPr>
    </w:p>
    <w:p w:rsidR="00AD7E71" w:rsidRDefault="00AD7E71">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AD7E71" w:rsidRDefault="00AD7E71">
      <w:pPr>
        <w:pStyle w:val="ConsPlusNormal"/>
      </w:pPr>
    </w:p>
    <w:p w:rsidR="00AD7E71" w:rsidRDefault="00AD7E71">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AD7E71" w:rsidRDefault="00AD7E7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AD7E71">
        <w:tc>
          <w:tcPr>
            <w:tcW w:w="4876" w:type="dxa"/>
          </w:tcPr>
          <w:p w:rsidR="00AD7E71" w:rsidRDefault="00AD7E71">
            <w:pPr>
              <w:pStyle w:val="ConsPlusNormal"/>
              <w:jc w:val="center"/>
            </w:pPr>
            <w:r>
              <w:t>Вывод об эффективности реализации муниципальной программы</w:t>
            </w:r>
          </w:p>
        </w:tc>
        <w:tc>
          <w:tcPr>
            <w:tcW w:w="4139" w:type="dxa"/>
          </w:tcPr>
          <w:p w:rsidR="00AD7E71" w:rsidRDefault="00AD7E71">
            <w:pPr>
              <w:pStyle w:val="ConsPlusNormal"/>
              <w:jc w:val="center"/>
            </w:pPr>
            <w:r>
              <w:t>Критерий оценки эффективности Э</w:t>
            </w:r>
            <w:r>
              <w:rPr>
                <w:vertAlign w:val="subscript"/>
              </w:rPr>
              <w:t>ГП</w:t>
            </w:r>
          </w:p>
        </w:tc>
      </w:tr>
      <w:tr w:rsidR="00AD7E71">
        <w:tc>
          <w:tcPr>
            <w:tcW w:w="4876" w:type="dxa"/>
          </w:tcPr>
          <w:p w:rsidR="00AD7E71" w:rsidRDefault="00AD7E71">
            <w:pPr>
              <w:pStyle w:val="ConsPlusNormal"/>
            </w:pPr>
            <w:r>
              <w:t>Неэффективная</w:t>
            </w:r>
          </w:p>
        </w:tc>
        <w:tc>
          <w:tcPr>
            <w:tcW w:w="4139" w:type="dxa"/>
          </w:tcPr>
          <w:p w:rsidR="00AD7E71" w:rsidRDefault="00AD7E71">
            <w:pPr>
              <w:pStyle w:val="ConsPlusNormal"/>
              <w:jc w:val="center"/>
            </w:pPr>
            <w:r>
              <w:t>менее 0,5</w:t>
            </w:r>
          </w:p>
        </w:tc>
      </w:tr>
      <w:tr w:rsidR="00AD7E71">
        <w:tc>
          <w:tcPr>
            <w:tcW w:w="4876" w:type="dxa"/>
          </w:tcPr>
          <w:p w:rsidR="00AD7E71" w:rsidRDefault="00AD7E71">
            <w:pPr>
              <w:pStyle w:val="ConsPlusNormal"/>
            </w:pPr>
            <w:r>
              <w:t>Уровень эффективности удовлетворительный</w:t>
            </w:r>
          </w:p>
        </w:tc>
        <w:tc>
          <w:tcPr>
            <w:tcW w:w="4139" w:type="dxa"/>
          </w:tcPr>
          <w:p w:rsidR="00AD7E71" w:rsidRDefault="00AD7E71">
            <w:pPr>
              <w:pStyle w:val="ConsPlusNormal"/>
              <w:jc w:val="center"/>
            </w:pPr>
            <w:r>
              <w:t>0,5 - 0,79</w:t>
            </w:r>
          </w:p>
        </w:tc>
      </w:tr>
      <w:tr w:rsidR="00AD7E71">
        <w:tc>
          <w:tcPr>
            <w:tcW w:w="4876" w:type="dxa"/>
          </w:tcPr>
          <w:p w:rsidR="00AD7E71" w:rsidRDefault="00AD7E71">
            <w:pPr>
              <w:pStyle w:val="ConsPlusNormal"/>
            </w:pPr>
            <w:r>
              <w:t>Эффективная</w:t>
            </w:r>
          </w:p>
        </w:tc>
        <w:tc>
          <w:tcPr>
            <w:tcW w:w="4139" w:type="dxa"/>
          </w:tcPr>
          <w:p w:rsidR="00AD7E71" w:rsidRDefault="00AD7E71">
            <w:pPr>
              <w:pStyle w:val="ConsPlusNormal"/>
              <w:jc w:val="center"/>
            </w:pPr>
            <w:r>
              <w:t>0,8 - 1</w:t>
            </w:r>
          </w:p>
        </w:tc>
      </w:tr>
      <w:tr w:rsidR="00AD7E71">
        <w:tc>
          <w:tcPr>
            <w:tcW w:w="4876" w:type="dxa"/>
          </w:tcPr>
          <w:p w:rsidR="00AD7E71" w:rsidRDefault="00AD7E71">
            <w:pPr>
              <w:pStyle w:val="ConsPlusNormal"/>
            </w:pPr>
            <w:r>
              <w:t>Высокоэффективная</w:t>
            </w:r>
          </w:p>
        </w:tc>
        <w:tc>
          <w:tcPr>
            <w:tcW w:w="4139" w:type="dxa"/>
          </w:tcPr>
          <w:p w:rsidR="00AD7E71" w:rsidRDefault="00AD7E71">
            <w:pPr>
              <w:pStyle w:val="ConsPlusNormal"/>
              <w:jc w:val="center"/>
            </w:pPr>
            <w:r>
              <w:t>более 1</w:t>
            </w:r>
          </w:p>
        </w:tc>
      </w:tr>
    </w:tbl>
    <w:p w:rsidR="00AD7E71" w:rsidRDefault="00AD7E71">
      <w:pPr>
        <w:pStyle w:val="ConsPlusNormal"/>
      </w:pPr>
    </w:p>
    <w:p w:rsidR="00AD7E71" w:rsidRDefault="00AD7E71">
      <w:pPr>
        <w:pStyle w:val="ConsPlusNormal"/>
      </w:pPr>
    </w:p>
    <w:p w:rsidR="00AD7E71" w:rsidRDefault="00AD7E71">
      <w:pPr>
        <w:pStyle w:val="ConsPlusNormal"/>
      </w:pPr>
    </w:p>
    <w:p w:rsidR="00AD7E71" w:rsidRDefault="00AD7E71">
      <w:pPr>
        <w:pStyle w:val="ConsPlusNormal"/>
      </w:pPr>
    </w:p>
    <w:p w:rsidR="00AD7E71" w:rsidRDefault="00AD7E71">
      <w:pPr>
        <w:pStyle w:val="ConsPlusNormal"/>
      </w:pPr>
    </w:p>
    <w:p w:rsidR="00AD7E71" w:rsidRDefault="00AD7E71">
      <w:pPr>
        <w:pStyle w:val="ConsPlusNormal"/>
        <w:jc w:val="right"/>
        <w:outlineLvl w:val="1"/>
      </w:pPr>
      <w:r>
        <w:t>Приложение</w:t>
      </w:r>
    </w:p>
    <w:p w:rsidR="00AD7E71" w:rsidRDefault="00AD7E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D7E71">
        <w:trPr>
          <w:jc w:val="center"/>
        </w:trPr>
        <w:tc>
          <w:tcPr>
            <w:tcW w:w="9294" w:type="dxa"/>
            <w:tcBorders>
              <w:top w:val="nil"/>
              <w:left w:val="single" w:sz="24" w:space="0" w:color="CED3F1"/>
              <w:bottom w:val="nil"/>
              <w:right w:val="single" w:sz="24" w:space="0" w:color="F4F3F8"/>
            </w:tcBorders>
            <w:shd w:val="clear" w:color="auto" w:fill="F4F3F8"/>
          </w:tcPr>
          <w:p w:rsidR="00AD7E71" w:rsidRDefault="00AD7E71">
            <w:pPr>
              <w:pStyle w:val="ConsPlusNormal"/>
              <w:jc w:val="center"/>
            </w:pPr>
            <w:r>
              <w:rPr>
                <w:color w:val="392C69"/>
              </w:rPr>
              <w:lastRenderedPageBreak/>
              <w:t>Список изменяющих документов</w:t>
            </w:r>
          </w:p>
          <w:p w:rsidR="00AD7E71" w:rsidRDefault="00AD7E71">
            <w:pPr>
              <w:pStyle w:val="ConsPlusNormal"/>
              <w:jc w:val="center"/>
            </w:pPr>
            <w:r>
              <w:rPr>
                <w:color w:val="392C69"/>
              </w:rPr>
              <w:t>(в ред. Постановлений администрации муниципального района "Ижемский"</w:t>
            </w:r>
          </w:p>
          <w:p w:rsidR="00AD7E71" w:rsidRDefault="00AD7E71">
            <w:pPr>
              <w:pStyle w:val="ConsPlusNormal"/>
              <w:jc w:val="center"/>
            </w:pPr>
            <w:r>
              <w:rPr>
                <w:color w:val="392C69"/>
              </w:rPr>
              <w:t xml:space="preserve">от 30.03.2015 </w:t>
            </w:r>
            <w:hyperlink r:id="rId33" w:history="1">
              <w:r>
                <w:rPr>
                  <w:color w:val="0000FF"/>
                </w:rPr>
                <w:t>N 292</w:t>
              </w:r>
            </w:hyperlink>
            <w:r>
              <w:rPr>
                <w:color w:val="392C69"/>
              </w:rPr>
              <w:t xml:space="preserve">, от 01.06.2015 </w:t>
            </w:r>
            <w:hyperlink r:id="rId34" w:history="1">
              <w:r>
                <w:rPr>
                  <w:color w:val="0000FF"/>
                </w:rPr>
                <w:t>N 496</w:t>
              </w:r>
            </w:hyperlink>
            <w:r>
              <w:rPr>
                <w:color w:val="392C69"/>
              </w:rPr>
              <w:t xml:space="preserve">, от 10.08.2015 </w:t>
            </w:r>
            <w:hyperlink r:id="rId35" w:history="1">
              <w:r>
                <w:rPr>
                  <w:color w:val="0000FF"/>
                </w:rPr>
                <w:t>N 660</w:t>
              </w:r>
            </w:hyperlink>
            <w:r>
              <w:rPr>
                <w:color w:val="392C69"/>
              </w:rPr>
              <w:t>,</w:t>
            </w:r>
          </w:p>
          <w:p w:rsidR="00AD7E71" w:rsidRDefault="00AD7E71">
            <w:pPr>
              <w:pStyle w:val="ConsPlusNormal"/>
              <w:jc w:val="center"/>
            </w:pPr>
            <w:r>
              <w:rPr>
                <w:color w:val="392C69"/>
              </w:rPr>
              <w:t xml:space="preserve">от 30.11.2015 </w:t>
            </w:r>
            <w:hyperlink r:id="rId36" w:history="1">
              <w:r>
                <w:rPr>
                  <w:color w:val="0000FF"/>
                </w:rPr>
                <w:t>N 1005</w:t>
              </w:r>
            </w:hyperlink>
            <w:r>
              <w:rPr>
                <w:color w:val="392C69"/>
              </w:rPr>
              <w:t>)</w:t>
            </w:r>
          </w:p>
        </w:tc>
      </w:tr>
    </w:tbl>
    <w:p w:rsidR="00AD7E71" w:rsidRDefault="00AD7E71">
      <w:pPr>
        <w:pStyle w:val="ConsPlusNormal"/>
      </w:pPr>
    </w:p>
    <w:p w:rsidR="00AD7E71" w:rsidRDefault="00AD7E71">
      <w:pPr>
        <w:pStyle w:val="ConsPlusNormal"/>
        <w:jc w:val="right"/>
        <w:outlineLvl w:val="2"/>
      </w:pPr>
      <w:r>
        <w:t>Таблица 1</w:t>
      </w:r>
    </w:p>
    <w:p w:rsidR="00AD7E71" w:rsidRDefault="00AD7E71">
      <w:pPr>
        <w:pStyle w:val="ConsPlusNormal"/>
      </w:pPr>
    </w:p>
    <w:p w:rsidR="00AD7E71" w:rsidRDefault="00AD7E71">
      <w:pPr>
        <w:pStyle w:val="ConsPlusNormal"/>
        <w:jc w:val="center"/>
      </w:pPr>
      <w:bookmarkStart w:id="2" w:name="P428"/>
      <w:bookmarkEnd w:id="2"/>
      <w:r>
        <w:t>Сведения</w:t>
      </w:r>
    </w:p>
    <w:p w:rsidR="00AD7E71" w:rsidRDefault="00AD7E71">
      <w:pPr>
        <w:pStyle w:val="ConsPlusNormal"/>
        <w:jc w:val="center"/>
      </w:pPr>
      <w:r>
        <w:t>о целевых показателях (индикаторах) муниципальной программы</w:t>
      </w:r>
    </w:p>
    <w:p w:rsidR="00AD7E71" w:rsidRDefault="00AD7E71">
      <w:pPr>
        <w:pStyle w:val="ConsPlusNormal"/>
        <w:jc w:val="center"/>
      </w:pPr>
      <w:r>
        <w:t>МО МР "Ижемский" "Развитие образования" и их значениях</w:t>
      </w:r>
    </w:p>
    <w:p w:rsidR="00AD7E71" w:rsidRDefault="00AD7E7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737"/>
        <w:gridCol w:w="737"/>
        <w:gridCol w:w="737"/>
        <w:gridCol w:w="737"/>
        <w:gridCol w:w="709"/>
        <w:gridCol w:w="737"/>
        <w:gridCol w:w="737"/>
        <w:gridCol w:w="737"/>
      </w:tblGrid>
      <w:tr w:rsidR="00AD7E71">
        <w:tc>
          <w:tcPr>
            <w:tcW w:w="567" w:type="dxa"/>
            <w:vMerge w:val="restart"/>
          </w:tcPr>
          <w:p w:rsidR="00AD7E71" w:rsidRDefault="00AD7E71">
            <w:pPr>
              <w:pStyle w:val="ConsPlusNormal"/>
              <w:jc w:val="center"/>
            </w:pPr>
            <w:r>
              <w:t>N п/п</w:t>
            </w:r>
          </w:p>
        </w:tc>
        <w:tc>
          <w:tcPr>
            <w:tcW w:w="1928" w:type="dxa"/>
            <w:vMerge w:val="restart"/>
          </w:tcPr>
          <w:p w:rsidR="00AD7E71" w:rsidRDefault="00AD7E71">
            <w:pPr>
              <w:pStyle w:val="ConsPlusNormal"/>
              <w:jc w:val="center"/>
            </w:pPr>
            <w:r>
              <w:t>Наименование показателя (индикатора)</w:t>
            </w:r>
          </w:p>
        </w:tc>
        <w:tc>
          <w:tcPr>
            <w:tcW w:w="680" w:type="dxa"/>
            <w:vMerge w:val="restart"/>
          </w:tcPr>
          <w:p w:rsidR="00AD7E71" w:rsidRDefault="00AD7E71">
            <w:pPr>
              <w:pStyle w:val="ConsPlusNormal"/>
              <w:jc w:val="center"/>
            </w:pPr>
            <w:r>
              <w:t>Ед. изм.</w:t>
            </w:r>
          </w:p>
        </w:tc>
        <w:tc>
          <w:tcPr>
            <w:tcW w:w="5868" w:type="dxa"/>
            <w:gridSpan w:val="8"/>
          </w:tcPr>
          <w:p w:rsidR="00AD7E71" w:rsidRDefault="00AD7E71">
            <w:pPr>
              <w:pStyle w:val="ConsPlusNormal"/>
              <w:jc w:val="center"/>
            </w:pPr>
            <w:r>
              <w:t>Значения показателей (индикаторов)</w:t>
            </w:r>
          </w:p>
        </w:tc>
      </w:tr>
      <w:tr w:rsidR="00AD7E71">
        <w:tc>
          <w:tcPr>
            <w:tcW w:w="567" w:type="dxa"/>
            <w:vMerge/>
          </w:tcPr>
          <w:p w:rsidR="00AD7E71" w:rsidRDefault="00AD7E71"/>
        </w:tc>
        <w:tc>
          <w:tcPr>
            <w:tcW w:w="1928" w:type="dxa"/>
            <w:vMerge/>
          </w:tcPr>
          <w:p w:rsidR="00AD7E71" w:rsidRDefault="00AD7E71"/>
        </w:tc>
        <w:tc>
          <w:tcPr>
            <w:tcW w:w="680" w:type="dxa"/>
            <w:vMerge/>
          </w:tcPr>
          <w:p w:rsidR="00AD7E71" w:rsidRDefault="00AD7E71"/>
        </w:tc>
        <w:tc>
          <w:tcPr>
            <w:tcW w:w="737" w:type="dxa"/>
          </w:tcPr>
          <w:p w:rsidR="00AD7E71" w:rsidRDefault="00AD7E71">
            <w:pPr>
              <w:pStyle w:val="ConsPlusNormal"/>
              <w:jc w:val="center"/>
            </w:pPr>
            <w:r>
              <w:t>2013</w:t>
            </w:r>
          </w:p>
        </w:tc>
        <w:tc>
          <w:tcPr>
            <w:tcW w:w="737" w:type="dxa"/>
          </w:tcPr>
          <w:p w:rsidR="00AD7E71" w:rsidRDefault="00AD7E71">
            <w:pPr>
              <w:pStyle w:val="ConsPlusNormal"/>
              <w:jc w:val="center"/>
            </w:pPr>
            <w:r>
              <w:t>2014</w:t>
            </w:r>
          </w:p>
        </w:tc>
        <w:tc>
          <w:tcPr>
            <w:tcW w:w="737" w:type="dxa"/>
          </w:tcPr>
          <w:p w:rsidR="00AD7E71" w:rsidRDefault="00AD7E71">
            <w:pPr>
              <w:pStyle w:val="ConsPlusNormal"/>
              <w:jc w:val="center"/>
            </w:pPr>
            <w:r>
              <w:t>2015</w:t>
            </w:r>
          </w:p>
        </w:tc>
        <w:tc>
          <w:tcPr>
            <w:tcW w:w="737" w:type="dxa"/>
          </w:tcPr>
          <w:p w:rsidR="00AD7E71" w:rsidRDefault="00AD7E71">
            <w:pPr>
              <w:pStyle w:val="ConsPlusNormal"/>
              <w:jc w:val="center"/>
            </w:pPr>
            <w:r>
              <w:t>2016</w:t>
            </w:r>
          </w:p>
        </w:tc>
        <w:tc>
          <w:tcPr>
            <w:tcW w:w="709" w:type="dxa"/>
          </w:tcPr>
          <w:p w:rsidR="00AD7E71" w:rsidRDefault="00AD7E71">
            <w:pPr>
              <w:pStyle w:val="ConsPlusNormal"/>
              <w:jc w:val="center"/>
            </w:pPr>
            <w:r>
              <w:t>2017</w:t>
            </w:r>
          </w:p>
        </w:tc>
        <w:tc>
          <w:tcPr>
            <w:tcW w:w="737" w:type="dxa"/>
          </w:tcPr>
          <w:p w:rsidR="00AD7E71" w:rsidRDefault="00AD7E71">
            <w:pPr>
              <w:pStyle w:val="ConsPlusNormal"/>
              <w:jc w:val="center"/>
            </w:pPr>
            <w:r>
              <w:t>2018</w:t>
            </w:r>
          </w:p>
        </w:tc>
        <w:tc>
          <w:tcPr>
            <w:tcW w:w="737" w:type="dxa"/>
          </w:tcPr>
          <w:p w:rsidR="00AD7E71" w:rsidRDefault="00AD7E71">
            <w:pPr>
              <w:pStyle w:val="ConsPlusNormal"/>
              <w:jc w:val="center"/>
            </w:pPr>
            <w:r>
              <w:t>2019</w:t>
            </w:r>
          </w:p>
        </w:tc>
        <w:tc>
          <w:tcPr>
            <w:tcW w:w="737" w:type="dxa"/>
          </w:tcPr>
          <w:p w:rsidR="00AD7E71" w:rsidRDefault="00AD7E71">
            <w:pPr>
              <w:pStyle w:val="ConsPlusNormal"/>
              <w:jc w:val="center"/>
            </w:pPr>
            <w:r>
              <w:t>2020</w:t>
            </w:r>
          </w:p>
        </w:tc>
      </w:tr>
      <w:tr w:rsidR="00AD7E71">
        <w:tc>
          <w:tcPr>
            <w:tcW w:w="567" w:type="dxa"/>
          </w:tcPr>
          <w:p w:rsidR="00AD7E71" w:rsidRDefault="00AD7E71">
            <w:pPr>
              <w:pStyle w:val="ConsPlusNormal"/>
              <w:jc w:val="center"/>
            </w:pPr>
            <w:r>
              <w:t>1</w:t>
            </w:r>
          </w:p>
        </w:tc>
        <w:tc>
          <w:tcPr>
            <w:tcW w:w="1928" w:type="dxa"/>
          </w:tcPr>
          <w:p w:rsidR="00AD7E71" w:rsidRDefault="00AD7E71">
            <w:pPr>
              <w:pStyle w:val="ConsPlusNormal"/>
              <w:jc w:val="center"/>
            </w:pPr>
            <w:r>
              <w:t>2</w:t>
            </w:r>
          </w:p>
        </w:tc>
        <w:tc>
          <w:tcPr>
            <w:tcW w:w="680" w:type="dxa"/>
          </w:tcPr>
          <w:p w:rsidR="00AD7E71" w:rsidRDefault="00AD7E71">
            <w:pPr>
              <w:pStyle w:val="ConsPlusNormal"/>
              <w:jc w:val="center"/>
            </w:pPr>
            <w:r>
              <w:t>3</w:t>
            </w:r>
          </w:p>
        </w:tc>
        <w:tc>
          <w:tcPr>
            <w:tcW w:w="737" w:type="dxa"/>
          </w:tcPr>
          <w:p w:rsidR="00AD7E71" w:rsidRDefault="00AD7E71">
            <w:pPr>
              <w:pStyle w:val="ConsPlusNormal"/>
              <w:jc w:val="center"/>
            </w:pPr>
            <w:r>
              <w:t>4</w:t>
            </w:r>
          </w:p>
        </w:tc>
        <w:tc>
          <w:tcPr>
            <w:tcW w:w="737" w:type="dxa"/>
          </w:tcPr>
          <w:p w:rsidR="00AD7E71" w:rsidRDefault="00AD7E71">
            <w:pPr>
              <w:pStyle w:val="ConsPlusNormal"/>
              <w:jc w:val="center"/>
            </w:pPr>
            <w:r>
              <w:t>5</w:t>
            </w:r>
          </w:p>
        </w:tc>
        <w:tc>
          <w:tcPr>
            <w:tcW w:w="737" w:type="dxa"/>
          </w:tcPr>
          <w:p w:rsidR="00AD7E71" w:rsidRDefault="00AD7E71">
            <w:pPr>
              <w:pStyle w:val="ConsPlusNormal"/>
              <w:jc w:val="center"/>
            </w:pPr>
            <w:r>
              <w:t>6</w:t>
            </w:r>
          </w:p>
        </w:tc>
        <w:tc>
          <w:tcPr>
            <w:tcW w:w="737" w:type="dxa"/>
          </w:tcPr>
          <w:p w:rsidR="00AD7E71" w:rsidRDefault="00AD7E71">
            <w:pPr>
              <w:pStyle w:val="ConsPlusNormal"/>
              <w:jc w:val="center"/>
            </w:pPr>
            <w:r>
              <w:t>7</w:t>
            </w:r>
          </w:p>
        </w:tc>
        <w:tc>
          <w:tcPr>
            <w:tcW w:w="709" w:type="dxa"/>
          </w:tcPr>
          <w:p w:rsidR="00AD7E71" w:rsidRDefault="00AD7E71">
            <w:pPr>
              <w:pStyle w:val="ConsPlusNormal"/>
              <w:jc w:val="center"/>
            </w:pPr>
            <w:r>
              <w:t>8</w:t>
            </w:r>
          </w:p>
        </w:tc>
        <w:tc>
          <w:tcPr>
            <w:tcW w:w="737" w:type="dxa"/>
          </w:tcPr>
          <w:p w:rsidR="00AD7E71" w:rsidRDefault="00AD7E71">
            <w:pPr>
              <w:pStyle w:val="ConsPlusNormal"/>
              <w:jc w:val="center"/>
            </w:pPr>
            <w:r>
              <w:t>9</w:t>
            </w:r>
          </w:p>
        </w:tc>
        <w:tc>
          <w:tcPr>
            <w:tcW w:w="737" w:type="dxa"/>
          </w:tcPr>
          <w:p w:rsidR="00AD7E71" w:rsidRDefault="00AD7E71">
            <w:pPr>
              <w:pStyle w:val="ConsPlusNormal"/>
              <w:jc w:val="center"/>
            </w:pPr>
            <w:r>
              <w:t>10</w:t>
            </w:r>
          </w:p>
        </w:tc>
        <w:tc>
          <w:tcPr>
            <w:tcW w:w="737" w:type="dxa"/>
          </w:tcPr>
          <w:p w:rsidR="00AD7E71" w:rsidRDefault="00AD7E71">
            <w:pPr>
              <w:pStyle w:val="ConsPlusNormal"/>
              <w:jc w:val="center"/>
            </w:pPr>
            <w:r>
              <w:t>11</w:t>
            </w:r>
          </w:p>
        </w:tc>
      </w:tr>
      <w:tr w:rsidR="00AD7E71">
        <w:tc>
          <w:tcPr>
            <w:tcW w:w="9043" w:type="dxa"/>
            <w:gridSpan w:val="11"/>
          </w:tcPr>
          <w:p w:rsidR="00AD7E71" w:rsidRDefault="00AD7E71">
            <w:pPr>
              <w:pStyle w:val="ConsPlusNormal"/>
              <w:jc w:val="center"/>
              <w:outlineLvl w:val="3"/>
            </w:pPr>
            <w:r>
              <w:t xml:space="preserve">Показатели Муниципальной </w:t>
            </w:r>
            <w:hyperlink w:anchor="P37" w:history="1">
              <w:r>
                <w:rPr>
                  <w:color w:val="0000FF"/>
                </w:rPr>
                <w:t>программы</w:t>
              </w:r>
            </w:hyperlink>
            <w:r>
              <w:t xml:space="preserve"> "Развитие образования"</w:t>
            </w:r>
          </w:p>
        </w:tc>
      </w:tr>
      <w:tr w:rsidR="00AD7E71">
        <w:tc>
          <w:tcPr>
            <w:tcW w:w="9043" w:type="dxa"/>
            <w:gridSpan w:val="11"/>
          </w:tcPr>
          <w:p w:rsidR="00AD7E71" w:rsidRDefault="00AD7E71">
            <w:pPr>
              <w:pStyle w:val="ConsPlusNormal"/>
              <w:jc w:val="center"/>
              <w:outlineLvl w:val="4"/>
            </w:pPr>
            <w:r>
              <w:t>Задача 1. Повышение доступности общего и дополнительного образования</w:t>
            </w:r>
          </w:p>
        </w:tc>
      </w:tr>
      <w:tr w:rsidR="00AD7E71">
        <w:tc>
          <w:tcPr>
            <w:tcW w:w="567" w:type="dxa"/>
          </w:tcPr>
          <w:p w:rsidR="00AD7E71" w:rsidRDefault="00AD7E71">
            <w:pPr>
              <w:pStyle w:val="ConsPlusNormal"/>
            </w:pPr>
            <w:r>
              <w:t>1.</w:t>
            </w:r>
          </w:p>
        </w:tc>
        <w:tc>
          <w:tcPr>
            <w:tcW w:w="1928" w:type="dxa"/>
          </w:tcPr>
          <w:p w:rsidR="00AD7E71" w:rsidRDefault="00AD7E71">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680" w:type="dxa"/>
          </w:tcPr>
          <w:p w:rsidR="00AD7E71" w:rsidRDefault="00AD7E71">
            <w:pPr>
              <w:pStyle w:val="ConsPlusNormal"/>
            </w:pPr>
            <w:r>
              <w:t>%</w:t>
            </w:r>
          </w:p>
        </w:tc>
        <w:tc>
          <w:tcPr>
            <w:tcW w:w="737" w:type="dxa"/>
          </w:tcPr>
          <w:p w:rsidR="00AD7E71" w:rsidRDefault="00AD7E71">
            <w:pPr>
              <w:pStyle w:val="ConsPlusNormal"/>
              <w:jc w:val="center"/>
            </w:pPr>
            <w:r>
              <w:t>81,2</w:t>
            </w:r>
          </w:p>
        </w:tc>
        <w:tc>
          <w:tcPr>
            <w:tcW w:w="737" w:type="dxa"/>
          </w:tcPr>
          <w:p w:rsidR="00AD7E71" w:rsidRDefault="00AD7E71">
            <w:pPr>
              <w:pStyle w:val="ConsPlusNormal"/>
              <w:jc w:val="center"/>
            </w:pPr>
            <w:r>
              <w:t>79,0</w:t>
            </w:r>
          </w:p>
        </w:tc>
        <w:tc>
          <w:tcPr>
            <w:tcW w:w="737" w:type="dxa"/>
          </w:tcPr>
          <w:p w:rsidR="00AD7E71" w:rsidRDefault="00AD7E71">
            <w:pPr>
              <w:pStyle w:val="ConsPlusNormal"/>
              <w:jc w:val="center"/>
            </w:pPr>
            <w:r>
              <w:t>85,0</w:t>
            </w:r>
          </w:p>
        </w:tc>
        <w:tc>
          <w:tcPr>
            <w:tcW w:w="737" w:type="dxa"/>
          </w:tcPr>
          <w:p w:rsidR="00AD7E71" w:rsidRDefault="00AD7E71">
            <w:pPr>
              <w:pStyle w:val="ConsPlusNormal"/>
              <w:jc w:val="center"/>
            </w:pPr>
            <w:r>
              <w:t>85,0</w:t>
            </w:r>
          </w:p>
        </w:tc>
        <w:tc>
          <w:tcPr>
            <w:tcW w:w="709" w:type="dxa"/>
          </w:tcPr>
          <w:p w:rsidR="00AD7E71" w:rsidRDefault="00AD7E71">
            <w:pPr>
              <w:pStyle w:val="ConsPlusNormal"/>
              <w:jc w:val="center"/>
            </w:pPr>
            <w:r>
              <w:t>90,0</w:t>
            </w:r>
          </w:p>
        </w:tc>
        <w:tc>
          <w:tcPr>
            <w:tcW w:w="737" w:type="dxa"/>
          </w:tcPr>
          <w:p w:rsidR="00AD7E71" w:rsidRDefault="00AD7E71">
            <w:pPr>
              <w:pStyle w:val="ConsPlusNormal"/>
              <w:jc w:val="center"/>
            </w:pPr>
            <w:r>
              <w:t>90,0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r>
      <w:tr w:rsidR="00AD7E71">
        <w:tc>
          <w:tcPr>
            <w:tcW w:w="567" w:type="dxa"/>
          </w:tcPr>
          <w:p w:rsidR="00AD7E71" w:rsidRDefault="00AD7E71">
            <w:pPr>
              <w:pStyle w:val="ConsPlusNormal"/>
            </w:pPr>
            <w:r>
              <w:t>2.</w:t>
            </w:r>
          </w:p>
        </w:tc>
        <w:tc>
          <w:tcPr>
            <w:tcW w:w="1928" w:type="dxa"/>
          </w:tcPr>
          <w:p w:rsidR="00AD7E71" w:rsidRDefault="00AD7E71">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680" w:type="dxa"/>
          </w:tcPr>
          <w:p w:rsidR="00AD7E71" w:rsidRDefault="00AD7E71">
            <w:pPr>
              <w:pStyle w:val="ConsPlusNormal"/>
            </w:pPr>
            <w:r>
              <w:t>%</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09"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r>
      <w:tr w:rsidR="00AD7E71">
        <w:tc>
          <w:tcPr>
            <w:tcW w:w="567" w:type="dxa"/>
          </w:tcPr>
          <w:p w:rsidR="00AD7E71" w:rsidRDefault="00AD7E71">
            <w:pPr>
              <w:pStyle w:val="ConsPlusNormal"/>
            </w:pPr>
            <w:r>
              <w:t>3.</w:t>
            </w:r>
          </w:p>
        </w:tc>
        <w:tc>
          <w:tcPr>
            <w:tcW w:w="1928" w:type="dxa"/>
          </w:tcPr>
          <w:p w:rsidR="00AD7E71" w:rsidRDefault="00AD7E71">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680" w:type="dxa"/>
          </w:tcPr>
          <w:p w:rsidR="00AD7E71" w:rsidRDefault="00AD7E71">
            <w:pPr>
              <w:pStyle w:val="ConsPlusNormal"/>
            </w:pPr>
            <w:r>
              <w:lastRenderedPageBreak/>
              <w:t>%</w:t>
            </w:r>
          </w:p>
        </w:tc>
        <w:tc>
          <w:tcPr>
            <w:tcW w:w="737" w:type="dxa"/>
          </w:tcPr>
          <w:p w:rsidR="00AD7E71" w:rsidRDefault="00AD7E71">
            <w:pPr>
              <w:pStyle w:val="ConsPlusNormal"/>
              <w:jc w:val="center"/>
            </w:pPr>
            <w:r>
              <w:t>53,45</w:t>
            </w:r>
          </w:p>
        </w:tc>
        <w:tc>
          <w:tcPr>
            <w:tcW w:w="737" w:type="dxa"/>
          </w:tcPr>
          <w:p w:rsidR="00AD7E71" w:rsidRDefault="00AD7E71">
            <w:pPr>
              <w:pStyle w:val="ConsPlusNormal"/>
              <w:jc w:val="center"/>
            </w:pPr>
            <w:r>
              <w:t>55,0</w:t>
            </w:r>
          </w:p>
        </w:tc>
        <w:tc>
          <w:tcPr>
            <w:tcW w:w="737" w:type="dxa"/>
          </w:tcPr>
          <w:p w:rsidR="00AD7E71" w:rsidRDefault="00AD7E71">
            <w:pPr>
              <w:pStyle w:val="ConsPlusNormal"/>
              <w:jc w:val="center"/>
            </w:pPr>
            <w:r>
              <w:t>57,0</w:t>
            </w:r>
          </w:p>
        </w:tc>
        <w:tc>
          <w:tcPr>
            <w:tcW w:w="737" w:type="dxa"/>
          </w:tcPr>
          <w:p w:rsidR="00AD7E71" w:rsidRDefault="00AD7E71">
            <w:pPr>
              <w:pStyle w:val="ConsPlusNormal"/>
              <w:jc w:val="center"/>
            </w:pPr>
            <w:r>
              <w:t>60,0</w:t>
            </w:r>
          </w:p>
        </w:tc>
        <w:tc>
          <w:tcPr>
            <w:tcW w:w="709" w:type="dxa"/>
          </w:tcPr>
          <w:p w:rsidR="00AD7E71" w:rsidRDefault="00AD7E71">
            <w:pPr>
              <w:pStyle w:val="ConsPlusNormal"/>
              <w:jc w:val="center"/>
            </w:pPr>
            <w:r>
              <w:t>61,0</w:t>
            </w:r>
          </w:p>
        </w:tc>
        <w:tc>
          <w:tcPr>
            <w:tcW w:w="737" w:type="dxa"/>
          </w:tcPr>
          <w:p w:rsidR="00AD7E71" w:rsidRDefault="00AD7E71">
            <w:pPr>
              <w:pStyle w:val="ConsPlusNormal"/>
              <w:jc w:val="center"/>
            </w:pPr>
            <w:r>
              <w:t>63,0</w:t>
            </w:r>
          </w:p>
        </w:tc>
        <w:tc>
          <w:tcPr>
            <w:tcW w:w="737" w:type="dxa"/>
          </w:tcPr>
          <w:p w:rsidR="00AD7E71" w:rsidRDefault="00AD7E71">
            <w:pPr>
              <w:pStyle w:val="ConsPlusNormal"/>
              <w:jc w:val="center"/>
            </w:pPr>
            <w:r>
              <w:t>64,0</w:t>
            </w:r>
          </w:p>
        </w:tc>
        <w:tc>
          <w:tcPr>
            <w:tcW w:w="737" w:type="dxa"/>
          </w:tcPr>
          <w:p w:rsidR="00AD7E71" w:rsidRDefault="00AD7E71">
            <w:pPr>
              <w:pStyle w:val="ConsPlusNormal"/>
              <w:jc w:val="center"/>
            </w:pPr>
            <w:r>
              <w:t>65,0</w:t>
            </w:r>
          </w:p>
        </w:tc>
      </w:tr>
      <w:tr w:rsidR="00AD7E71">
        <w:tc>
          <w:tcPr>
            <w:tcW w:w="567" w:type="dxa"/>
          </w:tcPr>
          <w:p w:rsidR="00AD7E71" w:rsidRDefault="00AD7E71">
            <w:pPr>
              <w:pStyle w:val="ConsPlusNormal"/>
            </w:pPr>
            <w:r>
              <w:lastRenderedPageBreak/>
              <w:t>4.</w:t>
            </w:r>
          </w:p>
        </w:tc>
        <w:tc>
          <w:tcPr>
            <w:tcW w:w="1928" w:type="dxa"/>
          </w:tcPr>
          <w:p w:rsidR="00AD7E71" w:rsidRDefault="00AD7E71">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50</w:t>
            </w:r>
          </w:p>
        </w:tc>
        <w:tc>
          <w:tcPr>
            <w:tcW w:w="737" w:type="dxa"/>
          </w:tcPr>
          <w:p w:rsidR="00AD7E71" w:rsidRDefault="00AD7E71">
            <w:pPr>
              <w:pStyle w:val="ConsPlusNormal"/>
              <w:jc w:val="center"/>
            </w:pPr>
            <w:r>
              <w:t>100</w:t>
            </w:r>
          </w:p>
        </w:tc>
        <w:tc>
          <w:tcPr>
            <w:tcW w:w="709"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r>
      <w:tr w:rsidR="00AD7E71">
        <w:tc>
          <w:tcPr>
            <w:tcW w:w="567" w:type="dxa"/>
          </w:tcPr>
          <w:p w:rsidR="00AD7E71" w:rsidRDefault="00AD7E71">
            <w:pPr>
              <w:pStyle w:val="ConsPlusNormal"/>
            </w:pPr>
            <w:r>
              <w:t>5.</w:t>
            </w:r>
          </w:p>
        </w:tc>
        <w:tc>
          <w:tcPr>
            <w:tcW w:w="1928" w:type="dxa"/>
          </w:tcPr>
          <w:p w:rsidR="00AD7E71" w:rsidRDefault="00AD7E71">
            <w:pPr>
              <w:pStyle w:val="ConsPlusNormal"/>
              <w:jc w:val="both"/>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50,4</w:t>
            </w:r>
          </w:p>
        </w:tc>
        <w:tc>
          <w:tcPr>
            <w:tcW w:w="737" w:type="dxa"/>
          </w:tcPr>
          <w:p w:rsidR="00AD7E71" w:rsidRDefault="00AD7E71">
            <w:pPr>
              <w:pStyle w:val="ConsPlusNormal"/>
              <w:jc w:val="center"/>
            </w:pPr>
            <w:r>
              <w:t>61,5</w:t>
            </w:r>
          </w:p>
        </w:tc>
        <w:tc>
          <w:tcPr>
            <w:tcW w:w="737" w:type="dxa"/>
          </w:tcPr>
          <w:p w:rsidR="00AD7E71" w:rsidRDefault="00AD7E71">
            <w:pPr>
              <w:pStyle w:val="ConsPlusNormal"/>
              <w:jc w:val="center"/>
            </w:pPr>
            <w:r>
              <w:t>71,9</w:t>
            </w:r>
          </w:p>
        </w:tc>
        <w:tc>
          <w:tcPr>
            <w:tcW w:w="737" w:type="dxa"/>
          </w:tcPr>
          <w:p w:rsidR="00AD7E71" w:rsidRDefault="00AD7E71">
            <w:pPr>
              <w:pStyle w:val="ConsPlusNormal"/>
              <w:jc w:val="center"/>
            </w:pPr>
            <w:r>
              <w:t>75,0</w:t>
            </w:r>
          </w:p>
        </w:tc>
        <w:tc>
          <w:tcPr>
            <w:tcW w:w="709" w:type="dxa"/>
          </w:tcPr>
          <w:p w:rsidR="00AD7E71" w:rsidRDefault="00AD7E71">
            <w:pPr>
              <w:pStyle w:val="ConsPlusNormal"/>
              <w:jc w:val="center"/>
            </w:pPr>
            <w:r>
              <w:t>80,0</w:t>
            </w:r>
          </w:p>
        </w:tc>
        <w:tc>
          <w:tcPr>
            <w:tcW w:w="737" w:type="dxa"/>
          </w:tcPr>
          <w:p w:rsidR="00AD7E71" w:rsidRDefault="00AD7E71">
            <w:pPr>
              <w:pStyle w:val="ConsPlusNormal"/>
              <w:jc w:val="center"/>
            </w:pPr>
            <w:r>
              <w:t>89,1</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r>
      <w:tr w:rsidR="00AD7E71">
        <w:tc>
          <w:tcPr>
            <w:tcW w:w="567" w:type="dxa"/>
          </w:tcPr>
          <w:p w:rsidR="00AD7E71" w:rsidRDefault="00AD7E71">
            <w:pPr>
              <w:pStyle w:val="ConsPlusNormal"/>
            </w:pPr>
            <w:r>
              <w:t>6.</w:t>
            </w:r>
          </w:p>
        </w:tc>
        <w:tc>
          <w:tcPr>
            <w:tcW w:w="1928" w:type="dxa"/>
          </w:tcPr>
          <w:p w:rsidR="00AD7E71" w:rsidRDefault="00AD7E71">
            <w:pPr>
              <w:pStyle w:val="ConsPlusNormal"/>
              <w:jc w:val="both"/>
            </w:pPr>
            <w:r>
              <w:t xml:space="preserve">Доля муниципальных образовательных </w:t>
            </w:r>
            <w:r>
              <w:lastRenderedPageBreak/>
              <w:t>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680" w:type="dxa"/>
          </w:tcPr>
          <w:p w:rsidR="00AD7E71" w:rsidRDefault="00AD7E71">
            <w:pPr>
              <w:pStyle w:val="ConsPlusNormal"/>
            </w:pPr>
            <w:r>
              <w:lastRenderedPageBreak/>
              <w:t>%</w:t>
            </w:r>
          </w:p>
        </w:tc>
        <w:tc>
          <w:tcPr>
            <w:tcW w:w="737" w:type="dxa"/>
          </w:tcPr>
          <w:p w:rsidR="00AD7E71" w:rsidRDefault="00AD7E71">
            <w:pPr>
              <w:pStyle w:val="ConsPlusNormal"/>
              <w:jc w:val="center"/>
            </w:pPr>
            <w:r>
              <w:t>64,5</w:t>
            </w:r>
          </w:p>
        </w:tc>
        <w:tc>
          <w:tcPr>
            <w:tcW w:w="737" w:type="dxa"/>
          </w:tcPr>
          <w:p w:rsidR="00AD7E71" w:rsidRDefault="00AD7E71">
            <w:pPr>
              <w:pStyle w:val="ConsPlusNormal"/>
              <w:jc w:val="center"/>
            </w:pPr>
            <w:r>
              <w:t>69,0</w:t>
            </w:r>
          </w:p>
        </w:tc>
        <w:tc>
          <w:tcPr>
            <w:tcW w:w="737" w:type="dxa"/>
          </w:tcPr>
          <w:p w:rsidR="00AD7E71" w:rsidRDefault="00AD7E71">
            <w:pPr>
              <w:pStyle w:val="ConsPlusNormal"/>
              <w:jc w:val="center"/>
            </w:pPr>
            <w:r>
              <w:t>74,0</w:t>
            </w:r>
          </w:p>
        </w:tc>
        <w:tc>
          <w:tcPr>
            <w:tcW w:w="737" w:type="dxa"/>
          </w:tcPr>
          <w:p w:rsidR="00AD7E71" w:rsidRDefault="00AD7E71">
            <w:pPr>
              <w:pStyle w:val="ConsPlusNormal"/>
              <w:jc w:val="center"/>
            </w:pPr>
            <w:r>
              <w:t>75,0</w:t>
            </w:r>
          </w:p>
        </w:tc>
        <w:tc>
          <w:tcPr>
            <w:tcW w:w="709" w:type="dxa"/>
          </w:tcPr>
          <w:p w:rsidR="00AD7E71" w:rsidRDefault="00AD7E71">
            <w:pPr>
              <w:pStyle w:val="ConsPlusNormal"/>
              <w:jc w:val="center"/>
            </w:pPr>
            <w:r>
              <w:t>80,0</w:t>
            </w:r>
          </w:p>
        </w:tc>
        <w:tc>
          <w:tcPr>
            <w:tcW w:w="737" w:type="dxa"/>
          </w:tcPr>
          <w:p w:rsidR="00AD7E71" w:rsidRDefault="00AD7E71">
            <w:pPr>
              <w:pStyle w:val="ConsPlusNormal"/>
              <w:jc w:val="center"/>
            </w:pPr>
            <w:r>
              <w:t>90,0</w:t>
            </w:r>
          </w:p>
        </w:tc>
        <w:tc>
          <w:tcPr>
            <w:tcW w:w="737" w:type="dxa"/>
          </w:tcPr>
          <w:p w:rsidR="00AD7E71" w:rsidRDefault="00AD7E71">
            <w:pPr>
              <w:pStyle w:val="ConsPlusNormal"/>
              <w:jc w:val="center"/>
            </w:pPr>
            <w:r>
              <w:t>100,0</w:t>
            </w:r>
          </w:p>
        </w:tc>
        <w:tc>
          <w:tcPr>
            <w:tcW w:w="737" w:type="dxa"/>
          </w:tcPr>
          <w:p w:rsidR="00AD7E71" w:rsidRDefault="00AD7E71">
            <w:pPr>
              <w:pStyle w:val="ConsPlusNormal"/>
              <w:jc w:val="center"/>
            </w:pPr>
            <w:r>
              <w:t>100,0</w:t>
            </w:r>
          </w:p>
        </w:tc>
      </w:tr>
      <w:tr w:rsidR="00AD7E71">
        <w:tc>
          <w:tcPr>
            <w:tcW w:w="567" w:type="dxa"/>
          </w:tcPr>
          <w:p w:rsidR="00AD7E71" w:rsidRDefault="00AD7E71">
            <w:pPr>
              <w:pStyle w:val="ConsPlusNormal"/>
            </w:pPr>
            <w:r>
              <w:lastRenderedPageBreak/>
              <w:t>7.</w:t>
            </w:r>
          </w:p>
        </w:tc>
        <w:tc>
          <w:tcPr>
            <w:tcW w:w="1928" w:type="dxa"/>
          </w:tcPr>
          <w:p w:rsidR="00AD7E71" w:rsidRDefault="00AD7E71">
            <w:pPr>
              <w:pStyle w:val="ConsPlusNormal"/>
              <w:jc w:val="both"/>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14,3</w:t>
            </w:r>
          </w:p>
        </w:tc>
        <w:tc>
          <w:tcPr>
            <w:tcW w:w="737" w:type="dxa"/>
          </w:tcPr>
          <w:p w:rsidR="00AD7E71" w:rsidRDefault="00AD7E71">
            <w:pPr>
              <w:pStyle w:val="ConsPlusNormal"/>
              <w:jc w:val="center"/>
            </w:pPr>
            <w:r>
              <w:t>15,1</w:t>
            </w:r>
          </w:p>
        </w:tc>
        <w:tc>
          <w:tcPr>
            <w:tcW w:w="737" w:type="dxa"/>
          </w:tcPr>
          <w:p w:rsidR="00AD7E71" w:rsidRDefault="00AD7E71">
            <w:pPr>
              <w:pStyle w:val="ConsPlusNormal"/>
              <w:jc w:val="center"/>
            </w:pPr>
            <w:r>
              <w:t>15,5</w:t>
            </w:r>
          </w:p>
        </w:tc>
        <w:tc>
          <w:tcPr>
            <w:tcW w:w="737" w:type="dxa"/>
          </w:tcPr>
          <w:p w:rsidR="00AD7E71" w:rsidRDefault="00AD7E71">
            <w:pPr>
              <w:pStyle w:val="ConsPlusNormal"/>
              <w:jc w:val="center"/>
            </w:pPr>
            <w:r>
              <w:t>16,0</w:t>
            </w:r>
          </w:p>
        </w:tc>
        <w:tc>
          <w:tcPr>
            <w:tcW w:w="709" w:type="dxa"/>
          </w:tcPr>
          <w:p w:rsidR="00AD7E71" w:rsidRDefault="00AD7E71">
            <w:pPr>
              <w:pStyle w:val="ConsPlusNormal"/>
              <w:jc w:val="center"/>
            </w:pPr>
            <w:r>
              <w:t>17,0</w:t>
            </w:r>
          </w:p>
        </w:tc>
        <w:tc>
          <w:tcPr>
            <w:tcW w:w="737" w:type="dxa"/>
          </w:tcPr>
          <w:p w:rsidR="00AD7E71" w:rsidRDefault="00AD7E71">
            <w:pPr>
              <w:pStyle w:val="ConsPlusNormal"/>
              <w:jc w:val="center"/>
            </w:pPr>
            <w:r>
              <w:t>18,0</w:t>
            </w:r>
          </w:p>
        </w:tc>
        <w:tc>
          <w:tcPr>
            <w:tcW w:w="737" w:type="dxa"/>
          </w:tcPr>
          <w:p w:rsidR="00AD7E71" w:rsidRDefault="00AD7E71">
            <w:pPr>
              <w:pStyle w:val="ConsPlusNormal"/>
              <w:jc w:val="center"/>
            </w:pPr>
            <w:r>
              <w:t>19,0</w:t>
            </w:r>
          </w:p>
        </w:tc>
        <w:tc>
          <w:tcPr>
            <w:tcW w:w="737" w:type="dxa"/>
          </w:tcPr>
          <w:p w:rsidR="00AD7E71" w:rsidRDefault="00AD7E71">
            <w:pPr>
              <w:pStyle w:val="ConsPlusNormal"/>
              <w:jc w:val="center"/>
            </w:pPr>
            <w:r>
              <w:t>20,0</w:t>
            </w:r>
          </w:p>
        </w:tc>
      </w:tr>
      <w:tr w:rsidR="00AD7E71">
        <w:tc>
          <w:tcPr>
            <w:tcW w:w="567" w:type="dxa"/>
          </w:tcPr>
          <w:p w:rsidR="00AD7E71" w:rsidRDefault="00AD7E71">
            <w:pPr>
              <w:pStyle w:val="ConsPlusNormal"/>
            </w:pPr>
            <w:r>
              <w:t>8.</w:t>
            </w:r>
          </w:p>
        </w:tc>
        <w:tc>
          <w:tcPr>
            <w:tcW w:w="1928" w:type="dxa"/>
          </w:tcPr>
          <w:p w:rsidR="00AD7E71" w:rsidRDefault="00AD7E71">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680" w:type="dxa"/>
          </w:tcPr>
          <w:p w:rsidR="00AD7E71" w:rsidRDefault="00AD7E71">
            <w:pPr>
              <w:pStyle w:val="ConsPlusNormal"/>
            </w:pPr>
            <w:r>
              <w:t>%</w:t>
            </w:r>
          </w:p>
        </w:tc>
        <w:tc>
          <w:tcPr>
            <w:tcW w:w="737" w:type="dxa"/>
          </w:tcPr>
          <w:p w:rsidR="00AD7E71" w:rsidRDefault="00AD7E71">
            <w:pPr>
              <w:pStyle w:val="ConsPlusNormal"/>
              <w:jc w:val="center"/>
            </w:pPr>
            <w:r>
              <w:t>98,8</w:t>
            </w:r>
          </w:p>
        </w:tc>
        <w:tc>
          <w:tcPr>
            <w:tcW w:w="737" w:type="dxa"/>
          </w:tcPr>
          <w:p w:rsidR="00AD7E71" w:rsidRDefault="00AD7E71">
            <w:pPr>
              <w:pStyle w:val="ConsPlusNormal"/>
              <w:jc w:val="center"/>
            </w:pPr>
            <w:r>
              <w:t>98,8</w:t>
            </w:r>
          </w:p>
        </w:tc>
        <w:tc>
          <w:tcPr>
            <w:tcW w:w="737" w:type="dxa"/>
          </w:tcPr>
          <w:p w:rsidR="00AD7E71" w:rsidRDefault="00AD7E71">
            <w:pPr>
              <w:pStyle w:val="ConsPlusNormal"/>
              <w:jc w:val="center"/>
            </w:pPr>
            <w:r>
              <w:t>98,9</w:t>
            </w:r>
          </w:p>
        </w:tc>
        <w:tc>
          <w:tcPr>
            <w:tcW w:w="737" w:type="dxa"/>
          </w:tcPr>
          <w:p w:rsidR="00AD7E71" w:rsidRDefault="00AD7E71">
            <w:pPr>
              <w:pStyle w:val="ConsPlusNormal"/>
              <w:jc w:val="center"/>
            </w:pPr>
            <w:r>
              <w:t>99,0</w:t>
            </w:r>
          </w:p>
        </w:tc>
        <w:tc>
          <w:tcPr>
            <w:tcW w:w="709" w:type="dxa"/>
          </w:tcPr>
          <w:p w:rsidR="00AD7E71" w:rsidRDefault="00AD7E71">
            <w:pPr>
              <w:pStyle w:val="ConsPlusNormal"/>
              <w:jc w:val="center"/>
            </w:pPr>
            <w:r>
              <w:t>99,0</w:t>
            </w:r>
          </w:p>
        </w:tc>
        <w:tc>
          <w:tcPr>
            <w:tcW w:w="737" w:type="dxa"/>
          </w:tcPr>
          <w:p w:rsidR="00AD7E71" w:rsidRDefault="00AD7E71">
            <w:pPr>
              <w:pStyle w:val="ConsPlusNormal"/>
              <w:jc w:val="center"/>
            </w:pPr>
            <w:r>
              <w:t>99,0</w:t>
            </w:r>
          </w:p>
        </w:tc>
        <w:tc>
          <w:tcPr>
            <w:tcW w:w="737" w:type="dxa"/>
          </w:tcPr>
          <w:p w:rsidR="00AD7E71" w:rsidRDefault="00AD7E71">
            <w:pPr>
              <w:pStyle w:val="ConsPlusNormal"/>
              <w:jc w:val="center"/>
            </w:pPr>
            <w:r>
              <w:t>99,5</w:t>
            </w:r>
          </w:p>
        </w:tc>
        <w:tc>
          <w:tcPr>
            <w:tcW w:w="737" w:type="dxa"/>
          </w:tcPr>
          <w:p w:rsidR="00AD7E71" w:rsidRDefault="00AD7E71">
            <w:pPr>
              <w:pStyle w:val="ConsPlusNormal"/>
              <w:jc w:val="center"/>
            </w:pPr>
            <w:r>
              <w:t>99,5</w:t>
            </w:r>
          </w:p>
        </w:tc>
      </w:tr>
      <w:tr w:rsidR="00AD7E71">
        <w:tc>
          <w:tcPr>
            <w:tcW w:w="567" w:type="dxa"/>
          </w:tcPr>
          <w:p w:rsidR="00AD7E71" w:rsidRDefault="00AD7E71">
            <w:pPr>
              <w:pStyle w:val="ConsPlusNormal"/>
            </w:pPr>
            <w:r>
              <w:t>9.</w:t>
            </w:r>
          </w:p>
        </w:tc>
        <w:tc>
          <w:tcPr>
            <w:tcW w:w="1928" w:type="dxa"/>
          </w:tcPr>
          <w:p w:rsidR="00AD7E71" w:rsidRDefault="00AD7E71">
            <w:pPr>
              <w:pStyle w:val="ConsPlusNormal"/>
              <w:jc w:val="both"/>
            </w:pPr>
            <w:r>
              <w:t xml:space="preserve">Количество созданных мест в </w:t>
            </w:r>
            <w:r>
              <w:lastRenderedPageBreak/>
              <w:t>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680" w:type="dxa"/>
          </w:tcPr>
          <w:p w:rsidR="00AD7E71" w:rsidRDefault="00AD7E71">
            <w:pPr>
              <w:pStyle w:val="ConsPlusNormal"/>
            </w:pPr>
            <w:r>
              <w:lastRenderedPageBreak/>
              <w:t>Ед.</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114</w:t>
            </w:r>
          </w:p>
        </w:tc>
        <w:tc>
          <w:tcPr>
            <w:tcW w:w="737" w:type="dxa"/>
          </w:tcPr>
          <w:p w:rsidR="00AD7E71" w:rsidRDefault="00AD7E71">
            <w:pPr>
              <w:pStyle w:val="ConsPlusNormal"/>
              <w:jc w:val="center"/>
            </w:pPr>
            <w:r>
              <w:t>0</w:t>
            </w:r>
          </w:p>
        </w:tc>
        <w:tc>
          <w:tcPr>
            <w:tcW w:w="709" w:type="dxa"/>
          </w:tcPr>
          <w:p w:rsidR="00AD7E71" w:rsidRDefault="00AD7E71">
            <w:pPr>
              <w:pStyle w:val="ConsPlusNormal"/>
              <w:jc w:val="center"/>
            </w:pPr>
            <w:r>
              <w:t>14</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0</w:t>
            </w:r>
          </w:p>
        </w:tc>
      </w:tr>
      <w:tr w:rsidR="00AD7E71">
        <w:tc>
          <w:tcPr>
            <w:tcW w:w="567" w:type="dxa"/>
          </w:tcPr>
          <w:p w:rsidR="00AD7E71" w:rsidRDefault="00AD7E71">
            <w:pPr>
              <w:pStyle w:val="ConsPlusNormal"/>
            </w:pPr>
            <w:r>
              <w:lastRenderedPageBreak/>
              <w:t>10.</w:t>
            </w:r>
          </w:p>
        </w:tc>
        <w:tc>
          <w:tcPr>
            <w:tcW w:w="1928" w:type="dxa"/>
          </w:tcPr>
          <w:p w:rsidR="00AD7E71" w:rsidRDefault="00AD7E71">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680" w:type="dxa"/>
          </w:tcPr>
          <w:p w:rsidR="00AD7E71" w:rsidRDefault="00AD7E71">
            <w:pPr>
              <w:pStyle w:val="ConsPlusNormal"/>
            </w:pPr>
            <w:r>
              <w:t>%</w:t>
            </w:r>
          </w:p>
        </w:tc>
        <w:tc>
          <w:tcPr>
            <w:tcW w:w="737" w:type="dxa"/>
          </w:tcPr>
          <w:p w:rsidR="00AD7E71" w:rsidRDefault="00AD7E71">
            <w:pPr>
              <w:pStyle w:val="ConsPlusNormal"/>
              <w:jc w:val="center"/>
            </w:pPr>
            <w:r>
              <w:t>20,3</w:t>
            </w:r>
          </w:p>
        </w:tc>
        <w:tc>
          <w:tcPr>
            <w:tcW w:w="737" w:type="dxa"/>
          </w:tcPr>
          <w:p w:rsidR="00AD7E71" w:rsidRDefault="00AD7E71">
            <w:pPr>
              <w:pStyle w:val="ConsPlusNormal"/>
              <w:jc w:val="center"/>
            </w:pPr>
            <w:r>
              <w:t>19,3</w:t>
            </w:r>
          </w:p>
        </w:tc>
        <w:tc>
          <w:tcPr>
            <w:tcW w:w="737" w:type="dxa"/>
          </w:tcPr>
          <w:p w:rsidR="00AD7E71" w:rsidRDefault="00AD7E71">
            <w:pPr>
              <w:pStyle w:val="ConsPlusNormal"/>
              <w:jc w:val="center"/>
            </w:pPr>
            <w:r>
              <w:t>10</w:t>
            </w:r>
          </w:p>
        </w:tc>
        <w:tc>
          <w:tcPr>
            <w:tcW w:w="737" w:type="dxa"/>
          </w:tcPr>
          <w:p w:rsidR="00AD7E71" w:rsidRDefault="00AD7E71">
            <w:pPr>
              <w:pStyle w:val="ConsPlusNormal"/>
              <w:jc w:val="center"/>
            </w:pPr>
            <w:r>
              <w:t>10</w:t>
            </w:r>
          </w:p>
        </w:tc>
        <w:tc>
          <w:tcPr>
            <w:tcW w:w="709" w:type="dxa"/>
          </w:tcPr>
          <w:p w:rsidR="00AD7E71" w:rsidRDefault="00AD7E71">
            <w:pPr>
              <w:pStyle w:val="ConsPlusNormal"/>
              <w:jc w:val="center"/>
            </w:pPr>
            <w:r>
              <w:t>3</w:t>
            </w:r>
          </w:p>
        </w:tc>
        <w:tc>
          <w:tcPr>
            <w:tcW w:w="737" w:type="dxa"/>
          </w:tcPr>
          <w:p w:rsidR="00AD7E71" w:rsidRDefault="00AD7E71">
            <w:pPr>
              <w:pStyle w:val="ConsPlusNormal"/>
              <w:jc w:val="center"/>
            </w:pPr>
            <w:r>
              <w:t>3</w:t>
            </w:r>
          </w:p>
        </w:tc>
        <w:tc>
          <w:tcPr>
            <w:tcW w:w="737" w:type="dxa"/>
          </w:tcPr>
          <w:p w:rsidR="00AD7E71" w:rsidRDefault="00AD7E71">
            <w:pPr>
              <w:pStyle w:val="ConsPlusNormal"/>
              <w:jc w:val="center"/>
            </w:pPr>
            <w:r>
              <w:t>3</w:t>
            </w:r>
          </w:p>
        </w:tc>
        <w:tc>
          <w:tcPr>
            <w:tcW w:w="737" w:type="dxa"/>
          </w:tcPr>
          <w:p w:rsidR="00AD7E71" w:rsidRDefault="00AD7E71">
            <w:pPr>
              <w:pStyle w:val="ConsPlusNormal"/>
              <w:jc w:val="center"/>
            </w:pPr>
            <w:r>
              <w:t>3</w:t>
            </w:r>
          </w:p>
        </w:tc>
      </w:tr>
      <w:tr w:rsidR="00AD7E71">
        <w:tc>
          <w:tcPr>
            <w:tcW w:w="567" w:type="dxa"/>
          </w:tcPr>
          <w:p w:rsidR="00AD7E71" w:rsidRDefault="00AD7E71">
            <w:pPr>
              <w:pStyle w:val="ConsPlusNormal"/>
            </w:pPr>
            <w:r>
              <w:t>11.</w:t>
            </w:r>
          </w:p>
        </w:tc>
        <w:tc>
          <w:tcPr>
            <w:tcW w:w="1928" w:type="dxa"/>
          </w:tcPr>
          <w:p w:rsidR="00AD7E71" w:rsidRDefault="00AD7E71">
            <w:pPr>
              <w:pStyle w:val="ConsPlusNormal"/>
              <w:jc w:val="both"/>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680" w:type="dxa"/>
          </w:tcPr>
          <w:p w:rsidR="00AD7E71" w:rsidRDefault="00AD7E71">
            <w:pPr>
              <w:pStyle w:val="ConsPlusNormal"/>
            </w:pPr>
            <w:r>
              <w:t>%</w:t>
            </w:r>
          </w:p>
        </w:tc>
        <w:tc>
          <w:tcPr>
            <w:tcW w:w="737" w:type="dxa"/>
          </w:tcPr>
          <w:p w:rsidR="00AD7E71" w:rsidRDefault="00AD7E71">
            <w:pPr>
              <w:pStyle w:val="ConsPlusNormal"/>
              <w:jc w:val="center"/>
            </w:pPr>
            <w:r>
              <w:t>5,86</w:t>
            </w:r>
          </w:p>
        </w:tc>
        <w:tc>
          <w:tcPr>
            <w:tcW w:w="737" w:type="dxa"/>
          </w:tcPr>
          <w:p w:rsidR="00AD7E71" w:rsidRDefault="00AD7E71">
            <w:pPr>
              <w:pStyle w:val="ConsPlusNormal"/>
              <w:jc w:val="center"/>
            </w:pPr>
            <w:r>
              <w:t>7,7</w:t>
            </w:r>
          </w:p>
        </w:tc>
        <w:tc>
          <w:tcPr>
            <w:tcW w:w="737" w:type="dxa"/>
          </w:tcPr>
          <w:p w:rsidR="00AD7E71" w:rsidRDefault="00AD7E71">
            <w:pPr>
              <w:pStyle w:val="ConsPlusNormal"/>
              <w:jc w:val="center"/>
            </w:pPr>
            <w:r>
              <w:t>7,7</w:t>
            </w:r>
          </w:p>
        </w:tc>
        <w:tc>
          <w:tcPr>
            <w:tcW w:w="737" w:type="dxa"/>
          </w:tcPr>
          <w:p w:rsidR="00AD7E71" w:rsidRDefault="00AD7E71">
            <w:pPr>
              <w:pStyle w:val="ConsPlusNormal"/>
              <w:jc w:val="center"/>
            </w:pPr>
            <w:r>
              <w:t>7,7</w:t>
            </w:r>
          </w:p>
        </w:tc>
        <w:tc>
          <w:tcPr>
            <w:tcW w:w="709" w:type="dxa"/>
          </w:tcPr>
          <w:p w:rsidR="00AD7E71" w:rsidRDefault="00AD7E71">
            <w:pPr>
              <w:pStyle w:val="ConsPlusNormal"/>
              <w:jc w:val="center"/>
            </w:pPr>
            <w:r>
              <w:t>5,0</w:t>
            </w:r>
          </w:p>
        </w:tc>
        <w:tc>
          <w:tcPr>
            <w:tcW w:w="737" w:type="dxa"/>
          </w:tcPr>
          <w:p w:rsidR="00AD7E71" w:rsidRDefault="00AD7E71">
            <w:pPr>
              <w:pStyle w:val="ConsPlusNormal"/>
              <w:jc w:val="center"/>
            </w:pPr>
            <w:r>
              <w:t>5,0</w:t>
            </w:r>
          </w:p>
        </w:tc>
        <w:tc>
          <w:tcPr>
            <w:tcW w:w="737" w:type="dxa"/>
          </w:tcPr>
          <w:p w:rsidR="00AD7E71" w:rsidRDefault="00AD7E71">
            <w:pPr>
              <w:pStyle w:val="ConsPlusNormal"/>
              <w:jc w:val="center"/>
            </w:pPr>
            <w:r>
              <w:t>5,0</w:t>
            </w:r>
          </w:p>
        </w:tc>
        <w:tc>
          <w:tcPr>
            <w:tcW w:w="737" w:type="dxa"/>
          </w:tcPr>
          <w:p w:rsidR="00AD7E71" w:rsidRDefault="00AD7E71">
            <w:pPr>
              <w:pStyle w:val="ConsPlusNormal"/>
              <w:jc w:val="center"/>
            </w:pPr>
            <w:r>
              <w:t>0</w:t>
            </w:r>
          </w:p>
        </w:tc>
      </w:tr>
      <w:tr w:rsidR="00AD7E71">
        <w:tc>
          <w:tcPr>
            <w:tcW w:w="567" w:type="dxa"/>
          </w:tcPr>
          <w:p w:rsidR="00AD7E71" w:rsidRDefault="00AD7E71">
            <w:pPr>
              <w:pStyle w:val="ConsPlusNormal"/>
            </w:pPr>
            <w:r>
              <w:t>12.</w:t>
            </w:r>
          </w:p>
        </w:tc>
        <w:tc>
          <w:tcPr>
            <w:tcW w:w="1928" w:type="dxa"/>
          </w:tcPr>
          <w:p w:rsidR="00AD7E71" w:rsidRDefault="00AD7E71">
            <w:pPr>
              <w:pStyle w:val="ConsPlusNormal"/>
              <w:jc w:val="both"/>
            </w:pPr>
            <w:r>
              <w:t>Количество вновь введенных в эксплуатацию муниципальных общеобразовательных организаций</w:t>
            </w:r>
          </w:p>
        </w:tc>
        <w:tc>
          <w:tcPr>
            <w:tcW w:w="680" w:type="dxa"/>
          </w:tcPr>
          <w:p w:rsidR="00AD7E71" w:rsidRDefault="00AD7E71">
            <w:pPr>
              <w:pStyle w:val="ConsPlusNormal"/>
            </w:pPr>
            <w:r>
              <w:t>Ед.</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1</w:t>
            </w:r>
          </w:p>
        </w:tc>
        <w:tc>
          <w:tcPr>
            <w:tcW w:w="737" w:type="dxa"/>
          </w:tcPr>
          <w:p w:rsidR="00AD7E71" w:rsidRDefault="00AD7E71">
            <w:pPr>
              <w:pStyle w:val="ConsPlusNormal"/>
              <w:jc w:val="center"/>
            </w:pPr>
            <w:r>
              <w:t>1</w:t>
            </w:r>
          </w:p>
        </w:tc>
        <w:tc>
          <w:tcPr>
            <w:tcW w:w="737" w:type="dxa"/>
          </w:tcPr>
          <w:p w:rsidR="00AD7E71" w:rsidRDefault="00AD7E71">
            <w:pPr>
              <w:pStyle w:val="ConsPlusNormal"/>
              <w:jc w:val="center"/>
            </w:pPr>
            <w:r>
              <w:t>1</w:t>
            </w:r>
          </w:p>
        </w:tc>
        <w:tc>
          <w:tcPr>
            <w:tcW w:w="709" w:type="dxa"/>
          </w:tcPr>
          <w:p w:rsidR="00AD7E71" w:rsidRDefault="00AD7E71">
            <w:pPr>
              <w:pStyle w:val="ConsPlusNormal"/>
              <w:jc w:val="center"/>
            </w:pPr>
            <w:r>
              <w:t>2</w:t>
            </w:r>
          </w:p>
        </w:tc>
        <w:tc>
          <w:tcPr>
            <w:tcW w:w="737" w:type="dxa"/>
          </w:tcPr>
          <w:p w:rsidR="00AD7E71" w:rsidRDefault="00AD7E71">
            <w:pPr>
              <w:pStyle w:val="ConsPlusNormal"/>
              <w:jc w:val="center"/>
            </w:pPr>
            <w:r>
              <w:t>2</w:t>
            </w:r>
          </w:p>
        </w:tc>
        <w:tc>
          <w:tcPr>
            <w:tcW w:w="737" w:type="dxa"/>
          </w:tcPr>
          <w:p w:rsidR="00AD7E71" w:rsidRDefault="00AD7E71">
            <w:pPr>
              <w:pStyle w:val="ConsPlusNormal"/>
              <w:jc w:val="center"/>
            </w:pPr>
            <w:r>
              <w:t>2</w:t>
            </w:r>
          </w:p>
        </w:tc>
        <w:tc>
          <w:tcPr>
            <w:tcW w:w="737" w:type="dxa"/>
          </w:tcPr>
          <w:p w:rsidR="00AD7E71" w:rsidRDefault="00AD7E71">
            <w:pPr>
              <w:pStyle w:val="ConsPlusNormal"/>
              <w:jc w:val="center"/>
            </w:pPr>
            <w:r>
              <w:t>3</w:t>
            </w:r>
          </w:p>
        </w:tc>
      </w:tr>
      <w:tr w:rsidR="00AD7E71">
        <w:tc>
          <w:tcPr>
            <w:tcW w:w="567" w:type="dxa"/>
          </w:tcPr>
          <w:p w:rsidR="00AD7E71" w:rsidRDefault="00AD7E71">
            <w:pPr>
              <w:pStyle w:val="ConsPlusNormal"/>
            </w:pPr>
            <w:r>
              <w:t>13.</w:t>
            </w:r>
          </w:p>
        </w:tc>
        <w:tc>
          <w:tcPr>
            <w:tcW w:w="1928" w:type="dxa"/>
          </w:tcPr>
          <w:p w:rsidR="00AD7E71" w:rsidRDefault="00AD7E71">
            <w:pPr>
              <w:pStyle w:val="ConsPlusNormal"/>
              <w:jc w:val="both"/>
            </w:pPr>
            <w:r>
              <w:t xml:space="preserve">Доля учащихся 10 - 11(12) классов в общеобразовательных организациях, обучающихся в классах с профильным и углубленным изучением </w:t>
            </w:r>
            <w:r>
              <w:lastRenderedPageBreak/>
              <w:t>отдельных предметов, от общей численности учащихся 10 - 11 (12) классов</w:t>
            </w:r>
          </w:p>
        </w:tc>
        <w:tc>
          <w:tcPr>
            <w:tcW w:w="680" w:type="dxa"/>
          </w:tcPr>
          <w:p w:rsidR="00AD7E71" w:rsidRDefault="00AD7E71">
            <w:pPr>
              <w:pStyle w:val="ConsPlusNormal"/>
            </w:pPr>
            <w:r>
              <w:lastRenderedPageBreak/>
              <w:t>%</w:t>
            </w:r>
          </w:p>
        </w:tc>
        <w:tc>
          <w:tcPr>
            <w:tcW w:w="737" w:type="dxa"/>
          </w:tcPr>
          <w:p w:rsidR="00AD7E71" w:rsidRDefault="00AD7E71">
            <w:pPr>
              <w:pStyle w:val="ConsPlusNormal"/>
              <w:jc w:val="center"/>
            </w:pPr>
            <w:r>
              <w:t>50</w:t>
            </w:r>
          </w:p>
        </w:tc>
        <w:tc>
          <w:tcPr>
            <w:tcW w:w="737" w:type="dxa"/>
          </w:tcPr>
          <w:p w:rsidR="00AD7E71" w:rsidRDefault="00AD7E71">
            <w:pPr>
              <w:pStyle w:val="ConsPlusNormal"/>
              <w:jc w:val="center"/>
            </w:pPr>
            <w:r>
              <w:t>60</w:t>
            </w:r>
          </w:p>
        </w:tc>
        <w:tc>
          <w:tcPr>
            <w:tcW w:w="737" w:type="dxa"/>
          </w:tcPr>
          <w:p w:rsidR="00AD7E71" w:rsidRDefault="00AD7E71">
            <w:pPr>
              <w:pStyle w:val="ConsPlusNormal"/>
              <w:jc w:val="center"/>
            </w:pPr>
            <w:r>
              <w:t>70</w:t>
            </w:r>
          </w:p>
        </w:tc>
        <w:tc>
          <w:tcPr>
            <w:tcW w:w="737" w:type="dxa"/>
          </w:tcPr>
          <w:p w:rsidR="00AD7E71" w:rsidRDefault="00AD7E71">
            <w:pPr>
              <w:pStyle w:val="ConsPlusNormal"/>
              <w:jc w:val="center"/>
            </w:pPr>
            <w:r>
              <w:t>70</w:t>
            </w:r>
          </w:p>
        </w:tc>
        <w:tc>
          <w:tcPr>
            <w:tcW w:w="709" w:type="dxa"/>
          </w:tcPr>
          <w:p w:rsidR="00AD7E71" w:rsidRDefault="00AD7E71">
            <w:pPr>
              <w:pStyle w:val="ConsPlusNormal"/>
              <w:jc w:val="center"/>
            </w:pPr>
            <w:r>
              <w:t>70</w:t>
            </w:r>
          </w:p>
        </w:tc>
        <w:tc>
          <w:tcPr>
            <w:tcW w:w="737" w:type="dxa"/>
          </w:tcPr>
          <w:p w:rsidR="00AD7E71" w:rsidRDefault="00AD7E71">
            <w:pPr>
              <w:pStyle w:val="ConsPlusNormal"/>
              <w:jc w:val="center"/>
            </w:pPr>
            <w:r>
              <w:t>80</w:t>
            </w:r>
          </w:p>
        </w:tc>
        <w:tc>
          <w:tcPr>
            <w:tcW w:w="737" w:type="dxa"/>
          </w:tcPr>
          <w:p w:rsidR="00AD7E71" w:rsidRDefault="00AD7E71">
            <w:pPr>
              <w:pStyle w:val="ConsPlusNormal"/>
              <w:jc w:val="center"/>
            </w:pPr>
            <w:r>
              <w:t>90</w:t>
            </w:r>
          </w:p>
        </w:tc>
        <w:tc>
          <w:tcPr>
            <w:tcW w:w="737" w:type="dxa"/>
          </w:tcPr>
          <w:p w:rsidR="00AD7E71" w:rsidRDefault="00AD7E71">
            <w:pPr>
              <w:pStyle w:val="ConsPlusNormal"/>
              <w:jc w:val="center"/>
            </w:pPr>
            <w:r>
              <w:t>100</w:t>
            </w:r>
          </w:p>
        </w:tc>
      </w:tr>
      <w:tr w:rsidR="00AD7E71">
        <w:tc>
          <w:tcPr>
            <w:tcW w:w="567" w:type="dxa"/>
          </w:tcPr>
          <w:p w:rsidR="00AD7E71" w:rsidRDefault="00AD7E71">
            <w:pPr>
              <w:pStyle w:val="ConsPlusNormal"/>
            </w:pPr>
            <w:r>
              <w:lastRenderedPageBreak/>
              <w:t>14.</w:t>
            </w:r>
          </w:p>
        </w:tc>
        <w:tc>
          <w:tcPr>
            <w:tcW w:w="1928" w:type="dxa"/>
          </w:tcPr>
          <w:p w:rsidR="00AD7E71" w:rsidRDefault="00AD7E71">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22,5</w:t>
            </w:r>
          </w:p>
        </w:tc>
        <w:tc>
          <w:tcPr>
            <w:tcW w:w="737" w:type="dxa"/>
          </w:tcPr>
          <w:p w:rsidR="00AD7E71" w:rsidRDefault="00AD7E71">
            <w:pPr>
              <w:pStyle w:val="ConsPlusNormal"/>
              <w:jc w:val="center"/>
            </w:pPr>
            <w:r>
              <w:t>22,5</w:t>
            </w:r>
          </w:p>
        </w:tc>
        <w:tc>
          <w:tcPr>
            <w:tcW w:w="737" w:type="dxa"/>
          </w:tcPr>
          <w:p w:rsidR="00AD7E71" w:rsidRDefault="00AD7E71">
            <w:pPr>
              <w:pStyle w:val="ConsPlusNormal"/>
              <w:jc w:val="center"/>
            </w:pPr>
            <w:r>
              <w:t>19,4</w:t>
            </w:r>
          </w:p>
        </w:tc>
        <w:tc>
          <w:tcPr>
            <w:tcW w:w="737" w:type="dxa"/>
          </w:tcPr>
          <w:p w:rsidR="00AD7E71" w:rsidRDefault="00AD7E71">
            <w:pPr>
              <w:pStyle w:val="ConsPlusNormal"/>
              <w:jc w:val="center"/>
            </w:pPr>
            <w:r>
              <w:t>12,9</w:t>
            </w:r>
          </w:p>
        </w:tc>
        <w:tc>
          <w:tcPr>
            <w:tcW w:w="709" w:type="dxa"/>
          </w:tcPr>
          <w:p w:rsidR="00AD7E71" w:rsidRDefault="00AD7E71">
            <w:pPr>
              <w:pStyle w:val="ConsPlusNormal"/>
              <w:jc w:val="center"/>
            </w:pPr>
            <w:r>
              <w:t>12,9</w:t>
            </w:r>
          </w:p>
        </w:tc>
        <w:tc>
          <w:tcPr>
            <w:tcW w:w="737" w:type="dxa"/>
          </w:tcPr>
          <w:p w:rsidR="00AD7E71" w:rsidRDefault="00AD7E71">
            <w:pPr>
              <w:pStyle w:val="ConsPlusNormal"/>
              <w:jc w:val="center"/>
            </w:pPr>
            <w:r>
              <w:t>9,7</w:t>
            </w:r>
          </w:p>
        </w:tc>
        <w:tc>
          <w:tcPr>
            <w:tcW w:w="737" w:type="dxa"/>
          </w:tcPr>
          <w:p w:rsidR="00AD7E71" w:rsidRDefault="00AD7E71">
            <w:pPr>
              <w:pStyle w:val="ConsPlusNormal"/>
              <w:jc w:val="center"/>
            </w:pPr>
            <w:r>
              <w:t>9,7</w:t>
            </w:r>
          </w:p>
        </w:tc>
        <w:tc>
          <w:tcPr>
            <w:tcW w:w="737" w:type="dxa"/>
          </w:tcPr>
          <w:p w:rsidR="00AD7E71" w:rsidRDefault="00AD7E71">
            <w:pPr>
              <w:pStyle w:val="ConsPlusNormal"/>
              <w:jc w:val="center"/>
            </w:pPr>
            <w:r>
              <w:t>3,2</w:t>
            </w:r>
          </w:p>
        </w:tc>
      </w:tr>
      <w:tr w:rsidR="00AD7E71">
        <w:tc>
          <w:tcPr>
            <w:tcW w:w="567" w:type="dxa"/>
          </w:tcPr>
          <w:p w:rsidR="00AD7E71" w:rsidRDefault="00AD7E71">
            <w:pPr>
              <w:pStyle w:val="ConsPlusNormal"/>
            </w:pPr>
            <w:r>
              <w:t>15.</w:t>
            </w:r>
          </w:p>
        </w:tc>
        <w:tc>
          <w:tcPr>
            <w:tcW w:w="1928" w:type="dxa"/>
          </w:tcPr>
          <w:p w:rsidR="00AD7E71" w:rsidRDefault="00AD7E71">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09"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r>
      <w:tr w:rsidR="00AD7E71">
        <w:tc>
          <w:tcPr>
            <w:tcW w:w="567" w:type="dxa"/>
          </w:tcPr>
          <w:p w:rsidR="00AD7E71" w:rsidRDefault="00AD7E71">
            <w:pPr>
              <w:pStyle w:val="ConsPlusNormal"/>
            </w:pPr>
            <w:r>
              <w:t>16.</w:t>
            </w:r>
          </w:p>
        </w:tc>
        <w:tc>
          <w:tcPr>
            <w:tcW w:w="1928" w:type="dxa"/>
          </w:tcPr>
          <w:p w:rsidR="00AD7E71" w:rsidRDefault="00AD7E71">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5</w:t>
            </w:r>
          </w:p>
        </w:tc>
        <w:tc>
          <w:tcPr>
            <w:tcW w:w="737" w:type="dxa"/>
          </w:tcPr>
          <w:p w:rsidR="00AD7E71" w:rsidRDefault="00AD7E71">
            <w:pPr>
              <w:pStyle w:val="ConsPlusNormal"/>
              <w:jc w:val="center"/>
            </w:pPr>
            <w:r>
              <w:t>9,4</w:t>
            </w:r>
          </w:p>
        </w:tc>
        <w:tc>
          <w:tcPr>
            <w:tcW w:w="737" w:type="dxa"/>
          </w:tcPr>
          <w:p w:rsidR="00AD7E71" w:rsidRDefault="00AD7E71">
            <w:pPr>
              <w:pStyle w:val="ConsPlusNormal"/>
              <w:jc w:val="center"/>
            </w:pPr>
            <w:r>
              <w:t>12,5</w:t>
            </w:r>
          </w:p>
        </w:tc>
        <w:tc>
          <w:tcPr>
            <w:tcW w:w="737" w:type="dxa"/>
          </w:tcPr>
          <w:p w:rsidR="00AD7E71" w:rsidRDefault="00AD7E71">
            <w:pPr>
              <w:pStyle w:val="ConsPlusNormal"/>
              <w:jc w:val="center"/>
            </w:pPr>
            <w:r>
              <w:t>15,6</w:t>
            </w:r>
          </w:p>
        </w:tc>
        <w:tc>
          <w:tcPr>
            <w:tcW w:w="709" w:type="dxa"/>
          </w:tcPr>
          <w:p w:rsidR="00AD7E71" w:rsidRDefault="00AD7E71">
            <w:pPr>
              <w:pStyle w:val="ConsPlusNormal"/>
              <w:jc w:val="center"/>
            </w:pPr>
            <w:r>
              <w:t>18,7</w:t>
            </w:r>
          </w:p>
        </w:tc>
        <w:tc>
          <w:tcPr>
            <w:tcW w:w="737" w:type="dxa"/>
          </w:tcPr>
          <w:p w:rsidR="00AD7E71" w:rsidRDefault="00AD7E71">
            <w:pPr>
              <w:pStyle w:val="ConsPlusNormal"/>
              <w:jc w:val="center"/>
            </w:pPr>
            <w:r>
              <w:t>21,9</w:t>
            </w:r>
          </w:p>
        </w:tc>
        <w:tc>
          <w:tcPr>
            <w:tcW w:w="737" w:type="dxa"/>
          </w:tcPr>
          <w:p w:rsidR="00AD7E71" w:rsidRDefault="00AD7E71">
            <w:pPr>
              <w:pStyle w:val="ConsPlusNormal"/>
              <w:jc w:val="center"/>
            </w:pPr>
            <w:r>
              <w:t>25</w:t>
            </w:r>
          </w:p>
        </w:tc>
        <w:tc>
          <w:tcPr>
            <w:tcW w:w="737" w:type="dxa"/>
          </w:tcPr>
          <w:p w:rsidR="00AD7E71" w:rsidRDefault="00AD7E71">
            <w:pPr>
              <w:pStyle w:val="ConsPlusNormal"/>
              <w:jc w:val="center"/>
            </w:pPr>
            <w:r>
              <w:t>46,9</w:t>
            </w:r>
          </w:p>
        </w:tc>
      </w:tr>
      <w:tr w:rsidR="00AD7E71">
        <w:tc>
          <w:tcPr>
            <w:tcW w:w="567" w:type="dxa"/>
          </w:tcPr>
          <w:p w:rsidR="00AD7E71" w:rsidRDefault="00AD7E71">
            <w:pPr>
              <w:pStyle w:val="ConsPlusNormal"/>
            </w:pPr>
            <w:r>
              <w:t>17.</w:t>
            </w:r>
          </w:p>
        </w:tc>
        <w:tc>
          <w:tcPr>
            <w:tcW w:w="1928" w:type="dxa"/>
          </w:tcPr>
          <w:p w:rsidR="00AD7E71" w:rsidRDefault="00AD7E71">
            <w:pPr>
              <w:pStyle w:val="ConsPlusNormal"/>
              <w:jc w:val="both"/>
            </w:pPr>
            <w:r>
              <w:t xml:space="preserve">Количество муниципальных </w:t>
            </w:r>
            <w:r>
              <w:lastRenderedPageBreak/>
              <w:t>образовательных организаций, соответствующих требованиям по доступности для детей с ограниченными возможностями здоровья</w:t>
            </w:r>
          </w:p>
        </w:tc>
        <w:tc>
          <w:tcPr>
            <w:tcW w:w="680" w:type="dxa"/>
          </w:tcPr>
          <w:p w:rsidR="00AD7E71" w:rsidRDefault="00AD7E71">
            <w:pPr>
              <w:pStyle w:val="ConsPlusNormal"/>
            </w:pPr>
            <w:r>
              <w:lastRenderedPageBreak/>
              <w:t>Ед.</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2</w:t>
            </w:r>
          </w:p>
        </w:tc>
        <w:tc>
          <w:tcPr>
            <w:tcW w:w="737" w:type="dxa"/>
          </w:tcPr>
          <w:p w:rsidR="00AD7E71" w:rsidRDefault="00AD7E71">
            <w:pPr>
              <w:pStyle w:val="ConsPlusNormal"/>
              <w:jc w:val="center"/>
            </w:pPr>
            <w:r>
              <w:t>3</w:t>
            </w:r>
          </w:p>
        </w:tc>
        <w:tc>
          <w:tcPr>
            <w:tcW w:w="709" w:type="dxa"/>
          </w:tcPr>
          <w:p w:rsidR="00AD7E71" w:rsidRDefault="00AD7E71">
            <w:pPr>
              <w:pStyle w:val="ConsPlusNormal"/>
              <w:jc w:val="center"/>
            </w:pPr>
            <w:r>
              <w:t>6</w:t>
            </w:r>
          </w:p>
        </w:tc>
        <w:tc>
          <w:tcPr>
            <w:tcW w:w="737" w:type="dxa"/>
          </w:tcPr>
          <w:p w:rsidR="00AD7E71" w:rsidRDefault="00AD7E71">
            <w:pPr>
              <w:pStyle w:val="ConsPlusNormal"/>
              <w:jc w:val="center"/>
            </w:pPr>
            <w:r>
              <w:t>10</w:t>
            </w:r>
          </w:p>
        </w:tc>
        <w:tc>
          <w:tcPr>
            <w:tcW w:w="737" w:type="dxa"/>
          </w:tcPr>
          <w:p w:rsidR="00AD7E71" w:rsidRDefault="00AD7E71">
            <w:pPr>
              <w:pStyle w:val="ConsPlusNormal"/>
              <w:jc w:val="center"/>
            </w:pPr>
            <w:r>
              <w:t>10</w:t>
            </w:r>
          </w:p>
        </w:tc>
        <w:tc>
          <w:tcPr>
            <w:tcW w:w="737" w:type="dxa"/>
          </w:tcPr>
          <w:p w:rsidR="00AD7E71" w:rsidRDefault="00AD7E71">
            <w:pPr>
              <w:pStyle w:val="ConsPlusNormal"/>
              <w:jc w:val="center"/>
            </w:pPr>
            <w:r>
              <w:t>10</w:t>
            </w:r>
          </w:p>
        </w:tc>
      </w:tr>
      <w:tr w:rsidR="00AD7E71">
        <w:tc>
          <w:tcPr>
            <w:tcW w:w="567" w:type="dxa"/>
          </w:tcPr>
          <w:p w:rsidR="00AD7E71" w:rsidRDefault="00AD7E71">
            <w:pPr>
              <w:pStyle w:val="ConsPlusNormal"/>
            </w:pPr>
            <w:r>
              <w:lastRenderedPageBreak/>
              <w:t>18.</w:t>
            </w:r>
          </w:p>
        </w:tc>
        <w:tc>
          <w:tcPr>
            <w:tcW w:w="1928" w:type="dxa"/>
          </w:tcPr>
          <w:p w:rsidR="00AD7E71" w:rsidRDefault="00AD7E71">
            <w:pPr>
              <w:pStyle w:val="ConsPlusNormal"/>
              <w:jc w:val="both"/>
            </w:pPr>
            <w:r>
              <w:t>Доля учащихся 1 - 4 классов, обеспеченных питанием в муниципальных образовательных организациях</w:t>
            </w:r>
          </w:p>
        </w:tc>
        <w:tc>
          <w:tcPr>
            <w:tcW w:w="680" w:type="dxa"/>
          </w:tcPr>
          <w:p w:rsidR="00AD7E71" w:rsidRDefault="00AD7E71">
            <w:pPr>
              <w:pStyle w:val="ConsPlusNormal"/>
            </w:pPr>
            <w:r>
              <w:t>%</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09"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r>
      <w:tr w:rsidR="00AD7E71">
        <w:tc>
          <w:tcPr>
            <w:tcW w:w="9043" w:type="dxa"/>
            <w:gridSpan w:val="11"/>
          </w:tcPr>
          <w:p w:rsidR="00AD7E71" w:rsidRDefault="00AD7E71">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AD7E71">
        <w:tc>
          <w:tcPr>
            <w:tcW w:w="567" w:type="dxa"/>
          </w:tcPr>
          <w:p w:rsidR="00AD7E71" w:rsidRDefault="00AD7E71">
            <w:pPr>
              <w:pStyle w:val="ConsPlusNormal"/>
            </w:pPr>
            <w:r>
              <w:t>19.</w:t>
            </w:r>
          </w:p>
        </w:tc>
        <w:tc>
          <w:tcPr>
            <w:tcW w:w="1928" w:type="dxa"/>
          </w:tcPr>
          <w:p w:rsidR="00AD7E71" w:rsidRDefault="00AD7E71">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46,4</w:t>
            </w:r>
          </w:p>
        </w:tc>
        <w:tc>
          <w:tcPr>
            <w:tcW w:w="737" w:type="dxa"/>
          </w:tcPr>
          <w:p w:rsidR="00AD7E71" w:rsidRDefault="00AD7E71">
            <w:pPr>
              <w:pStyle w:val="ConsPlusNormal"/>
              <w:jc w:val="center"/>
            </w:pPr>
            <w:r>
              <w:t>48,0</w:t>
            </w:r>
          </w:p>
        </w:tc>
        <w:tc>
          <w:tcPr>
            <w:tcW w:w="737" w:type="dxa"/>
          </w:tcPr>
          <w:p w:rsidR="00AD7E71" w:rsidRDefault="00AD7E71">
            <w:pPr>
              <w:pStyle w:val="ConsPlusNormal"/>
              <w:jc w:val="center"/>
            </w:pPr>
            <w:r>
              <w:t>54,0</w:t>
            </w:r>
          </w:p>
        </w:tc>
        <w:tc>
          <w:tcPr>
            <w:tcW w:w="737" w:type="dxa"/>
          </w:tcPr>
          <w:p w:rsidR="00AD7E71" w:rsidRDefault="00AD7E71">
            <w:pPr>
              <w:pStyle w:val="ConsPlusNormal"/>
              <w:jc w:val="center"/>
            </w:pPr>
            <w:r>
              <w:t>60,2</w:t>
            </w:r>
          </w:p>
        </w:tc>
        <w:tc>
          <w:tcPr>
            <w:tcW w:w="709" w:type="dxa"/>
          </w:tcPr>
          <w:p w:rsidR="00AD7E71" w:rsidRDefault="00AD7E71">
            <w:pPr>
              <w:pStyle w:val="ConsPlusNormal"/>
              <w:jc w:val="center"/>
            </w:pPr>
            <w:r>
              <w:t>66,3</w:t>
            </w:r>
          </w:p>
        </w:tc>
        <w:tc>
          <w:tcPr>
            <w:tcW w:w="737" w:type="dxa"/>
          </w:tcPr>
          <w:p w:rsidR="00AD7E71" w:rsidRDefault="00AD7E71">
            <w:pPr>
              <w:pStyle w:val="ConsPlusNormal"/>
              <w:jc w:val="center"/>
            </w:pPr>
            <w:r>
              <w:t>72,4</w:t>
            </w:r>
          </w:p>
        </w:tc>
        <w:tc>
          <w:tcPr>
            <w:tcW w:w="737" w:type="dxa"/>
          </w:tcPr>
          <w:p w:rsidR="00AD7E71" w:rsidRDefault="00AD7E71">
            <w:pPr>
              <w:pStyle w:val="ConsPlusNormal"/>
              <w:jc w:val="center"/>
            </w:pPr>
            <w:r>
              <w:t>74,4</w:t>
            </w:r>
          </w:p>
        </w:tc>
        <w:tc>
          <w:tcPr>
            <w:tcW w:w="737" w:type="dxa"/>
          </w:tcPr>
          <w:p w:rsidR="00AD7E71" w:rsidRDefault="00AD7E71">
            <w:pPr>
              <w:pStyle w:val="ConsPlusNormal"/>
              <w:jc w:val="center"/>
            </w:pPr>
            <w:r>
              <w:t>76,5</w:t>
            </w:r>
          </w:p>
        </w:tc>
      </w:tr>
      <w:tr w:rsidR="00AD7E71">
        <w:tc>
          <w:tcPr>
            <w:tcW w:w="567" w:type="dxa"/>
          </w:tcPr>
          <w:p w:rsidR="00AD7E71" w:rsidRDefault="00AD7E71">
            <w:pPr>
              <w:pStyle w:val="ConsPlusNormal"/>
            </w:pPr>
            <w:r>
              <w:t>20.</w:t>
            </w:r>
          </w:p>
        </w:tc>
        <w:tc>
          <w:tcPr>
            <w:tcW w:w="1928" w:type="dxa"/>
          </w:tcPr>
          <w:p w:rsidR="00AD7E71" w:rsidRDefault="00AD7E71">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w:t>
            </w:r>
            <w:r>
              <w:lastRenderedPageBreak/>
              <w:t>сдававших единый государственный экзамен по данным предметам</w:t>
            </w:r>
          </w:p>
        </w:tc>
        <w:tc>
          <w:tcPr>
            <w:tcW w:w="680" w:type="dxa"/>
          </w:tcPr>
          <w:p w:rsidR="00AD7E71" w:rsidRDefault="00AD7E71">
            <w:pPr>
              <w:pStyle w:val="ConsPlusNormal"/>
            </w:pPr>
            <w:r>
              <w:lastRenderedPageBreak/>
              <w:t>%</w:t>
            </w:r>
          </w:p>
        </w:tc>
        <w:tc>
          <w:tcPr>
            <w:tcW w:w="737" w:type="dxa"/>
          </w:tcPr>
          <w:p w:rsidR="00AD7E71" w:rsidRDefault="00AD7E71">
            <w:pPr>
              <w:pStyle w:val="ConsPlusNormal"/>
              <w:jc w:val="center"/>
            </w:pPr>
            <w:r>
              <w:t>97,6</w:t>
            </w:r>
          </w:p>
        </w:tc>
        <w:tc>
          <w:tcPr>
            <w:tcW w:w="737" w:type="dxa"/>
          </w:tcPr>
          <w:p w:rsidR="00AD7E71" w:rsidRDefault="00AD7E71">
            <w:pPr>
              <w:pStyle w:val="ConsPlusNormal"/>
              <w:jc w:val="center"/>
            </w:pPr>
            <w:r>
              <w:t>98,5</w:t>
            </w:r>
          </w:p>
        </w:tc>
        <w:tc>
          <w:tcPr>
            <w:tcW w:w="737" w:type="dxa"/>
          </w:tcPr>
          <w:p w:rsidR="00AD7E71" w:rsidRDefault="00AD7E71">
            <w:pPr>
              <w:pStyle w:val="ConsPlusNormal"/>
              <w:jc w:val="center"/>
            </w:pPr>
            <w:r>
              <w:t>98,8</w:t>
            </w:r>
          </w:p>
        </w:tc>
        <w:tc>
          <w:tcPr>
            <w:tcW w:w="737" w:type="dxa"/>
          </w:tcPr>
          <w:p w:rsidR="00AD7E71" w:rsidRDefault="00AD7E71">
            <w:pPr>
              <w:pStyle w:val="ConsPlusNormal"/>
              <w:jc w:val="center"/>
            </w:pPr>
            <w:r>
              <w:t>100</w:t>
            </w:r>
          </w:p>
        </w:tc>
        <w:tc>
          <w:tcPr>
            <w:tcW w:w="709"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r>
      <w:tr w:rsidR="00AD7E71">
        <w:tc>
          <w:tcPr>
            <w:tcW w:w="567" w:type="dxa"/>
          </w:tcPr>
          <w:p w:rsidR="00AD7E71" w:rsidRDefault="00AD7E71">
            <w:pPr>
              <w:pStyle w:val="ConsPlusNormal"/>
            </w:pPr>
            <w:r>
              <w:lastRenderedPageBreak/>
              <w:t>21.</w:t>
            </w:r>
          </w:p>
        </w:tc>
        <w:tc>
          <w:tcPr>
            <w:tcW w:w="1928" w:type="dxa"/>
          </w:tcPr>
          <w:p w:rsidR="00AD7E71" w:rsidRDefault="00AD7E71">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680" w:type="dxa"/>
          </w:tcPr>
          <w:p w:rsidR="00AD7E71" w:rsidRDefault="00AD7E71">
            <w:pPr>
              <w:pStyle w:val="ConsPlusNormal"/>
            </w:pPr>
            <w:r>
              <w:t>%</w:t>
            </w:r>
          </w:p>
        </w:tc>
        <w:tc>
          <w:tcPr>
            <w:tcW w:w="737" w:type="dxa"/>
          </w:tcPr>
          <w:p w:rsidR="00AD7E71" w:rsidRDefault="00AD7E71">
            <w:pPr>
              <w:pStyle w:val="ConsPlusNormal"/>
              <w:jc w:val="center"/>
            </w:pPr>
            <w:r>
              <w:t>80</w:t>
            </w:r>
          </w:p>
        </w:tc>
        <w:tc>
          <w:tcPr>
            <w:tcW w:w="737" w:type="dxa"/>
          </w:tcPr>
          <w:p w:rsidR="00AD7E71" w:rsidRDefault="00AD7E71">
            <w:pPr>
              <w:pStyle w:val="ConsPlusNormal"/>
              <w:jc w:val="center"/>
            </w:pPr>
            <w:r>
              <w:t>85</w:t>
            </w:r>
          </w:p>
        </w:tc>
        <w:tc>
          <w:tcPr>
            <w:tcW w:w="737" w:type="dxa"/>
          </w:tcPr>
          <w:p w:rsidR="00AD7E71" w:rsidRDefault="00AD7E71">
            <w:pPr>
              <w:pStyle w:val="ConsPlusNormal"/>
              <w:jc w:val="center"/>
            </w:pPr>
            <w:r>
              <w:t>85</w:t>
            </w:r>
          </w:p>
        </w:tc>
        <w:tc>
          <w:tcPr>
            <w:tcW w:w="737" w:type="dxa"/>
          </w:tcPr>
          <w:p w:rsidR="00AD7E71" w:rsidRDefault="00AD7E71">
            <w:pPr>
              <w:pStyle w:val="ConsPlusNormal"/>
              <w:jc w:val="center"/>
            </w:pPr>
            <w:r>
              <w:t>85</w:t>
            </w:r>
          </w:p>
        </w:tc>
        <w:tc>
          <w:tcPr>
            <w:tcW w:w="709" w:type="dxa"/>
          </w:tcPr>
          <w:p w:rsidR="00AD7E71" w:rsidRDefault="00AD7E71">
            <w:pPr>
              <w:pStyle w:val="ConsPlusNormal"/>
              <w:jc w:val="center"/>
            </w:pPr>
            <w:r>
              <w:t>85</w:t>
            </w:r>
          </w:p>
        </w:tc>
        <w:tc>
          <w:tcPr>
            <w:tcW w:w="737" w:type="dxa"/>
          </w:tcPr>
          <w:p w:rsidR="00AD7E71" w:rsidRDefault="00AD7E71">
            <w:pPr>
              <w:pStyle w:val="ConsPlusNormal"/>
              <w:jc w:val="center"/>
            </w:pPr>
            <w:r>
              <w:t>85</w:t>
            </w:r>
          </w:p>
        </w:tc>
        <w:tc>
          <w:tcPr>
            <w:tcW w:w="737" w:type="dxa"/>
          </w:tcPr>
          <w:p w:rsidR="00AD7E71" w:rsidRDefault="00AD7E71">
            <w:pPr>
              <w:pStyle w:val="ConsPlusNormal"/>
              <w:jc w:val="center"/>
            </w:pPr>
            <w:r>
              <w:t>85</w:t>
            </w:r>
          </w:p>
        </w:tc>
        <w:tc>
          <w:tcPr>
            <w:tcW w:w="737" w:type="dxa"/>
          </w:tcPr>
          <w:p w:rsidR="00AD7E71" w:rsidRDefault="00AD7E71">
            <w:pPr>
              <w:pStyle w:val="ConsPlusNormal"/>
              <w:jc w:val="center"/>
            </w:pPr>
            <w:r>
              <w:t>85</w:t>
            </w:r>
          </w:p>
        </w:tc>
      </w:tr>
      <w:tr w:rsidR="00AD7E71">
        <w:tc>
          <w:tcPr>
            <w:tcW w:w="567" w:type="dxa"/>
          </w:tcPr>
          <w:p w:rsidR="00AD7E71" w:rsidRDefault="00AD7E71">
            <w:pPr>
              <w:pStyle w:val="ConsPlusNormal"/>
            </w:pPr>
            <w:r>
              <w:t>22.</w:t>
            </w:r>
          </w:p>
        </w:tc>
        <w:tc>
          <w:tcPr>
            <w:tcW w:w="1928" w:type="dxa"/>
          </w:tcPr>
          <w:p w:rsidR="00AD7E71" w:rsidRDefault="00AD7E71">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09"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c>
          <w:tcPr>
            <w:tcW w:w="737" w:type="dxa"/>
          </w:tcPr>
          <w:p w:rsidR="00AD7E71" w:rsidRDefault="00AD7E71">
            <w:pPr>
              <w:pStyle w:val="ConsPlusNormal"/>
              <w:jc w:val="center"/>
            </w:pPr>
            <w:r>
              <w:t>100</w:t>
            </w:r>
          </w:p>
        </w:tc>
      </w:tr>
      <w:tr w:rsidR="00AD7E71">
        <w:tc>
          <w:tcPr>
            <w:tcW w:w="567" w:type="dxa"/>
          </w:tcPr>
          <w:p w:rsidR="00AD7E71" w:rsidRDefault="00AD7E71">
            <w:pPr>
              <w:pStyle w:val="ConsPlusNormal"/>
            </w:pPr>
            <w:r>
              <w:t>23.</w:t>
            </w:r>
          </w:p>
        </w:tc>
        <w:tc>
          <w:tcPr>
            <w:tcW w:w="1928" w:type="dxa"/>
          </w:tcPr>
          <w:p w:rsidR="00AD7E71" w:rsidRDefault="00AD7E71">
            <w:pPr>
              <w:pStyle w:val="ConsPlusNormal"/>
              <w:jc w:val="both"/>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w:t>
            </w:r>
            <w:r>
              <w:lastRenderedPageBreak/>
              <w:t>ных организаций</w:t>
            </w:r>
          </w:p>
        </w:tc>
        <w:tc>
          <w:tcPr>
            <w:tcW w:w="680" w:type="dxa"/>
          </w:tcPr>
          <w:p w:rsidR="00AD7E71" w:rsidRDefault="00AD7E71">
            <w:pPr>
              <w:pStyle w:val="ConsPlusNormal"/>
            </w:pPr>
            <w:r>
              <w:lastRenderedPageBreak/>
              <w:t>%</w:t>
            </w:r>
          </w:p>
        </w:tc>
        <w:tc>
          <w:tcPr>
            <w:tcW w:w="737" w:type="dxa"/>
          </w:tcPr>
          <w:p w:rsidR="00AD7E71" w:rsidRDefault="00AD7E71">
            <w:pPr>
              <w:pStyle w:val="ConsPlusNormal"/>
              <w:jc w:val="center"/>
            </w:pPr>
            <w:r>
              <w:t>2,4</w:t>
            </w:r>
          </w:p>
        </w:tc>
        <w:tc>
          <w:tcPr>
            <w:tcW w:w="737" w:type="dxa"/>
          </w:tcPr>
          <w:p w:rsidR="00AD7E71" w:rsidRDefault="00AD7E71">
            <w:pPr>
              <w:pStyle w:val="ConsPlusNormal"/>
              <w:jc w:val="center"/>
            </w:pPr>
            <w:r>
              <w:t>1,5</w:t>
            </w:r>
          </w:p>
        </w:tc>
        <w:tc>
          <w:tcPr>
            <w:tcW w:w="737" w:type="dxa"/>
          </w:tcPr>
          <w:p w:rsidR="00AD7E71" w:rsidRDefault="00AD7E71">
            <w:pPr>
              <w:pStyle w:val="ConsPlusNormal"/>
              <w:jc w:val="center"/>
            </w:pPr>
            <w:r>
              <w:t>1,2</w:t>
            </w:r>
          </w:p>
        </w:tc>
        <w:tc>
          <w:tcPr>
            <w:tcW w:w="737" w:type="dxa"/>
          </w:tcPr>
          <w:p w:rsidR="00AD7E71" w:rsidRDefault="00AD7E71">
            <w:pPr>
              <w:pStyle w:val="ConsPlusNormal"/>
              <w:jc w:val="center"/>
            </w:pPr>
            <w:r>
              <w:t>1,2</w:t>
            </w:r>
          </w:p>
        </w:tc>
        <w:tc>
          <w:tcPr>
            <w:tcW w:w="709" w:type="dxa"/>
          </w:tcPr>
          <w:p w:rsidR="00AD7E71" w:rsidRDefault="00AD7E71">
            <w:pPr>
              <w:pStyle w:val="ConsPlusNormal"/>
              <w:jc w:val="center"/>
            </w:pPr>
            <w:r>
              <w:t>1,1</w:t>
            </w:r>
          </w:p>
        </w:tc>
        <w:tc>
          <w:tcPr>
            <w:tcW w:w="737" w:type="dxa"/>
          </w:tcPr>
          <w:p w:rsidR="00AD7E71" w:rsidRDefault="00AD7E71">
            <w:pPr>
              <w:pStyle w:val="ConsPlusNormal"/>
              <w:jc w:val="center"/>
            </w:pPr>
            <w:r>
              <w:t>1,0</w:t>
            </w:r>
          </w:p>
        </w:tc>
        <w:tc>
          <w:tcPr>
            <w:tcW w:w="737" w:type="dxa"/>
          </w:tcPr>
          <w:p w:rsidR="00AD7E71" w:rsidRDefault="00AD7E71">
            <w:pPr>
              <w:pStyle w:val="ConsPlusNormal"/>
              <w:jc w:val="center"/>
            </w:pPr>
            <w:r>
              <w:t>1,0</w:t>
            </w:r>
          </w:p>
        </w:tc>
        <w:tc>
          <w:tcPr>
            <w:tcW w:w="737" w:type="dxa"/>
          </w:tcPr>
          <w:p w:rsidR="00AD7E71" w:rsidRDefault="00AD7E71">
            <w:pPr>
              <w:pStyle w:val="ConsPlusNormal"/>
              <w:jc w:val="center"/>
            </w:pPr>
            <w:r>
              <w:t>1,0</w:t>
            </w:r>
          </w:p>
        </w:tc>
      </w:tr>
      <w:tr w:rsidR="00AD7E71">
        <w:tc>
          <w:tcPr>
            <w:tcW w:w="567" w:type="dxa"/>
          </w:tcPr>
          <w:p w:rsidR="00AD7E71" w:rsidRDefault="00AD7E71">
            <w:pPr>
              <w:pStyle w:val="ConsPlusNormal"/>
            </w:pPr>
            <w:r>
              <w:lastRenderedPageBreak/>
              <w:t>24.</w:t>
            </w:r>
          </w:p>
        </w:tc>
        <w:tc>
          <w:tcPr>
            <w:tcW w:w="1928" w:type="dxa"/>
          </w:tcPr>
          <w:p w:rsidR="00AD7E71" w:rsidRDefault="00AD7E71">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1,0</w:t>
            </w:r>
          </w:p>
        </w:tc>
        <w:tc>
          <w:tcPr>
            <w:tcW w:w="737" w:type="dxa"/>
          </w:tcPr>
          <w:p w:rsidR="00AD7E71" w:rsidRDefault="00AD7E71">
            <w:pPr>
              <w:pStyle w:val="ConsPlusNormal"/>
              <w:jc w:val="center"/>
            </w:pPr>
            <w:r>
              <w:t>1,1</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0</w:t>
            </w:r>
          </w:p>
        </w:tc>
        <w:tc>
          <w:tcPr>
            <w:tcW w:w="709" w:type="dxa"/>
          </w:tcPr>
          <w:p w:rsidR="00AD7E71" w:rsidRDefault="00AD7E71">
            <w:pPr>
              <w:pStyle w:val="ConsPlusNormal"/>
              <w:jc w:val="center"/>
            </w:pPr>
            <w:r>
              <w:t>0</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0</w:t>
            </w:r>
          </w:p>
        </w:tc>
        <w:tc>
          <w:tcPr>
            <w:tcW w:w="737" w:type="dxa"/>
          </w:tcPr>
          <w:p w:rsidR="00AD7E71" w:rsidRDefault="00AD7E71">
            <w:pPr>
              <w:pStyle w:val="ConsPlusNormal"/>
              <w:jc w:val="center"/>
            </w:pPr>
            <w:r>
              <w:t>0</w:t>
            </w:r>
          </w:p>
        </w:tc>
      </w:tr>
      <w:tr w:rsidR="00AD7E71">
        <w:tc>
          <w:tcPr>
            <w:tcW w:w="567" w:type="dxa"/>
          </w:tcPr>
          <w:p w:rsidR="00AD7E71" w:rsidRDefault="00AD7E71">
            <w:pPr>
              <w:pStyle w:val="ConsPlusNormal"/>
            </w:pPr>
            <w:r>
              <w:t>25.</w:t>
            </w:r>
          </w:p>
        </w:tc>
        <w:tc>
          <w:tcPr>
            <w:tcW w:w="1928" w:type="dxa"/>
          </w:tcPr>
          <w:p w:rsidR="00AD7E71" w:rsidRDefault="00AD7E71">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680" w:type="dxa"/>
          </w:tcPr>
          <w:p w:rsidR="00AD7E71" w:rsidRDefault="00AD7E71">
            <w:pPr>
              <w:pStyle w:val="ConsPlusNormal"/>
            </w:pPr>
            <w:r>
              <w:t>%</w:t>
            </w:r>
          </w:p>
        </w:tc>
        <w:tc>
          <w:tcPr>
            <w:tcW w:w="737" w:type="dxa"/>
          </w:tcPr>
          <w:p w:rsidR="00AD7E71" w:rsidRDefault="00AD7E71">
            <w:pPr>
              <w:pStyle w:val="ConsPlusNormal"/>
              <w:jc w:val="center"/>
            </w:pPr>
            <w:r>
              <w:t>84,4</w:t>
            </w:r>
          </w:p>
        </w:tc>
        <w:tc>
          <w:tcPr>
            <w:tcW w:w="737" w:type="dxa"/>
          </w:tcPr>
          <w:p w:rsidR="00AD7E71" w:rsidRDefault="00AD7E71">
            <w:pPr>
              <w:pStyle w:val="ConsPlusNormal"/>
              <w:jc w:val="center"/>
            </w:pPr>
            <w:r>
              <w:t>88,1</w:t>
            </w:r>
          </w:p>
        </w:tc>
        <w:tc>
          <w:tcPr>
            <w:tcW w:w="737" w:type="dxa"/>
          </w:tcPr>
          <w:p w:rsidR="00AD7E71" w:rsidRDefault="00AD7E71">
            <w:pPr>
              <w:pStyle w:val="ConsPlusNormal"/>
              <w:jc w:val="center"/>
            </w:pPr>
            <w:r>
              <w:t>88,5</w:t>
            </w:r>
          </w:p>
        </w:tc>
        <w:tc>
          <w:tcPr>
            <w:tcW w:w="737" w:type="dxa"/>
          </w:tcPr>
          <w:p w:rsidR="00AD7E71" w:rsidRDefault="00AD7E71">
            <w:pPr>
              <w:pStyle w:val="ConsPlusNormal"/>
              <w:jc w:val="center"/>
            </w:pPr>
            <w:r>
              <w:t>88,7</w:t>
            </w:r>
          </w:p>
        </w:tc>
        <w:tc>
          <w:tcPr>
            <w:tcW w:w="709" w:type="dxa"/>
          </w:tcPr>
          <w:p w:rsidR="00AD7E71" w:rsidRDefault="00AD7E71">
            <w:pPr>
              <w:pStyle w:val="ConsPlusNormal"/>
              <w:jc w:val="center"/>
            </w:pPr>
            <w:r>
              <w:t>88,9</w:t>
            </w:r>
          </w:p>
        </w:tc>
        <w:tc>
          <w:tcPr>
            <w:tcW w:w="737" w:type="dxa"/>
          </w:tcPr>
          <w:p w:rsidR="00AD7E71" w:rsidRDefault="00AD7E71">
            <w:pPr>
              <w:pStyle w:val="ConsPlusNormal"/>
              <w:jc w:val="center"/>
            </w:pPr>
            <w:r>
              <w:t>90,0</w:t>
            </w:r>
          </w:p>
        </w:tc>
        <w:tc>
          <w:tcPr>
            <w:tcW w:w="737" w:type="dxa"/>
          </w:tcPr>
          <w:p w:rsidR="00AD7E71" w:rsidRDefault="00AD7E71">
            <w:pPr>
              <w:pStyle w:val="ConsPlusNormal"/>
              <w:jc w:val="center"/>
            </w:pPr>
            <w:r>
              <w:t>90,0</w:t>
            </w:r>
          </w:p>
        </w:tc>
        <w:tc>
          <w:tcPr>
            <w:tcW w:w="737" w:type="dxa"/>
          </w:tcPr>
          <w:p w:rsidR="00AD7E71" w:rsidRDefault="00AD7E71">
            <w:pPr>
              <w:pStyle w:val="ConsPlusNormal"/>
              <w:jc w:val="center"/>
            </w:pPr>
            <w:r>
              <w:t>90,1</w:t>
            </w:r>
          </w:p>
        </w:tc>
      </w:tr>
      <w:tr w:rsidR="00AD7E71">
        <w:tc>
          <w:tcPr>
            <w:tcW w:w="567" w:type="dxa"/>
          </w:tcPr>
          <w:p w:rsidR="00AD7E71" w:rsidRDefault="00AD7E71">
            <w:pPr>
              <w:pStyle w:val="ConsPlusNormal"/>
            </w:pPr>
            <w:r>
              <w:t>26.</w:t>
            </w:r>
          </w:p>
        </w:tc>
        <w:tc>
          <w:tcPr>
            <w:tcW w:w="1928" w:type="dxa"/>
          </w:tcPr>
          <w:p w:rsidR="00AD7E71" w:rsidRDefault="00AD7E71">
            <w:pPr>
              <w:pStyle w:val="ConsPlusNormal"/>
              <w:jc w:val="both"/>
            </w:pPr>
            <w:r>
              <w:t>Доля учащихся участников олимпиад муниципального, регионального и российского уровня в общей численности учащихся</w:t>
            </w:r>
          </w:p>
        </w:tc>
        <w:tc>
          <w:tcPr>
            <w:tcW w:w="680" w:type="dxa"/>
          </w:tcPr>
          <w:p w:rsidR="00AD7E71" w:rsidRDefault="00AD7E71">
            <w:pPr>
              <w:pStyle w:val="ConsPlusNormal"/>
            </w:pPr>
            <w:r>
              <w:t>%</w:t>
            </w:r>
          </w:p>
        </w:tc>
        <w:tc>
          <w:tcPr>
            <w:tcW w:w="737" w:type="dxa"/>
          </w:tcPr>
          <w:p w:rsidR="00AD7E71" w:rsidRDefault="00AD7E71">
            <w:pPr>
              <w:pStyle w:val="ConsPlusNormal"/>
              <w:jc w:val="center"/>
            </w:pPr>
            <w:r>
              <w:t>42,6</w:t>
            </w:r>
          </w:p>
        </w:tc>
        <w:tc>
          <w:tcPr>
            <w:tcW w:w="737" w:type="dxa"/>
          </w:tcPr>
          <w:p w:rsidR="00AD7E71" w:rsidRDefault="00AD7E71">
            <w:pPr>
              <w:pStyle w:val="ConsPlusNormal"/>
              <w:jc w:val="center"/>
            </w:pPr>
            <w:r>
              <w:t>42,7</w:t>
            </w:r>
          </w:p>
        </w:tc>
        <w:tc>
          <w:tcPr>
            <w:tcW w:w="737" w:type="dxa"/>
          </w:tcPr>
          <w:p w:rsidR="00AD7E71" w:rsidRDefault="00AD7E71">
            <w:pPr>
              <w:pStyle w:val="ConsPlusNormal"/>
              <w:jc w:val="center"/>
            </w:pPr>
            <w:r>
              <w:t>42,8</w:t>
            </w:r>
          </w:p>
        </w:tc>
        <w:tc>
          <w:tcPr>
            <w:tcW w:w="737" w:type="dxa"/>
          </w:tcPr>
          <w:p w:rsidR="00AD7E71" w:rsidRDefault="00AD7E71">
            <w:pPr>
              <w:pStyle w:val="ConsPlusNormal"/>
              <w:jc w:val="center"/>
            </w:pPr>
            <w:r>
              <w:t>43,0</w:t>
            </w:r>
          </w:p>
        </w:tc>
        <w:tc>
          <w:tcPr>
            <w:tcW w:w="709" w:type="dxa"/>
          </w:tcPr>
          <w:p w:rsidR="00AD7E71" w:rsidRDefault="00AD7E71">
            <w:pPr>
              <w:pStyle w:val="ConsPlusNormal"/>
              <w:jc w:val="center"/>
            </w:pPr>
            <w:r>
              <w:t>43,1</w:t>
            </w:r>
          </w:p>
        </w:tc>
        <w:tc>
          <w:tcPr>
            <w:tcW w:w="737" w:type="dxa"/>
          </w:tcPr>
          <w:p w:rsidR="00AD7E71" w:rsidRDefault="00AD7E71">
            <w:pPr>
              <w:pStyle w:val="ConsPlusNormal"/>
              <w:jc w:val="center"/>
            </w:pPr>
            <w:r>
              <w:t>43,1</w:t>
            </w:r>
          </w:p>
        </w:tc>
        <w:tc>
          <w:tcPr>
            <w:tcW w:w="737" w:type="dxa"/>
          </w:tcPr>
          <w:p w:rsidR="00AD7E71" w:rsidRDefault="00AD7E71">
            <w:pPr>
              <w:pStyle w:val="ConsPlusNormal"/>
              <w:jc w:val="center"/>
            </w:pPr>
            <w:r>
              <w:t>43,2</w:t>
            </w:r>
          </w:p>
        </w:tc>
        <w:tc>
          <w:tcPr>
            <w:tcW w:w="737" w:type="dxa"/>
          </w:tcPr>
          <w:p w:rsidR="00AD7E71" w:rsidRDefault="00AD7E71">
            <w:pPr>
              <w:pStyle w:val="ConsPlusNormal"/>
              <w:jc w:val="center"/>
            </w:pPr>
            <w:r>
              <w:t>43,2</w:t>
            </w:r>
          </w:p>
        </w:tc>
      </w:tr>
      <w:tr w:rsidR="00AD7E71">
        <w:tc>
          <w:tcPr>
            <w:tcW w:w="9043" w:type="dxa"/>
            <w:gridSpan w:val="11"/>
          </w:tcPr>
          <w:p w:rsidR="00AD7E71" w:rsidRDefault="00AD7E71">
            <w:pPr>
              <w:pStyle w:val="ConsPlusNormal"/>
              <w:jc w:val="center"/>
              <w:outlineLvl w:val="4"/>
            </w:pPr>
            <w:r>
              <w:t>Задача 3. Развитие условий, обеспечивающих успешную социализацию детей и молодежи</w:t>
            </w:r>
          </w:p>
        </w:tc>
      </w:tr>
      <w:tr w:rsidR="00AD7E71">
        <w:tc>
          <w:tcPr>
            <w:tcW w:w="567" w:type="dxa"/>
          </w:tcPr>
          <w:p w:rsidR="00AD7E71" w:rsidRDefault="00AD7E71">
            <w:pPr>
              <w:pStyle w:val="ConsPlusNormal"/>
            </w:pPr>
            <w:r>
              <w:t>27.</w:t>
            </w:r>
          </w:p>
        </w:tc>
        <w:tc>
          <w:tcPr>
            <w:tcW w:w="1928" w:type="dxa"/>
          </w:tcPr>
          <w:p w:rsidR="00AD7E71" w:rsidRDefault="00AD7E71">
            <w:pPr>
              <w:pStyle w:val="ConsPlusNormal"/>
              <w:jc w:val="both"/>
            </w:pPr>
            <w:r>
              <w:t xml:space="preserve">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w:t>
            </w:r>
            <w:r>
              <w:lastRenderedPageBreak/>
              <w:t>35 лет</w:t>
            </w:r>
          </w:p>
        </w:tc>
        <w:tc>
          <w:tcPr>
            <w:tcW w:w="680" w:type="dxa"/>
          </w:tcPr>
          <w:p w:rsidR="00AD7E71" w:rsidRDefault="00AD7E71">
            <w:pPr>
              <w:pStyle w:val="ConsPlusNormal"/>
            </w:pPr>
            <w:r>
              <w:lastRenderedPageBreak/>
              <w:t>%</w:t>
            </w:r>
          </w:p>
        </w:tc>
        <w:tc>
          <w:tcPr>
            <w:tcW w:w="737" w:type="dxa"/>
          </w:tcPr>
          <w:p w:rsidR="00AD7E71" w:rsidRDefault="00AD7E71">
            <w:pPr>
              <w:pStyle w:val="ConsPlusNormal"/>
              <w:jc w:val="center"/>
            </w:pPr>
            <w:r>
              <w:t>10</w:t>
            </w:r>
          </w:p>
        </w:tc>
        <w:tc>
          <w:tcPr>
            <w:tcW w:w="737" w:type="dxa"/>
          </w:tcPr>
          <w:p w:rsidR="00AD7E71" w:rsidRDefault="00AD7E71">
            <w:pPr>
              <w:pStyle w:val="ConsPlusNormal"/>
              <w:jc w:val="center"/>
            </w:pPr>
            <w:r>
              <w:t>10</w:t>
            </w:r>
          </w:p>
        </w:tc>
        <w:tc>
          <w:tcPr>
            <w:tcW w:w="737" w:type="dxa"/>
          </w:tcPr>
          <w:p w:rsidR="00AD7E71" w:rsidRDefault="00AD7E71">
            <w:pPr>
              <w:pStyle w:val="ConsPlusNormal"/>
              <w:jc w:val="center"/>
            </w:pPr>
            <w:r>
              <w:t>20</w:t>
            </w:r>
          </w:p>
        </w:tc>
        <w:tc>
          <w:tcPr>
            <w:tcW w:w="737" w:type="dxa"/>
          </w:tcPr>
          <w:p w:rsidR="00AD7E71" w:rsidRDefault="00AD7E71">
            <w:pPr>
              <w:pStyle w:val="ConsPlusNormal"/>
              <w:jc w:val="center"/>
            </w:pPr>
            <w:r>
              <w:t>25</w:t>
            </w:r>
          </w:p>
        </w:tc>
        <w:tc>
          <w:tcPr>
            <w:tcW w:w="709" w:type="dxa"/>
          </w:tcPr>
          <w:p w:rsidR="00AD7E71" w:rsidRDefault="00AD7E71">
            <w:pPr>
              <w:pStyle w:val="ConsPlusNormal"/>
              <w:jc w:val="center"/>
            </w:pPr>
            <w:r>
              <w:t>30</w:t>
            </w:r>
          </w:p>
        </w:tc>
        <w:tc>
          <w:tcPr>
            <w:tcW w:w="737" w:type="dxa"/>
          </w:tcPr>
          <w:p w:rsidR="00AD7E71" w:rsidRDefault="00AD7E71">
            <w:pPr>
              <w:pStyle w:val="ConsPlusNormal"/>
              <w:jc w:val="center"/>
            </w:pPr>
            <w:r>
              <w:t>30</w:t>
            </w:r>
          </w:p>
        </w:tc>
        <w:tc>
          <w:tcPr>
            <w:tcW w:w="737" w:type="dxa"/>
          </w:tcPr>
          <w:p w:rsidR="00AD7E71" w:rsidRDefault="00AD7E71">
            <w:pPr>
              <w:pStyle w:val="ConsPlusNormal"/>
              <w:jc w:val="center"/>
            </w:pPr>
            <w:r>
              <w:t>35</w:t>
            </w:r>
          </w:p>
        </w:tc>
        <w:tc>
          <w:tcPr>
            <w:tcW w:w="737" w:type="dxa"/>
          </w:tcPr>
          <w:p w:rsidR="00AD7E71" w:rsidRDefault="00AD7E71">
            <w:pPr>
              <w:pStyle w:val="ConsPlusNormal"/>
              <w:jc w:val="center"/>
            </w:pPr>
            <w:r>
              <w:t>40</w:t>
            </w:r>
          </w:p>
        </w:tc>
      </w:tr>
      <w:tr w:rsidR="00AD7E71">
        <w:tc>
          <w:tcPr>
            <w:tcW w:w="567" w:type="dxa"/>
          </w:tcPr>
          <w:p w:rsidR="00AD7E71" w:rsidRDefault="00AD7E71">
            <w:pPr>
              <w:pStyle w:val="ConsPlusNormal"/>
            </w:pPr>
            <w:r>
              <w:lastRenderedPageBreak/>
              <w:t>28.</w:t>
            </w:r>
          </w:p>
        </w:tc>
        <w:tc>
          <w:tcPr>
            <w:tcW w:w="1928" w:type="dxa"/>
          </w:tcPr>
          <w:p w:rsidR="00AD7E71" w:rsidRDefault="00AD7E71">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680" w:type="dxa"/>
          </w:tcPr>
          <w:p w:rsidR="00AD7E71" w:rsidRDefault="00AD7E71">
            <w:pPr>
              <w:pStyle w:val="ConsPlusNormal"/>
            </w:pPr>
            <w:r>
              <w:t>Чел.</w:t>
            </w:r>
          </w:p>
        </w:tc>
        <w:tc>
          <w:tcPr>
            <w:tcW w:w="737" w:type="dxa"/>
          </w:tcPr>
          <w:p w:rsidR="00AD7E71" w:rsidRDefault="00AD7E71">
            <w:pPr>
              <w:pStyle w:val="ConsPlusNormal"/>
              <w:jc w:val="center"/>
            </w:pPr>
            <w:r>
              <w:t>98</w:t>
            </w:r>
          </w:p>
        </w:tc>
        <w:tc>
          <w:tcPr>
            <w:tcW w:w="737" w:type="dxa"/>
          </w:tcPr>
          <w:p w:rsidR="00AD7E71" w:rsidRDefault="00AD7E71">
            <w:pPr>
              <w:pStyle w:val="ConsPlusNormal"/>
              <w:jc w:val="center"/>
            </w:pPr>
            <w:r>
              <w:t>90</w:t>
            </w:r>
          </w:p>
        </w:tc>
        <w:tc>
          <w:tcPr>
            <w:tcW w:w="737" w:type="dxa"/>
          </w:tcPr>
          <w:p w:rsidR="00AD7E71" w:rsidRDefault="00AD7E71">
            <w:pPr>
              <w:pStyle w:val="ConsPlusNormal"/>
              <w:jc w:val="center"/>
            </w:pPr>
            <w:r>
              <w:t>85</w:t>
            </w:r>
          </w:p>
        </w:tc>
        <w:tc>
          <w:tcPr>
            <w:tcW w:w="737" w:type="dxa"/>
          </w:tcPr>
          <w:p w:rsidR="00AD7E71" w:rsidRDefault="00AD7E71">
            <w:pPr>
              <w:pStyle w:val="ConsPlusNormal"/>
              <w:jc w:val="center"/>
            </w:pPr>
            <w:r>
              <w:t>80</w:t>
            </w:r>
          </w:p>
        </w:tc>
        <w:tc>
          <w:tcPr>
            <w:tcW w:w="709" w:type="dxa"/>
          </w:tcPr>
          <w:p w:rsidR="00AD7E71" w:rsidRDefault="00AD7E71">
            <w:pPr>
              <w:pStyle w:val="ConsPlusNormal"/>
              <w:jc w:val="center"/>
            </w:pPr>
            <w:r>
              <w:t>75</w:t>
            </w:r>
          </w:p>
        </w:tc>
        <w:tc>
          <w:tcPr>
            <w:tcW w:w="737" w:type="dxa"/>
          </w:tcPr>
          <w:p w:rsidR="00AD7E71" w:rsidRDefault="00AD7E71">
            <w:pPr>
              <w:pStyle w:val="ConsPlusNormal"/>
              <w:jc w:val="center"/>
            </w:pPr>
            <w:r>
              <w:t>70</w:t>
            </w:r>
          </w:p>
        </w:tc>
        <w:tc>
          <w:tcPr>
            <w:tcW w:w="737" w:type="dxa"/>
          </w:tcPr>
          <w:p w:rsidR="00AD7E71" w:rsidRDefault="00AD7E71">
            <w:pPr>
              <w:pStyle w:val="ConsPlusNormal"/>
              <w:jc w:val="center"/>
            </w:pPr>
            <w:r>
              <w:t>65</w:t>
            </w:r>
          </w:p>
        </w:tc>
        <w:tc>
          <w:tcPr>
            <w:tcW w:w="737" w:type="dxa"/>
          </w:tcPr>
          <w:p w:rsidR="00AD7E71" w:rsidRDefault="00AD7E71">
            <w:pPr>
              <w:pStyle w:val="ConsPlusNormal"/>
              <w:jc w:val="center"/>
            </w:pPr>
            <w:r>
              <w:t>60</w:t>
            </w:r>
          </w:p>
        </w:tc>
      </w:tr>
      <w:tr w:rsidR="00AD7E71">
        <w:tc>
          <w:tcPr>
            <w:tcW w:w="567" w:type="dxa"/>
          </w:tcPr>
          <w:p w:rsidR="00AD7E71" w:rsidRDefault="00AD7E71">
            <w:pPr>
              <w:pStyle w:val="ConsPlusNormal"/>
            </w:pPr>
            <w:r>
              <w:t>29.</w:t>
            </w:r>
          </w:p>
        </w:tc>
        <w:tc>
          <w:tcPr>
            <w:tcW w:w="1928" w:type="dxa"/>
          </w:tcPr>
          <w:p w:rsidR="00AD7E71" w:rsidRDefault="00AD7E71">
            <w:pPr>
              <w:pStyle w:val="ConsPlusNormal"/>
              <w:jc w:val="both"/>
            </w:pPr>
            <w:r>
              <w:t>Удельный вес учащихся 10-х классов, участвующих в военно-полевых сборах, в общей численности учащихся - юношей 10 классов</w:t>
            </w:r>
          </w:p>
        </w:tc>
        <w:tc>
          <w:tcPr>
            <w:tcW w:w="680" w:type="dxa"/>
          </w:tcPr>
          <w:p w:rsidR="00AD7E71" w:rsidRDefault="00AD7E71">
            <w:pPr>
              <w:pStyle w:val="ConsPlusNormal"/>
            </w:pPr>
            <w:r>
              <w:t>%</w:t>
            </w:r>
          </w:p>
        </w:tc>
        <w:tc>
          <w:tcPr>
            <w:tcW w:w="737" w:type="dxa"/>
          </w:tcPr>
          <w:p w:rsidR="00AD7E71" w:rsidRDefault="00AD7E71">
            <w:pPr>
              <w:pStyle w:val="ConsPlusNormal"/>
              <w:jc w:val="center"/>
            </w:pPr>
            <w:r>
              <w:t>55</w:t>
            </w:r>
          </w:p>
        </w:tc>
        <w:tc>
          <w:tcPr>
            <w:tcW w:w="737" w:type="dxa"/>
          </w:tcPr>
          <w:p w:rsidR="00AD7E71" w:rsidRDefault="00AD7E71">
            <w:pPr>
              <w:pStyle w:val="ConsPlusNormal"/>
              <w:jc w:val="center"/>
            </w:pPr>
            <w:r>
              <w:t>60</w:t>
            </w:r>
          </w:p>
        </w:tc>
        <w:tc>
          <w:tcPr>
            <w:tcW w:w="737" w:type="dxa"/>
          </w:tcPr>
          <w:p w:rsidR="00AD7E71" w:rsidRDefault="00AD7E71">
            <w:pPr>
              <w:pStyle w:val="ConsPlusNormal"/>
              <w:jc w:val="center"/>
            </w:pPr>
            <w:r>
              <w:t>65</w:t>
            </w:r>
          </w:p>
        </w:tc>
        <w:tc>
          <w:tcPr>
            <w:tcW w:w="737" w:type="dxa"/>
          </w:tcPr>
          <w:p w:rsidR="00AD7E71" w:rsidRDefault="00AD7E71">
            <w:pPr>
              <w:pStyle w:val="ConsPlusNormal"/>
              <w:jc w:val="center"/>
            </w:pPr>
            <w:r>
              <w:t>65</w:t>
            </w:r>
          </w:p>
        </w:tc>
        <w:tc>
          <w:tcPr>
            <w:tcW w:w="709" w:type="dxa"/>
          </w:tcPr>
          <w:p w:rsidR="00AD7E71" w:rsidRDefault="00AD7E71">
            <w:pPr>
              <w:pStyle w:val="ConsPlusNormal"/>
              <w:jc w:val="center"/>
            </w:pPr>
            <w:r>
              <w:t>65</w:t>
            </w:r>
          </w:p>
        </w:tc>
        <w:tc>
          <w:tcPr>
            <w:tcW w:w="737" w:type="dxa"/>
          </w:tcPr>
          <w:p w:rsidR="00AD7E71" w:rsidRDefault="00AD7E71">
            <w:pPr>
              <w:pStyle w:val="ConsPlusNormal"/>
              <w:jc w:val="center"/>
            </w:pPr>
            <w:r>
              <w:t>65</w:t>
            </w:r>
          </w:p>
        </w:tc>
        <w:tc>
          <w:tcPr>
            <w:tcW w:w="737" w:type="dxa"/>
          </w:tcPr>
          <w:p w:rsidR="00AD7E71" w:rsidRDefault="00AD7E71">
            <w:pPr>
              <w:pStyle w:val="ConsPlusNormal"/>
              <w:jc w:val="center"/>
            </w:pPr>
            <w:r>
              <w:t>67</w:t>
            </w:r>
          </w:p>
        </w:tc>
        <w:tc>
          <w:tcPr>
            <w:tcW w:w="737" w:type="dxa"/>
          </w:tcPr>
          <w:p w:rsidR="00AD7E71" w:rsidRDefault="00AD7E71">
            <w:pPr>
              <w:pStyle w:val="ConsPlusNormal"/>
              <w:jc w:val="center"/>
            </w:pPr>
            <w:r>
              <w:t>70</w:t>
            </w:r>
          </w:p>
        </w:tc>
      </w:tr>
      <w:tr w:rsidR="00AD7E71">
        <w:tc>
          <w:tcPr>
            <w:tcW w:w="9043" w:type="dxa"/>
            <w:gridSpan w:val="11"/>
          </w:tcPr>
          <w:p w:rsidR="00AD7E71" w:rsidRDefault="00AD7E71">
            <w:pPr>
              <w:pStyle w:val="ConsPlusNormal"/>
              <w:jc w:val="center"/>
              <w:outlineLvl w:val="4"/>
            </w:pPr>
            <w:r>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AD7E71">
        <w:tc>
          <w:tcPr>
            <w:tcW w:w="567" w:type="dxa"/>
          </w:tcPr>
          <w:p w:rsidR="00AD7E71" w:rsidRDefault="00AD7E71">
            <w:pPr>
              <w:pStyle w:val="ConsPlusNormal"/>
            </w:pPr>
            <w:r>
              <w:t>30.</w:t>
            </w:r>
          </w:p>
        </w:tc>
        <w:tc>
          <w:tcPr>
            <w:tcW w:w="1928" w:type="dxa"/>
          </w:tcPr>
          <w:p w:rsidR="00AD7E71" w:rsidRDefault="00AD7E71">
            <w:pPr>
              <w:pStyle w:val="ConsPlusNormal"/>
              <w:jc w:val="both"/>
            </w:pPr>
            <w:r>
              <w:t>Доля детей и подростков, охваченных оздоровительной кампанией, в общей численности детей школьного возраста</w:t>
            </w:r>
          </w:p>
        </w:tc>
        <w:tc>
          <w:tcPr>
            <w:tcW w:w="680" w:type="dxa"/>
          </w:tcPr>
          <w:p w:rsidR="00AD7E71" w:rsidRDefault="00AD7E71">
            <w:pPr>
              <w:pStyle w:val="ConsPlusNormal"/>
            </w:pPr>
            <w:r>
              <w:t>%</w:t>
            </w:r>
          </w:p>
        </w:tc>
        <w:tc>
          <w:tcPr>
            <w:tcW w:w="737" w:type="dxa"/>
          </w:tcPr>
          <w:p w:rsidR="00AD7E71" w:rsidRDefault="00AD7E71">
            <w:pPr>
              <w:pStyle w:val="ConsPlusNormal"/>
              <w:jc w:val="center"/>
            </w:pPr>
            <w:r>
              <w:t>32,94</w:t>
            </w:r>
          </w:p>
        </w:tc>
        <w:tc>
          <w:tcPr>
            <w:tcW w:w="737" w:type="dxa"/>
          </w:tcPr>
          <w:p w:rsidR="00AD7E71" w:rsidRDefault="00AD7E71">
            <w:pPr>
              <w:pStyle w:val="ConsPlusNormal"/>
              <w:jc w:val="center"/>
            </w:pPr>
            <w:r>
              <w:t>39,2</w:t>
            </w:r>
          </w:p>
        </w:tc>
        <w:tc>
          <w:tcPr>
            <w:tcW w:w="737" w:type="dxa"/>
          </w:tcPr>
          <w:p w:rsidR="00AD7E71" w:rsidRDefault="00AD7E71">
            <w:pPr>
              <w:pStyle w:val="ConsPlusNormal"/>
              <w:jc w:val="center"/>
            </w:pPr>
            <w:r>
              <w:t>39,5</w:t>
            </w:r>
          </w:p>
        </w:tc>
        <w:tc>
          <w:tcPr>
            <w:tcW w:w="737" w:type="dxa"/>
          </w:tcPr>
          <w:p w:rsidR="00AD7E71" w:rsidRDefault="00AD7E71">
            <w:pPr>
              <w:pStyle w:val="ConsPlusNormal"/>
              <w:jc w:val="center"/>
            </w:pPr>
            <w:r>
              <w:t>39,8</w:t>
            </w:r>
          </w:p>
        </w:tc>
        <w:tc>
          <w:tcPr>
            <w:tcW w:w="709" w:type="dxa"/>
          </w:tcPr>
          <w:p w:rsidR="00AD7E71" w:rsidRDefault="00AD7E71">
            <w:pPr>
              <w:pStyle w:val="ConsPlusNormal"/>
              <w:jc w:val="center"/>
            </w:pPr>
            <w:r>
              <w:t>39,9</w:t>
            </w:r>
          </w:p>
        </w:tc>
        <w:tc>
          <w:tcPr>
            <w:tcW w:w="737" w:type="dxa"/>
          </w:tcPr>
          <w:p w:rsidR="00AD7E71" w:rsidRDefault="00AD7E71">
            <w:pPr>
              <w:pStyle w:val="ConsPlusNormal"/>
              <w:jc w:val="center"/>
            </w:pPr>
            <w:r>
              <w:t>40,0</w:t>
            </w:r>
          </w:p>
        </w:tc>
        <w:tc>
          <w:tcPr>
            <w:tcW w:w="737" w:type="dxa"/>
          </w:tcPr>
          <w:p w:rsidR="00AD7E71" w:rsidRDefault="00AD7E71">
            <w:pPr>
              <w:pStyle w:val="ConsPlusNormal"/>
              <w:jc w:val="center"/>
            </w:pPr>
            <w:r>
              <w:t>40,1</w:t>
            </w:r>
          </w:p>
        </w:tc>
        <w:tc>
          <w:tcPr>
            <w:tcW w:w="737" w:type="dxa"/>
          </w:tcPr>
          <w:p w:rsidR="00AD7E71" w:rsidRDefault="00AD7E71">
            <w:pPr>
              <w:pStyle w:val="ConsPlusNormal"/>
              <w:jc w:val="center"/>
            </w:pPr>
            <w:r>
              <w:t>40,2</w:t>
            </w:r>
          </w:p>
        </w:tc>
      </w:tr>
      <w:tr w:rsidR="00AD7E71">
        <w:tc>
          <w:tcPr>
            <w:tcW w:w="567" w:type="dxa"/>
          </w:tcPr>
          <w:p w:rsidR="00AD7E71" w:rsidRDefault="00AD7E71">
            <w:pPr>
              <w:pStyle w:val="ConsPlusNormal"/>
            </w:pPr>
            <w:r>
              <w:t>31.</w:t>
            </w:r>
          </w:p>
        </w:tc>
        <w:tc>
          <w:tcPr>
            <w:tcW w:w="1928" w:type="dxa"/>
          </w:tcPr>
          <w:p w:rsidR="00AD7E71" w:rsidRDefault="00AD7E71">
            <w:pPr>
              <w:pStyle w:val="ConsPlusNormal"/>
              <w:jc w:val="both"/>
            </w:pPr>
            <w:r>
              <w:t>Доля детей, 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tcW w:w="680" w:type="dxa"/>
          </w:tcPr>
          <w:p w:rsidR="00AD7E71" w:rsidRDefault="00AD7E71">
            <w:pPr>
              <w:pStyle w:val="ConsPlusNormal"/>
            </w:pPr>
            <w:r>
              <w:t>%</w:t>
            </w:r>
          </w:p>
        </w:tc>
        <w:tc>
          <w:tcPr>
            <w:tcW w:w="737" w:type="dxa"/>
          </w:tcPr>
          <w:p w:rsidR="00AD7E71" w:rsidRDefault="00AD7E71">
            <w:pPr>
              <w:pStyle w:val="ConsPlusNormal"/>
              <w:jc w:val="center"/>
            </w:pPr>
            <w:r>
              <w:t>70,1</w:t>
            </w:r>
          </w:p>
        </w:tc>
        <w:tc>
          <w:tcPr>
            <w:tcW w:w="737" w:type="dxa"/>
          </w:tcPr>
          <w:p w:rsidR="00AD7E71" w:rsidRDefault="00AD7E71">
            <w:pPr>
              <w:pStyle w:val="ConsPlusNormal"/>
              <w:jc w:val="center"/>
            </w:pPr>
            <w:r>
              <w:t>70,6</w:t>
            </w:r>
          </w:p>
        </w:tc>
        <w:tc>
          <w:tcPr>
            <w:tcW w:w="737" w:type="dxa"/>
          </w:tcPr>
          <w:p w:rsidR="00AD7E71" w:rsidRDefault="00AD7E71">
            <w:pPr>
              <w:pStyle w:val="ConsPlusNormal"/>
              <w:jc w:val="center"/>
            </w:pPr>
            <w:r>
              <w:t>71,0</w:t>
            </w:r>
          </w:p>
        </w:tc>
        <w:tc>
          <w:tcPr>
            <w:tcW w:w="737" w:type="dxa"/>
          </w:tcPr>
          <w:p w:rsidR="00AD7E71" w:rsidRDefault="00AD7E71">
            <w:pPr>
              <w:pStyle w:val="ConsPlusNormal"/>
              <w:jc w:val="center"/>
            </w:pPr>
            <w:r>
              <w:t>71,2</w:t>
            </w:r>
          </w:p>
        </w:tc>
        <w:tc>
          <w:tcPr>
            <w:tcW w:w="709" w:type="dxa"/>
          </w:tcPr>
          <w:p w:rsidR="00AD7E71" w:rsidRDefault="00AD7E71">
            <w:pPr>
              <w:pStyle w:val="ConsPlusNormal"/>
              <w:jc w:val="center"/>
            </w:pPr>
            <w:r>
              <w:t>71,5</w:t>
            </w:r>
          </w:p>
        </w:tc>
        <w:tc>
          <w:tcPr>
            <w:tcW w:w="737" w:type="dxa"/>
          </w:tcPr>
          <w:p w:rsidR="00AD7E71" w:rsidRDefault="00AD7E71">
            <w:pPr>
              <w:pStyle w:val="ConsPlusNormal"/>
              <w:jc w:val="center"/>
            </w:pPr>
            <w:r>
              <w:t>71,7</w:t>
            </w:r>
          </w:p>
        </w:tc>
        <w:tc>
          <w:tcPr>
            <w:tcW w:w="737" w:type="dxa"/>
          </w:tcPr>
          <w:p w:rsidR="00AD7E71" w:rsidRDefault="00AD7E71">
            <w:pPr>
              <w:pStyle w:val="ConsPlusNormal"/>
              <w:jc w:val="center"/>
            </w:pPr>
            <w:r>
              <w:t>71,8</w:t>
            </w:r>
          </w:p>
        </w:tc>
        <w:tc>
          <w:tcPr>
            <w:tcW w:w="737" w:type="dxa"/>
          </w:tcPr>
          <w:p w:rsidR="00AD7E71" w:rsidRDefault="00AD7E71">
            <w:pPr>
              <w:pStyle w:val="ConsPlusNormal"/>
              <w:jc w:val="center"/>
            </w:pPr>
            <w:r>
              <w:t>72,0</w:t>
            </w:r>
          </w:p>
        </w:tc>
      </w:tr>
      <w:tr w:rsidR="00AD7E71">
        <w:tc>
          <w:tcPr>
            <w:tcW w:w="567" w:type="dxa"/>
          </w:tcPr>
          <w:p w:rsidR="00AD7E71" w:rsidRDefault="00AD7E71">
            <w:pPr>
              <w:pStyle w:val="ConsPlusNormal"/>
            </w:pPr>
            <w:r>
              <w:t>32.</w:t>
            </w:r>
          </w:p>
        </w:tc>
        <w:tc>
          <w:tcPr>
            <w:tcW w:w="1928" w:type="dxa"/>
          </w:tcPr>
          <w:p w:rsidR="00AD7E71" w:rsidRDefault="00AD7E71">
            <w:pPr>
              <w:pStyle w:val="ConsPlusNormal"/>
              <w:jc w:val="both"/>
            </w:pPr>
            <w:r>
              <w:t xml:space="preserve">Доля детей и подростков </w:t>
            </w:r>
            <w:r>
              <w:lastRenderedPageBreak/>
              <w:t>возрасте от 14 до 18 лет, трудоустроенных в каникулярное время, от общего количества детей и подростков в возрасте от 14 лет до 18 лет</w:t>
            </w:r>
          </w:p>
        </w:tc>
        <w:tc>
          <w:tcPr>
            <w:tcW w:w="680" w:type="dxa"/>
          </w:tcPr>
          <w:p w:rsidR="00AD7E71" w:rsidRDefault="00AD7E71">
            <w:pPr>
              <w:pStyle w:val="ConsPlusNormal"/>
            </w:pPr>
            <w:r>
              <w:lastRenderedPageBreak/>
              <w:t>%</w:t>
            </w:r>
          </w:p>
        </w:tc>
        <w:tc>
          <w:tcPr>
            <w:tcW w:w="737" w:type="dxa"/>
          </w:tcPr>
          <w:p w:rsidR="00AD7E71" w:rsidRDefault="00AD7E71">
            <w:pPr>
              <w:pStyle w:val="ConsPlusNormal"/>
              <w:jc w:val="center"/>
            </w:pPr>
            <w:r>
              <w:t>42,5</w:t>
            </w:r>
          </w:p>
        </w:tc>
        <w:tc>
          <w:tcPr>
            <w:tcW w:w="737" w:type="dxa"/>
          </w:tcPr>
          <w:p w:rsidR="00AD7E71" w:rsidRDefault="00AD7E71">
            <w:pPr>
              <w:pStyle w:val="ConsPlusNormal"/>
              <w:jc w:val="center"/>
            </w:pPr>
            <w:r>
              <w:t>42,5</w:t>
            </w:r>
          </w:p>
        </w:tc>
        <w:tc>
          <w:tcPr>
            <w:tcW w:w="737" w:type="dxa"/>
          </w:tcPr>
          <w:p w:rsidR="00AD7E71" w:rsidRDefault="00AD7E71">
            <w:pPr>
              <w:pStyle w:val="ConsPlusNormal"/>
              <w:jc w:val="center"/>
            </w:pPr>
            <w:r>
              <w:t>42,6</w:t>
            </w:r>
          </w:p>
        </w:tc>
        <w:tc>
          <w:tcPr>
            <w:tcW w:w="737" w:type="dxa"/>
          </w:tcPr>
          <w:p w:rsidR="00AD7E71" w:rsidRDefault="00AD7E71">
            <w:pPr>
              <w:pStyle w:val="ConsPlusNormal"/>
              <w:jc w:val="center"/>
            </w:pPr>
            <w:r>
              <w:t>42,7</w:t>
            </w:r>
          </w:p>
        </w:tc>
        <w:tc>
          <w:tcPr>
            <w:tcW w:w="709" w:type="dxa"/>
          </w:tcPr>
          <w:p w:rsidR="00AD7E71" w:rsidRDefault="00AD7E71">
            <w:pPr>
              <w:pStyle w:val="ConsPlusNormal"/>
              <w:jc w:val="center"/>
            </w:pPr>
            <w:r>
              <w:t>42,8</w:t>
            </w:r>
          </w:p>
        </w:tc>
        <w:tc>
          <w:tcPr>
            <w:tcW w:w="737" w:type="dxa"/>
          </w:tcPr>
          <w:p w:rsidR="00AD7E71" w:rsidRDefault="00AD7E71">
            <w:pPr>
              <w:pStyle w:val="ConsPlusNormal"/>
              <w:jc w:val="center"/>
            </w:pPr>
            <w:r>
              <w:t>42,8</w:t>
            </w:r>
          </w:p>
        </w:tc>
        <w:tc>
          <w:tcPr>
            <w:tcW w:w="737" w:type="dxa"/>
          </w:tcPr>
          <w:p w:rsidR="00AD7E71" w:rsidRDefault="00AD7E71">
            <w:pPr>
              <w:pStyle w:val="ConsPlusNormal"/>
              <w:jc w:val="center"/>
            </w:pPr>
            <w:r>
              <w:t>42,8</w:t>
            </w:r>
          </w:p>
        </w:tc>
        <w:tc>
          <w:tcPr>
            <w:tcW w:w="737" w:type="dxa"/>
          </w:tcPr>
          <w:p w:rsidR="00AD7E71" w:rsidRDefault="00AD7E71">
            <w:pPr>
              <w:pStyle w:val="ConsPlusNormal"/>
              <w:jc w:val="center"/>
            </w:pPr>
            <w:r>
              <w:t>42,8</w:t>
            </w:r>
          </w:p>
        </w:tc>
      </w:tr>
      <w:tr w:rsidR="00AD7E71">
        <w:tc>
          <w:tcPr>
            <w:tcW w:w="9043" w:type="dxa"/>
            <w:gridSpan w:val="11"/>
          </w:tcPr>
          <w:p w:rsidR="00AD7E71" w:rsidRDefault="00AD7E71">
            <w:pPr>
              <w:pStyle w:val="ConsPlusNormal"/>
              <w:jc w:val="center"/>
              <w:outlineLvl w:val="4"/>
            </w:pPr>
            <w:r>
              <w:lastRenderedPageBreak/>
              <w:t>Задача 5. Обеспечение реализации муниципальной программы</w:t>
            </w:r>
          </w:p>
        </w:tc>
      </w:tr>
      <w:tr w:rsidR="00AD7E71">
        <w:tc>
          <w:tcPr>
            <w:tcW w:w="567" w:type="dxa"/>
          </w:tcPr>
          <w:p w:rsidR="00AD7E71" w:rsidRDefault="00AD7E71">
            <w:pPr>
              <w:pStyle w:val="ConsPlusNormal"/>
            </w:pPr>
            <w:r>
              <w:t>33.</w:t>
            </w:r>
          </w:p>
        </w:tc>
        <w:tc>
          <w:tcPr>
            <w:tcW w:w="1928" w:type="dxa"/>
          </w:tcPr>
          <w:p w:rsidR="00AD7E71" w:rsidRDefault="00AD7E71">
            <w:pPr>
              <w:pStyle w:val="ConsPlusNormal"/>
              <w:jc w:val="both"/>
            </w:pPr>
            <w:r>
              <w:t xml:space="preserve">Уровень ежегодного достижения показателей муниципальной </w:t>
            </w:r>
            <w:hyperlink w:anchor="P37" w:history="1">
              <w:r>
                <w:rPr>
                  <w:color w:val="0000FF"/>
                </w:rPr>
                <w:t>программы</w:t>
              </w:r>
            </w:hyperlink>
            <w:r>
              <w:t xml:space="preserve"> "Развитие образования"</w:t>
            </w:r>
          </w:p>
        </w:tc>
        <w:tc>
          <w:tcPr>
            <w:tcW w:w="680" w:type="dxa"/>
          </w:tcPr>
          <w:p w:rsidR="00AD7E71" w:rsidRDefault="00AD7E71">
            <w:pPr>
              <w:pStyle w:val="ConsPlusNormal"/>
            </w:pPr>
            <w:r>
              <w:t>%</w:t>
            </w:r>
          </w:p>
        </w:tc>
        <w:tc>
          <w:tcPr>
            <w:tcW w:w="737" w:type="dxa"/>
          </w:tcPr>
          <w:p w:rsidR="00AD7E71" w:rsidRDefault="00AD7E71">
            <w:pPr>
              <w:pStyle w:val="ConsPlusNormal"/>
              <w:jc w:val="center"/>
            </w:pPr>
            <w:r>
              <w:t>56,3</w:t>
            </w:r>
          </w:p>
        </w:tc>
        <w:tc>
          <w:tcPr>
            <w:tcW w:w="737" w:type="dxa"/>
          </w:tcPr>
          <w:p w:rsidR="00AD7E71" w:rsidRDefault="00AD7E71">
            <w:pPr>
              <w:pStyle w:val="ConsPlusNormal"/>
              <w:jc w:val="center"/>
            </w:pPr>
            <w:r>
              <w:t>94,9</w:t>
            </w:r>
          </w:p>
        </w:tc>
        <w:tc>
          <w:tcPr>
            <w:tcW w:w="737" w:type="dxa"/>
          </w:tcPr>
          <w:p w:rsidR="00AD7E71" w:rsidRDefault="00AD7E71">
            <w:pPr>
              <w:pStyle w:val="ConsPlusNormal"/>
              <w:jc w:val="center"/>
            </w:pPr>
            <w:r>
              <w:t>95,0</w:t>
            </w:r>
          </w:p>
        </w:tc>
        <w:tc>
          <w:tcPr>
            <w:tcW w:w="737" w:type="dxa"/>
          </w:tcPr>
          <w:p w:rsidR="00AD7E71" w:rsidRDefault="00AD7E71">
            <w:pPr>
              <w:pStyle w:val="ConsPlusNormal"/>
              <w:jc w:val="center"/>
            </w:pPr>
            <w:r>
              <w:t>96,0</w:t>
            </w:r>
          </w:p>
        </w:tc>
        <w:tc>
          <w:tcPr>
            <w:tcW w:w="709" w:type="dxa"/>
          </w:tcPr>
          <w:p w:rsidR="00AD7E71" w:rsidRDefault="00AD7E71">
            <w:pPr>
              <w:pStyle w:val="ConsPlusNormal"/>
              <w:jc w:val="center"/>
            </w:pPr>
            <w:r>
              <w:t>97,0</w:t>
            </w:r>
          </w:p>
        </w:tc>
        <w:tc>
          <w:tcPr>
            <w:tcW w:w="737" w:type="dxa"/>
          </w:tcPr>
          <w:p w:rsidR="00AD7E71" w:rsidRDefault="00AD7E71">
            <w:pPr>
              <w:pStyle w:val="ConsPlusNormal"/>
              <w:jc w:val="center"/>
            </w:pPr>
            <w:r>
              <w:t>98,0</w:t>
            </w:r>
          </w:p>
        </w:tc>
        <w:tc>
          <w:tcPr>
            <w:tcW w:w="737" w:type="dxa"/>
          </w:tcPr>
          <w:p w:rsidR="00AD7E71" w:rsidRDefault="00AD7E71">
            <w:pPr>
              <w:pStyle w:val="ConsPlusNormal"/>
              <w:jc w:val="center"/>
            </w:pPr>
            <w:r>
              <w:t>98,0</w:t>
            </w:r>
          </w:p>
        </w:tc>
        <w:tc>
          <w:tcPr>
            <w:tcW w:w="737" w:type="dxa"/>
          </w:tcPr>
          <w:p w:rsidR="00AD7E71" w:rsidRDefault="00AD7E71">
            <w:pPr>
              <w:pStyle w:val="ConsPlusNormal"/>
              <w:jc w:val="center"/>
            </w:pPr>
            <w:r>
              <w:t>98,0</w:t>
            </w:r>
          </w:p>
        </w:tc>
      </w:tr>
      <w:tr w:rsidR="00AD7E71">
        <w:tc>
          <w:tcPr>
            <w:tcW w:w="567" w:type="dxa"/>
          </w:tcPr>
          <w:p w:rsidR="00AD7E71" w:rsidRDefault="00AD7E71">
            <w:pPr>
              <w:pStyle w:val="ConsPlusNormal"/>
            </w:pPr>
            <w:r>
              <w:t>34.</w:t>
            </w:r>
          </w:p>
        </w:tc>
        <w:tc>
          <w:tcPr>
            <w:tcW w:w="1928" w:type="dxa"/>
          </w:tcPr>
          <w:p w:rsidR="00AD7E71" w:rsidRDefault="00AD7E71">
            <w:pPr>
              <w:pStyle w:val="ConsPlusNormal"/>
              <w:jc w:val="both"/>
            </w:pPr>
            <w:r>
              <w:t>Уровень удовлетворенности населения муниципального района "Ижемский" качеством предоставления муниципальных услуг в сфере образования</w:t>
            </w:r>
          </w:p>
        </w:tc>
        <w:tc>
          <w:tcPr>
            <w:tcW w:w="680" w:type="dxa"/>
          </w:tcPr>
          <w:p w:rsidR="00AD7E71" w:rsidRDefault="00AD7E71">
            <w:pPr>
              <w:pStyle w:val="ConsPlusNormal"/>
            </w:pPr>
            <w:r>
              <w:t>%</w:t>
            </w:r>
          </w:p>
        </w:tc>
        <w:tc>
          <w:tcPr>
            <w:tcW w:w="737" w:type="dxa"/>
          </w:tcPr>
          <w:p w:rsidR="00AD7E71" w:rsidRDefault="00AD7E71">
            <w:pPr>
              <w:pStyle w:val="ConsPlusNormal"/>
              <w:jc w:val="center"/>
            </w:pPr>
            <w:r>
              <w:t>94,7</w:t>
            </w:r>
          </w:p>
        </w:tc>
        <w:tc>
          <w:tcPr>
            <w:tcW w:w="737" w:type="dxa"/>
          </w:tcPr>
          <w:p w:rsidR="00AD7E71" w:rsidRDefault="00AD7E71">
            <w:pPr>
              <w:pStyle w:val="ConsPlusNormal"/>
              <w:jc w:val="center"/>
            </w:pPr>
            <w:r>
              <w:t>95,0</w:t>
            </w:r>
          </w:p>
        </w:tc>
        <w:tc>
          <w:tcPr>
            <w:tcW w:w="737" w:type="dxa"/>
          </w:tcPr>
          <w:p w:rsidR="00AD7E71" w:rsidRDefault="00AD7E71">
            <w:pPr>
              <w:pStyle w:val="ConsPlusNormal"/>
              <w:jc w:val="center"/>
            </w:pPr>
            <w:r>
              <w:t>95,3</w:t>
            </w:r>
          </w:p>
        </w:tc>
        <w:tc>
          <w:tcPr>
            <w:tcW w:w="737" w:type="dxa"/>
          </w:tcPr>
          <w:p w:rsidR="00AD7E71" w:rsidRDefault="00AD7E71">
            <w:pPr>
              <w:pStyle w:val="ConsPlusNormal"/>
              <w:jc w:val="center"/>
            </w:pPr>
            <w:r>
              <w:t>95,5</w:t>
            </w:r>
          </w:p>
        </w:tc>
        <w:tc>
          <w:tcPr>
            <w:tcW w:w="709" w:type="dxa"/>
          </w:tcPr>
          <w:p w:rsidR="00AD7E71" w:rsidRDefault="00AD7E71">
            <w:pPr>
              <w:pStyle w:val="ConsPlusNormal"/>
              <w:jc w:val="center"/>
            </w:pPr>
            <w:r>
              <w:t>95,8</w:t>
            </w:r>
          </w:p>
        </w:tc>
        <w:tc>
          <w:tcPr>
            <w:tcW w:w="737" w:type="dxa"/>
          </w:tcPr>
          <w:p w:rsidR="00AD7E71" w:rsidRDefault="00AD7E71">
            <w:pPr>
              <w:pStyle w:val="ConsPlusNormal"/>
              <w:jc w:val="center"/>
            </w:pPr>
            <w:r>
              <w:t>95,9</w:t>
            </w:r>
          </w:p>
        </w:tc>
        <w:tc>
          <w:tcPr>
            <w:tcW w:w="737" w:type="dxa"/>
          </w:tcPr>
          <w:p w:rsidR="00AD7E71" w:rsidRDefault="00AD7E71">
            <w:pPr>
              <w:pStyle w:val="ConsPlusNormal"/>
              <w:jc w:val="center"/>
            </w:pPr>
            <w:r>
              <w:t>96,0</w:t>
            </w:r>
          </w:p>
        </w:tc>
        <w:tc>
          <w:tcPr>
            <w:tcW w:w="737" w:type="dxa"/>
          </w:tcPr>
          <w:p w:rsidR="00AD7E71" w:rsidRDefault="00AD7E71">
            <w:pPr>
              <w:pStyle w:val="ConsPlusNormal"/>
              <w:jc w:val="center"/>
            </w:pPr>
            <w:r>
              <w:t>96,0</w:t>
            </w:r>
          </w:p>
        </w:tc>
      </w:tr>
    </w:tbl>
    <w:p w:rsidR="00AD7E71" w:rsidRDefault="00AD7E71">
      <w:pPr>
        <w:pStyle w:val="ConsPlusNormal"/>
      </w:pPr>
    </w:p>
    <w:p w:rsidR="00AD7E71" w:rsidRDefault="00AD7E71">
      <w:pPr>
        <w:pStyle w:val="ConsPlusNormal"/>
        <w:jc w:val="right"/>
        <w:outlineLvl w:val="2"/>
      </w:pPr>
      <w:r>
        <w:t>Таблица 2</w:t>
      </w:r>
    </w:p>
    <w:p w:rsidR="00AD7E71" w:rsidRDefault="00AD7E71">
      <w:pPr>
        <w:pStyle w:val="ConsPlusNormal"/>
      </w:pPr>
    </w:p>
    <w:p w:rsidR="00AD7E71" w:rsidRDefault="00AD7E71">
      <w:pPr>
        <w:pStyle w:val="ConsPlusNormal"/>
        <w:jc w:val="center"/>
      </w:pPr>
      <w:bookmarkStart w:id="3" w:name="P838"/>
      <w:bookmarkEnd w:id="3"/>
      <w:r>
        <w:t>Перечень</w:t>
      </w:r>
    </w:p>
    <w:p w:rsidR="00AD7E71" w:rsidRDefault="00AD7E71">
      <w:pPr>
        <w:pStyle w:val="ConsPlusNormal"/>
        <w:jc w:val="center"/>
      </w:pPr>
      <w:r>
        <w:t>основных мероприятий муниципальной программы</w:t>
      </w:r>
    </w:p>
    <w:p w:rsidR="00AD7E71" w:rsidRDefault="00AD7E71">
      <w:pPr>
        <w:pStyle w:val="ConsPlusNormal"/>
        <w:jc w:val="center"/>
      </w:pPr>
      <w:r>
        <w:t>МО МР "Ижемский" "Развитие образования"</w:t>
      </w:r>
    </w:p>
    <w:p w:rsidR="00AD7E71" w:rsidRDefault="00AD7E7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1134"/>
        <w:gridCol w:w="1247"/>
        <w:gridCol w:w="1247"/>
        <w:gridCol w:w="1134"/>
        <w:gridCol w:w="1304"/>
        <w:gridCol w:w="1134"/>
      </w:tblGrid>
      <w:tr w:rsidR="00AD7E71">
        <w:tc>
          <w:tcPr>
            <w:tcW w:w="567" w:type="dxa"/>
          </w:tcPr>
          <w:p w:rsidR="00AD7E71" w:rsidRDefault="00AD7E71">
            <w:pPr>
              <w:pStyle w:val="ConsPlusNormal"/>
              <w:jc w:val="center"/>
            </w:pPr>
            <w:r>
              <w:t>N п/п</w:t>
            </w:r>
          </w:p>
        </w:tc>
        <w:tc>
          <w:tcPr>
            <w:tcW w:w="1247" w:type="dxa"/>
          </w:tcPr>
          <w:p w:rsidR="00AD7E71" w:rsidRDefault="00AD7E71">
            <w:pPr>
              <w:pStyle w:val="ConsPlusNormal"/>
              <w:jc w:val="center"/>
            </w:pPr>
            <w:r>
              <w:t>Номер и наименование ведомственной целевой программы, основного мероприятия</w:t>
            </w:r>
          </w:p>
        </w:tc>
        <w:tc>
          <w:tcPr>
            <w:tcW w:w="1134" w:type="dxa"/>
          </w:tcPr>
          <w:p w:rsidR="00AD7E71" w:rsidRDefault="00AD7E71">
            <w:pPr>
              <w:pStyle w:val="ConsPlusNormal"/>
              <w:jc w:val="center"/>
            </w:pPr>
            <w:r>
              <w:t>Ответственный исполнитель ВЦП, основного мероприятия</w:t>
            </w:r>
          </w:p>
        </w:tc>
        <w:tc>
          <w:tcPr>
            <w:tcW w:w="1247" w:type="dxa"/>
          </w:tcPr>
          <w:p w:rsidR="00AD7E71" w:rsidRDefault="00AD7E71">
            <w:pPr>
              <w:pStyle w:val="ConsPlusNormal"/>
              <w:jc w:val="center"/>
            </w:pPr>
            <w:r>
              <w:t>Срок начала реализации</w:t>
            </w:r>
          </w:p>
        </w:tc>
        <w:tc>
          <w:tcPr>
            <w:tcW w:w="1247" w:type="dxa"/>
          </w:tcPr>
          <w:p w:rsidR="00AD7E71" w:rsidRDefault="00AD7E71">
            <w:pPr>
              <w:pStyle w:val="ConsPlusNormal"/>
              <w:jc w:val="center"/>
            </w:pPr>
            <w:r>
              <w:t>Срок окончания реализации</w:t>
            </w:r>
          </w:p>
        </w:tc>
        <w:tc>
          <w:tcPr>
            <w:tcW w:w="1134" w:type="dxa"/>
          </w:tcPr>
          <w:p w:rsidR="00AD7E71" w:rsidRDefault="00AD7E71">
            <w:pPr>
              <w:pStyle w:val="ConsPlusNormal"/>
              <w:jc w:val="center"/>
            </w:pPr>
            <w:r>
              <w:t>Ожидаемый непосредственный результат (краткое описание)</w:t>
            </w:r>
          </w:p>
        </w:tc>
        <w:tc>
          <w:tcPr>
            <w:tcW w:w="1304" w:type="dxa"/>
          </w:tcPr>
          <w:p w:rsidR="00AD7E71" w:rsidRDefault="00AD7E71">
            <w:pPr>
              <w:pStyle w:val="ConsPlusNormal"/>
              <w:jc w:val="center"/>
            </w:pPr>
            <w:r>
              <w:t>Последствия нереализации ведомственной целевой программы, основного мероприятия</w:t>
            </w:r>
          </w:p>
        </w:tc>
        <w:tc>
          <w:tcPr>
            <w:tcW w:w="1134" w:type="dxa"/>
          </w:tcPr>
          <w:p w:rsidR="00AD7E71" w:rsidRDefault="00AD7E71">
            <w:pPr>
              <w:pStyle w:val="ConsPlusNormal"/>
              <w:jc w:val="center"/>
            </w:pPr>
            <w:r>
              <w:t>Связь с показателями муниципальной программы (подпрограммы)</w:t>
            </w:r>
          </w:p>
        </w:tc>
      </w:tr>
      <w:tr w:rsidR="00AD7E71">
        <w:tc>
          <w:tcPr>
            <w:tcW w:w="567" w:type="dxa"/>
          </w:tcPr>
          <w:p w:rsidR="00AD7E71" w:rsidRDefault="00AD7E71">
            <w:pPr>
              <w:pStyle w:val="ConsPlusNormal"/>
              <w:jc w:val="center"/>
            </w:pPr>
            <w:r>
              <w:t>1</w:t>
            </w:r>
          </w:p>
        </w:tc>
        <w:tc>
          <w:tcPr>
            <w:tcW w:w="1247" w:type="dxa"/>
          </w:tcPr>
          <w:p w:rsidR="00AD7E71" w:rsidRDefault="00AD7E71">
            <w:pPr>
              <w:pStyle w:val="ConsPlusNormal"/>
              <w:jc w:val="center"/>
            </w:pPr>
            <w:r>
              <w:t>2</w:t>
            </w:r>
          </w:p>
        </w:tc>
        <w:tc>
          <w:tcPr>
            <w:tcW w:w="1134" w:type="dxa"/>
          </w:tcPr>
          <w:p w:rsidR="00AD7E71" w:rsidRDefault="00AD7E71">
            <w:pPr>
              <w:pStyle w:val="ConsPlusNormal"/>
              <w:jc w:val="center"/>
            </w:pPr>
            <w:r>
              <w:t>3</w:t>
            </w:r>
          </w:p>
        </w:tc>
        <w:tc>
          <w:tcPr>
            <w:tcW w:w="1247" w:type="dxa"/>
          </w:tcPr>
          <w:p w:rsidR="00AD7E71" w:rsidRDefault="00AD7E71">
            <w:pPr>
              <w:pStyle w:val="ConsPlusNormal"/>
              <w:jc w:val="center"/>
            </w:pPr>
            <w:r>
              <w:t>4</w:t>
            </w:r>
          </w:p>
        </w:tc>
        <w:tc>
          <w:tcPr>
            <w:tcW w:w="1247" w:type="dxa"/>
          </w:tcPr>
          <w:p w:rsidR="00AD7E71" w:rsidRDefault="00AD7E71">
            <w:pPr>
              <w:pStyle w:val="ConsPlusNormal"/>
              <w:jc w:val="center"/>
            </w:pPr>
            <w:r>
              <w:t>5</w:t>
            </w:r>
          </w:p>
        </w:tc>
        <w:tc>
          <w:tcPr>
            <w:tcW w:w="1134" w:type="dxa"/>
          </w:tcPr>
          <w:p w:rsidR="00AD7E71" w:rsidRDefault="00AD7E71">
            <w:pPr>
              <w:pStyle w:val="ConsPlusNormal"/>
              <w:jc w:val="center"/>
            </w:pPr>
            <w:r>
              <w:t>6</w:t>
            </w:r>
          </w:p>
        </w:tc>
        <w:tc>
          <w:tcPr>
            <w:tcW w:w="1304" w:type="dxa"/>
          </w:tcPr>
          <w:p w:rsidR="00AD7E71" w:rsidRDefault="00AD7E71">
            <w:pPr>
              <w:pStyle w:val="ConsPlusNormal"/>
              <w:jc w:val="center"/>
            </w:pPr>
            <w:r>
              <w:t>7</w:t>
            </w:r>
          </w:p>
        </w:tc>
        <w:tc>
          <w:tcPr>
            <w:tcW w:w="1134" w:type="dxa"/>
          </w:tcPr>
          <w:p w:rsidR="00AD7E71" w:rsidRDefault="00AD7E71">
            <w:pPr>
              <w:pStyle w:val="ConsPlusNormal"/>
              <w:jc w:val="center"/>
            </w:pPr>
            <w:r>
              <w:t>8</w:t>
            </w:r>
          </w:p>
        </w:tc>
      </w:tr>
      <w:tr w:rsidR="00AD7E71">
        <w:tc>
          <w:tcPr>
            <w:tcW w:w="9014" w:type="dxa"/>
            <w:gridSpan w:val="8"/>
          </w:tcPr>
          <w:p w:rsidR="00AD7E71" w:rsidRDefault="00AD7E71">
            <w:pPr>
              <w:pStyle w:val="ConsPlusNormal"/>
              <w:jc w:val="center"/>
              <w:outlineLvl w:val="3"/>
            </w:pPr>
            <w:r>
              <w:lastRenderedPageBreak/>
              <w:t>Задача 1. "Повышение доступности общего и дополнительного образования"</w:t>
            </w:r>
          </w:p>
        </w:tc>
      </w:tr>
      <w:tr w:rsidR="00AD7E71">
        <w:tblPrEx>
          <w:tblBorders>
            <w:insideH w:val="nil"/>
          </w:tblBorders>
        </w:tblPrEx>
        <w:tc>
          <w:tcPr>
            <w:tcW w:w="567" w:type="dxa"/>
            <w:tcBorders>
              <w:bottom w:val="nil"/>
            </w:tcBorders>
          </w:tcPr>
          <w:p w:rsidR="00AD7E71" w:rsidRDefault="00AD7E71">
            <w:pPr>
              <w:pStyle w:val="ConsPlusNormal"/>
            </w:pPr>
            <w:r>
              <w:t>1.</w:t>
            </w:r>
          </w:p>
        </w:tc>
        <w:tc>
          <w:tcPr>
            <w:tcW w:w="1247" w:type="dxa"/>
            <w:tcBorders>
              <w:bottom w:val="nil"/>
            </w:tcBorders>
          </w:tcPr>
          <w:p w:rsidR="00AD7E71" w:rsidRDefault="00AD7E71">
            <w:pPr>
              <w:pStyle w:val="ConsPlusNormal"/>
            </w:pPr>
            <w:r>
              <w:t>1.1. Обеспечение деятельности (оказание муниципальных услуг) муниципальных организаций</w:t>
            </w:r>
          </w:p>
        </w:tc>
        <w:tc>
          <w:tcPr>
            <w:tcW w:w="1134" w:type="dxa"/>
            <w:tcBorders>
              <w:bottom w:val="nil"/>
            </w:tcBorders>
          </w:tcPr>
          <w:p w:rsidR="00AD7E71" w:rsidRDefault="00AD7E71">
            <w:pPr>
              <w:pStyle w:val="ConsPlusNormal"/>
            </w:pPr>
            <w:r>
              <w:t>Управление образования администрации муниципального района "Ижемский" (далее - Управление образования)</w:t>
            </w:r>
          </w:p>
        </w:tc>
        <w:tc>
          <w:tcPr>
            <w:tcW w:w="1247" w:type="dxa"/>
            <w:tcBorders>
              <w:bottom w:val="nil"/>
            </w:tcBorders>
          </w:tcPr>
          <w:p w:rsidR="00AD7E71" w:rsidRDefault="00AD7E71">
            <w:pPr>
              <w:pStyle w:val="ConsPlusNormal"/>
            </w:pPr>
            <w:r>
              <w:t>01.01.2015</w:t>
            </w:r>
          </w:p>
        </w:tc>
        <w:tc>
          <w:tcPr>
            <w:tcW w:w="1247" w:type="dxa"/>
            <w:tcBorders>
              <w:bottom w:val="nil"/>
            </w:tcBorders>
          </w:tcPr>
          <w:p w:rsidR="00AD7E71" w:rsidRDefault="00AD7E71">
            <w:pPr>
              <w:pStyle w:val="ConsPlusNormal"/>
            </w:pPr>
            <w:r>
              <w:t>31.12.2020</w:t>
            </w:r>
          </w:p>
        </w:tc>
        <w:tc>
          <w:tcPr>
            <w:tcW w:w="1134" w:type="dxa"/>
            <w:tcBorders>
              <w:bottom w:val="nil"/>
            </w:tcBorders>
          </w:tcPr>
          <w:p w:rsidR="00AD7E71" w:rsidRDefault="00AD7E71">
            <w:pPr>
              <w:pStyle w:val="ConsPlusNormal"/>
            </w:pPr>
            <w:r>
              <w:t>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"Ижемский".</w:t>
            </w:r>
          </w:p>
          <w:p w:rsidR="00AD7E71" w:rsidRDefault="00AD7E71">
            <w:pPr>
              <w:pStyle w:val="ConsPlusNormal"/>
            </w:pPr>
            <w:r>
              <w:t>Удовлетворение образовательных потребностей детей-инвалидов, детей с ограниченными возможностями здоровья.</w:t>
            </w:r>
          </w:p>
          <w:p w:rsidR="00AD7E71" w:rsidRDefault="00AD7E71">
            <w:pPr>
              <w:pStyle w:val="ConsPlusNormal"/>
            </w:pPr>
            <w:r>
              <w:t>Рост удовлетворенности родителей качеством образования.</w:t>
            </w:r>
          </w:p>
          <w:p w:rsidR="00AD7E71" w:rsidRDefault="00AD7E71">
            <w:pPr>
              <w:pStyle w:val="ConsPlusNormal"/>
            </w:pPr>
            <w:r>
              <w:lastRenderedPageBreak/>
              <w:t>Обеспечение качества дошкольного и общего образования в соответствии с федеральными государственными образовательными стандартами.</w:t>
            </w:r>
          </w:p>
        </w:tc>
        <w:tc>
          <w:tcPr>
            <w:tcW w:w="1304" w:type="dxa"/>
            <w:tcBorders>
              <w:bottom w:val="nil"/>
            </w:tcBorders>
          </w:tcPr>
          <w:p w:rsidR="00AD7E71" w:rsidRDefault="00AD7E71">
            <w:pPr>
              <w:pStyle w:val="ConsPlusNormal"/>
            </w:pPr>
            <w:r>
              <w:lastRenderedPageBreak/>
              <w:t>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w:t>
            </w:r>
          </w:p>
          <w:p w:rsidR="00AD7E71" w:rsidRDefault="00AD7E71">
            <w:pPr>
              <w:pStyle w:val="ConsPlusNormal"/>
            </w:pPr>
            <w:r>
              <w:t>Отсутствие условий для обучения детей-инвалидов, детей с ограниченными возможностями здоровья муниципальных дошкольных образовательных организаци</w:t>
            </w:r>
            <w:r>
              <w:lastRenderedPageBreak/>
              <w:t>ях.</w:t>
            </w:r>
          </w:p>
          <w:p w:rsidR="00AD7E71" w:rsidRDefault="00AD7E71">
            <w:pPr>
              <w:pStyle w:val="ConsPlusNormal"/>
            </w:pPr>
            <w:r>
              <w:t>Рост количества родителей неудовлетворенных качеством образования</w:t>
            </w:r>
          </w:p>
        </w:tc>
        <w:tc>
          <w:tcPr>
            <w:tcW w:w="1134" w:type="dxa"/>
            <w:tcBorders>
              <w:bottom w:val="nil"/>
            </w:tcBorders>
          </w:tcPr>
          <w:p w:rsidR="00AD7E71" w:rsidRDefault="00AD7E71">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AD7E71" w:rsidRDefault="00AD7E71">
            <w:pPr>
              <w:pStyle w:val="ConsPlusNormal"/>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AD7E71" w:rsidRDefault="00AD7E71">
            <w:pPr>
              <w:pStyle w:val="ConsPlusNormal"/>
            </w:pPr>
            <w:r>
              <w:t xml:space="preserve">доля детей в возрасте от 5 до 18 лет, обучающихся по </w:t>
            </w:r>
            <w:r>
              <w:lastRenderedPageBreak/>
              <w:t>дополнительным образовательным программам, в общей численности детей этого возраста</w:t>
            </w:r>
          </w:p>
        </w:tc>
      </w:tr>
      <w:tr w:rsidR="00AD7E71">
        <w:tblPrEx>
          <w:tblBorders>
            <w:insideH w:val="nil"/>
          </w:tblBorders>
        </w:tblPrEx>
        <w:tc>
          <w:tcPr>
            <w:tcW w:w="567"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r>
              <w:t>Реализация основной общеобразовательной программы дошкольного образования и общего образования в полном объеме</w:t>
            </w:r>
          </w:p>
        </w:tc>
        <w:tc>
          <w:tcPr>
            <w:tcW w:w="1304"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p>
        </w:tc>
      </w:tr>
      <w:tr w:rsidR="00AD7E71">
        <w:tblPrEx>
          <w:tblBorders>
            <w:insideH w:val="nil"/>
          </w:tblBorders>
        </w:tblPrEx>
        <w:tc>
          <w:tcPr>
            <w:tcW w:w="567" w:type="dxa"/>
            <w:tcBorders>
              <w:bottom w:val="nil"/>
            </w:tcBorders>
          </w:tcPr>
          <w:p w:rsidR="00AD7E71" w:rsidRDefault="00AD7E71">
            <w:pPr>
              <w:pStyle w:val="ConsPlusNormal"/>
            </w:pPr>
            <w:r>
              <w:t>2.</w:t>
            </w:r>
          </w:p>
        </w:tc>
        <w:tc>
          <w:tcPr>
            <w:tcW w:w="1247" w:type="dxa"/>
            <w:tcBorders>
              <w:bottom w:val="nil"/>
            </w:tcBorders>
          </w:tcPr>
          <w:p w:rsidR="00AD7E71" w:rsidRDefault="00AD7E71">
            <w:pPr>
              <w:pStyle w:val="ConsPlusNormal"/>
            </w:pPr>
            <w:r>
              <w:t>1.2. Реализация муниципальными дошкольными и муниципальными общеобразовательными организациями в Республике Коми образовате</w:t>
            </w:r>
            <w:r>
              <w:lastRenderedPageBreak/>
              <w:t>льных программ</w:t>
            </w:r>
          </w:p>
        </w:tc>
        <w:tc>
          <w:tcPr>
            <w:tcW w:w="1134" w:type="dxa"/>
            <w:tcBorders>
              <w:bottom w:val="nil"/>
            </w:tcBorders>
          </w:tcPr>
          <w:p w:rsidR="00AD7E71" w:rsidRDefault="00AD7E71">
            <w:pPr>
              <w:pStyle w:val="ConsPlusNormal"/>
            </w:pPr>
            <w:r>
              <w:lastRenderedPageBreak/>
              <w:t>Управление образования</w:t>
            </w:r>
          </w:p>
        </w:tc>
        <w:tc>
          <w:tcPr>
            <w:tcW w:w="1247" w:type="dxa"/>
            <w:tcBorders>
              <w:bottom w:val="nil"/>
            </w:tcBorders>
          </w:tcPr>
          <w:p w:rsidR="00AD7E71" w:rsidRDefault="00AD7E71">
            <w:pPr>
              <w:pStyle w:val="ConsPlusNormal"/>
            </w:pPr>
            <w:r>
              <w:t>01.01.2015</w:t>
            </w:r>
          </w:p>
        </w:tc>
        <w:tc>
          <w:tcPr>
            <w:tcW w:w="1247" w:type="dxa"/>
            <w:tcBorders>
              <w:bottom w:val="nil"/>
            </w:tcBorders>
          </w:tcPr>
          <w:p w:rsidR="00AD7E71" w:rsidRDefault="00AD7E71">
            <w:pPr>
              <w:pStyle w:val="ConsPlusNormal"/>
            </w:pPr>
            <w:r>
              <w:t>31.12.2020</w:t>
            </w:r>
          </w:p>
        </w:tc>
        <w:tc>
          <w:tcPr>
            <w:tcW w:w="1134" w:type="dxa"/>
            <w:tcBorders>
              <w:bottom w:val="nil"/>
            </w:tcBorders>
          </w:tcPr>
          <w:p w:rsidR="00AD7E71" w:rsidRDefault="00AD7E71">
            <w:pPr>
              <w:pStyle w:val="ConsPlusNormal"/>
            </w:pPr>
            <w:r>
              <w:t xml:space="preserve">Обеспечение качества дошкольного и общего образования в соответствии с федеральными государственными образовательными </w:t>
            </w:r>
            <w:r>
              <w:lastRenderedPageBreak/>
              <w:t>стандартами.</w:t>
            </w:r>
          </w:p>
          <w:p w:rsidR="00AD7E71" w:rsidRDefault="00AD7E71">
            <w:pPr>
              <w:pStyle w:val="ConsPlusNormal"/>
            </w:pPr>
            <w:r>
              <w:t>Реализация основной общеобразовательной программы дошкольного образования и общего образования в полном объеме.</w:t>
            </w:r>
          </w:p>
          <w:p w:rsidR="00AD7E71" w:rsidRDefault="00AD7E71">
            <w:pPr>
              <w:pStyle w:val="ConsPlusNormal"/>
            </w:pPr>
            <w:r>
              <w:t>Рост удовлетворенности родителей качеством образования</w:t>
            </w:r>
          </w:p>
          <w:p w:rsidR="00AD7E71" w:rsidRDefault="00AD7E71">
            <w:pPr>
              <w:pStyle w:val="ConsPlusNormal"/>
            </w:pPr>
            <w:r>
              <w:t>Обеспечение современным учебным, учебно-лабораторным, компьютерным оборудованием, создание информационно-образовательной среды муниципальных образовательных организаций в соответствии с требовани</w:t>
            </w:r>
            <w:r>
              <w:lastRenderedPageBreak/>
              <w:t>ями новых федеральных государственных образовательных стандартов</w:t>
            </w:r>
          </w:p>
        </w:tc>
        <w:tc>
          <w:tcPr>
            <w:tcW w:w="1304" w:type="dxa"/>
            <w:tcBorders>
              <w:bottom w:val="nil"/>
            </w:tcBorders>
          </w:tcPr>
          <w:p w:rsidR="00AD7E71" w:rsidRDefault="00AD7E71">
            <w:pPr>
              <w:pStyle w:val="ConsPlusNormal"/>
            </w:pPr>
            <w:r>
              <w:lastRenderedPageBreak/>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w:t>
            </w:r>
            <w:r>
              <w:lastRenderedPageBreak/>
              <w:t>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w:t>
            </w:r>
          </w:p>
        </w:tc>
        <w:tc>
          <w:tcPr>
            <w:tcW w:w="1134" w:type="dxa"/>
            <w:tcBorders>
              <w:bottom w:val="nil"/>
            </w:tcBorders>
          </w:tcPr>
          <w:p w:rsidR="00AD7E71" w:rsidRDefault="00AD7E71">
            <w:pPr>
              <w:pStyle w:val="ConsPlusNormal"/>
            </w:pPr>
            <w:r>
              <w:lastRenderedPageBreak/>
              <w:t xml:space="preserve">Удельный вес воспитанников муниципальных образовательных организаций, обучающихся по программам, соответствующим </w:t>
            </w:r>
            <w:r>
              <w:lastRenderedPageBreak/>
              <w:t>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AD7E71" w:rsidRDefault="00AD7E71">
            <w:pPr>
              <w:pStyle w:val="ConsPlusNormal"/>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w:t>
            </w:r>
            <w:r>
              <w:lastRenderedPageBreak/>
              <w:t>общего образования, в общей численности обучающихся муниципальных общеобразовательных организаций;</w:t>
            </w:r>
          </w:p>
        </w:tc>
      </w:tr>
      <w:tr w:rsidR="00AD7E71">
        <w:tblPrEx>
          <w:tblBorders>
            <w:insideH w:val="nil"/>
          </w:tblBorders>
        </w:tblPrEx>
        <w:tc>
          <w:tcPr>
            <w:tcW w:w="567"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p>
        </w:tc>
        <w:tc>
          <w:tcPr>
            <w:tcW w:w="1304"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w:t>
            </w:r>
            <w:r>
              <w:lastRenderedPageBreak/>
              <w:t>ий</w:t>
            </w:r>
          </w:p>
          <w:p w:rsidR="00AD7E71" w:rsidRDefault="00AD7E71">
            <w:pPr>
              <w:pStyle w:val="ConsPlusNormal"/>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r>
      <w:tr w:rsidR="00AD7E71">
        <w:tc>
          <w:tcPr>
            <w:tcW w:w="567" w:type="dxa"/>
          </w:tcPr>
          <w:p w:rsidR="00AD7E71" w:rsidRDefault="00AD7E71">
            <w:pPr>
              <w:pStyle w:val="ConsPlusNormal"/>
            </w:pPr>
            <w:r>
              <w:lastRenderedPageBreak/>
              <w:t>3.</w:t>
            </w:r>
          </w:p>
        </w:tc>
        <w:tc>
          <w:tcPr>
            <w:tcW w:w="1247" w:type="dxa"/>
          </w:tcPr>
          <w:p w:rsidR="00AD7E71" w:rsidRDefault="00AD7E71">
            <w:pPr>
              <w:pStyle w:val="ConsPlusNormal"/>
            </w:pPr>
            <w:r>
              <w:t xml:space="preserve">1.3.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w:t>
            </w:r>
            <w:r>
              <w:lastRenderedPageBreak/>
              <w:t>Республики Коми, реализующих основную общеобразовательную программу дошкольного образования</w:t>
            </w:r>
          </w:p>
        </w:tc>
        <w:tc>
          <w:tcPr>
            <w:tcW w:w="1134" w:type="dxa"/>
          </w:tcPr>
          <w:p w:rsidR="00AD7E71" w:rsidRDefault="00AD7E71">
            <w:pPr>
              <w:pStyle w:val="ConsPlusNormal"/>
            </w:pPr>
            <w:r>
              <w:lastRenderedPageBreak/>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304" w:type="dxa"/>
          </w:tcPr>
          <w:p w:rsidR="00AD7E71" w:rsidRDefault="00AD7E71">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134" w:type="dxa"/>
          </w:tcPr>
          <w:p w:rsidR="00AD7E71" w:rsidRDefault="00AD7E71">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AD7E71">
        <w:tblPrEx>
          <w:tblBorders>
            <w:insideH w:val="nil"/>
          </w:tblBorders>
        </w:tblPrEx>
        <w:tc>
          <w:tcPr>
            <w:tcW w:w="567" w:type="dxa"/>
            <w:tcBorders>
              <w:bottom w:val="nil"/>
            </w:tcBorders>
          </w:tcPr>
          <w:p w:rsidR="00AD7E71" w:rsidRDefault="00AD7E71">
            <w:pPr>
              <w:pStyle w:val="ConsPlusNormal"/>
            </w:pPr>
            <w:r>
              <w:lastRenderedPageBreak/>
              <w:t>4.</w:t>
            </w:r>
          </w:p>
        </w:tc>
        <w:tc>
          <w:tcPr>
            <w:tcW w:w="1247" w:type="dxa"/>
            <w:tcBorders>
              <w:bottom w:val="nil"/>
            </w:tcBorders>
          </w:tcPr>
          <w:p w:rsidR="00AD7E71" w:rsidRDefault="00AD7E71">
            <w:pPr>
              <w:pStyle w:val="ConsPlusNormal"/>
            </w:pPr>
            <w:r>
              <w:t>1.4. Строительство и реконструкция объектов дошкольного и общего образования</w:t>
            </w:r>
          </w:p>
        </w:tc>
        <w:tc>
          <w:tcPr>
            <w:tcW w:w="1134" w:type="dxa"/>
            <w:tcBorders>
              <w:bottom w:val="nil"/>
            </w:tcBorders>
          </w:tcPr>
          <w:p w:rsidR="00AD7E71" w:rsidRDefault="00AD7E71">
            <w:pPr>
              <w:pStyle w:val="ConsPlusNormal"/>
            </w:pPr>
            <w:r>
              <w:t>Управление образования</w:t>
            </w:r>
          </w:p>
        </w:tc>
        <w:tc>
          <w:tcPr>
            <w:tcW w:w="1247" w:type="dxa"/>
            <w:tcBorders>
              <w:bottom w:val="nil"/>
            </w:tcBorders>
          </w:tcPr>
          <w:p w:rsidR="00AD7E71" w:rsidRDefault="00AD7E71">
            <w:pPr>
              <w:pStyle w:val="ConsPlusNormal"/>
            </w:pPr>
            <w:r>
              <w:t>01.01.2015</w:t>
            </w:r>
          </w:p>
        </w:tc>
        <w:tc>
          <w:tcPr>
            <w:tcW w:w="1247" w:type="dxa"/>
            <w:tcBorders>
              <w:bottom w:val="nil"/>
            </w:tcBorders>
          </w:tcPr>
          <w:p w:rsidR="00AD7E71" w:rsidRDefault="00AD7E71">
            <w:pPr>
              <w:pStyle w:val="ConsPlusNormal"/>
            </w:pPr>
            <w:r>
              <w:t>31.12.2018</w:t>
            </w:r>
          </w:p>
        </w:tc>
        <w:tc>
          <w:tcPr>
            <w:tcW w:w="1134" w:type="dxa"/>
            <w:tcBorders>
              <w:bottom w:val="nil"/>
            </w:tcBorders>
          </w:tcPr>
          <w:p w:rsidR="00AD7E71" w:rsidRDefault="00AD7E71">
            <w:pPr>
              <w:pStyle w:val="ConsPlusNormal"/>
            </w:pPr>
            <w:r>
              <w:t>Повышение уровня обеспеченности объектами образования, соответствующих современным требованиям.</w:t>
            </w:r>
          </w:p>
          <w:p w:rsidR="00AD7E71" w:rsidRDefault="00AD7E71">
            <w:pPr>
              <w:pStyle w:val="ConsPlusNormal"/>
            </w:pPr>
            <w:r>
              <w:t>Надлежащее техническое состояние зданий муниципальных образовательных организаций</w:t>
            </w:r>
          </w:p>
        </w:tc>
        <w:tc>
          <w:tcPr>
            <w:tcW w:w="1304" w:type="dxa"/>
            <w:tcBorders>
              <w:bottom w:val="nil"/>
            </w:tcBorders>
          </w:tcPr>
          <w:p w:rsidR="00AD7E71" w:rsidRDefault="00AD7E71">
            <w:pPr>
              <w:pStyle w:val="ConsPlusNormal"/>
            </w:pPr>
            <w:r>
              <w:t>Недостаточное обеспечение граждан местами в дошкольных образовательных организациях.</w:t>
            </w:r>
          </w:p>
          <w:p w:rsidR="00AD7E71" w:rsidRDefault="00AD7E71">
            <w:pPr>
              <w:pStyle w:val="ConsPlusNormal"/>
            </w:pPr>
            <w:r>
              <w:t>Наличие обучающихся в муниципальных общеобразовательных организациях, занимающихся во вторую (третью) смену.</w:t>
            </w:r>
          </w:p>
          <w:p w:rsidR="00AD7E71" w:rsidRDefault="00AD7E71">
            <w:pPr>
              <w:pStyle w:val="ConsPlusNormal"/>
            </w:pPr>
            <w:r>
              <w:t>Увеличение количества зданий муниципальных образовательных организаций, требующих капитального ремонта</w:t>
            </w:r>
          </w:p>
        </w:tc>
        <w:tc>
          <w:tcPr>
            <w:tcW w:w="1134" w:type="dxa"/>
            <w:tcBorders>
              <w:bottom w:val="nil"/>
            </w:tcBorders>
          </w:tcPr>
          <w:p w:rsidR="00AD7E71" w:rsidRDefault="00AD7E71">
            <w:pPr>
              <w:pStyle w:val="ConsPlusNormal"/>
            </w:pPr>
            <w:r>
              <w:t xml:space="preserve">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w:t>
            </w:r>
            <w:r>
              <w:lastRenderedPageBreak/>
              <w:t>численности детей в возрасте от 0 года до 7 лет;</w:t>
            </w:r>
          </w:p>
          <w:p w:rsidR="00AD7E71" w:rsidRDefault="00AD7E71">
            <w:pPr>
              <w:pStyle w:val="ConsPlusNormal"/>
            </w:pPr>
            <w: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r>
      <w:tr w:rsidR="00AD7E71">
        <w:tblPrEx>
          <w:tblBorders>
            <w:insideH w:val="nil"/>
          </w:tblBorders>
        </w:tblPrEx>
        <w:tc>
          <w:tcPr>
            <w:tcW w:w="567"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p>
        </w:tc>
        <w:tc>
          <w:tcPr>
            <w:tcW w:w="1304"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r>
              <w:t xml:space="preserve">Доля учащихся 10 - 11 (12) классов в общеобразовательных организациях, обучающихся в классах с профильным и углубленным изучением отдельных </w:t>
            </w:r>
            <w:r>
              <w:lastRenderedPageBreak/>
              <w:t>предметов, в общей численности учащихся 10 - 11 (12) классов</w:t>
            </w:r>
          </w:p>
          <w:p w:rsidR="00AD7E71" w:rsidRDefault="00AD7E71">
            <w:pPr>
              <w:pStyle w:val="ConsPlusNormal"/>
            </w:pPr>
            <w:r>
              <w:t>Количество вновь введенных в эксплуатацию муниципальных общеобразовательных организаций.</w:t>
            </w:r>
          </w:p>
          <w:p w:rsidR="00AD7E71" w:rsidRDefault="00AD7E71">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AD7E71">
        <w:tc>
          <w:tcPr>
            <w:tcW w:w="567" w:type="dxa"/>
          </w:tcPr>
          <w:p w:rsidR="00AD7E71" w:rsidRDefault="00AD7E71">
            <w:pPr>
              <w:pStyle w:val="ConsPlusNormal"/>
            </w:pPr>
            <w:r>
              <w:lastRenderedPageBreak/>
              <w:t>5.</w:t>
            </w:r>
          </w:p>
        </w:tc>
        <w:tc>
          <w:tcPr>
            <w:tcW w:w="1247" w:type="dxa"/>
          </w:tcPr>
          <w:p w:rsidR="00AD7E71" w:rsidRDefault="00AD7E71">
            <w:pPr>
              <w:pStyle w:val="ConsPlusNormal"/>
            </w:pPr>
            <w:r>
              <w:t xml:space="preserve">1.5. Обеспечение доступности </w:t>
            </w:r>
            <w:r>
              <w:lastRenderedPageBreak/>
              <w:t>приоритетных объектов и услуг в приоритетных сферах жизнедеятельности инвалидов и других маломобильных групп граждан</w:t>
            </w:r>
          </w:p>
        </w:tc>
        <w:tc>
          <w:tcPr>
            <w:tcW w:w="1134" w:type="dxa"/>
          </w:tcPr>
          <w:p w:rsidR="00AD7E71" w:rsidRDefault="00AD7E71">
            <w:pPr>
              <w:pStyle w:val="ConsPlusNormal"/>
            </w:pPr>
            <w:r>
              <w:lastRenderedPageBreak/>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Удовлетворение образовательных потребнос</w:t>
            </w:r>
            <w:r>
              <w:lastRenderedPageBreak/>
              <w:t>тей детей-инвалидов, детей с ограниченными возможностями здоровья</w:t>
            </w:r>
          </w:p>
        </w:tc>
        <w:tc>
          <w:tcPr>
            <w:tcW w:w="1304" w:type="dxa"/>
          </w:tcPr>
          <w:p w:rsidR="00AD7E71" w:rsidRDefault="00AD7E71">
            <w:pPr>
              <w:pStyle w:val="ConsPlusNormal"/>
            </w:pPr>
            <w:r>
              <w:lastRenderedPageBreak/>
              <w:t xml:space="preserve">Отсутствие условий для получения образовательных услуг </w:t>
            </w:r>
            <w:r>
              <w:lastRenderedPageBreak/>
              <w:t>детьми-инвалидами, детьми с ограниченными возможностями здоровья</w:t>
            </w:r>
          </w:p>
        </w:tc>
        <w:tc>
          <w:tcPr>
            <w:tcW w:w="1134" w:type="dxa"/>
          </w:tcPr>
          <w:p w:rsidR="00AD7E71" w:rsidRDefault="00AD7E71">
            <w:pPr>
              <w:pStyle w:val="ConsPlusNormal"/>
            </w:pPr>
            <w:r>
              <w:lastRenderedPageBreak/>
              <w:t>Количество муниципальных образоват</w:t>
            </w:r>
            <w:r>
              <w:lastRenderedPageBreak/>
              <w:t>ельных организаций, соответствующих требованиям по доступности для детей с ограниченными возможностями здоровья</w:t>
            </w:r>
          </w:p>
        </w:tc>
      </w:tr>
      <w:tr w:rsidR="00AD7E71">
        <w:tc>
          <w:tcPr>
            <w:tcW w:w="567" w:type="dxa"/>
          </w:tcPr>
          <w:p w:rsidR="00AD7E71" w:rsidRDefault="00AD7E71">
            <w:pPr>
              <w:pStyle w:val="ConsPlusNormal"/>
            </w:pPr>
            <w:r>
              <w:lastRenderedPageBreak/>
              <w:t>6.</w:t>
            </w:r>
          </w:p>
        </w:tc>
        <w:tc>
          <w:tcPr>
            <w:tcW w:w="1247" w:type="dxa"/>
          </w:tcPr>
          <w:p w:rsidR="00AD7E71" w:rsidRDefault="00AD7E71">
            <w:pPr>
              <w:pStyle w:val="ConsPlusNormal"/>
            </w:pPr>
            <w:r>
              <w:t>1.6. Проведение противопожарных мероприятий</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Создание системы пожарной безопасности муниципальных образовательных организаций</w:t>
            </w:r>
          </w:p>
        </w:tc>
        <w:tc>
          <w:tcPr>
            <w:tcW w:w="1304" w:type="dxa"/>
          </w:tcPr>
          <w:p w:rsidR="00AD7E71" w:rsidRDefault="00AD7E71">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134" w:type="dxa"/>
          </w:tcPr>
          <w:p w:rsidR="00AD7E71" w:rsidRDefault="00AD7E71">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AD7E71">
        <w:tc>
          <w:tcPr>
            <w:tcW w:w="567" w:type="dxa"/>
          </w:tcPr>
          <w:p w:rsidR="00AD7E71" w:rsidRDefault="00AD7E71">
            <w:pPr>
              <w:pStyle w:val="ConsPlusNormal"/>
            </w:pPr>
            <w:r>
              <w:t>7.</w:t>
            </w:r>
          </w:p>
        </w:tc>
        <w:tc>
          <w:tcPr>
            <w:tcW w:w="1247" w:type="dxa"/>
          </w:tcPr>
          <w:p w:rsidR="00AD7E71" w:rsidRDefault="00AD7E71">
            <w:pPr>
              <w:pStyle w:val="ConsPlusNormal"/>
            </w:pPr>
            <w:r>
              <w:t>1.7. Проведение мероприятий по энергосбережению и повышению энергетической эффективн</w:t>
            </w:r>
            <w:r>
              <w:lastRenderedPageBreak/>
              <w:t>ости</w:t>
            </w:r>
          </w:p>
        </w:tc>
        <w:tc>
          <w:tcPr>
            <w:tcW w:w="1134" w:type="dxa"/>
          </w:tcPr>
          <w:p w:rsidR="00AD7E71" w:rsidRDefault="00AD7E71">
            <w:pPr>
              <w:pStyle w:val="ConsPlusNormal"/>
            </w:pPr>
            <w:r>
              <w:lastRenderedPageBreak/>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Создание условий в муниципальных образовательных организациях для экономии потребляемых энергетич</w:t>
            </w:r>
            <w:r>
              <w:lastRenderedPageBreak/>
              <w:t>еских ресурсов</w:t>
            </w:r>
          </w:p>
        </w:tc>
        <w:tc>
          <w:tcPr>
            <w:tcW w:w="1304" w:type="dxa"/>
          </w:tcPr>
          <w:p w:rsidR="00AD7E71" w:rsidRDefault="00AD7E71">
            <w:pPr>
              <w:pStyle w:val="ConsPlusNormal"/>
            </w:pPr>
            <w:r>
              <w:lastRenderedPageBreak/>
              <w:t>Увеличение расходов энергетических ресурсов в муниципальных образовательных организациях</w:t>
            </w:r>
          </w:p>
        </w:tc>
        <w:tc>
          <w:tcPr>
            <w:tcW w:w="1134" w:type="dxa"/>
          </w:tcPr>
          <w:p w:rsidR="00AD7E71" w:rsidRDefault="00AD7E71">
            <w:pPr>
              <w:pStyle w:val="ConsPlusNormal"/>
            </w:pPr>
            <w:r>
              <w:t>Доля муниципальных образовательных организаций, выполняющих мероприятия по повышени</w:t>
            </w:r>
            <w:r>
              <w:lastRenderedPageBreak/>
              <w:t>ю энергетической эффективности, согласно Паспортам энергосбережения, в общем количестве муниципальных образовательных организаций</w:t>
            </w:r>
          </w:p>
        </w:tc>
      </w:tr>
      <w:tr w:rsidR="00AD7E71">
        <w:tc>
          <w:tcPr>
            <w:tcW w:w="567" w:type="dxa"/>
          </w:tcPr>
          <w:p w:rsidR="00AD7E71" w:rsidRDefault="00AD7E71">
            <w:pPr>
              <w:pStyle w:val="ConsPlusNormal"/>
            </w:pPr>
            <w:r>
              <w:lastRenderedPageBreak/>
              <w:t>8.</w:t>
            </w:r>
          </w:p>
        </w:tc>
        <w:tc>
          <w:tcPr>
            <w:tcW w:w="1247" w:type="dxa"/>
          </w:tcPr>
          <w:p w:rsidR="00AD7E71" w:rsidRDefault="00AD7E71">
            <w:pPr>
              <w:pStyle w:val="ConsPlusNormal"/>
            </w:pPr>
            <w:r>
              <w:t>1.8. Создание условий для функционирования муниципальных учреждений (организаций)</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Надлежащее техническое состояние зданий муниципальных образовательных организаций</w:t>
            </w:r>
          </w:p>
          <w:p w:rsidR="00AD7E71" w:rsidRDefault="00AD7E71">
            <w:pPr>
              <w:pStyle w:val="ConsPlusNormal"/>
            </w:pPr>
            <w:r>
              <w:t>Обеспечение отопительного сезона топливом</w:t>
            </w:r>
          </w:p>
        </w:tc>
        <w:tc>
          <w:tcPr>
            <w:tcW w:w="1304" w:type="dxa"/>
          </w:tcPr>
          <w:p w:rsidR="00AD7E71" w:rsidRDefault="00AD7E71">
            <w:pPr>
              <w:pStyle w:val="ConsPlusNormal"/>
            </w:pPr>
            <w:r>
              <w:t>Увеличение количества зданий муниципальных образовательных организаций, требующих текущего ремонта</w:t>
            </w:r>
          </w:p>
        </w:tc>
        <w:tc>
          <w:tcPr>
            <w:tcW w:w="1134" w:type="dxa"/>
          </w:tcPr>
          <w:p w:rsidR="00AD7E71" w:rsidRDefault="00AD7E71">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AD7E71">
        <w:tc>
          <w:tcPr>
            <w:tcW w:w="567" w:type="dxa"/>
          </w:tcPr>
          <w:p w:rsidR="00AD7E71" w:rsidRDefault="00AD7E71">
            <w:pPr>
              <w:pStyle w:val="ConsPlusNormal"/>
            </w:pPr>
            <w:r>
              <w:t>9.</w:t>
            </w:r>
          </w:p>
        </w:tc>
        <w:tc>
          <w:tcPr>
            <w:tcW w:w="1247" w:type="dxa"/>
          </w:tcPr>
          <w:p w:rsidR="00AD7E71" w:rsidRDefault="00AD7E71">
            <w:pPr>
              <w:pStyle w:val="ConsPlusNormal"/>
            </w:pPr>
            <w:r>
              <w:t xml:space="preserve">1.9. Организация питания учащихся 1 - 4 классов </w:t>
            </w:r>
            <w:r>
              <w:lastRenderedPageBreak/>
              <w:t>в муниципальных образовательных организациях, реализующих программу начального общего образования</w:t>
            </w:r>
          </w:p>
        </w:tc>
        <w:tc>
          <w:tcPr>
            <w:tcW w:w="1134" w:type="dxa"/>
          </w:tcPr>
          <w:p w:rsidR="00AD7E71" w:rsidRDefault="00AD7E71">
            <w:pPr>
              <w:pStyle w:val="ConsPlusNormal"/>
            </w:pPr>
            <w:r>
              <w:lastRenderedPageBreak/>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 xml:space="preserve">Создание условий для сохранения </w:t>
            </w:r>
            <w:r>
              <w:lastRenderedPageBreak/>
              <w:t>здоровья учащихся посредством организации питания на начальной ступени обучения</w:t>
            </w:r>
          </w:p>
        </w:tc>
        <w:tc>
          <w:tcPr>
            <w:tcW w:w="1304" w:type="dxa"/>
          </w:tcPr>
          <w:p w:rsidR="00AD7E71" w:rsidRDefault="00AD7E71">
            <w:pPr>
              <w:pStyle w:val="ConsPlusNormal"/>
            </w:pPr>
            <w:r>
              <w:lastRenderedPageBreak/>
              <w:t>Недостаточное выполнение требований здоровьесб</w:t>
            </w:r>
            <w:r>
              <w:lastRenderedPageBreak/>
              <w:t>ережения субъектами образовательного процесса в муниципальных образовательных организациях</w:t>
            </w:r>
          </w:p>
        </w:tc>
        <w:tc>
          <w:tcPr>
            <w:tcW w:w="1134" w:type="dxa"/>
          </w:tcPr>
          <w:p w:rsidR="00AD7E71" w:rsidRDefault="00AD7E71">
            <w:pPr>
              <w:pStyle w:val="ConsPlusNormal"/>
            </w:pPr>
            <w:r>
              <w:lastRenderedPageBreak/>
              <w:t>Доля учащихся 1 - 4 классов, обеспечен</w:t>
            </w:r>
            <w:r>
              <w:lastRenderedPageBreak/>
              <w:t>ных питанием в муниципальных образовательных организациях</w:t>
            </w:r>
          </w:p>
        </w:tc>
      </w:tr>
      <w:tr w:rsidR="00AD7E71">
        <w:tc>
          <w:tcPr>
            <w:tcW w:w="9014" w:type="dxa"/>
            <w:gridSpan w:val="8"/>
          </w:tcPr>
          <w:p w:rsidR="00AD7E71" w:rsidRDefault="00AD7E71">
            <w:pPr>
              <w:pStyle w:val="ConsPlusNormal"/>
              <w:jc w:val="center"/>
              <w:outlineLvl w:val="3"/>
            </w:pPr>
            <w:r>
              <w:lastRenderedPageBreak/>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AD7E71">
        <w:tc>
          <w:tcPr>
            <w:tcW w:w="567" w:type="dxa"/>
          </w:tcPr>
          <w:p w:rsidR="00AD7E71" w:rsidRDefault="00AD7E71">
            <w:pPr>
              <w:pStyle w:val="ConsPlusNormal"/>
            </w:pPr>
            <w:r>
              <w:t>10.</w:t>
            </w:r>
          </w:p>
        </w:tc>
        <w:tc>
          <w:tcPr>
            <w:tcW w:w="1247" w:type="dxa"/>
          </w:tcPr>
          <w:p w:rsidR="00AD7E71" w:rsidRDefault="00AD7E71">
            <w:pPr>
              <w:pStyle w:val="ConsPlusNormal"/>
            </w:pPr>
            <w:r>
              <w:t>2.1. Развитие кадрового и инновационного потенциала педагогических работников муниципальных образовательных организаций</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AD7E71" w:rsidRDefault="00AD7E71">
            <w:pPr>
              <w:pStyle w:val="ConsPlusNormal"/>
            </w:pPr>
            <w:r>
              <w:t xml:space="preserve">Внедрение персонифицированной модели повышения квалификации руководящих и педагогических работников </w:t>
            </w:r>
            <w:r>
              <w:lastRenderedPageBreak/>
              <w:t>образования.</w:t>
            </w:r>
          </w:p>
          <w:p w:rsidR="00AD7E71" w:rsidRDefault="00AD7E71">
            <w:pPr>
              <w:pStyle w:val="ConsPlusNormal"/>
            </w:pPr>
            <w:r>
              <w:t>Повышение качества образования</w:t>
            </w:r>
          </w:p>
        </w:tc>
        <w:tc>
          <w:tcPr>
            <w:tcW w:w="1304" w:type="dxa"/>
          </w:tcPr>
          <w:p w:rsidR="00AD7E71" w:rsidRDefault="00AD7E71">
            <w:pPr>
              <w:pStyle w:val="ConsPlusNormal"/>
            </w:pPr>
            <w:r>
              <w:lastRenderedPageBreak/>
              <w:t>Снижение эффективности и качества услуг образования.</w:t>
            </w:r>
          </w:p>
          <w:p w:rsidR="00AD7E71" w:rsidRDefault="00AD7E71">
            <w:pPr>
              <w:pStyle w:val="ConsPlusNormal"/>
            </w:pPr>
            <w:r>
              <w:t>Нарушение законодательства в части обеспечения повышения квалификации 1 раз в пять лет.</w:t>
            </w:r>
          </w:p>
          <w:p w:rsidR="00AD7E71" w:rsidRDefault="00AD7E71">
            <w:pPr>
              <w:pStyle w:val="ConsPlusNormal"/>
            </w:pPr>
            <w:r>
              <w:t>Снижение эффективности и качества образования</w:t>
            </w:r>
          </w:p>
        </w:tc>
        <w:tc>
          <w:tcPr>
            <w:tcW w:w="1134" w:type="dxa"/>
          </w:tcPr>
          <w:p w:rsidR="00AD7E71" w:rsidRDefault="00AD7E71">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AD7E71">
        <w:tc>
          <w:tcPr>
            <w:tcW w:w="567" w:type="dxa"/>
          </w:tcPr>
          <w:p w:rsidR="00AD7E71" w:rsidRDefault="00AD7E71">
            <w:pPr>
              <w:pStyle w:val="ConsPlusNormal"/>
            </w:pPr>
            <w:r>
              <w:lastRenderedPageBreak/>
              <w:t>11.</w:t>
            </w:r>
          </w:p>
        </w:tc>
        <w:tc>
          <w:tcPr>
            <w:tcW w:w="1247" w:type="dxa"/>
          </w:tcPr>
          <w:p w:rsidR="00AD7E71" w:rsidRDefault="00AD7E71">
            <w:pPr>
              <w:pStyle w:val="ConsPlusNormal"/>
            </w:pPr>
            <w:r>
              <w:t>2.2. Развитие системы поддержки талантливых детей и одаренных учащихся</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AD7E71" w:rsidRDefault="00AD7E71">
            <w:pPr>
              <w:pStyle w:val="ConsPlusNormal"/>
            </w:pPr>
            <w:r>
              <w:t>Обеспечение участия учащихся в олимпиадах муниципального, регионального и российского уровня</w:t>
            </w:r>
          </w:p>
        </w:tc>
        <w:tc>
          <w:tcPr>
            <w:tcW w:w="1304" w:type="dxa"/>
          </w:tcPr>
          <w:p w:rsidR="00AD7E71" w:rsidRDefault="00AD7E71">
            <w:pPr>
              <w:pStyle w:val="ConsPlusNormal"/>
            </w:pPr>
            <w:r>
              <w:t>Недостаточное развитие условий по поддержке талантливых детей и одаренных учащихся.</w:t>
            </w:r>
          </w:p>
          <w:p w:rsidR="00AD7E71" w:rsidRDefault="00AD7E71">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134" w:type="dxa"/>
          </w:tcPr>
          <w:p w:rsidR="00AD7E71" w:rsidRDefault="00AD7E71">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AD7E71" w:rsidRDefault="00AD7E71">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AD7E71">
        <w:tc>
          <w:tcPr>
            <w:tcW w:w="567" w:type="dxa"/>
          </w:tcPr>
          <w:p w:rsidR="00AD7E71" w:rsidRDefault="00AD7E71">
            <w:pPr>
              <w:pStyle w:val="ConsPlusNormal"/>
            </w:pPr>
            <w:r>
              <w:t>12.</w:t>
            </w:r>
          </w:p>
        </w:tc>
        <w:tc>
          <w:tcPr>
            <w:tcW w:w="1247" w:type="dxa"/>
          </w:tcPr>
          <w:p w:rsidR="00AD7E71" w:rsidRDefault="00AD7E71">
            <w:pPr>
              <w:pStyle w:val="ConsPlusNormal"/>
            </w:pPr>
            <w:r>
              <w:t>2.3. Реализация мер по профилакт</w:t>
            </w:r>
            <w:r>
              <w:lastRenderedPageBreak/>
              <w:t>ике детского дорожного травматизма, безнадзорности и правонарушений среди несовершеннолетних</w:t>
            </w:r>
          </w:p>
        </w:tc>
        <w:tc>
          <w:tcPr>
            <w:tcW w:w="1134" w:type="dxa"/>
          </w:tcPr>
          <w:p w:rsidR="00AD7E71" w:rsidRDefault="00AD7E71">
            <w:pPr>
              <w:pStyle w:val="ConsPlusNormal"/>
            </w:pPr>
            <w:r>
              <w:lastRenderedPageBreak/>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Активная пропаганда безопасно</w:t>
            </w:r>
            <w:r>
              <w:lastRenderedPageBreak/>
              <w:t>го поведения на улицах и дорогах, профилактика семейного неблагополучия</w:t>
            </w:r>
          </w:p>
        </w:tc>
        <w:tc>
          <w:tcPr>
            <w:tcW w:w="1304" w:type="dxa"/>
          </w:tcPr>
          <w:p w:rsidR="00AD7E71" w:rsidRDefault="00AD7E71">
            <w:pPr>
              <w:pStyle w:val="ConsPlusNormal"/>
            </w:pPr>
            <w:r>
              <w:lastRenderedPageBreak/>
              <w:t xml:space="preserve">Недостаточная пропаганда безопасного </w:t>
            </w:r>
            <w:r>
              <w:lastRenderedPageBreak/>
              <w:t>поведения на улицах и дорогах, увеличение количества неблагополучных семей</w:t>
            </w:r>
          </w:p>
        </w:tc>
        <w:tc>
          <w:tcPr>
            <w:tcW w:w="1134" w:type="dxa"/>
          </w:tcPr>
          <w:p w:rsidR="00AD7E71" w:rsidRDefault="00AD7E71">
            <w:pPr>
              <w:pStyle w:val="ConsPlusNormal"/>
            </w:pPr>
            <w:r>
              <w:lastRenderedPageBreak/>
              <w:t>Доля муниципальных образоват</w:t>
            </w:r>
            <w:r>
              <w:lastRenderedPageBreak/>
              <w:t>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AD7E71">
        <w:tblPrEx>
          <w:tblBorders>
            <w:insideH w:val="nil"/>
          </w:tblBorders>
        </w:tblPrEx>
        <w:tc>
          <w:tcPr>
            <w:tcW w:w="567" w:type="dxa"/>
            <w:tcBorders>
              <w:bottom w:val="nil"/>
            </w:tcBorders>
          </w:tcPr>
          <w:p w:rsidR="00AD7E71" w:rsidRDefault="00AD7E71">
            <w:pPr>
              <w:pStyle w:val="ConsPlusNormal"/>
            </w:pPr>
            <w:r>
              <w:lastRenderedPageBreak/>
              <w:t>13.</w:t>
            </w:r>
          </w:p>
        </w:tc>
        <w:tc>
          <w:tcPr>
            <w:tcW w:w="1247" w:type="dxa"/>
            <w:tcBorders>
              <w:bottom w:val="nil"/>
            </w:tcBorders>
          </w:tcPr>
          <w:p w:rsidR="00AD7E71" w:rsidRDefault="00AD7E71">
            <w:pPr>
              <w:pStyle w:val="ConsPlusNormal"/>
            </w:pPr>
            <w:r>
              <w:t>2.5. Развитие муниципальной системы оценки качества образования</w:t>
            </w:r>
          </w:p>
        </w:tc>
        <w:tc>
          <w:tcPr>
            <w:tcW w:w="1134" w:type="dxa"/>
            <w:tcBorders>
              <w:bottom w:val="nil"/>
            </w:tcBorders>
          </w:tcPr>
          <w:p w:rsidR="00AD7E71" w:rsidRDefault="00AD7E71">
            <w:pPr>
              <w:pStyle w:val="ConsPlusNormal"/>
            </w:pPr>
            <w:r>
              <w:t>Управление образования</w:t>
            </w:r>
          </w:p>
        </w:tc>
        <w:tc>
          <w:tcPr>
            <w:tcW w:w="1247" w:type="dxa"/>
            <w:tcBorders>
              <w:bottom w:val="nil"/>
            </w:tcBorders>
          </w:tcPr>
          <w:p w:rsidR="00AD7E71" w:rsidRDefault="00AD7E71">
            <w:pPr>
              <w:pStyle w:val="ConsPlusNormal"/>
            </w:pPr>
            <w:r>
              <w:t>01.01.2015</w:t>
            </w:r>
          </w:p>
        </w:tc>
        <w:tc>
          <w:tcPr>
            <w:tcW w:w="1247" w:type="dxa"/>
            <w:tcBorders>
              <w:bottom w:val="nil"/>
            </w:tcBorders>
          </w:tcPr>
          <w:p w:rsidR="00AD7E71" w:rsidRDefault="00AD7E71">
            <w:pPr>
              <w:pStyle w:val="ConsPlusNormal"/>
            </w:pPr>
            <w:r>
              <w:t>31.12.2020</w:t>
            </w:r>
          </w:p>
        </w:tc>
        <w:tc>
          <w:tcPr>
            <w:tcW w:w="1134" w:type="dxa"/>
            <w:tcBorders>
              <w:bottom w:val="nil"/>
            </w:tcBorders>
          </w:tcPr>
          <w:p w:rsidR="00AD7E71" w:rsidRDefault="00AD7E71">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AD7E71" w:rsidRDefault="00AD7E71">
            <w:pPr>
              <w:pStyle w:val="ConsPlusNormal"/>
            </w:pPr>
            <w:r>
              <w:t xml:space="preserve">Взаимосвязь уровня заработной платы </w:t>
            </w:r>
            <w:r>
              <w:lastRenderedPageBreak/>
              <w:t>педагогических кадров и руководителей муниципальных образовательных организаций с эффективностью деятельности</w:t>
            </w:r>
          </w:p>
        </w:tc>
        <w:tc>
          <w:tcPr>
            <w:tcW w:w="1304" w:type="dxa"/>
            <w:tcBorders>
              <w:bottom w:val="nil"/>
            </w:tcBorders>
          </w:tcPr>
          <w:p w:rsidR="00AD7E71" w:rsidRDefault="00AD7E71">
            <w:pPr>
              <w:pStyle w:val="ConsPlusNormal"/>
            </w:pPr>
            <w:r>
              <w:lastRenderedPageBreak/>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AD7E71" w:rsidRDefault="00AD7E71">
            <w:pPr>
              <w:pStyle w:val="ConsPlusNormal"/>
            </w:pPr>
            <w:r>
              <w:t xml:space="preserve">Снижение эффективности деятельности </w:t>
            </w:r>
            <w:r>
              <w:lastRenderedPageBreak/>
              <w:t>педагогических и руководящих кадров</w:t>
            </w:r>
          </w:p>
        </w:tc>
        <w:tc>
          <w:tcPr>
            <w:tcW w:w="1134" w:type="dxa"/>
            <w:tcBorders>
              <w:bottom w:val="nil"/>
            </w:tcBorders>
          </w:tcPr>
          <w:p w:rsidR="00AD7E71" w:rsidRDefault="00AD7E71">
            <w:pPr>
              <w:pStyle w:val="ConsPlusNormal"/>
            </w:pPr>
            <w:r>
              <w:lastRenderedPageBreak/>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w:t>
            </w:r>
            <w:r>
              <w:lastRenderedPageBreak/>
              <w:t>ов муниципальных общеобразовательных организаций, сдававших единый государственный экзамен по данным предметам;</w:t>
            </w:r>
          </w:p>
          <w:p w:rsidR="00AD7E71" w:rsidRDefault="00AD7E71">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r>
      <w:tr w:rsidR="00AD7E71">
        <w:tblPrEx>
          <w:tblBorders>
            <w:insideH w:val="nil"/>
          </w:tblBorders>
        </w:tblPrEx>
        <w:tc>
          <w:tcPr>
            <w:tcW w:w="567"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247"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p>
        </w:tc>
        <w:tc>
          <w:tcPr>
            <w:tcW w:w="1304" w:type="dxa"/>
            <w:tcBorders>
              <w:top w:val="nil"/>
            </w:tcBorders>
          </w:tcPr>
          <w:p w:rsidR="00AD7E71" w:rsidRDefault="00AD7E71">
            <w:pPr>
              <w:pStyle w:val="ConsPlusNormal"/>
            </w:pPr>
          </w:p>
        </w:tc>
        <w:tc>
          <w:tcPr>
            <w:tcW w:w="1134" w:type="dxa"/>
            <w:tcBorders>
              <w:top w:val="nil"/>
            </w:tcBorders>
          </w:tcPr>
          <w:p w:rsidR="00AD7E71" w:rsidRDefault="00AD7E71">
            <w:pPr>
              <w:pStyle w:val="ConsPlusNormal"/>
            </w:pPr>
            <w:r>
              <w:t>Доля выпускников муниципальных общеобра</w:t>
            </w:r>
            <w:r>
              <w:lastRenderedPageBreak/>
              <w:t>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AD7E71">
        <w:tc>
          <w:tcPr>
            <w:tcW w:w="567" w:type="dxa"/>
          </w:tcPr>
          <w:p w:rsidR="00AD7E71" w:rsidRDefault="00AD7E71">
            <w:pPr>
              <w:pStyle w:val="ConsPlusNormal"/>
            </w:pPr>
            <w:r>
              <w:lastRenderedPageBreak/>
              <w:t>14.</w:t>
            </w:r>
          </w:p>
        </w:tc>
        <w:tc>
          <w:tcPr>
            <w:tcW w:w="1247" w:type="dxa"/>
          </w:tcPr>
          <w:p w:rsidR="00AD7E71" w:rsidRDefault="00AD7E71">
            <w:pPr>
              <w:pStyle w:val="ConsPlusNormal"/>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 xml:space="preserve">Увеличение доли обучающихся и воспитанников с первой группой здоровья. Обеспечение сохранения и укрепления здоровья обучающихся и воспитанников, профилактика заболеваний, формирование потребности в </w:t>
            </w:r>
            <w:r>
              <w:lastRenderedPageBreak/>
              <w:t>занятиях физической культурой и спортом</w:t>
            </w:r>
          </w:p>
        </w:tc>
        <w:tc>
          <w:tcPr>
            <w:tcW w:w="1304" w:type="dxa"/>
          </w:tcPr>
          <w:p w:rsidR="00AD7E71" w:rsidRDefault="00AD7E71">
            <w:pPr>
              <w:pStyle w:val="ConsPlusNormal"/>
            </w:pPr>
            <w:r>
              <w:lastRenderedPageBreak/>
              <w:t>Снижение показателя группы здоровья среди воспитанников и обучающихся</w:t>
            </w:r>
          </w:p>
        </w:tc>
        <w:tc>
          <w:tcPr>
            <w:tcW w:w="1134" w:type="dxa"/>
          </w:tcPr>
          <w:p w:rsidR="00AD7E71" w:rsidRDefault="00AD7E71">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AD7E71">
        <w:tc>
          <w:tcPr>
            <w:tcW w:w="9014" w:type="dxa"/>
            <w:gridSpan w:val="8"/>
          </w:tcPr>
          <w:p w:rsidR="00AD7E71" w:rsidRDefault="00AD7E71">
            <w:pPr>
              <w:pStyle w:val="ConsPlusNormal"/>
              <w:jc w:val="center"/>
              <w:outlineLvl w:val="3"/>
            </w:pPr>
            <w:r>
              <w:lastRenderedPageBreak/>
              <w:t>Задача 3. Развитие условий, обеспечивающих успешную социализацию детей и молодежи</w:t>
            </w:r>
          </w:p>
        </w:tc>
      </w:tr>
      <w:tr w:rsidR="00AD7E71">
        <w:tc>
          <w:tcPr>
            <w:tcW w:w="567" w:type="dxa"/>
          </w:tcPr>
          <w:p w:rsidR="00AD7E71" w:rsidRDefault="00AD7E71">
            <w:pPr>
              <w:pStyle w:val="ConsPlusNormal"/>
            </w:pPr>
            <w:r>
              <w:t>15.</w:t>
            </w:r>
          </w:p>
        </w:tc>
        <w:tc>
          <w:tcPr>
            <w:tcW w:w="1247" w:type="dxa"/>
          </w:tcPr>
          <w:p w:rsidR="00AD7E71" w:rsidRDefault="00AD7E71">
            <w:pPr>
              <w:pStyle w:val="ConsPlusNormal"/>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Рост социальной активности молодежи</w:t>
            </w:r>
          </w:p>
          <w:p w:rsidR="00AD7E71" w:rsidRDefault="00AD7E71">
            <w:pPr>
              <w:pStyle w:val="ConsPlusNormal"/>
            </w:pPr>
            <w:r>
              <w:t>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304" w:type="dxa"/>
          </w:tcPr>
          <w:p w:rsidR="00AD7E71" w:rsidRDefault="00AD7E71">
            <w:pPr>
              <w:pStyle w:val="ConsPlusNormal"/>
            </w:pPr>
            <w:r>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134" w:type="dxa"/>
          </w:tcPr>
          <w:p w:rsidR="00AD7E71" w:rsidRDefault="00AD7E71">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AD7E71">
        <w:tc>
          <w:tcPr>
            <w:tcW w:w="567" w:type="dxa"/>
          </w:tcPr>
          <w:p w:rsidR="00AD7E71" w:rsidRDefault="00AD7E71">
            <w:pPr>
              <w:pStyle w:val="ConsPlusNormal"/>
            </w:pPr>
            <w:r>
              <w:t>16.</w:t>
            </w:r>
          </w:p>
        </w:tc>
        <w:tc>
          <w:tcPr>
            <w:tcW w:w="1247" w:type="dxa"/>
          </w:tcPr>
          <w:p w:rsidR="00AD7E71" w:rsidRDefault="00AD7E71">
            <w:pPr>
              <w:pStyle w:val="ConsPlusNormal"/>
            </w:pPr>
            <w:r>
              <w:t>3.2. Поддержка талантливой молодежи</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Обеспечение участия молодежи в конкурсах, соревнованиях муниципа</w:t>
            </w:r>
            <w:r>
              <w:lastRenderedPageBreak/>
              <w:t>льного, республиканского, российского уровней.</w:t>
            </w:r>
          </w:p>
          <w:p w:rsidR="00AD7E71" w:rsidRDefault="00AD7E71">
            <w:pPr>
              <w:pStyle w:val="ConsPlusNormal"/>
            </w:pPr>
            <w:r>
              <w:t>Повышение престижа успешной учебной, творческой деятельности</w:t>
            </w:r>
          </w:p>
        </w:tc>
        <w:tc>
          <w:tcPr>
            <w:tcW w:w="1304" w:type="dxa"/>
          </w:tcPr>
          <w:p w:rsidR="00AD7E71" w:rsidRDefault="00AD7E71">
            <w:pPr>
              <w:pStyle w:val="ConsPlusNormal"/>
            </w:pPr>
            <w:r>
              <w:lastRenderedPageBreak/>
              <w:t xml:space="preserve">Недостаточное развитие условий по выявлению и поддержке талантливой </w:t>
            </w:r>
            <w:r>
              <w:lastRenderedPageBreak/>
              <w:t>молодежи.</w:t>
            </w:r>
          </w:p>
          <w:p w:rsidR="00AD7E71" w:rsidRDefault="00AD7E71">
            <w:pPr>
              <w:pStyle w:val="ConsPlusNormal"/>
            </w:pPr>
            <w:r>
              <w:t>Снижение показателей по количеству призеров и победителей конкурсов различных уровней</w:t>
            </w:r>
          </w:p>
        </w:tc>
        <w:tc>
          <w:tcPr>
            <w:tcW w:w="1134" w:type="dxa"/>
          </w:tcPr>
          <w:p w:rsidR="00AD7E71" w:rsidRDefault="00AD7E71">
            <w:pPr>
              <w:pStyle w:val="ConsPlusNormal"/>
            </w:pPr>
            <w:r>
              <w:lastRenderedPageBreak/>
              <w:t xml:space="preserve">Удельный вес молодежи от 14 до 35 лет, участвующих в деятельности </w:t>
            </w:r>
            <w:r>
              <w:lastRenderedPageBreak/>
              <w:t>молодежных и детских общественных объединений и движений, конференциях, конкурсах в общей численности молодежи от 14 до 35 лет</w:t>
            </w:r>
          </w:p>
        </w:tc>
      </w:tr>
      <w:tr w:rsidR="00AD7E71">
        <w:tc>
          <w:tcPr>
            <w:tcW w:w="567" w:type="dxa"/>
          </w:tcPr>
          <w:p w:rsidR="00AD7E71" w:rsidRDefault="00AD7E71">
            <w:pPr>
              <w:pStyle w:val="ConsPlusNormal"/>
            </w:pPr>
            <w:r>
              <w:lastRenderedPageBreak/>
              <w:t>17.</w:t>
            </w:r>
          </w:p>
        </w:tc>
        <w:tc>
          <w:tcPr>
            <w:tcW w:w="1247" w:type="dxa"/>
          </w:tcPr>
          <w:p w:rsidR="00AD7E71" w:rsidRDefault="00AD7E71">
            <w:pPr>
              <w:pStyle w:val="ConsPlusNormal"/>
            </w:pPr>
            <w:r>
              <w:t>3.3. Мероприятия по профилактике безнадзорности и правонарушений среди несовершеннолетних</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Снижение правонарушений и преступлений, совершаемых несовершеннолетними</w:t>
            </w:r>
          </w:p>
        </w:tc>
        <w:tc>
          <w:tcPr>
            <w:tcW w:w="1304" w:type="dxa"/>
          </w:tcPr>
          <w:p w:rsidR="00AD7E71" w:rsidRDefault="00AD7E71">
            <w:pPr>
              <w:pStyle w:val="ConsPlusNormal"/>
            </w:pPr>
            <w:r>
              <w:t>Рост правонарушений и преступлений, совершаемых несовершеннолетними</w:t>
            </w:r>
          </w:p>
        </w:tc>
        <w:tc>
          <w:tcPr>
            <w:tcW w:w="1134" w:type="dxa"/>
          </w:tcPr>
          <w:p w:rsidR="00AD7E71" w:rsidRDefault="00AD7E71">
            <w:pPr>
              <w:pStyle w:val="ConsPlusNormal"/>
            </w:pPr>
            <w:r>
              <w:t>Количество учащихся, состоящих на профилактических учетах в муниципальных общеобразовательных организациях</w:t>
            </w:r>
          </w:p>
        </w:tc>
      </w:tr>
      <w:tr w:rsidR="00AD7E71">
        <w:tc>
          <w:tcPr>
            <w:tcW w:w="567" w:type="dxa"/>
          </w:tcPr>
          <w:p w:rsidR="00AD7E71" w:rsidRDefault="00AD7E71">
            <w:pPr>
              <w:pStyle w:val="ConsPlusNormal"/>
            </w:pPr>
            <w:r>
              <w:t>18.</w:t>
            </w:r>
          </w:p>
        </w:tc>
        <w:tc>
          <w:tcPr>
            <w:tcW w:w="1247" w:type="dxa"/>
          </w:tcPr>
          <w:p w:rsidR="00AD7E71" w:rsidRDefault="00AD7E71">
            <w:pPr>
              <w:pStyle w:val="ConsPlusNormal"/>
            </w:pPr>
            <w:r>
              <w:t>3.4. Обеспечение допризывной подготовки учащихся муниципальных образовательных организаций к военной службе</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Создание в подростковой среде положительного отношения к службе в армии.</w:t>
            </w:r>
          </w:p>
          <w:p w:rsidR="00AD7E71" w:rsidRDefault="00AD7E71">
            <w:pPr>
              <w:pStyle w:val="ConsPlusNormal"/>
            </w:pPr>
            <w:r>
              <w:t xml:space="preserve">Рост образовательного уровня призывной молодежи по основам </w:t>
            </w:r>
            <w:r>
              <w:lastRenderedPageBreak/>
              <w:t>военной службы</w:t>
            </w:r>
          </w:p>
          <w:p w:rsidR="00AD7E71" w:rsidRDefault="00AD7E71">
            <w:pPr>
              <w:pStyle w:val="ConsPlusNormal"/>
            </w:pPr>
            <w:r>
              <w:t>Обеспечение деятельности клубов патриотической направленности "Воин", "Сыны отечества", "Патриот", "Щит", "Ижемец"</w:t>
            </w:r>
          </w:p>
        </w:tc>
        <w:tc>
          <w:tcPr>
            <w:tcW w:w="1304" w:type="dxa"/>
          </w:tcPr>
          <w:p w:rsidR="00AD7E71" w:rsidRDefault="00AD7E71">
            <w:pPr>
              <w:pStyle w:val="ConsPlusNormal"/>
            </w:pPr>
            <w:r>
              <w:lastRenderedPageBreak/>
              <w:t>Превалирование отрицательного отношения к службе в армии.</w:t>
            </w:r>
          </w:p>
          <w:p w:rsidR="00AD7E71" w:rsidRDefault="00AD7E71">
            <w:pPr>
              <w:pStyle w:val="ConsPlusNormal"/>
            </w:pPr>
            <w:r>
              <w:t>Снижение образовательного уровня призывной молодежи по основам военной службы</w:t>
            </w:r>
          </w:p>
        </w:tc>
        <w:tc>
          <w:tcPr>
            <w:tcW w:w="1134" w:type="dxa"/>
          </w:tcPr>
          <w:p w:rsidR="00AD7E71" w:rsidRDefault="00AD7E71">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AD7E71">
        <w:tc>
          <w:tcPr>
            <w:tcW w:w="9014" w:type="dxa"/>
            <w:gridSpan w:val="8"/>
          </w:tcPr>
          <w:p w:rsidR="00AD7E71" w:rsidRDefault="00AD7E71">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AD7E71">
        <w:tc>
          <w:tcPr>
            <w:tcW w:w="567" w:type="dxa"/>
          </w:tcPr>
          <w:p w:rsidR="00AD7E71" w:rsidRDefault="00AD7E71">
            <w:pPr>
              <w:pStyle w:val="ConsPlusNormal"/>
            </w:pPr>
            <w:r>
              <w:t>19.</w:t>
            </w:r>
          </w:p>
        </w:tc>
        <w:tc>
          <w:tcPr>
            <w:tcW w:w="1247" w:type="dxa"/>
          </w:tcPr>
          <w:p w:rsidR="00AD7E71" w:rsidRDefault="00AD7E71">
            <w:pPr>
              <w:pStyle w:val="ConsPlusNormal"/>
            </w:pPr>
            <w:r>
              <w:t>4.1. Обеспечение оздоровления и отдыха детей Ижемского района</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AD7E71" w:rsidRDefault="00AD7E71">
            <w:pPr>
              <w:pStyle w:val="ConsPlusNormal"/>
            </w:pPr>
            <w:r>
              <w:t xml:space="preserve">Оплата путевок в летние оздоровительные </w:t>
            </w:r>
            <w:r>
              <w:lastRenderedPageBreak/>
              <w:t>лагеря для детей из социально незащищенных семей</w:t>
            </w:r>
          </w:p>
        </w:tc>
        <w:tc>
          <w:tcPr>
            <w:tcW w:w="1304" w:type="dxa"/>
          </w:tcPr>
          <w:p w:rsidR="00AD7E71" w:rsidRDefault="00AD7E71">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AD7E71" w:rsidRDefault="00AD7E71">
            <w:pPr>
              <w:pStyle w:val="ConsPlusNormal"/>
            </w:pPr>
            <w:r>
              <w:t>Снижение охвата детей оздоровлением в выездных лагерях.</w:t>
            </w:r>
          </w:p>
          <w:p w:rsidR="00AD7E71" w:rsidRDefault="00AD7E71">
            <w:pPr>
              <w:pStyle w:val="ConsPlusNormal"/>
            </w:pPr>
            <w:r>
              <w:t>Снижение количества детей из социально незащищенных семей, охваченных оздоровлен</w:t>
            </w:r>
            <w:r>
              <w:lastRenderedPageBreak/>
              <w:t>ием в выездных лагерях</w:t>
            </w:r>
          </w:p>
        </w:tc>
        <w:tc>
          <w:tcPr>
            <w:tcW w:w="1134" w:type="dxa"/>
          </w:tcPr>
          <w:p w:rsidR="00AD7E71" w:rsidRDefault="00AD7E71">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AD7E71" w:rsidRDefault="00AD7E71">
            <w:pPr>
              <w:pStyle w:val="ConsPlusNormal"/>
            </w:pPr>
            <w:r>
              <w:t>Доля детей, находящихся в трудной жизненной ситуации, охваченных оздоровлением и отдыхом, от общей численности детей, находящи</w:t>
            </w:r>
            <w:r>
              <w:lastRenderedPageBreak/>
              <w:t>хся в трудной жизненной ситуации, подлежащих оздоровлению</w:t>
            </w:r>
          </w:p>
        </w:tc>
      </w:tr>
      <w:tr w:rsidR="00AD7E71">
        <w:tc>
          <w:tcPr>
            <w:tcW w:w="567" w:type="dxa"/>
          </w:tcPr>
          <w:p w:rsidR="00AD7E71" w:rsidRDefault="00AD7E71">
            <w:pPr>
              <w:pStyle w:val="ConsPlusNormal"/>
            </w:pPr>
            <w:r>
              <w:lastRenderedPageBreak/>
              <w:t>20.</w:t>
            </w:r>
          </w:p>
        </w:tc>
        <w:tc>
          <w:tcPr>
            <w:tcW w:w="1247" w:type="dxa"/>
          </w:tcPr>
          <w:p w:rsidR="00AD7E71" w:rsidRDefault="00AD7E71">
            <w:pPr>
              <w:pStyle w:val="ConsPlusNormal"/>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Удовлетворение потребностей подростков в трудоустройстве</w:t>
            </w:r>
          </w:p>
        </w:tc>
        <w:tc>
          <w:tcPr>
            <w:tcW w:w="1304" w:type="dxa"/>
          </w:tcPr>
          <w:p w:rsidR="00AD7E71" w:rsidRDefault="00AD7E71">
            <w:pPr>
              <w:pStyle w:val="ConsPlusNormal"/>
            </w:pPr>
            <w:r>
              <w:t>Низкий процент трудоустроенных подростков</w:t>
            </w:r>
          </w:p>
        </w:tc>
        <w:tc>
          <w:tcPr>
            <w:tcW w:w="1134" w:type="dxa"/>
          </w:tcPr>
          <w:p w:rsidR="00AD7E71" w:rsidRDefault="00AD7E71">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AD7E71">
        <w:tc>
          <w:tcPr>
            <w:tcW w:w="9014" w:type="dxa"/>
            <w:gridSpan w:val="8"/>
          </w:tcPr>
          <w:p w:rsidR="00AD7E71" w:rsidRDefault="00AD7E71">
            <w:pPr>
              <w:pStyle w:val="ConsPlusNormal"/>
              <w:jc w:val="center"/>
              <w:outlineLvl w:val="3"/>
            </w:pPr>
            <w:r>
              <w:t>Задача 5. Обеспечение реализации муниципальной программы</w:t>
            </w:r>
          </w:p>
        </w:tc>
      </w:tr>
      <w:tr w:rsidR="00AD7E71">
        <w:tc>
          <w:tcPr>
            <w:tcW w:w="567" w:type="dxa"/>
          </w:tcPr>
          <w:p w:rsidR="00AD7E71" w:rsidRDefault="00AD7E71">
            <w:pPr>
              <w:pStyle w:val="ConsPlusNormal"/>
            </w:pPr>
            <w:r>
              <w:t>21.</w:t>
            </w:r>
          </w:p>
        </w:tc>
        <w:tc>
          <w:tcPr>
            <w:tcW w:w="1247" w:type="dxa"/>
          </w:tcPr>
          <w:p w:rsidR="00AD7E71" w:rsidRDefault="00AD7E71">
            <w:pPr>
              <w:pStyle w:val="ConsPlusNormal"/>
            </w:pPr>
            <w:r>
              <w:t>5.1. Руководство и управление в сфере установленных функций органов местного самоуправления</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AD7E71" w:rsidRDefault="00AD7E71">
            <w:pPr>
              <w:pStyle w:val="ConsPlusNormal"/>
            </w:pPr>
            <w:r>
              <w:t>Невыполнение задач и выполнение основных мероприятий программы</w:t>
            </w:r>
          </w:p>
        </w:tc>
        <w:tc>
          <w:tcPr>
            <w:tcW w:w="1134" w:type="dxa"/>
          </w:tcPr>
          <w:p w:rsidR="00AD7E71" w:rsidRDefault="00AD7E71">
            <w:pPr>
              <w:pStyle w:val="ConsPlusNormal"/>
            </w:pPr>
            <w:r>
              <w:t xml:space="preserve">Уровень ежегодного достижения показателей муниципальной </w:t>
            </w:r>
            <w:hyperlink w:anchor="P37" w:history="1">
              <w:r>
                <w:rPr>
                  <w:color w:val="0000FF"/>
                </w:rPr>
                <w:t>программы</w:t>
              </w:r>
            </w:hyperlink>
            <w:r>
              <w:t xml:space="preserve"> "Развитие образования";</w:t>
            </w:r>
          </w:p>
          <w:p w:rsidR="00AD7E71" w:rsidRDefault="00AD7E71">
            <w:pPr>
              <w:pStyle w:val="ConsPlusNormal"/>
            </w:pPr>
            <w:r>
              <w:t>Уровень удовлетворенности населения муниципального района "Ижемски</w:t>
            </w:r>
            <w:r>
              <w:lastRenderedPageBreak/>
              <w:t>й" качеством предоставления муниципальных услуг в сфере образования</w:t>
            </w:r>
          </w:p>
        </w:tc>
      </w:tr>
      <w:tr w:rsidR="00AD7E71">
        <w:tc>
          <w:tcPr>
            <w:tcW w:w="567" w:type="dxa"/>
          </w:tcPr>
          <w:p w:rsidR="00AD7E71" w:rsidRDefault="00AD7E71">
            <w:pPr>
              <w:pStyle w:val="ConsPlusNormal"/>
            </w:pPr>
            <w:r>
              <w:lastRenderedPageBreak/>
              <w:t>22.</w:t>
            </w:r>
          </w:p>
        </w:tc>
        <w:tc>
          <w:tcPr>
            <w:tcW w:w="1247" w:type="dxa"/>
          </w:tcPr>
          <w:p w:rsidR="00AD7E71" w:rsidRDefault="00AD7E71">
            <w:pPr>
              <w:pStyle w:val="ConsPlusNormal"/>
            </w:pPr>
            <w:r>
              <w:t>5.2. Реализация прочих функций, связанных с муниципальным управлением</w:t>
            </w:r>
          </w:p>
        </w:tc>
        <w:tc>
          <w:tcPr>
            <w:tcW w:w="1134" w:type="dxa"/>
          </w:tcPr>
          <w:p w:rsidR="00AD7E71" w:rsidRDefault="00AD7E71">
            <w:pPr>
              <w:pStyle w:val="ConsPlusNormal"/>
            </w:pPr>
            <w:r>
              <w:t>Управление образования</w:t>
            </w:r>
          </w:p>
        </w:tc>
        <w:tc>
          <w:tcPr>
            <w:tcW w:w="1247" w:type="dxa"/>
          </w:tcPr>
          <w:p w:rsidR="00AD7E71" w:rsidRDefault="00AD7E71">
            <w:pPr>
              <w:pStyle w:val="ConsPlusNormal"/>
            </w:pPr>
            <w:r>
              <w:t>01.01.2015</w:t>
            </w:r>
          </w:p>
        </w:tc>
        <w:tc>
          <w:tcPr>
            <w:tcW w:w="1247" w:type="dxa"/>
          </w:tcPr>
          <w:p w:rsidR="00AD7E71" w:rsidRDefault="00AD7E71">
            <w:pPr>
              <w:pStyle w:val="ConsPlusNormal"/>
            </w:pPr>
            <w:r>
              <w:t>31.12.2020</w:t>
            </w:r>
          </w:p>
        </w:tc>
        <w:tc>
          <w:tcPr>
            <w:tcW w:w="1134" w:type="dxa"/>
          </w:tcPr>
          <w:p w:rsidR="00AD7E71" w:rsidRDefault="00AD7E71">
            <w:pPr>
              <w:pStyle w:val="ConsPlusNormal"/>
            </w:pPr>
            <w:r>
              <w:t>Обеспечение выполнения задач и выполнение основных мероприятий программы, достижение целевых показателей</w:t>
            </w:r>
          </w:p>
        </w:tc>
        <w:tc>
          <w:tcPr>
            <w:tcW w:w="1304" w:type="dxa"/>
          </w:tcPr>
          <w:p w:rsidR="00AD7E71" w:rsidRDefault="00AD7E71">
            <w:pPr>
              <w:pStyle w:val="ConsPlusNormal"/>
            </w:pPr>
            <w:r>
              <w:t>Невыполнение задач и выполнение основных мероприятий программы</w:t>
            </w:r>
          </w:p>
        </w:tc>
        <w:tc>
          <w:tcPr>
            <w:tcW w:w="1134" w:type="dxa"/>
          </w:tcPr>
          <w:p w:rsidR="00AD7E71" w:rsidRDefault="00AD7E71">
            <w:pPr>
              <w:pStyle w:val="ConsPlusNormal"/>
            </w:pPr>
            <w:r>
              <w:t xml:space="preserve">Уровень ежегодного достижения показателей муниципальной </w:t>
            </w:r>
            <w:hyperlink w:anchor="P37" w:history="1">
              <w:r>
                <w:rPr>
                  <w:color w:val="0000FF"/>
                </w:rPr>
                <w:t>программы</w:t>
              </w:r>
            </w:hyperlink>
            <w:r>
              <w:t xml:space="preserve"> "Развитие образования";</w:t>
            </w:r>
          </w:p>
          <w:p w:rsidR="00AD7E71" w:rsidRDefault="00AD7E71">
            <w:pPr>
              <w:pStyle w:val="ConsPlusNormal"/>
            </w:pPr>
            <w:r>
              <w:t>Уровень удовлетворенности населения МР "Ижемский" качеством предоставления муниципальных услуг в сфере образования</w:t>
            </w:r>
          </w:p>
        </w:tc>
      </w:tr>
    </w:tbl>
    <w:p w:rsidR="00AD7E71" w:rsidRDefault="00AD7E71">
      <w:pPr>
        <w:pStyle w:val="ConsPlusNormal"/>
      </w:pPr>
    </w:p>
    <w:p w:rsidR="00AD7E71" w:rsidRDefault="00AD7E71">
      <w:pPr>
        <w:pStyle w:val="ConsPlusNormal"/>
        <w:jc w:val="right"/>
        <w:outlineLvl w:val="2"/>
      </w:pPr>
      <w:r>
        <w:t>Таблица 3</w:t>
      </w:r>
    </w:p>
    <w:p w:rsidR="00AD7E71" w:rsidRDefault="00AD7E71">
      <w:pPr>
        <w:pStyle w:val="ConsPlusNormal"/>
      </w:pPr>
    </w:p>
    <w:p w:rsidR="00AD7E71" w:rsidRDefault="00AD7E71">
      <w:pPr>
        <w:pStyle w:val="ConsPlusNormal"/>
        <w:jc w:val="center"/>
      </w:pPr>
      <w:bookmarkStart w:id="4" w:name="P1115"/>
      <w:bookmarkEnd w:id="4"/>
      <w:r>
        <w:t>Сведения</w:t>
      </w:r>
    </w:p>
    <w:p w:rsidR="00AD7E71" w:rsidRDefault="00AD7E71">
      <w:pPr>
        <w:pStyle w:val="ConsPlusNormal"/>
        <w:jc w:val="center"/>
      </w:pPr>
      <w:r>
        <w:t>об основных мерах правового регулирования в сфере</w:t>
      </w:r>
    </w:p>
    <w:p w:rsidR="00AD7E71" w:rsidRDefault="00AD7E71">
      <w:pPr>
        <w:pStyle w:val="ConsPlusNormal"/>
        <w:jc w:val="center"/>
      </w:pPr>
      <w:r>
        <w:t>реализации муниципальной программы МО МР "Ижемский"</w:t>
      </w:r>
    </w:p>
    <w:p w:rsidR="00AD7E71" w:rsidRDefault="00AD7E71">
      <w:pPr>
        <w:pStyle w:val="ConsPlusNormal"/>
        <w:jc w:val="center"/>
      </w:pPr>
      <w:r>
        <w:t>"Развитие образования"</w:t>
      </w:r>
    </w:p>
    <w:p w:rsidR="00AD7E71" w:rsidRDefault="00AD7E7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AD7E71">
        <w:tc>
          <w:tcPr>
            <w:tcW w:w="567" w:type="dxa"/>
          </w:tcPr>
          <w:p w:rsidR="00AD7E71" w:rsidRDefault="00AD7E71">
            <w:pPr>
              <w:pStyle w:val="ConsPlusNormal"/>
              <w:jc w:val="center"/>
            </w:pPr>
            <w:r>
              <w:t>N п/п</w:t>
            </w:r>
          </w:p>
        </w:tc>
        <w:tc>
          <w:tcPr>
            <w:tcW w:w="2324" w:type="dxa"/>
          </w:tcPr>
          <w:p w:rsidR="00AD7E71" w:rsidRDefault="00AD7E71">
            <w:pPr>
              <w:pStyle w:val="ConsPlusNormal"/>
              <w:jc w:val="center"/>
            </w:pPr>
            <w:r>
              <w:t>Вид нормативно-правового акта</w:t>
            </w:r>
          </w:p>
        </w:tc>
        <w:tc>
          <w:tcPr>
            <w:tcW w:w="2948" w:type="dxa"/>
          </w:tcPr>
          <w:p w:rsidR="00AD7E71" w:rsidRDefault="00AD7E71">
            <w:pPr>
              <w:pStyle w:val="ConsPlusNormal"/>
              <w:jc w:val="center"/>
            </w:pPr>
            <w:r>
              <w:t>Основные положения нормативно-правового акта</w:t>
            </w:r>
          </w:p>
        </w:tc>
        <w:tc>
          <w:tcPr>
            <w:tcW w:w="1701" w:type="dxa"/>
          </w:tcPr>
          <w:p w:rsidR="00AD7E71" w:rsidRDefault="00AD7E71">
            <w:pPr>
              <w:pStyle w:val="ConsPlusNormal"/>
              <w:jc w:val="center"/>
            </w:pPr>
            <w:r>
              <w:t>Ответственный исполнитель и соисполнители</w:t>
            </w:r>
          </w:p>
        </w:tc>
        <w:tc>
          <w:tcPr>
            <w:tcW w:w="1531" w:type="dxa"/>
          </w:tcPr>
          <w:p w:rsidR="00AD7E71" w:rsidRDefault="00AD7E71">
            <w:pPr>
              <w:pStyle w:val="ConsPlusNormal"/>
              <w:jc w:val="center"/>
            </w:pPr>
            <w:r>
              <w:t>Ожидаемые сроки принятия</w:t>
            </w:r>
          </w:p>
        </w:tc>
      </w:tr>
      <w:tr w:rsidR="00AD7E71">
        <w:tc>
          <w:tcPr>
            <w:tcW w:w="567" w:type="dxa"/>
          </w:tcPr>
          <w:p w:rsidR="00AD7E71" w:rsidRDefault="00AD7E71">
            <w:pPr>
              <w:pStyle w:val="ConsPlusNormal"/>
              <w:jc w:val="center"/>
            </w:pPr>
            <w:r>
              <w:lastRenderedPageBreak/>
              <w:t>1</w:t>
            </w:r>
          </w:p>
        </w:tc>
        <w:tc>
          <w:tcPr>
            <w:tcW w:w="2324" w:type="dxa"/>
          </w:tcPr>
          <w:p w:rsidR="00AD7E71" w:rsidRDefault="00AD7E71">
            <w:pPr>
              <w:pStyle w:val="ConsPlusNormal"/>
              <w:jc w:val="center"/>
            </w:pPr>
            <w:r>
              <w:t>2</w:t>
            </w:r>
          </w:p>
        </w:tc>
        <w:tc>
          <w:tcPr>
            <w:tcW w:w="2948" w:type="dxa"/>
          </w:tcPr>
          <w:p w:rsidR="00AD7E71" w:rsidRDefault="00AD7E71">
            <w:pPr>
              <w:pStyle w:val="ConsPlusNormal"/>
              <w:jc w:val="center"/>
            </w:pPr>
            <w:r>
              <w:t>3</w:t>
            </w:r>
          </w:p>
        </w:tc>
        <w:tc>
          <w:tcPr>
            <w:tcW w:w="1701" w:type="dxa"/>
          </w:tcPr>
          <w:p w:rsidR="00AD7E71" w:rsidRDefault="00AD7E71">
            <w:pPr>
              <w:pStyle w:val="ConsPlusNormal"/>
              <w:jc w:val="center"/>
            </w:pPr>
            <w:r>
              <w:t>4</w:t>
            </w:r>
          </w:p>
        </w:tc>
        <w:tc>
          <w:tcPr>
            <w:tcW w:w="1531" w:type="dxa"/>
          </w:tcPr>
          <w:p w:rsidR="00AD7E71" w:rsidRDefault="00AD7E71">
            <w:pPr>
              <w:pStyle w:val="ConsPlusNormal"/>
              <w:jc w:val="center"/>
            </w:pPr>
            <w:r>
              <w:t>5</w:t>
            </w:r>
          </w:p>
        </w:tc>
      </w:tr>
      <w:tr w:rsidR="00AD7E71">
        <w:tc>
          <w:tcPr>
            <w:tcW w:w="567" w:type="dxa"/>
          </w:tcPr>
          <w:p w:rsidR="00AD7E71" w:rsidRDefault="00AD7E71">
            <w:pPr>
              <w:pStyle w:val="ConsPlusNormal"/>
            </w:pPr>
            <w:r>
              <w:t>1.</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 xml:space="preserve">Утверждение плана реализации муниципальной </w:t>
            </w:r>
            <w:hyperlink w:anchor="P37" w:history="1">
              <w:r>
                <w:rPr>
                  <w:color w:val="0000FF"/>
                </w:rPr>
                <w:t>программы</w:t>
              </w:r>
            </w:hyperlink>
            <w:r>
              <w:t xml:space="preserve"> муниципального образования муниципального района "Ижемский" "Развитие образования" на текущий год и плановый период</w:t>
            </w:r>
          </w:p>
        </w:tc>
        <w:tc>
          <w:tcPr>
            <w:tcW w:w="1701" w:type="dxa"/>
          </w:tcPr>
          <w:p w:rsidR="00AD7E71" w:rsidRDefault="00AD7E71">
            <w:pPr>
              <w:pStyle w:val="ConsPlusNormal"/>
            </w:pPr>
            <w:r>
              <w:t>Управление образования администрации муниципального района "Ижемский" (далее - Управление образования)</w:t>
            </w:r>
          </w:p>
        </w:tc>
        <w:tc>
          <w:tcPr>
            <w:tcW w:w="1531" w:type="dxa"/>
          </w:tcPr>
          <w:p w:rsidR="00AD7E71" w:rsidRDefault="00AD7E71">
            <w:pPr>
              <w:pStyle w:val="ConsPlusNormal"/>
            </w:pPr>
            <w:r>
              <w:t>Ежегодно до 30 декабря</w:t>
            </w:r>
          </w:p>
        </w:tc>
      </w:tr>
      <w:tr w:rsidR="00AD7E71">
        <w:tc>
          <w:tcPr>
            <w:tcW w:w="567" w:type="dxa"/>
          </w:tcPr>
          <w:p w:rsidR="00AD7E71" w:rsidRDefault="00AD7E71">
            <w:pPr>
              <w:pStyle w:val="ConsPlusNormal"/>
            </w:pPr>
            <w:r>
              <w:t>2.</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О закреплении территорий за образовательными организациями</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По необходимости</w:t>
            </w:r>
          </w:p>
        </w:tc>
      </w:tr>
      <w:tr w:rsidR="00AD7E71">
        <w:tc>
          <w:tcPr>
            <w:tcW w:w="567" w:type="dxa"/>
          </w:tcPr>
          <w:p w:rsidR="00AD7E71" w:rsidRDefault="00AD7E71">
            <w:pPr>
              <w:pStyle w:val="ConsPlusNormal"/>
            </w:pPr>
            <w:r>
              <w:t>3.</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Ежегодно в первом квартале</w:t>
            </w:r>
          </w:p>
        </w:tc>
      </w:tr>
      <w:tr w:rsidR="00AD7E71">
        <w:tc>
          <w:tcPr>
            <w:tcW w:w="567" w:type="dxa"/>
          </w:tcPr>
          <w:p w:rsidR="00AD7E71" w:rsidRDefault="00AD7E71">
            <w:pPr>
              <w:pStyle w:val="ConsPlusNormal"/>
            </w:pPr>
            <w:r>
              <w:t>4.</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присмотр и уход</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Ежегодно</w:t>
            </w:r>
          </w:p>
        </w:tc>
      </w:tr>
      <w:tr w:rsidR="00AD7E71">
        <w:tc>
          <w:tcPr>
            <w:tcW w:w="567" w:type="dxa"/>
          </w:tcPr>
          <w:p w:rsidR="00AD7E71" w:rsidRDefault="00AD7E71">
            <w:pPr>
              <w:pStyle w:val="ConsPlusNormal"/>
            </w:pPr>
            <w:r>
              <w:t>5.</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Об организации питания обучающихся 1 - 4 классов в муниципальных бюджетных образовательных организациях муниципального района "Ижемский", реализующих программу начального общего образования</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Ежегодно до 30 декабря</w:t>
            </w:r>
          </w:p>
        </w:tc>
      </w:tr>
      <w:tr w:rsidR="00AD7E71">
        <w:tc>
          <w:tcPr>
            <w:tcW w:w="567" w:type="dxa"/>
          </w:tcPr>
          <w:p w:rsidR="00AD7E71" w:rsidRDefault="00AD7E71">
            <w:pPr>
              <w:pStyle w:val="ConsPlusNormal"/>
            </w:pPr>
            <w:r>
              <w:lastRenderedPageBreak/>
              <w:t>6.</w:t>
            </w:r>
          </w:p>
        </w:tc>
        <w:tc>
          <w:tcPr>
            <w:tcW w:w="2324" w:type="dxa"/>
          </w:tcPr>
          <w:p w:rsidR="00AD7E71" w:rsidRDefault="00AD7E71">
            <w:pPr>
              <w:pStyle w:val="ConsPlusNormal"/>
              <w:jc w:val="both"/>
            </w:pPr>
            <w:r>
              <w:t>Решение Совета муниципального района "Ижемский"</w:t>
            </w:r>
          </w:p>
        </w:tc>
        <w:tc>
          <w:tcPr>
            <w:tcW w:w="2948" w:type="dxa"/>
          </w:tcPr>
          <w:p w:rsidR="00AD7E71" w:rsidRDefault="00AD7E71">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"Ижемский"</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Ежегодно до 30 декабря</w:t>
            </w:r>
          </w:p>
        </w:tc>
      </w:tr>
      <w:tr w:rsidR="00AD7E71">
        <w:tc>
          <w:tcPr>
            <w:tcW w:w="567" w:type="dxa"/>
          </w:tcPr>
          <w:p w:rsidR="00AD7E71" w:rsidRDefault="00AD7E71">
            <w:pPr>
              <w:pStyle w:val="ConsPlusNormal"/>
            </w:pPr>
            <w:r>
              <w:t>7.</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 xml:space="preserve">О внесении изменений в </w:t>
            </w:r>
            <w:hyperlink r:id="rId37" w:history="1">
              <w:r>
                <w:rPr>
                  <w:color w:val="0000FF"/>
                </w:rPr>
                <w:t>постановление</w:t>
              </w:r>
            </w:hyperlink>
            <w:r>
              <w:t xml:space="preserve"> администрации муниципального района "Ижемский" "Об оплате труда работников муниципальных образовательных организаций"</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По необходимости</w:t>
            </w:r>
          </w:p>
        </w:tc>
      </w:tr>
      <w:tr w:rsidR="00AD7E71">
        <w:tc>
          <w:tcPr>
            <w:tcW w:w="567" w:type="dxa"/>
          </w:tcPr>
          <w:p w:rsidR="00AD7E71" w:rsidRDefault="00AD7E71">
            <w:pPr>
              <w:pStyle w:val="ConsPlusNormal"/>
            </w:pPr>
            <w:r>
              <w:t>8.</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По необходимости</w:t>
            </w:r>
          </w:p>
        </w:tc>
      </w:tr>
      <w:tr w:rsidR="00AD7E71">
        <w:tc>
          <w:tcPr>
            <w:tcW w:w="567" w:type="dxa"/>
          </w:tcPr>
          <w:p w:rsidR="00AD7E71" w:rsidRDefault="00AD7E71">
            <w:pPr>
              <w:pStyle w:val="ConsPlusNormal"/>
            </w:pPr>
            <w:r>
              <w:t>9.</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О финансировании муниципальных общеобразовательных организаций на принципах нормативного подушевого финансирования</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Ежегодно в четвертом квартале</w:t>
            </w:r>
          </w:p>
        </w:tc>
      </w:tr>
      <w:tr w:rsidR="00AD7E71">
        <w:tc>
          <w:tcPr>
            <w:tcW w:w="567" w:type="dxa"/>
          </w:tcPr>
          <w:p w:rsidR="00AD7E71" w:rsidRDefault="00AD7E71">
            <w:pPr>
              <w:pStyle w:val="ConsPlusNormal"/>
            </w:pPr>
            <w:r>
              <w:t>10.</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О проведении мероприятий по модернизации региональных систем общего образования</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По необходимости</w:t>
            </w:r>
          </w:p>
        </w:tc>
      </w:tr>
      <w:tr w:rsidR="00AD7E71">
        <w:tc>
          <w:tcPr>
            <w:tcW w:w="567" w:type="dxa"/>
          </w:tcPr>
          <w:p w:rsidR="00AD7E71" w:rsidRDefault="00AD7E71">
            <w:pPr>
              <w:pStyle w:val="ConsPlusNormal"/>
            </w:pPr>
            <w:r>
              <w:t>11.</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Организация участия муниципальной 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Ежегодно во втором квартале</w:t>
            </w:r>
          </w:p>
        </w:tc>
      </w:tr>
      <w:tr w:rsidR="00AD7E71">
        <w:tc>
          <w:tcPr>
            <w:tcW w:w="567" w:type="dxa"/>
          </w:tcPr>
          <w:p w:rsidR="00AD7E71" w:rsidRDefault="00AD7E71">
            <w:pPr>
              <w:pStyle w:val="ConsPlusNormal"/>
            </w:pPr>
            <w:r>
              <w:t>12.</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 xml:space="preserve">Организация обучения граждан начальным знаниям в области обороны и их подготовки основам военной службы в муниципальном </w:t>
            </w:r>
            <w:r>
              <w:lastRenderedPageBreak/>
              <w:t>районе "Ижемский"</w:t>
            </w:r>
          </w:p>
        </w:tc>
        <w:tc>
          <w:tcPr>
            <w:tcW w:w="1701" w:type="dxa"/>
          </w:tcPr>
          <w:p w:rsidR="00AD7E71" w:rsidRDefault="00AD7E71">
            <w:pPr>
              <w:pStyle w:val="ConsPlusNormal"/>
            </w:pPr>
            <w:r>
              <w:lastRenderedPageBreak/>
              <w:t>Управление образования</w:t>
            </w:r>
          </w:p>
        </w:tc>
        <w:tc>
          <w:tcPr>
            <w:tcW w:w="1531" w:type="dxa"/>
          </w:tcPr>
          <w:p w:rsidR="00AD7E71" w:rsidRDefault="00AD7E71">
            <w:pPr>
              <w:pStyle w:val="ConsPlusNormal"/>
            </w:pPr>
            <w:r>
              <w:t>Ежегодно в марте - мае</w:t>
            </w:r>
          </w:p>
        </w:tc>
      </w:tr>
      <w:tr w:rsidR="00AD7E71">
        <w:tc>
          <w:tcPr>
            <w:tcW w:w="567" w:type="dxa"/>
          </w:tcPr>
          <w:p w:rsidR="00AD7E71" w:rsidRDefault="00AD7E71">
            <w:pPr>
              <w:pStyle w:val="ConsPlusNormal"/>
            </w:pPr>
            <w:r>
              <w:lastRenderedPageBreak/>
              <w:t>13.</w:t>
            </w:r>
          </w:p>
        </w:tc>
        <w:tc>
          <w:tcPr>
            <w:tcW w:w="2324" w:type="dxa"/>
          </w:tcPr>
          <w:p w:rsidR="00AD7E71" w:rsidRDefault="00AD7E71">
            <w:pPr>
              <w:pStyle w:val="ConsPlusNormal"/>
              <w:jc w:val="both"/>
            </w:pPr>
            <w:r>
              <w:t>Постановление администрации муниципального района "Ижемский"</w:t>
            </w:r>
          </w:p>
        </w:tc>
        <w:tc>
          <w:tcPr>
            <w:tcW w:w="2948" w:type="dxa"/>
          </w:tcPr>
          <w:p w:rsidR="00AD7E71" w:rsidRDefault="00AD7E71">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AD7E71" w:rsidRDefault="00AD7E71">
            <w:pPr>
              <w:pStyle w:val="ConsPlusNormal"/>
            </w:pPr>
            <w:r>
              <w:t>Управление образования</w:t>
            </w:r>
          </w:p>
        </w:tc>
        <w:tc>
          <w:tcPr>
            <w:tcW w:w="1531" w:type="dxa"/>
          </w:tcPr>
          <w:p w:rsidR="00AD7E71" w:rsidRDefault="00AD7E71">
            <w:pPr>
              <w:pStyle w:val="ConsPlusNormal"/>
            </w:pPr>
            <w:r>
              <w:t>Ежегодно в первом квартале</w:t>
            </w:r>
          </w:p>
        </w:tc>
      </w:tr>
    </w:tbl>
    <w:p w:rsidR="00AD7E71" w:rsidRDefault="00AD7E71">
      <w:pPr>
        <w:pStyle w:val="ConsPlusNormal"/>
      </w:pPr>
    </w:p>
    <w:p w:rsidR="00AD7E71" w:rsidRDefault="00AD7E71">
      <w:pPr>
        <w:pStyle w:val="ConsPlusNormal"/>
        <w:jc w:val="right"/>
        <w:outlineLvl w:val="2"/>
      </w:pPr>
      <w:r>
        <w:t>Таблица 4</w:t>
      </w:r>
    </w:p>
    <w:p w:rsidR="00AD7E71" w:rsidRDefault="00AD7E71">
      <w:pPr>
        <w:pStyle w:val="ConsPlusNormal"/>
      </w:pPr>
    </w:p>
    <w:p w:rsidR="00AD7E71" w:rsidRDefault="00AD7E71">
      <w:pPr>
        <w:pStyle w:val="ConsPlusNormal"/>
        <w:jc w:val="center"/>
      </w:pPr>
      <w:r>
        <w:t>Прогноз</w:t>
      </w:r>
    </w:p>
    <w:p w:rsidR="00AD7E71" w:rsidRDefault="00AD7E71">
      <w:pPr>
        <w:pStyle w:val="ConsPlusNormal"/>
        <w:jc w:val="center"/>
      </w:pPr>
      <w:r>
        <w:t>сводных показателей муниципальных заданий на оказание</w:t>
      </w:r>
    </w:p>
    <w:p w:rsidR="00AD7E71" w:rsidRDefault="00AD7E71">
      <w:pPr>
        <w:pStyle w:val="ConsPlusNormal"/>
        <w:jc w:val="center"/>
      </w:pPr>
      <w:r>
        <w:t>муниципальных услуг (работ) муниципальными учреждениями</w:t>
      </w:r>
    </w:p>
    <w:p w:rsidR="00AD7E71" w:rsidRDefault="00AD7E71">
      <w:pPr>
        <w:pStyle w:val="ConsPlusNormal"/>
        <w:jc w:val="center"/>
      </w:pPr>
      <w:r>
        <w:t>муниципального района "Ижемский" по муниципальной программе</w:t>
      </w:r>
    </w:p>
    <w:p w:rsidR="00AD7E71" w:rsidRDefault="00AD7E71">
      <w:pPr>
        <w:pStyle w:val="ConsPlusNormal"/>
        <w:jc w:val="center"/>
      </w:pPr>
      <w:r>
        <w:t>МО МР "Ижемский" "Развитие образования"</w:t>
      </w:r>
    </w:p>
    <w:p w:rsidR="00AD7E71" w:rsidRDefault="00AD7E7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850"/>
        <w:gridCol w:w="737"/>
        <w:gridCol w:w="737"/>
        <w:gridCol w:w="737"/>
        <w:gridCol w:w="1134"/>
        <w:gridCol w:w="1134"/>
        <w:gridCol w:w="1134"/>
      </w:tblGrid>
      <w:tr w:rsidR="00AD7E71">
        <w:tc>
          <w:tcPr>
            <w:tcW w:w="2608" w:type="dxa"/>
            <w:vMerge w:val="restart"/>
          </w:tcPr>
          <w:p w:rsidR="00AD7E71" w:rsidRDefault="00AD7E71">
            <w:pPr>
              <w:pStyle w:val="ConsPlusNormal"/>
              <w:jc w:val="center"/>
            </w:pPr>
            <w:r>
              <w:t>Наименование подпрограммы, услуги (работы), показателя объема услуги</w:t>
            </w:r>
          </w:p>
        </w:tc>
        <w:tc>
          <w:tcPr>
            <w:tcW w:w="850" w:type="dxa"/>
            <w:vMerge w:val="restart"/>
          </w:tcPr>
          <w:p w:rsidR="00AD7E71" w:rsidRDefault="00AD7E71">
            <w:pPr>
              <w:pStyle w:val="ConsPlusNormal"/>
              <w:jc w:val="center"/>
            </w:pPr>
            <w:r>
              <w:t>Ед. измерения</w:t>
            </w:r>
          </w:p>
        </w:tc>
        <w:tc>
          <w:tcPr>
            <w:tcW w:w="2211" w:type="dxa"/>
            <w:gridSpan w:val="3"/>
          </w:tcPr>
          <w:p w:rsidR="00AD7E71" w:rsidRDefault="00AD7E71">
            <w:pPr>
              <w:pStyle w:val="ConsPlusNormal"/>
              <w:jc w:val="center"/>
            </w:pPr>
            <w:r>
              <w:t>Значение показателя объема услуги</w:t>
            </w:r>
          </w:p>
        </w:tc>
        <w:tc>
          <w:tcPr>
            <w:tcW w:w="3402" w:type="dxa"/>
            <w:gridSpan w:val="3"/>
          </w:tcPr>
          <w:p w:rsidR="00AD7E71" w:rsidRDefault="00AD7E71">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AD7E71">
        <w:tc>
          <w:tcPr>
            <w:tcW w:w="2608" w:type="dxa"/>
            <w:vMerge/>
          </w:tcPr>
          <w:p w:rsidR="00AD7E71" w:rsidRDefault="00AD7E71"/>
        </w:tc>
        <w:tc>
          <w:tcPr>
            <w:tcW w:w="850" w:type="dxa"/>
            <w:vMerge/>
          </w:tcPr>
          <w:p w:rsidR="00AD7E71" w:rsidRDefault="00AD7E71"/>
        </w:tc>
        <w:tc>
          <w:tcPr>
            <w:tcW w:w="737" w:type="dxa"/>
          </w:tcPr>
          <w:p w:rsidR="00AD7E71" w:rsidRDefault="00AD7E71">
            <w:pPr>
              <w:pStyle w:val="ConsPlusNormal"/>
              <w:jc w:val="center"/>
            </w:pPr>
            <w:r>
              <w:t>2015</w:t>
            </w:r>
          </w:p>
        </w:tc>
        <w:tc>
          <w:tcPr>
            <w:tcW w:w="737" w:type="dxa"/>
          </w:tcPr>
          <w:p w:rsidR="00AD7E71" w:rsidRDefault="00AD7E71">
            <w:pPr>
              <w:pStyle w:val="ConsPlusNormal"/>
              <w:jc w:val="center"/>
            </w:pPr>
            <w:r>
              <w:t>2016</w:t>
            </w:r>
          </w:p>
        </w:tc>
        <w:tc>
          <w:tcPr>
            <w:tcW w:w="737" w:type="dxa"/>
          </w:tcPr>
          <w:p w:rsidR="00AD7E71" w:rsidRDefault="00AD7E71">
            <w:pPr>
              <w:pStyle w:val="ConsPlusNormal"/>
              <w:jc w:val="center"/>
            </w:pPr>
            <w:r>
              <w:t>2017</w:t>
            </w:r>
          </w:p>
        </w:tc>
        <w:tc>
          <w:tcPr>
            <w:tcW w:w="1134" w:type="dxa"/>
          </w:tcPr>
          <w:p w:rsidR="00AD7E71" w:rsidRDefault="00AD7E71">
            <w:pPr>
              <w:pStyle w:val="ConsPlusNormal"/>
              <w:jc w:val="center"/>
            </w:pPr>
            <w:r>
              <w:t>2015</w:t>
            </w:r>
          </w:p>
        </w:tc>
        <w:tc>
          <w:tcPr>
            <w:tcW w:w="1134" w:type="dxa"/>
          </w:tcPr>
          <w:p w:rsidR="00AD7E71" w:rsidRDefault="00AD7E71">
            <w:pPr>
              <w:pStyle w:val="ConsPlusNormal"/>
              <w:jc w:val="center"/>
            </w:pPr>
            <w:r>
              <w:t>2016</w:t>
            </w:r>
          </w:p>
        </w:tc>
        <w:tc>
          <w:tcPr>
            <w:tcW w:w="1134" w:type="dxa"/>
          </w:tcPr>
          <w:p w:rsidR="00AD7E71" w:rsidRDefault="00AD7E71">
            <w:pPr>
              <w:pStyle w:val="ConsPlusNormal"/>
              <w:jc w:val="center"/>
            </w:pPr>
            <w:r>
              <w:t>2017</w:t>
            </w:r>
          </w:p>
        </w:tc>
      </w:tr>
      <w:tr w:rsidR="00AD7E71">
        <w:tc>
          <w:tcPr>
            <w:tcW w:w="2608" w:type="dxa"/>
          </w:tcPr>
          <w:p w:rsidR="00AD7E71" w:rsidRDefault="00AD7E71">
            <w:pPr>
              <w:pStyle w:val="ConsPlusNormal"/>
              <w:jc w:val="center"/>
            </w:pPr>
            <w:r>
              <w:t>1</w:t>
            </w:r>
          </w:p>
        </w:tc>
        <w:tc>
          <w:tcPr>
            <w:tcW w:w="850" w:type="dxa"/>
          </w:tcPr>
          <w:p w:rsidR="00AD7E71" w:rsidRDefault="00AD7E71">
            <w:pPr>
              <w:pStyle w:val="ConsPlusNormal"/>
              <w:jc w:val="center"/>
            </w:pPr>
            <w:r>
              <w:t>3</w:t>
            </w:r>
          </w:p>
        </w:tc>
        <w:tc>
          <w:tcPr>
            <w:tcW w:w="737" w:type="dxa"/>
          </w:tcPr>
          <w:p w:rsidR="00AD7E71" w:rsidRDefault="00AD7E71">
            <w:pPr>
              <w:pStyle w:val="ConsPlusNormal"/>
              <w:jc w:val="center"/>
            </w:pPr>
            <w:r>
              <w:t>4</w:t>
            </w:r>
          </w:p>
        </w:tc>
        <w:tc>
          <w:tcPr>
            <w:tcW w:w="737" w:type="dxa"/>
          </w:tcPr>
          <w:p w:rsidR="00AD7E71" w:rsidRDefault="00AD7E71">
            <w:pPr>
              <w:pStyle w:val="ConsPlusNormal"/>
              <w:jc w:val="center"/>
            </w:pPr>
            <w:r>
              <w:t>5</w:t>
            </w:r>
          </w:p>
        </w:tc>
        <w:tc>
          <w:tcPr>
            <w:tcW w:w="737" w:type="dxa"/>
          </w:tcPr>
          <w:p w:rsidR="00AD7E71" w:rsidRDefault="00AD7E71">
            <w:pPr>
              <w:pStyle w:val="ConsPlusNormal"/>
              <w:jc w:val="center"/>
            </w:pPr>
            <w:r>
              <w:t>6</w:t>
            </w:r>
          </w:p>
        </w:tc>
        <w:tc>
          <w:tcPr>
            <w:tcW w:w="1134" w:type="dxa"/>
          </w:tcPr>
          <w:p w:rsidR="00AD7E71" w:rsidRDefault="00AD7E71">
            <w:pPr>
              <w:pStyle w:val="ConsPlusNormal"/>
              <w:jc w:val="center"/>
            </w:pPr>
            <w:r>
              <w:t>7</w:t>
            </w:r>
          </w:p>
        </w:tc>
        <w:tc>
          <w:tcPr>
            <w:tcW w:w="1134" w:type="dxa"/>
          </w:tcPr>
          <w:p w:rsidR="00AD7E71" w:rsidRDefault="00AD7E71">
            <w:pPr>
              <w:pStyle w:val="ConsPlusNormal"/>
              <w:jc w:val="center"/>
            </w:pPr>
            <w:r>
              <w:t>8</w:t>
            </w:r>
          </w:p>
        </w:tc>
        <w:tc>
          <w:tcPr>
            <w:tcW w:w="1134" w:type="dxa"/>
          </w:tcPr>
          <w:p w:rsidR="00AD7E71" w:rsidRDefault="00AD7E71">
            <w:pPr>
              <w:pStyle w:val="ConsPlusNormal"/>
              <w:jc w:val="center"/>
            </w:pPr>
            <w:r>
              <w:t>9</w:t>
            </w:r>
          </w:p>
        </w:tc>
      </w:tr>
      <w:tr w:rsidR="00AD7E71">
        <w:tc>
          <w:tcPr>
            <w:tcW w:w="2608" w:type="dxa"/>
          </w:tcPr>
          <w:p w:rsidR="00AD7E71" w:rsidRDefault="00AD7E71">
            <w:pPr>
              <w:pStyle w:val="ConsPlusNormal"/>
              <w:jc w:val="both"/>
            </w:pPr>
            <w:r>
              <w:t>Предоставление общедоступного и бесплатного дошкольного образования</w:t>
            </w:r>
          </w:p>
        </w:tc>
        <w:tc>
          <w:tcPr>
            <w:tcW w:w="850" w:type="dxa"/>
          </w:tcPr>
          <w:p w:rsidR="00AD7E71" w:rsidRDefault="00AD7E71">
            <w:pPr>
              <w:pStyle w:val="ConsPlusNormal"/>
            </w:pPr>
            <w:r>
              <w:t>Тыс. руб.</w:t>
            </w:r>
          </w:p>
        </w:tc>
        <w:tc>
          <w:tcPr>
            <w:tcW w:w="737" w:type="dxa"/>
          </w:tcPr>
          <w:p w:rsidR="00AD7E71" w:rsidRDefault="00AD7E71">
            <w:pPr>
              <w:pStyle w:val="ConsPlusNormal"/>
              <w:jc w:val="center"/>
            </w:pPr>
            <w:r>
              <w:t>x</w:t>
            </w:r>
          </w:p>
        </w:tc>
        <w:tc>
          <w:tcPr>
            <w:tcW w:w="737" w:type="dxa"/>
          </w:tcPr>
          <w:p w:rsidR="00AD7E71" w:rsidRDefault="00AD7E71">
            <w:pPr>
              <w:pStyle w:val="ConsPlusNormal"/>
              <w:jc w:val="center"/>
            </w:pPr>
            <w:r>
              <w:t>x</w:t>
            </w:r>
          </w:p>
        </w:tc>
        <w:tc>
          <w:tcPr>
            <w:tcW w:w="737" w:type="dxa"/>
          </w:tcPr>
          <w:p w:rsidR="00AD7E71" w:rsidRDefault="00AD7E71">
            <w:pPr>
              <w:pStyle w:val="ConsPlusNormal"/>
              <w:jc w:val="center"/>
            </w:pPr>
            <w:r>
              <w:t>x</w:t>
            </w:r>
          </w:p>
        </w:tc>
        <w:tc>
          <w:tcPr>
            <w:tcW w:w="1134" w:type="dxa"/>
          </w:tcPr>
          <w:p w:rsidR="00AD7E71" w:rsidRDefault="00AD7E71">
            <w:pPr>
              <w:pStyle w:val="ConsPlusNormal"/>
              <w:jc w:val="center"/>
            </w:pPr>
            <w:r>
              <w:t>159523,3</w:t>
            </w:r>
          </w:p>
        </w:tc>
        <w:tc>
          <w:tcPr>
            <w:tcW w:w="1134" w:type="dxa"/>
          </w:tcPr>
          <w:p w:rsidR="00AD7E71" w:rsidRDefault="00AD7E71">
            <w:pPr>
              <w:pStyle w:val="ConsPlusNormal"/>
              <w:jc w:val="center"/>
            </w:pPr>
            <w:r>
              <w:t>158274,1</w:t>
            </w:r>
          </w:p>
        </w:tc>
        <w:tc>
          <w:tcPr>
            <w:tcW w:w="1134" w:type="dxa"/>
          </w:tcPr>
          <w:p w:rsidR="00AD7E71" w:rsidRDefault="00AD7E71">
            <w:pPr>
              <w:pStyle w:val="ConsPlusNormal"/>
              <w:jc w:val="center"/>
            </w:pPr>
            <w:r>
              <w:t>155411,6</w:t>
            </w:r>
          </w:p>
        </w:tc>
      </w:tr>
      <w:tr w:rsidR="00AD7E71">
        <w:tc>
          <w:tcPr>
            <w:tcW w:w="2608" w:type="dxa"/>
          </w:tcPr>
          <w:p w:rsidR="00AD7E71" w:rsidRDefault="00AD7E71">
            <w:pPr>
              <w:pStyle w:val="ConsPlusNormal"/>
              <w:jc w:val="both"/>
            </w:pPr>
            <w:r>
              <w:t>Количество воспитанников</w:t>
            </w:r>
          </w:p>
        </w:tc>
        <w:tc>
          <w:tcPr>
            <w:tcW w:w="850" w:type="dxa"/>
          </w:tcPr>
          <w:p w:rsidR="00AD7E71" w:rsidRDefault="00AD7E71">
            <w:pPr>
              <w:pStyle w:val="ConsPlusNormal"/>
            </w:pPr>
            <w:r>
              <w:t>Чел.</w:t>
            </w:r>
          </w:p>
        </w:tc>
        <w:tc>
          <w:tcPr>
            <w:tcW w:w="737" w:type="dxa"/>
          </w:tcPr>
          <w:p w:rsidR="00AD7E71" w:rsidRDefault="00AD7E71">
            <w:pPr>
              <w:pStyle w:val="ConsPlusNormal"/>
              <w:jc w:val="center"/>
            </w:pPr>
            <w:r>
              <w:t>1418</w:t>
            </w:r>
          </w:p>
        </w:tc>
        <w:tc>
          <w:tcPr>
            <w:tcW w:w="737" w:type="dxa"/>
          </w:tcPr>
          <w:p w:rsidR="00AD7E71" w:rsidRDefault="00AD7E71">
            <w:pPr>
              <w:pStyle w:val="ConsPlusNormal"/>
              <w:jc w:val="center"/>
            </w:pPr>
            <w:r>
              <w:t>1420</w:t>
            </w:r>
          </w:p>
        </w:tc>
        <w:tc>
          <w:tcPr>
            <w:tcW w:w="737" w:type="dxa"/>
          </w:tcPr>
          <w:p w:rsidR="00AD7E71" w:rsidRDefault="00AD7E71">
            <w:pPr>
              <w:pStyle w:val="ConsPlusNormal"/>
              <w:jc w:val="center"/>
            </w:pPr>
            <w:r>
              <w:t>1425</w:t>
            </w:r>
          </w:p>
        </w:tc>
        <w:tc>
          <w:tcPr>
            <w:tcW w:w="1134" w:type="dxa"/>
          </w:tcPr>
          <w:p w:rsidR="00AD7E71" w:rsidRDefault="00AD7E71">
            <w:pPr>
              <w:pStyle w:val="ConsPlusNormal"/>
              <w:jc w:val="center"/>
            </w:pPr>
            <w:r>
              <w:t>x</w:t>
            </w:r>
          </w:p>
        </w:tc>
        <w:tc>
          <w:tcPr>
            <w:tcW w:w="1134" w:type="dxa"/>
          </w:tcPr>
          <w:p w:rsidR="00AD7E71" w:rsidRDefault="00AD7E71">
            <w:pPr>
              <w:pStyle w:val="ConsPlusNormal"/>
              <w:jc w:val="center"/>
            </w:pPr>
            <w:r>
              <w:t>x</w:t>
            </w:r>
          </w:p>
        </w:tc>
        <w:tc>
          <w:tcPr>
            <w:tcW w:w="1134" w:type="dxa"/>
          </w:tcPr>
          <w:p w:rsidR="00AD7E71" w:rsidRDefault="00AD7E71">
            <w:pPr>
              <w:pStyle w:val="ConsPlusNormal"/>
              <w:jc w:val="center"/>
            </w:pPr>
            <w:r>
              <w:t>x</w:t>
            </w:r>
          </w:p>
        </w:tc>
      </w:tr>
      <w:tr w:rsidR="00AD7E71">
        <w:tc>
          <w:tcPr>
            <w:tcW w:w="2608" w:type="dxa"/>
          </w:tcPr>
          <w:p w:rsidR="00AD7E71" w:rsidRDefault="00AD7E71">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850" w:type="dxa"/>
          </w:tcPr>
          <w:p w:rsidR="00AD7E71" w:rsidRDefault="00AD7E71">
            <w:pPr>
              <w:pStyle w:val="ConsPlusNormal"/>
            </w:pPr>
            <w:r>
              <w:t>Тыс. руб.</w:t>
            </w:r>
          </w:p>
        </w:tc>
        <w:tc>
          <w:tcPr>
            <w:tcW w:w="737" w:type="dxa"/>
          </w:tcPr>
          <w:p w:rsidR="00AD7E71" w:rsidRDefault="00AD7E71">
            <w:pPr>
              <w:pStyle w:val="ConsPlusNormal"/>
              <w:jc w:val="center"/>
            </w:pPr>
            <w:r>
              <w:t>x</w:t>
            </w:r>
          </w:p>
        </w:tc>
        <w:tc>
          <w:tcPr>
            <w:tcW w:w="737" w:type="dxa"/>
          </w:tcPr>
          <w:p w:rsidR="00AD7E71" w:rsidRDefault="00AD7E71">
            <w:pPr>
              <w:pStyle w:val="ConsPlusNormal"/>
              <w:jc w:val="center"/>
            </w:pPr>
            <w:r>
              <w:t>x</w:t>
            </w:r>
          </w:p>
        </w:tc>
        <w:tc>
          <w:tcPr>
            <w:tcW w:w="737" w:type="dxa"/>
          </w:tcPr>
          <w:p w:rsidR="00AD7E71" w:rsidRDefault="00AD7E71">
            <w:pPr>
              <w:pStyle w:val="ConsPlusNormal"/>
              <w:jc w:val="center"/>
            </w:pPr>
            <w:r>
              <w:t>x</w:t>
            </w:r>
          </w:p>
        </w:tc>
        <w:tc>
          <w:tcPr>
            <w:tcW w:w="1134" w:type="dxa"/>
          </w:tcPr>
          <w:p w:rsidR="00AD7E71" w:rsidRDefault="00AD7E71">
            <w:pPr>
              <w:pStyle w:val="ConsPlusNormal"/>
              <w:jc w:val="center"/>
            </w:pPr>
            <w:r>
              <w:t>370307,2</w:t>
            </w:r>
          </w:p>
        </w:tc>
        <w:tc>
          <w:tcPr>
            <w:tcW w:w="1134" w:type="dxa"/>
          </w:tcPr>
          <w:p w:rsidR="00AD7E71" w:rsidRDefault="00AD7E71">
            <w:pPr>
              <w:pStyle w:val="ConsPlusNormal"/>
              <w:jc w:val="center"/>
            </w:pPr>
            <w:r>
              <w:t>373409,4</w:t>
            </w:r>
          </w:p>
        </w:tc>
        <w:tc>
          <w:tcPr>
            <w:tcW w:w="1134" w:type="dxa"/>
          </w:tcPr>
          <w:p w:rsidR="00AD7E71" w:rsidRDefault="00AD7E71">
            <w:pPr>
              <w:pStyle w:val="ConsPlusNormal"/>
              <w:jc w:val="center"/>
            </w:pPr>
            <w:r>
              <w:t>360280,9</w:t>
            </w:r>
          </w:p>
        </w:tc>
      </w:tr>
      <w:tr w:rsidR="00AD7E71">
        <w:tc>
          <w:tcPr>
            <w:tcW w:w="2608" w:type="dxa"/>
          </w:tcPr>
          <w:p w:rsidR="00AD7E71" w:rsidRDefault="00AD7E71">
            <w:pPr>
              <w:pStyle w:val="ConsPlusNormal"/>
              <w:jc w:val="both"/>
            </w:pPr>
            <w:r>
              <w:t>Количество учащихся</w:t>
            </w:r>
          </w:p>
        </w:tc>
        <w:tc>
          <w:tcPr>
            <w:tcW w:w="850" w:type="dxa"/>
          </w:tcPr>
          <w:p w:rsidR="00AD7E71" w:rsidRDefault="00AD7E71">
            <w:pPr>
              <w:pStyle w:val="ConsPlusNormal"/>
            </w:pPr>
            <w:r>
              <w:t>Чел.</w:t>
            </w:r>
          </w:p>
        </w:tc>
        <w:tc>
          <w:tcPr>
            <w:tcW w:w="737" w:type="dxa"/>
          </w:tcPr>
          <w:p w:rsidR="00AD7E71" w:rsidRDefault="00AD7E71">
            <w:pPr>
              <w:pStyle w:val="ConsPlusNormal"/>
              <w:jc w:val="center"/>
            </w:pPr>
            <w:r>
              <w:t>2142</w:t>
            </w:r>
          </w:p>
        </w:tc>
        <w:tc>
          <w:tcPr>
            <w:tcW w:w="737" w:type="dxa"/>
          </w:tcPr>
          <w:p w:rsidR="00AD7E71" w:rsidRDefault="00AD7E71">
            <w:pPr>
              <w:pStyle w:val="ConsPlusNormal"/>
              <w:jc w:val="center"/>
            </w:pPr>
            <w:r>
              <w:t>2150</w:t>
            </w:r>
          </w:p>
        </w:tc>
        <w:tc>
          <w:tcPr>
            <w:tcW w:w="737" w:type="dxa"/>
          </w:tcPr>
          <w:p w:rsidR="00AD7E71" w:rsidRDefault="00AD7E71">
            <w:pPr>
              <w:pStyle w:val="ConsPlusNormal"/>
              <w:jc w:val="center"/>
            </w:pPr>
            <w:r>
              <w:t>2142</w:t>
            </w:r>
          </w:p>
        </w:tc>
        <w:tc>
          <w:tcPr>
            <w:tcW w:w="1134" w:type="dxa"/>
          </w:tcPr>
          <w:p w:rsidR="00AD7E71" w:rsidRDefault="00AD7E71">
            <w:pPr>
              <w:pStyle w:val="ConsPlusNormal"/>
              <w:jc w:val="center"/>
            </w:pPr>
            <w:r>
              <w:t>x</w:t>
            </w:r>
          </w:p>
        </w:tc>
        <w:tc>
          <w:tcPr>
            <w:tcW w:w="1134" w:type="dxa"/>
          </w:tcPr>
          <w:p w:rsidR="00AD7E71" w:rsidRDefault="00AD7E71">
            <w:pPr>
              <w:pStyle w:val="ConsPlusNormal"/>
              <w:jc w:val="center"/>
            </w:pPr>
            <w:r>
              <w:t>x</w:t>
            </w:r>
          </w:p>
        </w:tc>
        <w:tc>
          <w:tcPr>
            <w:tcW w:w="1134" w:type="dxa"/>
          </w:tcPr>
          <w:p w:rsidR="00AD7E71" w:rsidRDefault="00AD7E71">
            <w:pPr>
              <w:pStyle w:val="ConsPlusNormal"/>
              <w:jc w:val="center"/>
            </w:pPr>
            <w:r>
              <w:t>x</w:t>
            </w:r>
          </w:p>
        </w:tc>
      </w:tr>
      <w:tr w:rsidR="00AD7E71">
        <w:tc>
          <w:tcPr>
            <w:tcW w:w="2608" w:type="dxa"/>
          </w:tcPr>
          <w:p w:rsidR="00AD7E71" w:rsidRDefault="00AD7E71">
            <w:pPr>
              <w:pStyle w:val="ConsPlusNormal"/>
              <w:jc w:val="both"/>
            </w:pPr>
            <w:r>
              <w:t>Предоставление общедоступного и бесплатного дополнительного образования</w:t>
            </w:r>
          </w:p>
        </w:tc>
        <w:tc>
          <w:tcPr>
            <w:tcW w:w="850" w:type="dxa"/>
          </w:tcPr>
          <w:p w:rsidR="00AD7E71" w:rsidRDefault="00AD7E71">
            <w:pPr>
              <w:pStyle w:val="ConsPlusNormal"/>
            </w:pPr>
            <w:r>
              <w:t>Тыс. руб.</w:t>
            </w:r>
          </w:p>
        </w:tc>
        <w:tc>
          <w:tcPr>
            <w:tcW w:w="737" w:type="dxa"/>
          </w:tcPr>
          <w:p w:rsidR="00AD7E71" w:rsidRDefault="00AD7E71">
            <w:pPr>
              <w:pStyle w:val="ConsPlusNormal"/>
              <w:jc w:val="center"/>
            </w:pPr>
            <w:r>
              <w:t>x</w:t>
            </w:r>
          </w:p>
        </w:tc>
        <w:tc>
          <w:tcPr>
            <w:tcW w:w="737" w:type="dxa"/>
          </w:tcPr>
          <w:p w:rsidR="00AD7E71" w:rsidRDefault="00AD7E71">
            <w:pPr>
              <w:pStyle w:val="ConsPlusNormal"/>
              <w:jc w:val="center"/>
            </w:pPr>
            <w:r>
              <w:t>x</w:t>
            </w:r>
          </w:p>
        </w:tc>
        <w:tc>
          <w:tcPr>
            <w:tcW w:w="737" w:type="dxa"/>
          </w:tcPr>
          <w:p w:rsidR="00AD7E71" w:rsidRDefault="00AD7E71">
            <w:pPr>
              <w:pStyle w:val="ConsPlusNormal"/>
              <w:jc w:val="center"/>
            </w:pPr>
            <w:r>
              <w:t>x</w:t>
            </w:r>
          </w:p>
        </w:tc>
        <w:tc>
          <w:tcPr>
            <w:tcW w:w="1134" w:type="dxa"/>
          </w:tcPr>
          <w:p w:rsidR="00AD7E71" w:rsidRDefault="00AD7E71">
            <w:pPr>
              <w:pStyle w:val="ConsPlusNormal"/>
              <w:jc w:val="center"/>
            </w:pPr>
            <w:r>
              <w:t>14924,6</w:t>
            </w:r>
          </w:p>
        </w:tc>
        <w:tc>
          <w:tcPr>
            <w:tcW w:w="1134" w:type="dxa"/>
          </w:tcPr>
          <w:p w:rsidR="00AD7E71" w:rsidRDefault="00AD7E71">
            <w:pPr>
              <w:pStyle w:val="ConsPlusNormal"/>
              <w:jc w:val="center"/>
            </w:pPr>
            <w:r>
              <w:t>14849,6</w:t>
            </w:r>
          </w:p>
        </w:tc>
        <w:tc>
          <w:tcPr>
            <w:tcW w:w="1134" w:type="dxa"/>
          </w:tcPr>
          <w:p w:rsidR="00AD7E71" w:rsidRDefault="00AD7E71">
            <w:pPr>
              <w:pStyle w:val="ConsPlusNormal"/>
              <w:jc w:val="center"/>
            </w:pPr>
            <w:r>
              <w:t>14267,8</w:t>
            </w:r>
          </w:p>
        </w:tc>
      </w:tr>
      <w:tr w:rsidR="00AD7E71">
        <w:tc>
          <w:tcPr>
            <w:tcW w:w="2608" w:type="dxa"/>
          </w:tcPr>
          <w:p w:rsidR="00AD7E71" w:rsidRDefault="00AD7E71">
            <w:pPr>
              <w:pStyle w:val="ConsPlusNormal"/>
              <w:jc w:val="both"/>
            </w:pPr>
            <w:r>
              <w:t>Количество учащихся</w:t>
            </w:r>
          </w:p>
        </w:tc>
        <w:tc>
          <w:tcPr>
            <w:tcW w:w="850" w:type="dxa"/>
          </w:tcPr>
          <w:p w:rsidR="00AD7E71" w:rsidRDefault="00AD7E71">
            <w:pPr>
              <w:pStyle w:val="ConsPlusNormal"/>
            </w:pPr>
            <w:r>
              <w:t>Чел.</w:t>
            </w:r>
          </w:p>
        </w:tc>
        <w:tc>
          <w:tcPr>
            <w:tcW w:w="737" w:type="dxa"/>
          </w:tcPr>
          <w:p w:rsidR="00AD7E71" w:rsidRDefault="00AD7E71">
            <w:pPr>
              <w:pStyle w:val="ConsPlusNormal"/>
              <w:jc w:val="center"/>
            </w:pPr>
            <w:r>
              <w:t>1053</w:t>
            </w:r>
          </w:p>
        </w:tc>
        <w:tc>
          <w:tcPr>
            <w:tcW w:w="737" w:type="dxa"/>
          </w:tcPr>
          <w:p w:rsidR="00AD7E71" w:rsidRDefault="00AD7E71">
            <w:pPr>
              <w:pStyle w:val="ConsPlusNormal"/>
              <w:jc w:val="center"/>
            </w:pPr>
            <w:r>
              <w:t>1100</w:t>
            </w:r>
          </w:p>
        </w:tc>
        <w:tc>
          <w:tcPr>
            <w:tcW w:w="737" w:type="dxa"/>
          </w:tcPr>
          <w:p w:rsidR="00AD7E71" w:rsidRDefault="00AD7E71">
            <w:pPr>
              <w:pStyle w:val="ConsPlusNormal"/>
              <w:jc w:val="center"/>
            </w:pPr>
            <w:r>
              <w:t>1100</w:t>
            </w:r>
          </w:p>
        </w:tc>
        <w:tc>
          <w:tcPr>
            <w:tcW w:w="1134" w:type="dxa"/>
          </w:tcPr>
          <w:p w:rsidR="00AD7E71" w:rsidRDefault="00AD7E71">
            <w:pPr>
              <w:pStyle w:val="ConsPlusNormal"/>
              <w:jc w:val="center"/>
            </w:pPr>
            <w:r>
              <w:t>x</w:t>
            </w:r>
          </w:p>
        </w:tc>
        <w:tc>
          <w:tcPr>
            <w:tcW w:w="1134" w:type="dxa"/>
          </w:tcPr>
          <w:p w:rsidR="00AD7E71" w:rsidRDefault="00AD7E71">
            <w:pPr>
              <w:pStyle w:val="ConsPlusNormal"/>
              <w:jc w:val="center"/>
            </w:pPr>
            <w:r>
              <w:t>x</w:t>
            </w:r>
          </w:p>
        </w:tc>
        <w:tc>
          <w:tcPr>
            <w:tcW w:w="1134" w:type="dxa"/>
          </w:tcPr>
          <w:p w:rsidR="00AD7E71" w:rsidRDefault="00AD7E71">
            <w:pPr>
              <w:pStyle w:val="ConsPlusNormal"/>
              <w:jc w:val="center"/>
            </w:pPr>
            <w:r>
              <w:t>x</w:t>
            </w:r>
          </w:p>
        </w:tc>
      </w:tr>
    </w:tbl>
    <w:p w:rsidR="00AD7E71" w:rsidRDefault="00AD7E71">
      <w:pPr>
        <w:pStyle w:val="ConsPlusNormal"/>
      </w:pPr>
    </w:p>
    <w:p w:rsidR="00AD7E71" w:rsidRDefault="00AD7E71">
      <w:pPr>
        <w:pStyle w:val="ConsPlusNormal"/>
        <w:jc w:val="right"/>
        <w:outlineLvl w:val="2"/>
      </w:pPr>
      <w:r>
        <w:t>Таблица 5</w:t>
      </w:r>
    </w:p>
    <w:p w:rsidR="00AD7E71" w:rsidRDefault="00AD7E71">
      <w:pPr>
        <w:pStyle w:val="ConsPlusNormal"/>
      </w:pPr>
    </w:p>
    <w:p w:rsidR="00AD7E71" w:rsidRDefault="00AD7E71">
      <w:pPr>
        <w:pStyle w:val="ConsPlusNormal"/>
        <w:jc w:val="center"/>
      </w:pPr>
      <w:r>
        <w:t>Ресурсное обеспечение</w:t>
      </w:r>
    </w:p>
    <w:p w:rsidR="00AD7E71" w:rsidRDefault="00AD7E71">
      <w:pPr>
        <w:pStyle w:val="ConsPlusNormal"/>
        <w:jc w:val="center"/>
      </w:pPr>
      <w:r>
        <w:lastRenderedPageBreak/>
        <w:t>реализации муниципальной программы муниципального</w:t>
      </w:r>
    </w:p>
    <w:p w:rsidR="00AD7E71" w:rsidRDefault="00AD7E71">
      <w:pPr>
        <w:pStyle w:val="ConsPlusNormal"/>
        <w:jc w:val="center"/>
      </w:pPr>
      <w:r>
        <w:t>образования муниципального района "Ижемский" "Развитие</w:t>
      </w:r>
    </w:p>
    <w:p w:rsidR="00AD7E71" w:rsidRDefault="00AD7E71">
      <w:pPr>
        <w:pStyle w:val="ConsPlusNormal"/>
        <w:jc w:val="center"/>
      </w:pPr>
      <w:r>
        <w:t>образования" за счет средств бюджета муниципального района</w:t>
      </w:r>
    </w:p>
    <w:p w:rsidR="00AD7E71" w:rsidRDefault="00AD7E71">
      <w:pPr>
        <w:pStyle w:val="ConsPlusNormal"/>
        <w:jc w:val="center"/>
      </w:pPr>
      <w:r>
        <w:t>"Ижемский" (с учетом средств республиканского бюджета</w:t>
      </w:r>
    </w:p>
    <w:p w:rsidR="00AD7E71" w:rsidRDefault="00AD7E71">
      <w:pPr>
        <w:pStyle w:val="ConsPlusNormal"/>
        <w:jc w:val="center"/>
      </w:pPr>
      <w:r>
        <w:t>Республики Коми и федерального бюджета)</w:t>
      </w:r>
    </w:p>
    <w:p w:rsidR="00AD7E71" w:rsidRDefault="00AD7E71">
      <w:pPr>
        <w:pStyle w:val="ConsPlusNormal"/>
        <w:jc w:val="center"/>
      </w:pPr>
      <w:r>
        <w:t xml:space="preserve">(в ред. </w:t>
      </w:r>
      <w:hyperlink r:id="rId38" w:history="1">
        <w:r>
          <w:rPr>
            <w:color w:val="0000FF"/>
          </w:rPr>
          <w:t>Постановления</w:t>
        </w:r>
      </w:hyperlink>
      <w:r>
        <w:t xml:space="preserve"> администрации муниципального района</w:t>
      </w:r>
    </w:p>
    <w:p w:rsidR="00AD7E71" w:rsidRDefault="00AD7E71">
      <w:pPr>
        <w:pStyle w:val="ConsPlusNormal"/>
        <w:jc w:val="center"/>
      </w:pPr>
      <w:r>
        <w:t>"Ижемский" от 30.11.2015 N 1005)</w:t>
      </w:r>
    </w:p>
    <w:p w:rsidR="00AD7E71" w:rsidRDefault="00AD7E7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587"/>
        <w:gridCol w:w="1587"/>
        <w:gridCol w:w="1191"/>
        <w:gridCol w:w="1191"/>
        <w:gridCol w:w="1191"/>
        <w:gridCol w:w="1417"/>
      </w:tblGrid>
      <w:tr w:rsidR="00AD7E71">
        <w:tc>
          <w:tcPr>
            <w:tcW w:w="907" w:type="dxa"/>
            <w:vMerge w:val="restart"/>
          </w:tcPr>
          <w:p w:rsidR="00AD7E71" w:rsidRDefault="00AD7E71">
            <w:pPr>
              <w:pStyle w:val="ConsPlusNormal"/>
              <w:jc w:val="center"/>
            </w:pPr>
            <w:r>
              <w:t>Статус</w:t>
            </w:r>
          </w:p>
        </w:tc>
        <w:tc>
          <w:tcPr>
            <w:tcW w:w="1587" w:type="dxa"/>
            <w:vMerge w:val="restart"/>
          </w:tcPr>
          <w:p w:rsidR="00AD7E71" w:rsidRDefault="00AD7E71">
            <w:pPr>
              <w:pStyle w:val="ConsPlusNormal"/>
              <w:jc w:val="center"/>
            </w:pPr>
            <w:r>
              <w:t>Наименование муниципальной программы, подпрограммы, основного мероприятия</w:t>
            </w:r>
          </w:p>
        </w:tc>
        <w:tc>
          <w:tcPr>
            <w:tcW w:w="1587" w:type="dxa"/>
            <w:vMerge w:val="restart"/>
          </w:tcPr>
          <w:p w:rsidR="00AD7E71" w:rsidRDefault="00AD7E71">
            <w:pPr>
              <w:pStyle w:val="ConsPlusNormal"/>
              <w:jc w:val="center"/>
            </w:pPr>
            <w:r>
              <w:t>Ответственный исполнитель, соисполнители</w:t>
            </w:r>
          </w:p>
        </w:tc>
        <w:tc>
          <w:tcPr>
            <w:tcW w:w="4990" w:type="dxa"/>
            <w:gridSpan w:val="4"/>
          </w:tcPr>
          <w:p w:rsidR="00AD7E71" w:rsidRDefault="00AD7E71">
            <w:pPr>
              <w:pStyle w:val="ConsPlusNormal"/>
              <w:jc w:val="center"/>
            </w:pPr>
            <w:r>
              <w:t>Расходы (тыс. руб.), годы:</w:t>
            </w:r>
          </w:p>
        </w:tc>
      </w:tr>
      <w:tr w:rsidR="00AD7E71">
        <w:tc>
          <w:tcPr>
            <w:tcW w:w="907" w:type="dxa"/>
            <w:vMerge/>
          </w:tcPr>
          <w:p w:rsidR="00AD7E71" w:rsidRDefault="00AD7E71"/>
        </w:tc>
        <w:tc>
          <w:tcPr>
            <w:tcW w:w="1587" w:type="dxa"/>
            <w:vMerge/>
          </w:tcPr>
          <w:p w:rsidR="00AD7E71" w:rsidRDefault="00AD7E71"/>
        </w:tc>
        <w:tc>
          <w:tcPr>
            <w:tcW w:w="1587" w:type="dxa"/>
            <w:vMerge/>
          </w:tcPr>
          <w:p w:rsidR="00AD7E71" w:rsidRDefault="00AD7E71"/>
        </w:tc>
        <w:tc>
          <w:tcPr>
            <w:tcW w:w="1191" w:type="dxa"/>
          </w:tcPr>
          <w:p w:rsidR="00AD7E71" w:rsidRDefault="00AD7E71">
            <w:pPr>
              <w:pStyle w:val="ConsPlusNormal"/>
              <w:jc w:val="center"/>
            </w:pPr>
            <w:r>
              <w:t>2015</w:t>
            </w:r>
          </w:p>
        </w:tc>
        <w:tc>
          <w:tcPr>
            <w:tcW w:w="1191" w:type="dxa"/>
          </w:tcPr>
          <w:p w:rsidR="00AD7E71" w:rsidRDefault="00AD7E71">
            <w:pPr>
              <w:pStyle w:val="ConsPlusNormal"/>
              <w:jc w:val="center"/>
            </w:pPr>
            <w:r>
              <w:t>2016</w:t>
            </w:r>
          </w:p>
        </w:tc>
        <w:tc>
          <w:tcPr>
            <w:tcW w:w="1191" w:type="dxa"/>
          </w:tcPr>
          <w:p w:rsidR="00AD7E71" w:rsidRDefault="00AD7E71">
            <w:pPr>
              <w:pStyle w:val="ConsPlusNormal"/>
              <w:jc w:val="center"/>
            </w:pPr>
            <w:r>
              <w:t>2017</w:t>
            </w:r>
          </w:p>
        </w:tc>
        <w:tc>
          <w:tcPr>
            <w:tcW w:w="1417" w:type="dxa"/>
          </w:tcPr>
          <w:p w:rsidR="00AD7E71" w:rsidRDefault="00AD7E71">
            <w:pPr>
              <w:pStyle w:val="ConsPlusNormal"/>
              <w:jc w:val="center"/>
            </w:pPr>
            <w:r>
              <w:t>Всего</w:t>
            </w:r>
          </w:p>
        </w:tc>
      </w:tr>
      <w:tr w:rsidR="00AD7E71">
        <w:tc>
          <w:tcPr>
            <w:tcW w:w="907" w:type="dxa"/>
          </w:tcPr>
          <w:p w:rsidR="00AD7E71" w:rsidRDefault="00AD7E71">
            <w:pPr>
              <w:pStyle w:val="ConsPlusNormal"/>
              <w:jc w:val="center"/>
            </w:pPr>
            <w:r>
              <w:t>1</w:t>
            </w:r>
          </w:p>
        </w:tc>
        <w:tc>
          <w:tcPr>
            <w:tcW w:w="1587" w:type="dxa"/>
          </w:tcPr>
          <w:p w:rsidR="00AD7E71" w:rsidRDefault="00AD7E71">
            <w:pPr>
              <w:pStyle w:val="ConsPlusNormal"/>
              <w:jc w:val="center"/>
            </w:pPr>
            <w:r>
              <w:t>2</w:t>
            </w:r>
          </w:p>
        </w:tc>
        <w:tc>
          <w:tcPr>
            <w:tcW w:w="1587" w:type="dxa"/>
          </w:tcPr>
          <w:p w:rsidR="00AD7E71" w:rsidRDefault="00AD7E71">
            <w:pPr>
              <w:pStyle w:val="ConsPlusNormal"/>
              <w:jc w:val="center"/>
            </w:pPr>
            <w:r>
              <w:t>3</w:t>
            </w:r>
          </w:p>
        </w:tc>
        <w:tc>
          <w:tcPr>
            <w:tcW w:w="1191" w:type="dxa"/>
          </w:tcPr>
          <w:p w:rsidR="00AD7E71" w:rsidRDefault="00AD7E71">
            <w:pPr>
              <w:pStyle w:val="ConsPlusNormal"/>
              <w:jc w:val="center"/>
            </w:pPr>
            <w:r>
              <w:t>4</w:t>
            </w:r>
          </w:p>
        </w:tc>
        <w:tc>
          <w:tcPr>
            <w:tcW w:w="1191" w:type="dxa"/>
          </w:tcPr>
          <w:p w:rsidR="00AD7E71" w:rsidRDefault="00AD7E71">
            <w:pPr>
              <w:pStyle w:val="ConsPlusNormal"/>
              <w:jc w:val="center"/>
            </w:pPr>
            <w:r>
              <w:t>5</w:t>
            </w:r>
          </w:p>
        </w:tc>
        <w:tc>
          <w:tcPr>
            <w:tcW w:w="1191" w:type="dxa"/>
          </w:tcPr>
          <w:p w:rsidR="00AD7E71" w:rsidRDefault="00AD7E71">
            <w:pPr>
              <w:pStyle w:val="ConsPlusNormal"/>
              <w:jc w:val="center"/>
            </w:pPr>
            <w:r>
              <w:t>6</w:t>
            </w:r>
          </w:p>
        </w:tc>
        <w:tc>
          <w:tcPr>
            <w:tcW w:w="1417" w:type="dxa"/>
          </w:tcPr>
          <w:p w:rsidR="00AD7E71" w:rsidRDefault="00AD7E71">
            <w:pPr>
              <w:pStyle w:val="ConsPlusNormal"/>
              <w:jc w:val="center"/>
            </w:pPr>
            <w:r>
              <w:t>7</w:t>
            </w:r>
          </w:p>
        </w:tc>
      </w:tr>
      <w:tr w:rsidR="00AD7E71">
        <w:tc>
          <w:tcPr>
            <w:tcW w:w="907" w:type="dxa"/>
            <w:vMerge w:val="restart"/>
          </w:tcPr>
          <w:p w:rsidR="00AD7E71" w:rsidRDefault="00AD7E71">
            <w:pPr>
              <w:pStyle w:val="ConsPlusNormal"/>
            </w:pPr>
            <w:r>
              <w:t xml:space="preserve">Муниципальная </w:t>
            </w:r>
            <w:hyperlink w:anchor="P37" w:history="1">
              <w:r>
                <w:rPr>
                  <w:color w:val="0000FF"/>
                </w:rPr>
                <w:t>программа</w:t>
              </w:r>
            </w:hyperlink>
          </w:p>
        </w:tc>
        <w:tc>
          <w:tcPr>
            <w:tcW w:w="1587" w:type="dxa"/>
            <w:vMerge w:val="restart"/>
          </w:tcPr>
          <w:p w:rsidR="00AD7E71" w:rsidRDefault="00AD7E71">
            <w:pPr>
              <w:pStyle w:val="ConsPlusNormal"/>
              <w:jc w:val="both"/>
            </w:pPr>
            <w:r>
              <w:t>Развитие образования</w:t>
            </w:r>
          </w:p>
        </w:tc>
        <w:tc>
          <w:tcPr>
            <w:tcW w:w="1587" w:type="dxa"/>
          </w:tcPr>
          <w:p w:rsidR="00AD7E71" w:rsidRDefault="00AD7E71">
            <w:pPr>
              <w:pStyle w:val="ConsPlusNormal"/>
            </w:pPr>
            <w:r>
              <w:t>Всего</w:t>
            </w:r>
          </w:p>
        </w:tc>
        <w:tc>
          <w:tcPr>
            <w:tcW w:w="1191" w:type="dxa"/>
          </w:tcPr>
          <w:p w:rsidR="00AD7E71" w:rsidRDefault="00AD7E71">
            <w:pPr>
              <w:pStyle w:val="ConsPlusNormal"/>
              <w:jc w:val="center"/>
            </w:pPr>
            <w:r>
              <w:t>652363,2</w:t>
            </w:r>
          </w:p>
        </w:tc>
        <w:tc>
          <w:tcPr>
            <w:tcW w:w="1191" w:type="dxa"/>
          </w:tcPr>
          <w:p w:rsidR="00AD7E71" w:rsidRDefault="00AD7E71">
            <w:pPr>
              <w:pStyle w:val="ConsPlusNormal"/>
              <w:jc w:val="center"/>
            </w:pPr>
            <w:r>
              <w:t>592771,3</w:t>
            </w:r>
          </w:p>
        </w:tc>
        <w:tc>
          <w:tcPr>
            <w:tcW w:w="1191" w:type="dxa"/>
          </w:tcPr>
          <w:p w:rsidR="00AD7E71" w:rsidRDefault="00AD7E71">
            <w:pPr>
              <w:pStyle w:val="ConsPlusNormal"/>
              <w:jc w:val="center"/>
            </w:pPr>
            <w:r>
              <w:t>564610,4</w:t>
            </w:r>
          </w:p>
        </w:tc>
        <w:tc>
          <w:tcPr>
            <w:tcW w:w="1417" w:type="dxa"/>
          </w:tcPr>
          <w:p w:rsidR="00AD7E71" w:rsidRDefault="00AD7E71">
            <w:pPr>
              <w:pStyle w:val="ConsPlusNormal"/>
              <w:jc w:val="center"/>
            </w:pPr>
            <w:r>
              <w:t>1 809 744,9</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651763,2</w:t>
            </w:r>
          </w:p>
        </w:tc>
        <w:tc>
          <w:tcPr>
            <w:tcW w:w="1191" w:type="dxa"/>
          </w:tcPr>
          <w:p w:rsidR="00AD7E71" w:rsidRDefault="00AD7E71">
            <w:pPr>
              <w:pStyle w:val="ConsPlusNormal"/>
              <w:jc w:val="center"/>
            </w:pPr>
            <w:r>
              <w:t>592771,3</w:t>
            </w:r>
          </w:p>
        </w:tc>
        <w:tc>
          <w:tcPr>
            <w:tcW w:w="1191" w:type="dxa"/>
          </w:tcPr>
          <w:p w:rsidR="00AD7E71" w:rsidRDefault="00AD7E71">
            <w:pPr>
              <w:pStyle w:val="ConsPlusNormal"/>
              <w:jc w:val="center"/>
            </w:pPr>
            <w:r>
              <w:t>564610,4</w:t>
            </w:r>
          </w:p>
        </w:tc>
        <w:tc>
          <w:tcPr>
            <w:tcW w:w="1417" w:type="dxa"/>
          </w:tcPr>
          <w:p w:rsidR="00AD7E71" w:rsidRDefault="00AD7E71">
            <w:pPr>
              <w:pStyle w:val="ConsPlusNormal"/>
              <w:jc w:val="center"/>
            </w:pPr>
            <w:r>
              <w:t>1 809 144,9</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Отдел архитектуры и градостроительства администрации муниципального района "Ижемский"</w:t>
            </w:r>
          </w:p>
        </w:tc>
        <w:tc>
          <w:tcPr>
            <w:tcW w:w="1191" w:type="dxa"/>
          </w:tcPr>
          <w:p w:rsidR="00AD7E71" w:rsidRDefault="00AD7E71">
            <w:pPr>
              <w:pStyle w:val="ConsPlusNormal"/>
              <w:jc w:val="center"/>
            </w:pPr>
            <w:r>
              <w:t>600,0</w:t>
            </w:r>
          </w:p>
        </w:tc>
        <w:tc>
          <w:tcPr>
            <w:tcW w:w="1191" w:type="dxa"/>
          </w:tcPr>
          <w:p w:rsidR="00AD7E71" w:rsidRDefault="00AD7E71">
            <w:pPr>
              <w:pStyle w:val="ConsPlusNormal"/>
              <w:jc w:val="center"/>
            </w:pPr>
            <w:r>
              <w:t>0,0</w:t>
            </w:r>
          </w:p>
        </w:tc>
        <w:tc>
          <w:tcPr>
            <w:tcW w:w="1191" w:type="dxa"/>
          </w:tcPr>
          <w:p w:rsidR="00AD7E71" w:rsidRDefault="00AD7E71">
            <w:pPr>
              <w:pStyle w:val="ConsPlusNormal"/>
              <w:jc w:val="center"/>
            </w:pPr>
            <w:r>
              <w:t>0,0</w:t>
            </w:r>
          </w:p>
        </w:tc>
        <w:tc>
          <w:tcPr>
            <w:tcW w:w="1417" w:type="dxa"/>
          </w:tcPr>
          <w:p w:rsidR="00AD7E71" w:rsidRDefault="00AD7E71">
            <w:pPr>
              <w:pStyle w:val="ConsPlusNormal"/>
              <w:jc w:val="center"/>
            </w:pPr>
            <w:r>
              <w:t>600,0</w:t>
            </w:r>
          </w:p>
        </w:tc>
      </w:tr>
      <w:tr w:rsidR="00AD7E71">
        <w:tc>
          <w:tcPr>
            <w:tcW w:w="907" w:type="dxa"/>
          </w:tcPr>
          <w:p w:rsidR="00AD7E71" w:rsidRDefault="00AD7E71">
            <w:pPr>
              <w:pStyle w:val="ConsPlusNormal"/>
            </w:pPr>
            <w:r>
              <w:t>Основное мероприятие 1.1.</w:t>
            </w:r>
          </w:p>
        </w:tc>
        <w:tc>
          <w:tcPr>
            <w:tcW w:w="1587" w:type="dxa"/>
          </w:tcPr>
          <w:p w:rsidR="00AD7E71" w:rsidRDefault="00AD7E71">
            <w:pPr>
              <w:pStyle w:val="ConsPlusNormal"/>
              <w:jc w:val="both"/>
            </w:pPr>
            <w:r>
              <w:t>Обеспечение деятельности (оказание муниципальных услуг) муниципальных организаций</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86375,1</w:t>
            </w:r>
          </w:p>
        </w:tc>
        <w:tc>
          <w:tcPr>
            <w:tcW w:w="1191" w:type="dxa"/>
          </w:tcPr>
          <w:p w:rsidR="00AD7E71" w:rsidRDefault="00AD7E71">
            <w:pPr>
              <w:pStyle w:val="ConsPlusNormal"/>
              <w:jc w:val="center"/>
            </w:pPr>
            <w:r>
              <w:t>64387,5</w:t>
            </w:r>
          </w:p>
        </w:tc>
        <w:tc>
          <w:tcPr>
            <w:tcW w:w="1191" w:type="dxa"/>
          </w:tcPr>
          <w:p w:rsidR="00AD7E71" w:rsidRDefault="00AD7E71">
            <w:pPr>
              <w:pStyle w:val="ConsPlusNormal"/>
              <w:jc w:val="center"/>
            </w:pPr>
            <w:r>
              <w:t>47814,8</w:t>
            </w:r>
          </w:p>
        </w:tc>
        <w:tc>
          <w:tcPr>
            <w:tcW w:w="1417" w:type="dxa"/>
          </w:tcPr>
          <w:p w:rsidR="00AD7E71" w:rsidRDefault="00AD7E71">
            <w:pPr>
              <w:pStyle w:val="ConsPlusNormal"/>
              <w:jc w:val="center"/>
            </w:pPr>
            <w:r>
              <w:t>198577,4</w:t>
            </w:r>
          </w:p>
        </w:tc>
      </w:tr>
      <w:tr w:rsidR="00AD7E71">
        <w:tc>
          <w:tcPr>
            <w:tcW w:w="907" w:type="dxa"/>
          </w:tcPr>
          <w:p w:rsidR="00AD7E71" w:rsidRDefault="00AD7E71">
            <w:pPr>
              <w:pStyle w:val="ConsPlusNormal"/>
            </w:pPr>
            <w:r>
              <w:t>Основное мероприятие 1.2.</w:t>
            </w:r>
          </w:p>
        </w:tc>
        <w:tc>
          <w:tcPr>
            <w:tcW w:w="1587" w:type="dxa"/>
          </w:tcPr>
          <w:p w:rsidR="00AD7E71" w:rsidRDefault="00AD7E71">
            <w:pPr>
              <w:pStyle w:val="ConsPlusNormal"/>
              <w:jc w:val="both"/>
            </w:pPr>
            <w:r>
              <w:t>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463199,9</w:t>
            </w:r>
          </w:p>
        </w:tc>
        <w:tc>
          <w:tcPr>
            <w:tcW w:w="1191" w:type="dxa"/>
          </w:tcPr>
          <w:p w:rsidR="00AD7E71" w:rsidRDefault="00AD7E71">
            <w:pPr>
              <w:pStyle w:val="ConsPlusNormal"/>
              <w:jc w:val="center"/>
            </w:pPr>
            <w:r>
              <w:t>484145,6</w:t>
            </w:r>
          </w:p>
        </w:tc>
        <w:tc>
          <w:tcPr>
            <w:tcW w:w="1191" w:type="dxa"/>
          </w:tcPr>
          <w:p w:rsidR="00AD7E71" w:rsidRDefault="00AD7E71">
            <w:pPr>
              <w:pStyle w:val="ConsPlusNormal"/>
              <w:jc w:val="center"/>
            </w:pPr>
            <w:r>
              <w:t>484145,6</w:t>
            </w:r>
          </w:p>
        </w:tc>
        <w:tc>
          <w:tcPr>
            <w:tcW w:w="1417" w:type="dxa"/>
          </w:tcPr>
          <w:p w:rsidR="00AD7E71" w:rsidRDefault="00AD7E71">
            <w:pPr>
              <w:pStyle w:val="ConsPlusNormal"/>
              <w:jc w:val="center"/>
            </w:pPr>
            <w:r>
              <w:t>1431491,1</w:t>
            </w:r>
          </w:p>
        </w:tc>
      </w:tr>
      <w:tr w:rsidR="00AD7E71">
        <w:tc>
          <w:tcPr>
            <w:tcW w:w="907" w:type="dxa"/>
          </w:tcPr>
          <w:p w:rsidR="00AD7E71" w:rsidRDefault="00AD7E71">
            <w:pPr>
              <w:pStyle w:val="ConsPlusNormal"/>
            </w:pPr>
            <w:r>
              <w:lastRenderedPageBreak/>
              <w:t>Основное мероприятие 1.3.</w:t>
            </w:r>
          </w:p>
        </w:tc>
        <w:tc>
          <w:tcPr>
            <w:tcW w:w="1587" w:type="dxa"/>
          </w:tcPr>
          <w:p w:rsidR="00AD7E71" w:rsidRDefault="00AD7E71">
            <w:pPr>
              <w:pStyle w:val="ConsPlusNormal"/>
              <w:jc w:val="both"/>
            </w:pPr>
            <w: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8219,0</w:t>
            </w:r>
          </w:p>
        </w:tc>
        <w:tc>
          <w:tcPr>
            <w:tcW w:w="1191" w:type="dxa"/>
          </w:tcPr>
          <w:p w:rsidR="00AD7E71" w:rsidRDefault="00AD7E71">
            <w:pPr>
              <w:pStyle w:val="ConsPlusNormal"/>
              <w:jc w:val="center"/>
            </w:pPr>
            <w:r>
              <w:t>8219,0</w:t>
            </w:r>
          </w:p>
        </w:tc>
        <w:tc>
          <w:tcPr>
            <w:tcW w:w="1191" w:type="dxa"/>
          </w:tcPr>
          <w:p w:rsidR="00AD7E71" w:rsidRDefault="00AD7E71">
            <w:pPr>
              <w:pStyle w:val="ConsPlusNormal"/>
              <w:jc w:val="center"/>
            </w:pPr>
            <w:r>
              <w:t>8219,0</w:t>
            </w:r>
          </w:p>
        </w:tc>
        <w:tc>
          <w:tcPr>
            <w:tcW w:w="1417" w:type="dxa"/>
          </w:tcPr>
          <w:p w:rsidR="00AD7E71" w:rsidRDefault="00AD7E71">
            <w:pPr>
              <w:pStyle w:val="ConsPlusNormal"/>
              <w:jc w:val="center"/>
            </w:pPr>
            <w:r>
              <w:t>24657,0</w:t>
            </w:r>
          </w:p>
        </w:tc>
      </w:tr>
      <w:tr w:rsidR="00AD7E71">
        <w:tc>
          <w:tcPr>
            <w:tcW w:w="907" w:type="dxa"/>
            <w:vMerge w:val="restart"/>
          </w:tcPr>
          <w:p w:rsidR="00AD7E71" w:rsidRDefault="00AD7E71">
            <w:pPr>
              <w:pStyle w:val="ConsPlusNormal"/>
            </w:pPr>
            <w:r>
              <w:t>Основное мероприятие 1.4.</w:t>
            </w:r>
          </w:p>
        </w:tc>
        <w:tc>
          <w:tcPr>
            <w:tcW w:w="1587" w:type="dxa"/>
            <w:vMerge w:val="restart"/>
          </w:tcPr>
          <w:p w:rsidR="00AD7E71" w:rsidRDefault="00AD7E71">
            <w:pPr>
              <w:pStyle w:val="ConsPlusNormal"/>
              <w:jc w:val="both"/>
            </w:pPr>
            <w:r>
              <w:t>Строительство и реконструкция объектов дошкольного и общего образования</w:t>
            </w:r>
          </w:p>
        </w:tc>
        <w:tc>
          <w:tcPr>
            <w:tcW w:w="1587" w:type="dxa"/>
          </w:tcPr>
          <w:p w:rsidR="00AD7E71" w:rsidRDefault="00AD7E71">
            <w:pPr>
              <w:pStyle w:val="ConsPlusNormal"/>
            </w:pPr>
            <w:r>
              <w:t>Всего</w:t>
            </w:r>
          </w:p>
        </w:tc>
        <w:tc>
          <w:tcPr>
            <w:tcW w:w="1191" w:type="dxa"/>
          </w:tcPr>
          <w:p w:rsidR="00AD7E71" w:rsidRDefault="00AD7E71">
            <w:pPr>
              <w:pStyle w:val="ConsPlusNormal"/>
              <w:jc w:val="center"/>
            </w:pPr>
            <w:r>
              <w:t>8576,5</w:t>
            </w:r>
          </w:p>
        </w:tc>
        <w:tc>
          <w:tcPr>
            <w:tcW w:w="1191" w:type="dxa"/>
          </w:tcPr>
          <w:p w:rsidR="00AD7E71" w:rsidRDefault="00AD7E71">
            <w:pPr>
              <w:pStyle w:val="ConsPlusNormal"/>
              <w:jc w:val="center"/>
            </w:pPr>
            <w:r>
              <w:t>3455,9</w:t>
            </w:r>
          </w:p>
        </w:tc>
        <w:tc>
          <w:tcPr>
            <w:tcW w:w="1191" w:type="dxa"/>
          </w:tcPr>
          <w:p w:rsidR="00AD7E71" w:rsidRDefault="00AD7E71">
            <w:pPr>
              <w:pStyle w:val="ConsPlusNormal"/>
              <w:jc w:val="center"/>
            </w:pPr>
            <w:r>
              <w:t>1481,1</w:t>
            </w:r>
          </w:p>
        </w:tc>
        <w:tc>
          <w:tcPr>
            <w:tcW w:w="1417" w:type="dxa"/>
          </w:tcPr>
          <w:p w:rsidR="00AD7E71" w:rsidRDefault="00AD7E71">
            <w:pPr>
              <w:pStyle w:val="ConsPlusNormal"/>
              <w:jc w:val="center"/>
            </w:pPr>
            <w:r>
              <w:t>13513,5</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7976,5</w:t>
            </w:r>
          </w:p>
        </w:tc>
        <w:tc>
          <w:tcPr>
            <w:tcW w:w="1191" w:type="dxa"/>
          </w:tcPr>
          <w:p w:rsidR="00AD7E71" w:rsidRDefault="00AD7E71">
            <w:pPr>
              <w:pStyle w:val="ConsPlusNormal"/>
              <w:jc w:val="center"/>
            </w:pPr>
            <w:r>
              <w:t>3455,9</w:t>
            </w:r>
          </w:p>
        </w:tc>
        <w:tc>
          <w:tcPr>
            <w:tcW w:w="1191" w:type="dxa"/>
          </w:tcPr>
          <w:p w:rsidR="00AD7E71" w:rsidRDefault="00AD7E71">
            <w:pPr>
              <w:pStyle w:val="ConsPlusNormal"/>
              <w:jc w:val="center"/>
            </w:pPr>
            <w:r>
              <w:t>1481,1</w:t>
            </w:r>
          </w:p>
        </w:tc>
        <w:tc>
          <w:tcPr>
            <w:tcW w:w="1417" w:type="dxa"/>
          </w:tcPr>
          <w:p w:rsidR="00AD7E71" w:rsidRDefault="00AD7E71">
            <w:pPr>
              <w:pStyle w:val="ConsPlusNormal"/>
              <w:jc w:val="center"/>
            </w:pPr>
            <w:r>
              <w:t>12913,5</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Отдел архитектуры и градостроительства администрации муниципального района "Ижемский"</w:t>
            </w:r>
          </w:p>
        </w:tc>
        <w:tc>
          <w:tcPr>
            <w:tcW w:w="1191" w:type="dxa"/>
          </w:tcPr>
          <w:p w:rsidR="00AD7E71" w:rsidRDefault="00AD7E71">
            <w:pPr>
              <w:pStyle w:val="ConsPlusNormal"/>
              <w:jc w:val="center"/>
            </w:pPr>
            <w:r>
              <w:t>600,0</w:t>
            </w:r>
          </w:p>
        </w:tc>
        <w:tc>
          <w:tcPr>
            <w:tcW w:w="1191" w:type="dxa"/>
          </w:tcPr>
          <w:p w:rsidR="00AD7E71" w:rsidRDefault="00AD7E71">
            <w:pPr>
              <w:pStyle w:val="ConsPlusNormal"/>
              <w:jc w:val="center"/>
            </w:pPr>
            <w:r>
              <w:t>0,0</w:t>
            </w:r>
          </w:p>
        </w:tc>
        <w:tc>
          <w:tcPr>
            <w:tcW w:w="1191" w:type="dxa"/>
          </w:tcPr>
          <w:p w:rsidR="00AD7E71" w:rsidRDefault="00AD7E71">
            <w:pPr>
              <w:pStyle w:val="ConsPlusNormal"/>
              <w:jc w:val="center"/>
            </w:pPr>
            <w:r>
              <w:t>0,0</w:t>
            </w:r>
          </w:p>
        </w:tc>
        <w:tc>
          <w:tcPr>
            <w:tcW w:w="1417" w:type="dxa"/>
          </w:tcPr>
          <w:p w:rsidR="00AD7E71" w:rsidRDefault="00AD7E71">
            <w:pPr>
              <w:pStyle w:val="ConsPlusNormal"/>
              <w:jc w:val="center"/>
            </w:pPr>
            <w:r>
              <w:t>600,0</w:t>
            </w:r>
          </w:p>
        </w:tc>
      </w:tr>
      <w:tr w:rsidR="00AD7E71">
        <w:tc>
          <w:tcPr>
            <w:tcW w:w="907" w:type="dxa"/>
          </w:tcPr>
          <w:p w:rsidR="00AD7E71" w:rsidRDefault="00AD7E71">
            <w:pPr>
              <w:pStyle w:val="ConsPlusNormal"/>
            </w:pPr>
            <w:r>
              <w:t>Основное мероприятие 1.5.</w:t>
            </w:r>
          </w:p>
        </w:tc>
        <w:tc>
          <w:tcPr>
            <w:tcW w:w="1587" w:type="dxa"/>
          </w:tcPr>
          <w:p w:rsidR="00AD7E71" w:rsidRDefault="00AD7E71">
            <w:pPr>
              <w:pStyle w:val="ConsPlusNormal"/>
              <w:jc w:val="both"/>
            </w:pPr>
            <w:r>
              <w:t xml:space="preserve">Обеспечение доступности приоритетных объектов и услуг в приоритетных сферах жизнедеятельности инвалидов и других </w:t>
            </w:r>
            <w:r>
              <w:lastRenderedPageBreak/>
              <w:t>маломобильных групп граждан</w:t>
            </w:r>
          </w:p>
        </w:tc>
        <w:tc>
          <w:tcPr>
            <w:tcW w:w="1587" w:type="dxa"/>
          </w:tcPr>
          <w:p w:rsidR="00AD7E71" w:rsidRDefault="00AD7E71">
            <w:pPr>
              <w:pStyle w:val="ConsPlusNormal"/>
            </w:pPr>
            <w:r>
              <w:lastRenderedPageBreak/>
              <w:t>Управление образования</w:t>
            </w:r>
          </w:p>
        </w:tc>
        <w:tc>
          <w:tcPr>
            <w:tcW w:w="1191" w:type="dxa"/>
          </w:tcPr>
          <w:p w:rsidR="00AD7E71" w:rsidRDefault="00AD7E71">
            <w:pPr>
              <w:pStyle w:val="ConsPlusNormal"/>
              <w:jc w:val="center"/>
            </w:pPr>
            <w:r>
              <w:t>1214,0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1214,0</w:t>
            </w:r>
          </w:p>
        </w:tc>
      </w:tr>
      <w:tr w:rsidR="00AD7E71">
        <w:tc>
          <w:tcPr>
            <w:tcW w:w="907" w:type="dxa"/>
          </w:tcPr>
          <w:p w:rsidR="00AD7E71" w:rsidRDefault="00AD7E71">
            <w:pPr>
              <w:pStyle w:val="ConsPlusNormal"/>
            </w:pPr>
            <w:r>
              <w:lastRenderedPageBreak/>
              <w:t>Основное мероприятие 1.6.</w:t>
            </w:r>
          </w:p>
        </w:tc>
        <w:tc>
          <w:tcPr>
            <w:tcW w:w="1587" w:type="dxa"/>
          </w:tcPr>
          <w:p w:rsidR="00AD7E71" w:rsidRDefault="00AD7E71">
            <w:pPr>
              <w:pStyle w:val="ConsPlusNormal"/>
              <w:jc w:val="both"/>
            </w:pPr>
            <w:r>
              <w:t>Проведение противопожарных мероприятий</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1621,0</w:t>
            </w:r>
          </w:p>
        </w:tc>
        <w:tc>
          <w:tcPr>
            <w:tcW w:w="1191" w:type="dxa"/>
          </w:tcPr>
          <w:p w:rsidR="00AD7E71" w:rsidRDefault="00AD7E71">
            <w:pPr>
              <w:pStyle w:val="ConsPlusNormal"/>
              <w:jc w:val="center"/>
            </w:pPr>
            <w:r>
              <w:t>550,0</w:t>
            </w:r>
          </w:p>
        </w:tc>
        <w:tc>
          <w:tcPr>
            <w:tcW w:w="1191" w:type="dxa"/>
          </w:tcPr>
          <w:p w:rsidR="00AD7E71" w:rsidRDefault="00AD7E71">
            <w:pPr>
              <w:pStyle w:val="ConsPlusNormal"/>
              <w:jc w:val="center"/>
            </w:pPr>
            <w:r>
              <w:t>650,0</w:t>
            </w:r>
          </w:p>
        </w:tc>
        <w:tc>
          <w:tcPr>
            <w:tcW w:w="1417" w:type="dxa"/>
          </w:tcPr>
          <w:p w:rsidR="00AD7E71" w:rsidRDefault="00AD7E71">
            <w:pPr>
              <w:pStyle w:val="ConsPlusNormal"/>
              <w:jc w:val="center"/>
            </w:pPr>
            <w:r>
              <w:t>2821,0</w:t>
            </w:r>
          </w:p>
        </w:tc>
      </w:tr>
      <w:tr w:rsidR="00AD7E71">
        <w:tc>
          <w:tcPr>
            <w:tcW w:w="907" w:type="dxa"/>
          </w:tcPr>
          <w:p w:rsidR="00AD7E71" w:rsidRDefault="00AD7E71">
            <w:pPr>
              <w:pStyle w:val="ConsPlusNormal"/>
            </w:pPr>
            <w:r>
              <w:t>Основное мероприятие 1.7.</w:t>
            </w:r>
          </w:p>
        </w:tc>
        <w:tc>
          <w:tcPr>
            <w:tcW w:w="1587" w:type="dxa"/>
          </w:tcPr>
          <w:p w:rsidR="00AD7E71" w:rsidRDefault="00AD7E71">
            <w:pPr>
              <w:pStyle w:val="ConsPlusNormal"/>
              <w:jc w:val="both"/>
            </w:pPr>
            <w:r>
              <w:t>Проведение мероприятий по энергосбережению и повышения энергетической эффективности</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3100,0</w:t>
            </w:r>
          </w:p>
        </w:tc>
        <w:tc>
          <w:tcPr>
            <w:tcW w:w="1191" w:type="dxa"/>
          </w:tcPr>
          <w:p w:rsidR="00AD7E71" w:rsidRDefault="00AD7E71">
            <w:pPr>
              <w:pStyle w:val="ConsPlusNormal"/>
              <w:jc w:val="center"/>
            </w:pPr>
            <w:r>
              <w:t>1612,4</w:t>
            </w:r>
          </w:p>
        </w:tc>
        <w:tc>
          <w:tcPr>
            <w:tcW w:w="1191" w:type="dxa"/>
          </w:tcPr>
          <w:p w:rsidR="00AD7E71" w:rsidRDefault="00AD7E71">
            <w:pPr>
              <w:pStyle w:val="ConsPlusNormal"/>
              <w:jc w:val="center"/>
            </w:pPr>
            <w:r>
              <w:t>1600,0</w:t>
            </w:r>
          </w:p>
        </w:tc>
        <w:tc>
          <w:tcPr>
            <w:tcW w:w="1417" w:type="dxa"/>
          </w:tcPr>
          <w:p w:rsidR="00AD7E71" w:rsidRDefault="00AD7E71">
            <w:pPr>
              <w:pStyle w:val="ConsPlusNormal"/>
              <w:jc w:val="center"/>
            </w:pPr>
            <w:r>
              <w:t>6312,4</w:t>
            </w:r>
          </w:p>
        </w:tc>
      </w:tr>
      <w:tr w:rsidR="00AD7E71">
        <w:tc>
          <w:tcPr>
            <w:tcW w:w="907" w:type="dxa"/>
          </w:tcPr>
          <w:p w:rsidR="00AD7E71" w:rsidRDefault="00AD7E71">
            <w:pPr>
              <w:pStyle w:val="ConsPlusNormal"/>
            </w:pPr>
            <w:r>
              <w:t>Основное мероприятие 1.8.</w:t>
            </w:r>
          </w:p>
        </w:tc>
        <w:tc>
          <w:tcPr>
            <w:tcW w:w="1587" w:type="dxa"/>
          </w:tcPr>
          <w:p w:rsidR="00AD7E71" w:rsidRDefault="00AD7E71">
            <w:pPr>
              <w:pStyle w:val="ConsPlusNormal"/>
              <w:jc w:val="both"/>
            </w:pPr>
            <w:r>
              <w:t>Создание условий для функционирования муниципальных учреждений (организаций)</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34560,8</w:t>
            </w:r>
          </w:p>
        </w:tc>
        <w:tc>
          <w:tcPr>
            <w:tcW w:w="1191" w:type="dxa"/>
          </w:tcPr>
          <w:p w:rsidR="00AD7E71" w:rsidRDefault="00AD7E71">
            <w:pPr>
              <w:pStyle w:val="ConsPlusNormal"/>
              <w:jc w:val="center"/>
            </w:pPr>
            <w:r>
              <w:t>3025,0</w:t>
            </w:r>
          </w:p>
        </w:tc>
        <w:tc>
          <w:tcPr>
            <w:tcW w:w="1191" w:type="dxa"/>
          </w:tcPr>
          <w:p w:rsidR="00AD7E71" w:rsidRDefault="00AD7E71">
            <w:pPr>
              <w:pStyle w:val="ConsPlusNormal"/>
              <w:jc w:val="center"/>
            </w:pPr>
            <w:r>
              <w:t>700,0</w:t>
            </w:r>
          </w:p>
        </w:tc>
        <w:tc>
          <w:tcPr>
            <w:tcW w:w="1417" w:type="dxa"/>
          </w:tcPr>
          <w:p w:rsidR="00AD7E71" w:rsidRDefault="00AD7E71">
            <w:pPr>
              <w:pStyle w:val="ConsPlusNormal"/>
              <w:jc w:val="center"/>
            </w:pPr>
            <w:r>
              <w:t>38285,8</w:t>
            </w:r>
          </w:p>
        </w:tc>
      </w:tr>
      <w:tr w:rsidR="00AD7E71">
        <w:tc>
          <w:tcPr>
            <w:tcW w:w="907" w:type="dxa"/>
          </w:tcPr>
          <w:p w:rsidR="00AD7E71" w:rsidRDefault="00AD7E71">
            <w:pPr>
              <w:pStyle w:val="ConsPlusNormal"/>
            </w:pPr>
            <w:r>
              <w:t>Основное мероприятие 1.9.</w:t>
            </w:r>
          </w:p>
        </w:tc>
        <w:tc>
          <w:tcPr>
            <w:tcW w:w="1587" w:type="dxa"/>
          </w:tcPr>
          <w:p w:rsidR="00AD7E71" w:rsidRDefault="00AD7E71">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7818,4</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7818,4</w:t>
            </w:r>
          </w:p>
        </w:tc>
      </w:tr>
      <w:tr w:rsidR="00AD7E71">
        <w:tc>
          <w:tcPr>
            <w:tcW w:w="907" w:type="dxa"/>
          </w:tcPr>
          <w:p w:rsidR="00AD7E71" w:rsidRDefault="00AD7E71">
            <w:pPr>
              <w:pStyle w:val="ConsPlusNormal"/>
            </w:pPr>
            <w:r>
              <w:t>Основное мероприятие 2.1.</w:t>
            </w:r>
          </w:p>
        </w:tc>
        <w:tc>
          <w:tcPr>
            <w:tcW w:w="1587" w:type="dxa"/>
          </w:tcPr>
          <w:p w:rsidR="00AD7E71" w:rsidRDefault="00AD7E71">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39,0</w:t>
            </w:r>
          </w:p>
        </w:tc>
        <w:tc>
          <w:tcPr>
            <w:tcW w:w="1191" w:type="dxa"/>
          </w:tcPr>
          <w:p w:rsidR="00AD7E71" w:rsidRDefault="00AD7E71">
            <w:pPr>
              <w:pStyle w:val="ConsPlusNormal"/>
              <w:jc w:val="center"/>
            </w:pPr>
            <w:r>
              <w:t>80,0</w:t>
            </w:r>
          </w:p>
        </w:tc>
        <w:tc>
          <w:tcPr>
            <w:tcW w:w="1191" w:type="dxa"/>
          </w:tcPr>
          <w:p w:rsidR="00AD7E71" w:rsidRDefault="00AD7E71">
            <w:pPr>
              <w:pStyle w:val="ConsPlusNormal"/>
              <w:jc w:val="center"/>
            </w:pPr>
            <w:r>
              <w:t>30,0</w:t>
            </w:r>
          </w:p>
        </w:tc>
        <w:tc>
          <w:tcPr>
            <w:tcW w:w="1417" w:type="dxa"/>
          </w:tcPr>
          <w:p w:rsidR="00AD7E71" w:rsidRDefault="00AD7E71">
            <w:pPr>
              <w:pStyle w:val="ConsPlusNormal"/>
              <w:jc w:val="center"/>
            </w:pPr>
            <w:r>
              <w:t>149,0</w:t>
            </w:r>
          </w:p>
        </w:tc>
      </w:tr>
      <w:tr w:rsidR="00AD7E71">
        <w:tc>
          <w:tcPr>
            <w:tcW w:w="907" w:type="dxa"/>
          </w:tcPr>
          <w:p w:rsidR="00AD7E71" w:rsidRDefault="00AD7E71">
            <w:pPr>
              <w:pStyle w:val="ConsPlusNormal"/>
            </w:pPr>
            <w:r>
              <w:lastRenderedPageBreak/>
              <w:t>Основное мероприятие 2.2.</w:t>
            </w:r>
          </w:p>
        </w:tc>
        <w:tc>
          <w:tcPr>
            <w:tcW w:w="1587" w:type="dxa"/>
          </w:tcPr>
          <w:p w:rsidR="00AD7E71" w:rsidRDefault="00AD7E71">
            <w:pPr>
              <w:pStyle w:val="ConsPlusNormal"/>
              <w:jc w:val="both"/>
            </w:pPr>
            <w:r>
              <w:t>Развитие системы поддержки талантливых детей и одаренных учащихся</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1075,6</w:t>
            </w:r>
          </w:p>
        </w:tc>
        <w:tc>
          <w:tcPr>
            <w:tcW w:w="1191" w:type="dxa"/>
          </w:tcPr>
          <w:p w:rsidR="00AD7E71" w:rsidRDefault="00AD7E71">
            <w:pPr>
              <w:pStyle w:val="ConsPlusNormal"/>
              <w:jc w:val="center"/>
            </w:pPr>
            <w:r>
              <w:t>1068,5</w:t>
            </w:r>
          </w:p>
        </w:tc>
        <w:tc>
          <w:tcPr>
            <w:tcW w:w="1191" w:type="dxa"/>
          </w:tcPr>
          <w:p w:rsidR="00AD7E71" w:rsidRDefault="00AD7E71">
            <w:pPr>
              <w:pStyle w:val="ConsPlusNormal"/>
              <w:jc w:val="center"/>
            </w:pPr>
            <w:r>
              <w:t>900,0</w:t>
            </w:r>
          </w:p>
        </w:tc>
        <w:tc>
          <w:tcPr>
            <w:tcW w:w="1417" w:type="dxa"/>
          </w:tcPr>
          <w:p w:rsidR="00AD7E71" w:rsidRDefault="00AD7E71">
            <w:pPr>
              <w:pStyle w:val="ConsPlusNormal"/>
              <w:jc w:val="center"/>
            </w:pPr>
            <w:r>
              <w:t>3044,1</w:t>
            </w:r>
          </w:p>
        </w:tc>
      </w:tr>
      <w:tr w:rsidR="00AD7E71">
        <w:tc>
          <w:tcPr>
            <w:tcW w:w="907" w:type="dxa"/>
          </w:tcPr>
          <w:p w:rsidR="00AD7E71" w:rsidRDefault="00AD7E71">
            <w:pPr>
              <w:pStyle w:val="ConsPlusNormal"/>
            </w:pPr>
            <w:r>
              <w:t>Основное мероприятие 2.3.</w:t>
            </w:r>
          </w:p>
        </w:tc>
        <w:tc>
          <w:tcPr>
            <w:tcW w:w="1587" w:type="dxa"/>
          </w:tcPr>
          <w:p w:rsidR="00AD7E71" w:rsidRDefault="00AD7E71">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0,0</w:t>
            </w:r>
          </w:p>
        </w:tc>
        <w:tc>
          <w:tcPr>
            <w:tcW w:w="1191" w:type="dxa"/>
          </w:tcPr>
          <w:p w:rsidR="00AD7E71" w:rsidRDefault="00AD7E71">
            <w:pPr>
              <w:pStyle w:val="ConsPlusNormal"/>
              <w:jc w:val="center"/>
            </w:pPr>
            <w:r>
              <w:t>20,0</w:t>
            </w:r>
          </w:p>
        </w:tc>
        <w:tc>
          <w:tcPr>
            <w:tcW w:w="1191" w:type="dxa"/>
          </w:tcPr>
          <w:p w:rsidR="00AD7E71" w:rsidRDefault="00AD7E71">
            <w:pPr>
              <w:pStyle w:val="ConsPlusNormal"/>
              <w:jc w:val="center"/>
            </w:pPr>
            <w:r>
              <w:t>20,0</w:t>
            </w:r>
          </w:p>
        </w:tc>
        <w:tc>
          <w:tcPr>
            <w:tcW w:w="1417" w:type="dxa"/>
          </w:tcPr>
          <w:p w:rsidR="00AD7E71" w:rsidRDefault="00AD7E71">
            <w:pPr>
              <w:pStyle w:val="ConsPlusNormal"/>
              <w:jc w:val="center"/>
            </w:pPr>
            <w:r>
              <w:t>40,0</w:t>
            </w:r>
          </w:p>
        </w:tc>
      </w:tr>
      <w:tr w:rsidR="00AD7E71">
        <w:tc>
          <w:tcPr>
            <w:tcW w:w="907" w:type="dxa"/>
          </w:tcPr>
          <w:p w:rsidR="00AD7E71" w:rsidRDefault="00AD7E71">
            <w:pPr>
              <w:pStyle w:val="ConsPlusNormal"/>
            </w:pPr>
            <w:r>
              <w:t>Основное мероприятие 2.5.</w:t>
            </w:r>
          </w:p>
        </w:tc>
        <w:tc>
          <w:tcPr>
            <w:tcW w:w="1587" w:type="dxa"/>
          </w:tcPr>
          <w:p w:rsidR="00AD7E71" w:rsidRDefault="00AD7E71">
            <w:pPr>
              <w:pStyle w:val="ConsPlusNormal"/>
              <w:jc w:val="both"/>
            </w:pPr>
            <w:r>
              <w:t>Развитие муниципальной системы оценки качества образования</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60,0</w:t>
            </w:r>
          </w:p>
        </w:tc>
        <w:tc>
          <w:tcPr>
            <w:tcW w:w="1191" w:type="dxa"/>
          </w:tcPr>
          <w:p w:rsidR="00AD7E71" w:rsidRDefault="00AD7E71">
            <w:pPr>
              <w:pStyle w:val="ConsPlusNormal"/>
              <w:jc w:val="center"/>
            </w:pPr>
            <w:r>
              <w:t>60,0</w:t>
            </w:r>
          </w:p>
        </w:tc>
        <w:tc>
          <w:tcPr>
            <w:tcW w:w="1191" w:type="dxa"/>
          </w:tcPr>
          <w:p w:rsidR="00AD7E71" w:rsidRDefault="00AD7E71">
            <w:pPr>
              <w:pStyle w:val="ConsPlusNormal"/>
              <w:jc w:val="center"/>
            </w:pPr>
            <w:r>
              <w:t>60,0</w:t>
            </w:r>
          </w:p>
        </w:tc>
        <w:tc>
          <w:tcPr>
            <w:tcW w:w="1417" w:type="dxa"/>
          </w:tcPr>
          <w:p w:rsidR="00AD7E71" w:rsidRDefault="00AD7E71">
            <w:pPr>
              <w:pStyle w:val="ConsPlusNormal"/>
              <w:jc w:val="center"/>
            </w:pPr>
            <w:r>
              <w:t>180,0</w:t>
            </w:r>
          </w:p>
        </w:tc>
      </w:tr>
      <w:tr w:rsidR="00AD7E71">
        <w:tc>
          <w:tcPr>
            <w:tcW w:w="907" w:type="dxa"/>
          </w:tcPr>
          <w:p w:rsidR="00AD7E71" w:rsidRDefault="00AD7E71">
            <w:pPr>
              <w:pStyle w:val="ConsPlusNormal"/>
            </w:pPr>
            <w:r>
              <w:t>Основное мероприятие 2.6.</w:t>
            </w:r>
          </w:p>
        </w:tc>
        <w:tc>
          <w:tcPr>
            <w:tcW w:w="1587" w:type="dxa"/>
          </w:tcPr>
          <w:p w:rsidR="00AD7E71" w:rsidRDefault="00AD7E71">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33,0</w:t>
            </w:r>
          </w:p>
        </w:tc>
        <w:tc>
          <w:tcPr>
            <w:tcW w:w="1191" w:type="dxa"/>
          </w:tcPr>
          <w:p w:rsidR="00AD7E71" w:rsidRDefault="00AD7E71">
            <w:pPr>
              <w:pStyle w:val="ConsPlusNormal"/>
              <w:jc w:val="center"/>
            </w:pPr>
            <w:r>
              <w:t>20,0</w:t>
            </w:r>
          </w:p>
        </w:tc>
        <w:tc>
          <w:tcPr>
            <w:tcW w:w="1191" w:type="dxa"/>
          </w:tcPr>
          <w:p w:rsidR="00AD7E71" w:rsidRDefault="00AD7E71">
            <w:pPr>
              <w:pStyle w:val="ConsPlusNormal"/>
              <w:jc w:val="center"/>
            </w:pPr>
            <w:r>
              <w:t>20,0</w:t>
            </w:r>
          </w:p>
        </w:tc>
        <w:tc>
          <w:tcPr>
            <w:tcW w:w="1417" w:type="dxa"/>
          </w:tcPr>
          <w:p w:rsidR="00AD7E71" w:rsidRDefault="00AD7E71">
            <w:pPr>
              <w:pStyle w:val="ConsPlusNormal"/>
              <w:jc w:val="center"/>
            </w:pPr>
            <w:r>
              <w:t>73,0</w:t>
            </w:r>
          </w:p>
        </w:tc>
      </w:tr>
      <w:tr w:rsidR="00AD7E71">
        <w:tc>
          <w:tcPr>
            <w:tcW w:w="907" w:type="dxa"/>
          </w:tcPr>
          <w:p w:rsidR="00AD7E71" w:rsidRDefault="00AD7E71">
            <w:pPr>
              <w:pStyle w:val="ConsPlusNormal"/>
            </w:pPr>
            <w:r>
              <w:t>Основное мероприятие 3.1.</w:t>
            </w:r>
          </w:p>
        </w:tc>
        <w:tc>
          <w:tcPr>
            <w:tcW w:w="1587" w:type="dxa"/>
          </w:tcPr>
          <w:p w:rsidR="00AD7E71" w:rsidRDefault="00AD7E71">
            <w:pPr>
              <w:pStyle w:val="ConsPlusNormal"/>
              <w:jc w:val="both"/>
            </w:pPr>
            <w:r>
              <w:t xml:space="preserve">Создание условий для вовлечения молодежи в социальную практику, гражданского образования и патриотического воспитания молодежи, </w:t>
            </w:r>
            <w:r>
              <w:lastRenderedPageBreak/>
              <w:t>содействие формированию правовых, культурных, и нравственных ценностей среди молодежи</w:t>
            </w:r>
          </w:p>
        </w:tc>
        <w:tc>
          <w:tcPr>
            <w:tcW w:w="1587" w:type="dxa"/>
          </w:tcPr>
          <w:p w:rsidR="00AD7E71" w:rsidRDefault="00AD7E71">
            <w:pPr>
              <w:pStyle w:val="ConsPlusNormal"/>
            </w:pPr>
            <w:r>
              <w:lastRenderedPageBreak/>
              <w:t>Управление образования</w:t>
            </w:r>
          </w:p>
        </w:tc>
        <w:tc>
          <w:tcPr>
            <w:tcW w:w="1191" w:type="dxa"/>
          </w:tcPr>
          <w:p w:rsidR="00AD7E71" w:rsidRDefault="00AD7E71">
            <w:pPr>
              <w:pStyle w:val="ConsPlusNormal"/>
              <w:jc w:val="center"/>
            </w:pPr>
            <w:r>
              <w:t>31,0</w:t>
            </w:r>
          </w:p>
        </w:tc>
        <w:tc>
          <w:tcPr>
            <w:tcW w:w="1191" w:type="dxa"/>
          </w:tcPr>
          <w:p w:rsidR="00AD7E71" w:rsidRDefault="00AD7E71">
            <w:pPr>
              <w:pStyle w:val="ConsPlusNormal"/>
              <w:jc w:val="center"/>
            </w:pPr>
            <w:r>
              <w:t>70,0</w:t>
            </w:r>
          </w:p>
        </w:tc>
        <w:tc>
          <w:tcPr>
            <w:tcW w:w="1191" w:type="dxa"/>
          </w:tcPr>
          <w:p w:rsidR="00AD7E71" w:rsidRDefault="00AD7E71">
            <w:pPr>
              <w:pStyle w:val="ConsPlusNormal"/>
              <w:jc w:val="center"/>
            </w:pPr>
            <w:r>
              <w:t>70,0</w:t>
            </w:r>
          </w:p>
        </w:tc>
        <w:tc>
          <w:tcPr>
            <w:tcW w:w="1417" w:type="dxa"/>
          </w:tcPr>
          <w:p w:rsidR="00AD7E71" w:rsidRDefault="00AD7E71">
            <w:pPr>
              <w:pStyle w:val="ConsPlusNormal"/>
              <w:jc w:val="center"/>
            </w:pPr>
            <w:r>
              <w:t>171,0</w:t>
            </w:r>
          </w:p>
        </w:tc>
      </w:tr>
      <w:tr w:rsidR="00AD7E71">
        <w:tc>
          <w:tcPr>
            <w:tcW w:w="907" w:type="dxa"/>
          </w:tcPr>
          <w:p w:rsidR="00AD7E71" w:rsidRDefault="00AD7E71">
            <w:pPr>
              <w:pStyle w:val="ConsPlusNormal"/>
            </w:pPr>
            <w:r>
              <w:lastRenderedPageBreak/>
              <w:t>Основное мероприятие 3.2.</w:t>
            </w:r>
          </w:p>
        </w:tc>
        <w:tc>
          <w:tcPr>
            <w:tcW w:w="1587" w:type="dxa"/>
          </w:tcPr>
          <w:p w:rsidR="00AD7E71" w:rsidRDefault="00AD7E71">
            <w:pPr>
              <w:pStyle w:val="ConsPlusNormal"/>
              <w:jc w:val="both"/>
            </w:pPr>
            <w:r>
              <w:t>Поддержка талантливой молодежи</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44,8</w:t>
            </w:r>
          </w:p>
        </w:tc>
        <w:tc>
          <w:tcPr>
            <w:tcW w:w="1191" w:type="dxa"/>
          </w:tcPr>
          <w:p w:rsidR="00AD7E71" w:rsidRDefault="00AD7E71">
            <w:pPr>
              <w:pStyle w:val="ConsPlusNormal"/>
              <w:jc w:val="center"/>
            </w:pPr>
            <w:r>
              <w:t>125,0</w:t>
            </w:r>
          </w:p>
        </w:tc>
        <w:tc>
          <w:tcPr>
            <w:tcW w:w="1191" w:type="dxa"/>
          </w:tcPr>
          <w:p w:rsidR="00AD7E71" w:rsidRDefault="00AD7E71">
            <w:pPr>
              <w:pStyle w:val="ConsPlusNormal"/>
              <w:jc w:val="center"/>
            </w:pPr>
            <w:r>
              <w:t>80,0</w:t>
            </w:r>
          </w:p>
        </w:tc>
        <w:tc>
          <w:tcPr>
            <w:tcW w:w="1417" w:type="dxa"/>
          </w:tcPr>
          <w:p w:rsidR="00AD7E71" w:rsidRDefault="00AD7E71">
            <w:pPr>
              <w:pStyle w:val="ConsPlusNormal"/>
              <w:jc w:val="center"/>
            </w:pPr>
            <w:r>
              <w:t>249,8</w:t>
            </w:r>
          </w:p>
        </w:tc>
      </w:tr>
      <w:tr w:rsidR="00AD7E71">
        <w:tc>
          <w:tcPr>
            <w:tcW w:w="907" w:type="dxa"/>
          </w:tcPr>
          <w:p w:rsidR="00AD7E71" w:rsidRDefault="00AD7E71">
            <w:pPr>
              <w:pStyle w:val="ConsPlusNormal"/>
            </w:pPr>
            <w:r>
              <w:t>Основное мероприятие 3.3.</w:t>
            </w:r>
          </w:p>
        </w:tc>
        <w:tc>
          <w:tcPr>
            <w:tcW w:w="1587" w:type="dxa"/>
          </w:tcPr>
          <w:p w:rsidR="00AD7E71" w:rsidRDefault="00AD7E71">
            <w:pPr>
              <w:pStyle w:val="ConsPlusNormal"/>
              <w:jc w:val="both"/>
            </w:pPr>
            <w:r>
              <w:t>Мероприятия по профилактике безнадзорности и правонарушений среди несовершеннолетних</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25,0</w:t>
            </w:r>
          </w:p>
        </w:tc>
        <w:tc>
          <w:tcPr>
            <w:tcW w:w="1191" w:type="dxa"/>
          </w:tcPr>
          <w:p w:rsidR="00AD7E71" w:rsidRDefault="00AD7E71">
            <w:pPr>
              <w:pStyle w:val="ConsPlusNormal"/>
              <w:jc w:val="center"/>
            </w:pPr>
            <w:r>
              <w:t>30,0</w:t>
            </w:r>
          </w:p>
        </w:tc>
        <w:tc>
          <w:tcPr>
            <w:tcW w:w="1191" w:type="dxa"/>
          </w:tcPr>
          <w:p w:rsidR="00AD7E71" w:rsidRDefault="00AD7E71">
            <w:pPr>
              <w:pStyle w:val="ConsPlusNormal"/>
              <w:jc w:val="center"/>
            </w:pPr>
            <w:r>
              <w:t>30,0</w:t>
            </w:r>
          </w:p>
        </w:tc>
        <w:tc>
          <w:tcPr>
            <w:tcW w:w="1417" w:type="dxa"/>
          </w:tcPr>
          <w:p w:rsidR="00AD7E71" w:rsidRDefault="00AD7E71">
            <w:pPr>
              <w:pStyle w:val="ConsPlusNormal"/>
              <w:jc w:val="center"/>
            </w:pPr>
            <w:r>
              <w:t>85,0</w:t>
            </w:r>
          </w:p>
        </w:tc>
      </w:tr>
      <w:tr w:rsidR="00AD7E71">
        <w:tc>
          <w:tcPr>
            <w:tcW w:w="907" w:type="dxa"/>
          </w:tcPr>
          <w:p w:rsidR="00AD7E71" w:rsidRDefault="00AD7E71">
            <w:pPr>
              <w:pStyle w:val="ConsPlusNormal"/>
            </w:pPr>
            <w:r>
              <w:t>Основное мероприятие 3.4.</w:t>
            </w:r>
          </w:p>
        </w:tc>
        <w:tc>
          <w:tcPr>
            <w:tcW w:w="1587" w:type="dxa"/>
          </w:tcPr>
          <w:p w:rsidR="00AD7E71" w:rsidRDefault="00AD7E71">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145,0</w:t>
            </w:r>
          </w:p>
        </w:tc>
        <w:tc>
          <w:tcPr>
            <w:tcW w:w="1191" w:type="dxa"/>
          </w:tcPr>
          <w:p w:rsidR="00AD7E71" w:rsidRDefault="00AD7E71">
            <w:pPr>
              <w:pStyle w:val="ConsPlusNormal"/>
              <w:jc w:val="center"/>
            </w:pPr>
            <w:r>
              <w:t>145,0</w:t>
            </w:r>
          </w:p>
        </w:tc>
        <w:tc>
          <w:tcPr>
            <w:tcW w:w="1191" w:type="dxa"/>
          </w:tcPr>
          <w:p w:rsidR="00AD7E71" w:rsidRDefault="00AD7E71">
            <w:pPr>
              <w:pStyle w:val="ConsPlusNormal"/>
              <w:jc w:val="center"/>
            </w:pPr>
            <w:r>
              <w:t>80,0</w:t>
            </w:r>
          </w:p>
        </w:tc>
        <w:tc>
          <w:tcPr>
            <w:tcW w:w="1417" w:type="dxa"/>
          </w:tcPr>
          <w:p w:rsidR="00AD7E71" w:rsidRDefault="00AD7E71">
            <w:pPr>
              <w:pStyle w:val="ConsPlusNormal"/>
              <w:jc w:val="center"/>
            </w:pPr>
            <w:r>
              <w:t>370,0</w:t>
            </w:r>
          </w:p>
        </w:tc>
      </w:tr>
      <w:tr w:rsidR="00AD7E71">
        <w:tc>
          <w:tcPr>
            <w:tcW w:w="907" w:type="dxa"/>
          </w:tcPr>
          <w:p w:rsidR="00AD7E71" w:rsidRDefault="00AD7E71">
            <w:pPr>
              <w:pStyle w:val="ConsPlusNormal"/>
            </w:pPr>
            <w:r>
              <w:t>Основное мероприятие 4.1.</w:t>
            </w:r>
          </w:p>
        </w:tc>
        <w:tc>
          <w:tcPr>
            <w:tcW w:w="1587" w:type="dxa"/>
          </w:tcPr>
          <w:p w:rsidR="00AD7E71" w:rsidRDefault="00AD7E71">
            <w:pPr>
              <w:pStyle w:val="ConsPlusNormal"/>
              <w:jc w:val="both"/>
            </w:pPr>
            <w:r>
              <w:t>Обеспечение оздоровления и отдыха детей Ижемского района</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1590,8</w:t>
            </w:r>
          </w:p>
        </w:tc>
        <w:tc>
          <w:tcPr>
            <w:tcW w:w="1191" w:type="dxa"/>
          </w:tcPr>
          <w:p w:rsidR="00AD7E71" w:rsidRDefault="00AD7E71">
            <w:pPr>
              <w:pStyle w:val="ConsPlusNormal"/>
              <w:jc w:val="center"/>
            </w:pPr>
            <w:r>
              <w:t>650,0</w:t>
            </w:r>
          </w:p>
        </w:tc>
        <w:tc>
          <w:tcPr>
            <w:tcW w:w="1191" w:type="dxa"/>
          </w:tcPr>
          <w:p w:rsidR="00AD7E71" w:rsidRDefault="00AD7E71">
            <w:pPr>
              <w:pStyle w:val="ConsPlusNormal"/>
              <w:jc w:val="center"/>
            </w:pPr>
            <w:r>
              <w:t>650,0</w:t>
            </w:r>
          </w:p>
        </w:tc>
        <w:tc>
          <w:tcPr>
            <w:tcW w:w="1417" w:type="dxa"/>
          </w:tcPr>
          <w:p w:rsidR="00AD7E71" w:rsidRDefault="00AD7E71">
            <w:pPr>
              <w:pStyle w:val="ConsPlusNormal"/>
              <w:jc w:val="center"/>
            </w:pPr>
            <w:r>
              <w:t>2890,8</w:t>
            </w:r>
          </w:p>
        </w:tc>
      </w:tr>
      <w:tr w:rsidR="00AD7E71">
        <w:tc>
          <w:tcPr>
            <w:tcW w:w="907" w:type="dxa"/>
          </w:tcPr>
          <w:p w:rsidR="00AD7E71" w:rsidRDefault="00AD7E71">
            <w:pPr>
              <w:pStyle w:val="ConsPlusNormal"/>
            </w:pPr>
            <w:r>
              <w:t>Основное мероприятие 4.2.</w:t>
            </w:r>
          </w:p>
        </w:tc>
        <w:tc>
          <w:tcPr>
            <w:tcW w:w="1587" w:type="dxa"/>
          </w:tcPr>
          <w:p w:rsidR="00AD7E71" w:rsidRDefault="00AD7E71">
            <w:pPr>
              <w:pStyle w:val="ConsPlusNormal"/>
              <w:jc w:val="both"/>
            </w:pPr>
            <w:r>
              <w:t xml:space="preserve">Организация трудовых объединений в образовательных организациях совместно с предприятиями для несовершеннолетних </w:t>
            </w:r>
            <w:r>
              <w:lastRenderedPageBreak/>
              <w:t>подростков в возрасте от 14 до 18 лет</w:t>
            </w:r>
          </w:p>
        </w:tc>
        <w:tc>
          <w:tcPr>
            <w:tcW w:w="1587" w:type="dxa"/>
          </w:tcPr>
          <w:p w:rsidR="00AD7E71" w:rsidRDefault="00AD7E71">
            <w:pPr>
              <w:pStyle w:val="ConsPlusNormal"/>
            </w:pPr>
            <w:r>
              <w:lastRenderedPageBreak/>
              <w:t>Управление образования</w:t>
            </w:r>
          </w:p>
        </w:tc>
        <w:tc>
          <w:tcPr>
            <w:tcW w:w="1191" w:type="dxa"/>
          </w:tcPr>
          <w:p w:rsidR="00AD7E71" w:rsidRDefault="00AD7E71">
            <w:pPr>
              <w:pStyle w:val="ConsPlusNormal"/>
              <w:jc w:val="center"/>
            </w:pPr>
            <w:r>
              <w:t>294,0</w:t>
            </w:r>
          </w:p>
        </w:tc>
        <w:tc>
          <w:tcPr>
            <w:tcW w:w="1191" w:type="dxa"/>
          </w:tcPr>
          <w:p w:rsidR="00AD7E71" w:rsidRDefault="00AD7E71">
            <w:pPr>
              <w:pStyle w:val="ConsPlusNormal"/>
              <w:jc w:val="center"/>
            </w:pPr>
            <w:r>
              <w:t>400,0</w:t>
            </w:r>
          </w:p>
        </w:tc>
        <w:tc>
          <w:tcPr>
            <w:tcW w:w="1191" w:type="dxa"/>
          </w:tcPr>
          <w:p w:rsidR="00AD7E71" w:rsidRDefault="00AD7E71">
            <w:pPr>
              <w:pStyle w:val="ConsPlusNormal"/>
              <w:jc w:val="center"/>
            </w:pPr>
            <w:r>
              <w:t>300,0</w:t>
            </w:r>
          </w:p>
        </w:tc>
        <w:tc>
          <w:tcPr>
            <w:tcW w:w="1417" w:type="dxa"/>
          </w:tcPr>
          <w:p w:rsidR="00AD7E71" w:rsidRDefault="00AD7E71">
            <w:pPr>
              <w:pStyle w:val="ConsPlusNormal"/>
              <w:jc w:val="center"/>
            </w:pPr>
            <w:r>
              <w:t>994,0</w:t>
            </w:r>
          </w:p>
        </w:tc>
      </w:tr>
      <w:tr w:rsidR="00AD7E71">
        <w:tc>
          <w:tcPr>
            <w:tcW w:w="907" w:type="dxa"/>
          </w:tcPr>
          <w:p w:rsidR="00AD7E71" w:rsidRDefault="00AD7E71">
            <w:pPr>
              <w:pStyle w:val="ConsPlusNormal"/>
            </w:pPr>
            <w:r>
              <w:lastRenderedPageBreak/>
              <w:t>Основное мероприятие 5.1.</w:t>
            </w:r>
          </w:p>
        </w:tc>
        <w:tc>
          <w:tcPr>
            <w:tcW w:w="1587" w:type="dxa"/>
          </w:tcPr>
          <w:p w:rsidR="00AD7E71" w:rsidRDefault="00AD7E71">
            <w:pPr>
              <w:pStyle w:val="ConsPlusNormal"/>
              <w:jc w:val="both"/>
            </w:pPr>
            <w:r>
              <w:t>Руководство и управление в сфере установленных функций органов местного самоуправления</w:t>
            </w:r>
          </w:p>
        </w:tc>
        <w:tc>
          <w:tcPr>
            <w:tcW w:w="1587" w:type="dxa"/>
          </w:tcPr>
          <w:p w:rsidR="00AD7E71" w:rsidRDefault="00AD7E71">
            <w:pPr>
              <w:pStyle w:val="ConsPlusNormal"/>
            </w:pPr>
            <w:r>
              <w:t>Управление образования</w:t>
            </w:r>
          </w:p>
        </w:tc>
        <w:tc>
          <w:tcPr>
            <w:tcW w:w="1191" w:type="dxa"/>
          </w:tcPr>
          <w:p w:rsidR="00AD7E71" w:rsidRDefault="00AD7E71">
            <w:pPr>
              <w:pStyle w:val="ConsPlusNormal"/>
              <w:jc w:val="center"/>
            </w:pPr>
            <w:r>
              <w:t>34340,3</w:t>
            </w:r>
          </w:p>
        </w:tc>
        <w:tc>
          <w:tcPr>
            <w:tcW w:w="1191" w:type="dxa"/>
          </w:tcPr>
          <w:p w:rsidR="00AD7E71" w:rsidRDefault="00AD7E71">
            <w:pPr>
              <w:pStyle w:val="ConsPlusNormal"/>
              <w:jc w:val="center"/>
            </w:pPr>
            <w:r>
              <w:t>24707,4</w:t>
            </w:r>
          </w:p>
        </w:tc>
        <w:tc>
          <w:tcPr>
            <w:tcW w:w="1191" w:type="dxa"/>
          </w:tcPr>
          <w:p w:rsidR="00AD7E71" w:rsidRDefault="00AD7E71">
            <w:pPr>
              <w:pStyle w:val="ConsPlusNormal"/>
              <w:jc w:val="center"/>
            </w:pPr>
            <w:r>
              <w:t>17759,9</w:t>
            </w:r>
          </w:p>
        </w:tc>
        <w:tc>
          <w:tcPr>
            <w:tcW w:w="1417" w:type="dxa"/>
          </w:tcPr>
          <w:p w:rsidR="00AD7E71" w:rsidRDefault="00AD7E71">
            <w:pPr>
              <w:pStyle w:val="ConsPlusNormal"/>
              <w:jc w:val="center"/>
            </w:pPr>
            <w:r>
              <w:t>76807,6</w:t>
            </w:r>
          </w:p>
        </w:tc>
      </w:tr>
    </w:tbl>
    <w:p w:rsidR="00AD7E71" w:rsidRDefault="00AD7E71">
      <w:pPr>
        <w:pStyle w:val="ConsPlusNormal"/>
      </w:pPr>
    </w:p>
    <w:p w:rsidR="00AD7E71" w:rsidRDefault="00AD7E71">
      <w:pPr>
        <w:pStyle w:val="ConsPlusNormal"/>
        <w:jc w:val="right"/>
        <w:outlineLvl w:val="2"/>
      </w:pPr>
      <w:r>
        <w:t>Таблица 6</w:t>
      </w:r>
    </w:p>
    <w:p w:rsidR="00AD7E71" w:rsidRDefault="00AD7E71">
      <w:pPr>
        <w:pStyle w:val="ConsPlusNormal"/>
      </w:pPr>
    </w:p>
    <w:p w:rsidR="00AD7E71" w:rsidRDefault="00AD7E71">
      <w:pPr>
        <w:pStyle w:val="ConsPlusNormal"/>
        <w:jc w:val="center"/>
      </w:pPr>
      <w:r>
        <w:t>Ресурсное обеспечение</w:t>
      </w:r>
    </w:p>
    <w:p w:rsidR="00AD7E71" w:rsidRDefault="00AD7E71">
      <w:pPr>
        <w:pStyle w:val="ConsPlusNormal"/>
        <w:jc w:val="center"/>
      </w:pPr>
      <w:r>
        <w:t>и прогнозная (справочная) оценка расходов федерального</w:t>
      </w:r>
    </w:p>
    <w:p w:rsidR="00AD7E71" w:rsidRDefault="00AD7E71">
      <w:pPr>
        <w:pStyle w:val="ConsPlusNormal"/>
        <w:jc w:val="center"/>
      </w:pPr>
      <w:r>
        <w:t>бюджета, республиканского бюджета Республики Коми, бюджета</w:t>
      </w:r>
    </w:p>
    <w:p w:rsidR="00AD7E71" w:rsidRDefault="00AD7E71">
      <w:pPr>
        <w:pStyle w:val="ConsPlusNormal"/>
        <w:jc w:val="center"/>
      </w:pPr>
      <w:r>
        <w:t>муниципального района "Ижемский" и внебюджетных источников</w:t>
      </w:r>
    </w:p>
    <w:p w:rsidR="00AD7E71" w:rsidRDefault="00AD7E71">
      <w:pPr>
        <w:pStyle w:val="ConsPlusNormal"/>
        <w:jc w:val="center"/>
      </w:pPr>
      <w:r>
        <w:t>на реализацию целей муниципальной программы муниципального</w:t>
      </w:r>
    </w:p>
    <w:p w:rsidR="00AD7E71" w:rsidRDefault="00AD7E71">
      <w:pPr>
        <w:pStyle w:val="ConsPlusNormal"/>
        <w:jc w:val="center"/>
      </w:pPr>
      <w:r>
        <w:t>района "Ижемский" "Развитие образования"</w:t>
      </w:r>
    </w:p>
    <w:p w:rsidR="00AD7E71" w:rsidRDefault="00AD7E71">
      <w:pPr>
        <w:pStyle w:val="ConsPlusNormal"/>
        <w:jc w:val="center"/>
      </w:pPr>
      <w:r>
        <w:t xml:space="preserve">(в ред. </w:t>
      </w:r>
      <w:hyperlink r:id="rId39" w:history="1">
        <w:r>
          <w:rPr>
            <w:color w:val="0000FF"/>
          </w:rPr>
          <w:t>Постановления</w:t>
        </w:r>
      </w:hyperlink>
      <w:r>
        <w:t xml:space="preserve"> администрации муниципального района</w:t>
      </w:r>
    </w:p>
    <w:p w:rsidR="00AD7E71" w:rsidRDefault="00AD7E71">
      <w:pPr>
        <w:pStyle w:val="ConsPlusNormal"/>
        <w:jc w:val="center"/>
      </w:pPr>
      <w:r>
        <w:t>"Ижемский" от 30.11.2015 N 1005)</w:t>
      </w:r>
    </w:p>
    <w:p w:rsidR="00AD7E71" w:rsidRDefault="00AD7E7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587"/>
        <w:gridCol w:w="1587"/>
        <w:gridCol w:w="1191"/>
        <w:gridCol w:w="1191"/>
        <w:gridCol w:w="1191"/>
        <w:gridCol w:w="1417"/>
      </w:tblGrid>
      <w:tr w:rsidR="00AD7E71">
        <w:tc>
          <w:tcPr>
            <w:tcW w:w="907" w:type="dxa"/>
            <w:vMerge w:val="restart"/>
          </w:tcPr>
          <w:p w:rsidR="00AD7E71" w:rsidRDefault="00AD7E71">
            <w:pPr>
              <w:pStyle w:val="ConsPlusNormal"/>
              <w:jc w:val="center"/>
            </w:pPr>
            <w:r>
              <w:t>Статус</w:t>
            </w:r>
          </w:p>
        </w:tc>
        <w:tc>
          <w:tcPr>
            <w:tcW w:w="1587" w:type="dxa"/>
            <w:vMerge w:val="restart"/>
          </w:tcPr>
          <w:p w:rsidR="00AD7E71" w:rsidRDefault="00AD7E71">
            <w:pPr>
              <w:pStyle w:val="ConsPlusNormal"/>
              <w:jc w:val="center"/>
            </w:pPr>
            <w:r>
              <w:t>Наименование муниципальной программы, подпрограммы, основного мероприятия</w:t>
            </w:r>
          </w:p>
        </w:tc>
        <w:tc>
          <w:tcPr>
            <w:tcW w:w="1587" w:type="dxa"/>
            <w:vMerge w:val="restart"/>
          </w:tcPr>
          <w:p w:rsidR="00AD7E71" w:rsidRDefault="00AD7E71">
            <w:pPr>
              <w:pStyle w:val="ConsPlusNormal"/>
              <w:jc w:val="center"/>
            </w:pPr>
            <w:r>
              <w:t>Источник финансирования</w:t>
            </w:r>
          </w:p>
        </w:tc>
        <w:tc>
          <w:tcPr>
            <w:tcW w:w="4990" w:type="dxa"/>
            <w:gridSpan w:val="4"/>
          </w:tcPr>
          <w:p w:rsidR="00AD7E71" w:rsidRDefault="00AD7E71">
            <w:pPr>
              <w:pStyle w:val="ConsPlusNormal"/>
              <w:jc w:val="center"/>
            </w:pPr>
            <w:r>
              <w:t>Оценка расходов (тыс. руб.), годы</w:t>
            </w:r>
          </w:p>
        </w:tc>
      </w:tr>
      <w:tr w:rsidR="00AD7E71">
        <w:tc>
          <w:tcPr>
            <w:tcW w:w="907" w:type="dxa"/>
            <w:vMerge/>
          </w:tcPr>
          <w:p w:rsidR="00AD7E71" w:rsidRDefault="00AD7E71"/>
        </w:tc>
        <w:tc>
          <w:tcPr>
            <w:tcW w:w="1587" w:type="dxa"/>
            <w:vMerge/>
          </w:tcPr>
          <w:p w:rsidR="00AD7E71" w:rsidRDefault="00AD7E71"/>
        </w:tc>
        <w:tc>
          <w:tcPr>
            <w:tcW w:w="1587" w:type="dxa"/>
            <w:vMerge/>
          </w:tcPr>
          <w:p w:rsidR="00AD7E71" w:rsidRDefault="00AD7E71"/>
        </w:tc>
        <w:tc>
          <w:tcPr>
            <w:tcW w:w="1191" w:type="dxa"/>
          </w:tcPr>
          <w:p w:rsidR="00AD7E71" w:rsidRDefault="00AD7E71">
            <w:pPr>
              <w:pStyle w:val="ConsPlusNormal"/>
              <w:jc w:val="center"/>
            </w:pPr>
            <w:r>
              <w:t>2015</w:t>
            </w:r>
          </w:p>
        </w:tc>
        <w:tc>
          <w:tcPr>
            <w:tcW w:w="1191" w:type="dxa"/>
          </w:tcPr>
          <w:p w:rsidR="00AD7E71" w:rsidRDefault="00AD7E71">
            <w:pPr>
              <w:pStyle w:val="ConsPlusNormal"/>
              <w:jc w:val="center"/>
            </w:pPr>
            <w:r>
              <w:t>2016</w:t>
            </w:r>
          </w:p>
        </w:tc>
        <w:tc>
          <w:tcPr>
            <w:tcW w:w="1191" w:type="dxa"/>
          </w:tcPr>
          <w:p w:rsidR="00AD7E71" w:rsidRDefault="00AD7E71">
            <w:pPr>
              <w:pStyle w:val="ConsPlusNormal"/>
              <w:jc w:val="center"/>
            </w:pPr>
            <w:r>
              <w:t>2017</w:t>
            </w:r>
          </w:p>
        </w:tc>
        <w:tc>
          <w:tcPr>
            <w:tcW w:w="1417" w:type="dxa"/>
          </w:tcPr>
          <w:p w:rsidR="00AD7E71" w:rsidRDefault="00AD7E71">
            <w:pPr>
              <w:pStyle w:val="ConsPlusNormal"/>
              <w:jc w:val="center"/>
            </w:pPr>
            <w:r>
              <w:t>Всего:</w:t>
            </w:r>
          </w:p>
        </w:tc>
      </w:tr>
      <w:tr w:rsidR="00AD7E71">
        <w:tc>
          <w:tcPr>
            <w:tcW w:w="907" w:type="dxa"/>
          </w:tcPr>
          <w:p w:rsidR="00AD7E71" w:rsidRDefault="00AD7E71">
            <w:pPr>
              <w:pStyle w:val="ConsPlusNormal"/>
              <w:jc w:val="center"/>
            </w:pPr>
            <w:r>
              <w:t>1</w:t>
            </w:r>
          </w:p>
        </w:tc>
        <w:tc>
          <w:tcPr>
            <w:tcW w:w="1587" w:type="dxa"/>
          </w:tcPr>
          <w:p w:rsidR="00AD7E71" w:rsidRDefault="00AD7E71">
            <w:pPr>
              <w:pStyle w:val="ConsPlusNormal"/>
              <w:jc w:val="center"/>
            </w:pPr>
            <w:r>
              <w:t>2</w:t>
            </w:r>
          </w:p>
        </w:tc>
        <w:tc>
          <w:tcPr>
            <w:tcW w:w="1587" w:type="dxa"/>
          </w:tcPr>
          <w:p w:rsidR="00AD7E71" w:rsidRDefault="00AD7E71">
            <w:pPr>
              <w:pStyle w:val="ConsPlusNormal"/>
              <w:jc w:val="center"/>
            </w:pPr>
            <w:r>
              <w:t>3</w:t>
            </w:r>
          </w:p>
        </w:tc>
        <w:tc>
          <w:tcPr>
            <w:tcW w:w="1191" w:type="dxa"/>
          </w:tcPr>
          <w:p w:rsidR="00AD7E71" w:rsidRDefault="00AD7E71">
            <w:pPr>
              <w:pStyle w:val="ConsPlusNormal"/>
              <w:jc w:val="center"/>
            </w:pPr>
            <w:r>
              <w:t>4</w:t>
            </w:r>
          </w:p>
        </w:tc>
        <w:tc>
          <w:tcPr>
            <w:tcW w:w="1191" w:type="dxa"/>
          </w:tcPr>
          <w:p w:rsidR="00AD7E71" w:rsidRDefault="00AD7E71">
            <w:pPr>
              <w:pStyle w:val="ConsPlusNormal"/>
              <w:jc w:val="center"/>
            </w:pPr>
            <w:r>
              <w:t>5</w:t>
            </w:r>
          </w:p>
        </w:tc>
        <w:tc>
          <w:tcPr>
            <w:tcW w:w="1191" w:type="dxa"/>
          </w:tcPr>
          <w:p w:rsidR="00AD7E71" w:rsidRDefault="00AD7E71">
            <w:pPr>
              <w:pStyle w:val="ConsPlusNormal"/>
              <w:jc w:val="center"/>
            </w:pPr>
            <w:r>
              <w:t>6</w:t>
            </w:r>
          </w:p>
        </w:tc>
        <w:tc>
          <w:tcPr>
            <w:tcW w:w="1417" w:type="dxa"/>
          </w:tcPr>
          <w:p w:rsidR="00AD7E71" w:rsidRDefault="00AD7E71">
            <w:pPr>
              <w:pStyle w:val="ConsPlusNormal"/>
              <w:jc w:val="center"/>
            </w:pPr>
            <w:r>
              <w:t>7</w:t>
            </w:r>
          </w:p>
        </w:tc>
      </w:tr>
      <w:tr w:rsidR="00AD7E71">
        <w:tc>
          <w:tcPr>
            <w:tcW w:w="907" w:type="dxa"/>
            <w:vMerge w:val="restart"/>
          </w:tcPr>
          <w:p w:rsidR="00AD7E71" w:rsidRDefault="00AD7E71">
            <w:pPr>
              <w:pStyle w:val="ConsPlusNormal"/>
            </w:pPr>
            <w:r>
              <w:t xml:space="preserve">Муниципальная </w:t>
            </w:r>
            <w:hyperlink w:anchor="P37" w:history="1">
              <w:r>
                <w:rPr>
                  <w:color w:val="0000FF"/>
                </w:rPr>
                <w:t>программа</w:t>
              </w:r>
            </w:hyperlink>
          </w:p>
        </w:tc>
        <w:tc>
          <w:tcPr>
            <w:tcW w:w="1587" w:type="dxa"/>
            <w:vMerge w:val="restart"/>
          </w:tcPr>
          <w:p w:rsidR="00AD7E71" w:rsidRDefault="00AD7E71">
            <w:pPr>
              <w:pStyle w:val="ConsPlusNormal"/>
              <w:jc w:val="both"/>
            </w:pPr>
            <w:r>
              <w:t>Развитие образования</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652363,2</w:t>
            </w:r>
          </w:p>
        </w:tc>
        <w:tc>
          <w:tcPr>
            <w:tcW w:w="1191" w:type="dxa"/>
          </w:tcPr>
          <w:p w:rsidR="00AD7E71" w:rsidRDefault="00AD7E71">
            <w:pPr>
              <w:pStyle w:val="ConsPlusNormal"/>
              <w:jc w:val="center"/>
            </w:pPr>
            <w:r>
              <w:t>592771,3</w:t>
            </w:r>
          </w:p>
        </w:tc>
        <w:tc>
          <w:tcPr>
            <w:tcW w:w="1191" w:type="dxa"/>
          </w:tcPr>
          <w:p w:rsidR="00AD7E71" w:rsidRDefault="00AD7E71">
            <w:pPr>
              <w:pStyle w:val="ConsPlusNormal"/>
              <w:jc w:val="center"/>
            </w:pPr>
            <w:r>
              <w:t>564610,4</w:t>
            </w:r>
          </w:p>
        </w:tc>
        <w:tc>
          <w:tcPr>
            <w:tcW w:w="1417" w:type="dxa"/>
          </w:tcPr>
          <w:p w:rsidR="00AD7E71" w:rsidRDefault="00AD7E71">
            <w:pPr>
              <w:pStyle w:val="ConsPlusNormal"/>
              <w:jc w:val="center"/>
            </w:pPr>
            <w:r>
              <w:t>1809744,9</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756,0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756,0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485230,8</w:t>
            </w:r>
          </w:p>
        </w:tc>
        <w:tc>
          <w:tcPr>
            <w:tcW w:w="1191" w:type="dxa"/>
          </w:tcPr>
          <w:p w:rsidR="00AD7E71" w:rsidRDefault="00AD7E71">
            <w:pPr>
              <w:pStyle w:val="ConsPlusNormal"/>
              <w:jc w:val="center"/>
            </w:pPr>
            <w:r>
              <w:t>492364,6</w:t>
            </w:r>
          </w:p>
        </w:tc>
        <w:tc>
          <w:tcPr>
            <w:tcW w:w="1191" w:type="dxa"/>
          </w:tcPr>
          <w:p w:rsidR="00AD7E71" w:rsidRDefault="00AD7E71">
            <w:pPr>
              <w:pStyle w:val="ConsPlusNormal"/>
              <w:jc w:val="center"/>
            </w:pPr>
            <w:r>
              <w:t>492364,6</w:t>
            </w:r>
          </w:p>
        </w:tc>
        <w:tc>
          <w:tcPr>
            <w:tcW w:w="1417" w:type="dxa"/>
          </w:tcPr>
          <w:p w:rsidR="00AD7E71" w:rsidRDefault="00AD7E71">
            <w:pPr>
              <w:pStyle w:val="ConsPlusNormal"/>
              <w:jc w:val="center"/>
            </w:pPr>
            <w:r>
              <w:t>1469960,0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166376,4</w:t>
            </w:r>
          </w:p>
        </w:tc>
        <w:tc>
          <w:tcPr>
            <w:tcW w:w="1191" w:type="dxa"/>
          </w:tcPr>
          <w:p w:rsidR="00AD7E71" w:rsidRDefault="00AD7E71">
            <w:pPr>
              <w:pStyle w:val="ConsPlusNormal"/>
              <w:jc w:val="center"/>
            </w:pPr>
            <w:r>
              <w:t>100406,7</w:t>
            </w:r>
          </w:p>
        </w:tc>
        <w:tc>
          <w:tcPr>
            <w:tcW w:w="1191" w:type="dxa"/>
          </w:tcPr>
          <w:p w:rsidR="00AD7E71" w:rsidRDefault="00AD7E71">
            <w:pPr>
              <w:pStyle w:val="ConsPlusNormal"/>
              <w:jc w:val="center"/>
            </w:pPr>
            <w:r>
              <w:t>72245,8</w:t>
            </w:r>
          </w:p>
        </w:tc>
        <w:tc>
          <w:tcPr>
            <w:tcW w:w="1417" w:type="dxa"/>
          </w:tcPr>
          <w:p w:rsidR="00AD7E71" w:rsidRDefault="00AD7E71">
            <w:pPr>
              <w:pStyle w:val="ConsPlusNormal"/>
              <w:jc w:val="center"/>
            </w:pPr>
            <w:r>
              <w:t>339028,9</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lastRenderedPageBreak/>
              <w:t>Основное мероприятие 1.1.</w:t>
            </w:r>
          </w:p>
        </w:tc>
        <w:tc>
          <w:tcPr>
            <w:tcW w:w="1587" w:type="dxa"/>
            <w:vMerge w:val="restart"/>
          </w:tcPr>
          <w:p w:rsidR="00AD7E71" w:rsidRDefault="00AD7E71">
            <w:pPr>
              <w:pStyle w:val="ConsPlusNormal"/>
              <w:jc w:val="both"/>
            </w:pPr>
            <w:r>
              <w:t>Обеспечение деятельности (оказание муниципальных услуг) муниципальных организаций</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86375,1</w:t>
            </w:r>
          </w:p>
        </w:tc>
        <w:tc>
          <w:tcPr>
            <w:tcW w:w="1191" w:type="dxa"/>
          </w:tcPr>
          <w:p w:rsidR="00AD7E71" w:rsidRDefault="00AD7E71">
            <w:pPr>
              <w:pStyle w:val="ConsPlusNormal"/>
              <w:jc w:val="center"/>
            </w:pPr>
            <w:r>
              <w:t>64387,5</w:t>
            </w:r>
          </w:p>
        </w:tc>
        <w:tc>
          <w:tcPr>
            <w:tcW w:w="1191" w:type="dxa"/>
          </w:tcPr>
          <w:p w:rsidR="00AD7E71" w:rsidRDefault="00AD7E71">
            <w:pPr>
              <w:pStyle w:val="ConsPlusNormal"/>
              <w:jc w:val="center"/>
            </w:pPr>
            <w:r>
              <w:t>47814,8</w:t>
            </w:r>
          </w:p>
        </w:tc>
        <w:tc>
          <w:tcPr>
            <w:tcW w:w="1417" w:type="dxa"/>
          </w:tcPr>
          <w:p w:rsidR="00AD7E71" w:rsidRDefault="00AD7E71">
            <w:pPr>
              <w:pStyle w:val="ConsPlusNormal"/>
              <w:jc w:val="center"/>
            </w:pPr>
            <w:r>
              <w:t>198577,4</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86375,1</w:t>
            </w:r>
          </w:p>
        </w:tc>
        <w:tc>
          <w:tcPr>
            <w:tcW w:w="1191" w:type="dxa"/>
          </w:tcPr>
          <w:p w:rsidR="00AD7E71" w:rsidRDefault="00AD7E71">
            <w:pPr>
              <w:pStyle w:val="ConsPlusNormal"/>
              <w:jc w:val="center"/>
            </w:pPr>
            <w:r>
              <w:t>64387,5</w:t>
            </w:r>
          </w:p>
        </w:tc>
        <w:tc>
          <w:tcPr>
            <w:tcW w:w="1191" w:type="dxa"/>
          </w:tcPr>
          <w:p w:rsidR="00AD7E71" w:rsidRDefault="00AD7E71">
            <w:pPr>
              <w:pStyle w:val="ConsPlusNormal"/>
              <w:jc w:val="center"/>
            </w:pPr>
            <w:r>
              <w:t>47814,8</w:t>
            </w:r>
          </w:p>
        </w:tc>
        <w:tc>
          <w:tcPr>
            <w:tcW w:w="1417" w:type="dxa"/>
          </w:tcPr>
          <w:p w:rsidR="00AD7E71" w:rsidRDefault="00AD7E71">
            <w:pPr>
              <w:pStyle w:val="ConsPlusNormal"/>
              <w:jc w:val="center"/>
            </w:pPr>
            <w:r>
              <w:t>198577,4</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1.2.</w:t>
            </w:r>
          </w:p>
        </w:tc>
        <w:tc>
          <w:tcPr>
            <w:tcW w:w="1587" w:type="dxa"/>
            <w:vMerge w:val="restart"/>
          </w:tcPr>
          <w:p w:rsidR="00AD7E71" w:rsidRDefault="00AD7E71">
            <w:pPr>
              <w:pStyle w:val="ConsPlusNormal"/>
              <w:jc w:val="both"/>
            </w:pPr>
            <w:r>
              <w:t>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463199,9</w:t>
            </w:r>
          </w:p>
        </w:tc>
        <w:tc>
          <w:tcPr>
            <w:tcW w:w="1191" w:type="dxa"/>
          </w:tcPr>
          <w:p w:rsidR="00AD7E71" w:rsidRDefault="00AD7E71">
            <w:pPr>
              <w:pStyle w:val="ConsPlusNormal"/>
              <w:jc w:val="center"/>
            </w:pPr>
            <w:r>
              <w:t>484145,6</w:t>
            </w:r>
          </w:p>
        </w:tc>
        <w:tc>
          <w:tcPr>
            <w:tcW w:w="1191" w:type="dxa"/>
          </w:tcPr>
          <w:p w:rsidR="00AD7E71" w:rsidRDefault="00AD7E71">
            <w:pPr>
              <w:pStyle w:val="ConsPlusNormal"/>
              <w:jc w:val="center"/>
            </w:pPr>
            <w:r>
              <w:t>484145,6</w:t>
            </w:r>
          </w:p>
        </w:tc>
        <w:tc>
          <w:tcPr>
            <w:tcW w:w="1417" w:type="dxa"/>
          </w:tcPr>
          <w:p w:rsidR="00AD7E71" w:rsidRDefault="00AD7E71">
            <w:pPr>
              <w:pStyle w:val="ConsPlusNormal"/>
              <w:jc w:val="center"/>
            </w:pPr>
            <w:r>
              <w:t>1431491,1</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463199,9</w:t>
            </w:r>
          </w:p>
        </w:tc>
        <w:tc>
          <w:tcPr>
            <w:tcW w:w="1191" w:type="dxa"/>
          </w:tcPr>
          <w:p w:rsidR="00AD7E71" w:rsidRDefault="00AD7E71">
            <w:pPr>
              <w:pStyle w:val="ConsPlusNormal"/>
              <w:jc w:val="center"/>
            </w:pPr>
            <w:r>
              <w:t>484145,6</w:t>
            </w:r>
          </w:p>
        </w:tc>
        <w:tc>
          <w:tcPr>
            <w:tcW w:w="1191" w:type="dxa"/>
          </w:tcPr>
          <w:p w:rsidR="00AD7E71" w:rsidRDefault="00AD7E71">
            <w:pPr>
              <w:pStyle w:val="ConsPlusNormal"/>
              <w:jc w:val="center"/>
            </w:pPr>
            <w:r>
              <w:t>484145,6</w:t>
            </w:r>
          </w:p>
        </w:tc>
        <w:tc>
          <w:tcPr>
            <w:tcW w:w="1417" w:type="dxa"/>
          </w:tcPr>
          <w:p w:rsidR="00AD7E71" w:rsidRDefault="00AD7E71">
            <w:pPr>
              <w:pStyle w:val="ConsPlusNormal"/>
              <w:jc w:val="center"/>
            </w:pPr>
            <w:r>
              <w:t>1431491,1</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1.3.</w:t>
            </w:r>
          </w:p>
        </w:tc>
        <w:tc>
          <w:tcPr>
            <w:tcW w:w="1587" w:type="dxa"/>
            <w:vMerge w:val="restart"/>
          </w:tcPr>
          <w:p w:rsidR="00AD7E71" w:rsidRDefault="00AD7E71">
            <w:pPr>
              <w:pStyle w:val="ConsPlusNormal"/>
              <w:jc w:val="both"/>
            </w:pPr>
            <w:r>
              <w:t xml:space="preserve">Компенсация за содержание ребенка (присмотр и уход за ребенком) в государственных, муниципальных образовательных организациях, </w:t>
            </w:r>
            <w:r>
              <w:lastRenderedPageBreak/>
              <w:t>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587" w:type="dxa"/>
          </w:tcPr>
          <w:p w:rsidR="00AD7E71" w:rsidRDefault="00AD7E71">
            <w:pPr>
              <w:pStyle w:val="ConsPlusNormal"/>
            </w:pPr>
            <w:r>
              <w:lastRenderedPageBreak/>
              <w:t>Всего, в том числе:</w:t>
            </w:r>
          </w:p>
        </w:tc>
        <w:tc>
          <w:tcPr>
            <w:tcW w:w="1191" w:type="dxa"/>
          </w:tcPr>
          <w:p w:rsidR="00AD7E71" w:rsidRDefault="00AD7E71">
            <w:pPr>
              <w:pStyle w:val="ConsPlusNormal"/>
              <w:jc w:val="center"/>
            </w:pPr>
            <w:r>
              <w:t>8219,0</w:t>
            </w:r>
          </w:p>
        </w:tc>
        <w:tc>
          <w:tcPr>
            <w:tcW w:w="1191" w:type="dxa"/>
          </w:tcPr>
          <w:p w:rsidR="00AD7E71" w:rsidRDefault="00AD7E71">
            <w:pPr>
              <w:pStyle w:val="ConsPlusNormal"/>
              <w:jc w:val="center"/>
            </w:pPr>
            <w:r>
              <w:t>8219,0</w:t>
            </w:r>
          </w:p>
        </w:tc>
        <w:tc>
          <w:tcPr>
            <w:tcW w:w="1191" w:type="dxa"/>
          </w:tcPr>
          <w:p w:rsidR="00AD7E71" w:rsidRDefault="00AD7E71">
            <w:pPr>
              <w:pStyle w:val="ConsPlusNormal"/>
              <w:jc w:val="center"/>
            </w:pPr>
            <w:r>
              <w:t>8219,0</w:t>
            </w:r>
          </w:p>
        </w:tc>
        <w:tc>
          <w:tcPr>
            <w:tcW w:w="1417" w:type="dxa"/>
          </w:tcPr>
          <w:p w:rsidR="00AD7E71" w:rsidRDefault="00AD7E71">
            <w:pPr>
              <w:pStyle w:val="ConsPlusNormal"/>
              <w:jc w:val="center"/>
            </w:pPr>
            <w:r>
              <w:t>24657,0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8219,0</w:t>
            </w:r>
          </w:p>
        </w:tc>
        <w:tc>
          <w:tcPr>
            <w:tcW w:w="1191" w:type="dxa"/>
          </w:tcPr>
          <w:p w:rsidR="00AD7E71" w:rsidRDefault="00AD7E71">
            <w:pPr>
              <w:pStyle w:val="ConsPlusNormal"/>
              <w:jc w:val="center"/>
            </w:pPr>
            <w:r>
              <w:t>8219,0</w:t>
            </w:r>
          </w:p>
        </w:tc>
        <w:tc>
          <w:tcPr>
            <w:tcW w:w="1191" w:type="dxa"/>
          </w:tcPr>
          <w:p w:rsidR="00AD7E71" w:rsidRDefault="00AD7E71">
            <w:pPr>
              <w:pStyle w:val="ConsPlusNormal"/>
              <w:jc w:val="center"/>
            </w:pPr>
            <w:r>
              <w:t>8219,0</w:t>
            </w:r>
          </w:p>
        </w:tc>
        <w:tc>
          <w:tcPr>
            <w:tcW w:w="1417" w:type="dxa"/>
          </w:tcPr>
          <w:p w:rsidR="00AD7E71" w:rsidRDefault="00AD7E71">
            <w:pPr>
              <w:pStyle w:val="ConsPlusNormal"/>
              <w:jc w:val="center"/>
            </w:pPr>
            <w:r>
              <w:t>24657,0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 xml:space="preserve">бюджет муниципального района </w:t>
            </w:r>
            <w:r>
              <w:lastRenderedPageBreak/>
              <w:t>"Ижемский"</w:t>
            </w:r>
          </w:p>
        </w:tc>
        <w:tc>
          <w:tcPr>
            <w:tcW w:w="1191" w:type="dxa"/>
          </w:tcPr>
          <w:p w:rsidR="00AD7E71" w:rsidRDefault="00AD7E71">
            <w:pPr>
              <w:pStyle w:val="ConsPlusNormal"/>
              <w:jc w:val="center"/>
            </w:pPr>
            <w:r>
              <w:lastRenderedPageBreak/>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1.4.</w:t>
            </w:r>
          </w:p>
        </w:tc>
        <w:tc>
          <w:tcPr>
            <w:tcW w:w="1587" w:type="dxa"/>
            <w:vMerge w:val="restart"/>
          </w:tcPr>
          <w:p w:rsidR="00AD7E71" w:rsidRDefault="00AD7E71">
            <w:pPr>
              <w:pStyle w:val="ConsPlusNormal"/>
              <w:jc w:val="both"/>
            </w:pPr>
            <w:r>
              <w:t>Строительство и реконструкция объектов дошкольного и общего образования</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8576,5</w:t>
            </w:r>
          </w:p>
        </w:tc>
        <w:tc>
          <w:tcPr>
            <w:tcW w:w="1191" w:type="dxa"/>
          </w:tcPr>
          <w:p w:rsidR="00AD7E71" w:rsidRDefault="00AD7E71">
            <w:pPr>
              <w:pStyle w:val="ConsPlusNormal"/>
              <w:jc w:val="center"/>
            </w:pPr>
            <w:r>
              <w:t>3455,9</w:t>
            </w:r>
          </w:p>
        </w:tc>
        <w:tc>
          <w:tcPr>
            <w:tcW w:w="1191" w:type="dxa"/>
          </w:tcPr>
          <w:p w:rsidR="00AD7E71" w:rsidRDefault="00AD7E71">
            <w:pPr>
              <w:pStyle w:val="ConsPlusNormal"/>
              <w:jc w:val="center"/>
            </w:pPr>
            <w:r>
              <w:t>1481,1</w:t>
            </w:r>
          </w:p>
        </w:tc>
        <w:tc>
          <w:tcPr>
            <w:tcW w:w="1417" w:type="dxa"/>
          </w:tcPr>
          <w:p w:rsidR="00AD7E71" w:rsidRDefault="00AD7E71">
            <w:pPr>
              <w:pStyle w:val="ConsPlusNormal"/>
              <w:jc w:val="center"/>
            </w:pPr>
            <w:r>
              <w:t>13513,5</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1074,6</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1074,6</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7501,9</w:t>
            </w:r>
          </w:p>
        </w:tc>
        <w:tc>
          <w:tcPr>
            <w:tcW w:w="1191" w:type="dxa"/>
          </w:tcPr>
          <w:p w:rsidR="00AD7E71" w:rsidRDefault="00AD7E71">
            <w:pPr>
              <w:pStyle w:val="ConsPlusNormal"/>
              <w:jc w:val="center"/>
            </w:pPr>
            <w:r>
              <w:t>3455,9</w:t>
            </w:r>
          </w:p>
        </w:tc>
        <w:tc>
          <w:tcPr>
            <w:tcW w:w="1191" w:type="dxa"/>
          </w:tcPr>
          <w:p w:rsidR="00AD7E71" w:rsidRDefault="00AD7E71">
            <w:pPr>
              <w:pStyle w:val="ConsPlusNormal"/>
              <w:jc w:val="center"/>
            </w:pPr>
            <w:r>
              <w:t>1481,1</w:t>
            </w:r>
          </w:p>
        </w:tc>
        <w:tc>
          <w:tcPr>
            <w:tcW w:w="1417" w:type="dxa"/>
          </w:tcPr>
          <w:p w:rsidR="00AD7E71" w:rsidRDefault="00AD7E71">
            <w:pPr>
              <w:pStyle w:val="ConsPlusNormal"/>
              <w:jc w:val="center"/>
            </w:pPr>
            <w:r>
              <w:t>12438,9</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1.5.</w:t>
            </w:r>
          </w:p>
        </w:tc>
        <w:tc>
          <w:tcPr>
            <w:tcW w:w="1587" w:type="dxa"/>
            <w:vMerge w:val="restart"/>
          </w:tcPr>
          <w:p w:rsidR="00AD7E71" w:rsidRDefault="00AD7E71">
            <w:pPr>
              <w:pStyle w:val="ConsPlusNormal"/>
              <w:jc w:val="both"/>
            </w:pPr>
            <w: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1214,0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1214,0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756,0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756,0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400,0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400,0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58,0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58,0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 xml:space="preserve">средства от приносящей доход </w:t>
            </w:r>
            <w:r>
              <w:lastRenderedPageBreak/>
              <w:t>деятельности</w:t>
            </w:r>
          </w:p>
        </w:tc>
        <w:tc>
          <w:tcPr>
            <w:tcW w:w="1191" w:type="dxa"/>
          </w:tcPr>
          <w:p w:rsidR="00AD7E71" w:rsidRDefault="00AD7E71">
            <w:pPr>
              <w:pStyle w:val="ConsPlusNormal"/>
              <w:jc w:val="center"/>
            </w:pPr>
            <w:r>
              <w:lastRenderedPageBreak/>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lastRenderedPageBreak/>
              <w:t>Основное мероприятие 1.6.</w:t>
            </w:r>
          </w:p>
        </w:tc>
        <w:tc>
          <w:tcPr>
            <w:tcW w:w="1587" w:type="dxa"/>
            <w:vMerge w:val="restart"/>
          </w:tcPr>
          <w:p w:rsidR="00AD7E71" w:rsidRDefault="00AD7E71">
            <w:pPr>
              <w:pStyle w:val="ConsPlusNormal"/>
              <w:jc w:val="both"/>
            </w:pPr>
            <w:r>
              <w:t>Проведение противопожарных мероприятий</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1621,0</w:t>
            </w:r>
          </w:p>
        </w:tc>
        <w:tc>
          <w:tcPr>
            <w:tcW w:w="1191" w:type="dxa"/>
          </w:tcPr>
          <w:p w:rsidR="00AD7E71" w:rsidRDefault="00AD7E71">
            <w:pPr>
              <w:pStyle w:val="ConsPlusNormal"/>
              <w:jc w:val="center"/>
            </w:pPr>
            <w:r>
              <w:t>550,0</w:t>
            </w:r>
          </w:p>
        </w:tc>
        <w:tc>
          <w:tcPr>
            <w:tcW w:w="1191" w:type="dxa"/>
          </w:tcPr>
          <w:p w:rsidR="00AD7E71" w:rsidRDefault="00AD7E71">
            <w:pPr>
              <w:pStyle w:val="ConsPlusNormal"/>
              <w:jc w:val="center"/>
            </w:pPr>
            <w:r>
              <w:t>650,0</w:t>
            </w:r>
          </w:p>
        </w:tc>
        <w:tc>
          <w:tcPr>
            <w:tcW w:w="1417" w:type="dxa"/>
          </w:tcPr>
          <w:p w:rsidR="00AD7E71" w:rsidRDefault="00AD7E71">
            <w:pPr>
              <w:pStyle w:val="ConsPlusNormal"/>
              <w:jc w:val="center"/>
            </w:pPr>
            <w:r>
              <w:t>2821,0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1621,0</w:t>
            </w:r>
          </w:p>
        </w:tc>
        <w:tc>
          <w:tcPr>
            <w:tcW w:w="1191" w:type="dxa"/>
          </w:tcPr>
          <w:p w:rsidR="00AD7E71" w:rsidRDefault="00AD7E71">
            <w:pPr>
              <w:pStyle w:val="ConsPlusNormal"/>
              <w:jc w:val="center"/>
            </w:pPr>
            <w:r>
              <w:t>550,0</w:t>
            </w:r>
          </w:p>
        </w:tc>
        <w:tc>
          <w:tcPr>
            <w:tcW w:w="1191" w:type="dxa"/>
          </w:tcPr>
          <w:p w:rsidR="00AD7E71" w:rsidRDefault="00AD7E71">
            <w:pPr>
              <w:pStyle w:val="ConsPlusNormal"/>
              <w:jc w:val="center"/>
            </w:pPr>
            <w:r>
              <w:t>650,0</w:t>
            </w:r>
          </w:p>
        </w:tc>
        <w:tc>
          <w:tcPr>
            <w:tcW w:w="1417" w:type="dxa"/>
          </w:tcPr>
          <w:p w:rsidR="00AD7E71" w:rsidRDefault="00AD7E71">
            <w:pPr>
              <w:pStyle w:val="ConsPlusNormal"/>
              <w:jc w:val="center"/>
            </w:pPr>
            <w:r>
              <w:t>2821,0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1.7.</w:t>
            </w:r>
          </w:p>
        </w:tc>
        <w:tc>
          <w:tcPr>
            <w:tcW w:w="1587" w:type="dxa"/>
            <w:vMerge w:val="restart"/>
          </w:tcPr>
          <w:p w:rsidR="00AD7E71" w:rsidRDefault="00AD7E71">
            <w:pPr>
              <w:pStyle w:val="ConsPlusNormal"/>
              <w:jc w:val="both"/>
            </w:pPr>
            <w:r>
              <w:t>Проведение мероприятий по энергосбережению и повышению энергетической эффективности</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3100,0</w:t>
            </w:r>
          </w:p>
        </w:tc>
        <w:tc>
          <w:tcPr>
            <w:tcW w:w="1191" w:type="dxa"/>
          </w:tcPr>
          <w:p w:rsidR="00AD7E71" w:rsidRDefault="00AD7E71">
            <w:pPr>
              <w:pStyle w:val="ConsPlusNormal"/>
              <w:jc w:val="center"/>
            </w:pPr>
            <w:r>
              <w:t>1612,4</w:t>
            </w:r>
          </w:p>
        </w:tc>
        <w:tc>
          <w:tcPr>
            <w:tcW w:w="1191" w:type="dxa"/>
          </w:tcPr>
          <w:p w:rsidR="00AD7E71" w:rsidRDefault="00AD7E71">
            <w:pPr>
              <w:pStyle w:val="ConsPlusNormal"/>
              <w:jc w:val="center"/>
            </w:pPr>
            <w:r>
              <w:t>1600,0</w:t>
            </w:r>
          </w:p>
        </w:tc>
        <w:tc>
          <w:tcPr>
            <w:tcW w:w="1417" w:type="dxa"/>
          </w:tcPr>
          <w:p w:rsidR="00AD7E71" w:rsidRDefault="00AD7E71">
            <w:pPr>
              <w:pStyle w:val="ConsPlusNormal"/>
              <w:jc w:val="center"/>
            </w:pPr>
            <w:r>
              <w:t>6312,4</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3100,0</w:t>
            </w:r>
          </w:p>
        </w:tc>
        <w:tc>
          <w:tcPr>
            <w:tcW w:w="1191" w:type="dxa"/>
          </w:tcPr>
          <w:p w:rsidR="00AD7E71" w:rsidRDefault="00AD7E71">
            <w:pPr>
              <w:pStyle w:val="ConsPlusNormal"/>
              <w:jc w:val="center"/>
            </w:pPr>
            <w:r>
              <w:t>1612,4</w:t>
            </w:r>
          </w:p>
        </w:tc>
        <w:tc>
          <w:tcPr>
            <w:tcW w:w="1191" w:type="dxa"/>
          </w:tcPr>
          <w:p w:rsidR="00AD7E71" w:rsidRDefault="00AD7E71">
            <w:pPr>
              <w:pStyle w:val="ConsPlusNormal"/>
              <w:jc w:val="center"/>
            </w:pPr>
            <w:r>
              <w:t>1600,0</w:t>
            </w:r>
          </w:p>
        </w:tc>
        <w:tc>
          <w:tcPr>
            <w:tcW w:w="1417" w:type="dxa"/>
          </w:tcPr>
          <w:p w:rsidR="00AD7E71" w:rsidRDefault="00AD7E71">
            <w:pPr>
              <w:pStyle w:val="ConsPlusNormal"/>
              <w:jc w:val="center"/>
            </w:pPr>
            <w:r>
              <w:t>6312,4</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1.8.</w:t>
            </w:r>
          </w:p>
        </w:tc>
        <w:tc>
          <w:tcPr>
            <w:tcW w:w="1587" w:type="dxa"/>
            <w:vMerge w:val="restart"/>
          </w:tcPr>
          <w:p w:rsidR="00AD7E71" w:rsidRDefault="00AD7E71">
            <w:pPr>
              <w:pStyle w:val="ConsPlusNormal"/>
              <w:jc w:val="both"/>
            </w:pPr>
            <w:r>
              <w:t>Создание условий для функционирования муниципальных учреждений (организаций)</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34560,8</w:t>
            </w:r>
          </w:p>
        </w:tc>
        <w:tc>
          <w:tcPr>
            <w:tcW w:w="1191" w:type="dxa"/>
          </w:tcPr>
          <w:p w:rsidR="00AD7E71" w:rsidRDefault="00AD7E71">
            <w:pPr>
              <w:pStyle w:val="ConsPlusNormal"/>
              <w:jc w:val="center"/>
            </w:pPr>
            <w:r>
              <w:t>3025,0</w:t>
            </w:r>
          </w:p>
        </w:tc>
        <w:tc>
          <w:tcPr>
            <w:tcW w:w="1191" w:type="dxa"/>
          </w:tcPr>
          <w:p w:rsidR="00AD7E71" w:rsidRDefault="00AD7E71">
            <w:pPr>
              <w:pStyle w:val="ConsPlusNormal"/>
              <w:jc w:val="center"/>
            </w:pPr>
            <w:r>
              <w:t>700,0</w:t>
            </w:r>
          </w:p>
        </w:tc>
        <w:tc>
          <w:tcPr>
            <w:tcW w:w="1417" w:type="dxa"/>
          </w:tcPr>
          <w:p w:rsidR="00AD7E71" w:rsidRDefault="00AD7E71">
            <w:pPr>
              <w:pStyle w:val="ConsPlusNormal"/>
              <w:jc w:val="center"/>
            </w:pPr>
            <w:r>
              <w:t>38285,8</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3600,0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3600,0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 xml:space="preserve">бюджет </w:t>
            </w:r>
            <w:r>
              <w:lastRenderedPageBreak/>
              <w:t>муниципального района "Ижемский"</w:t>
            </w:r>
          </w:p>
        </w:tc>
        <w:tc>
          <w:tcPr>
            <w:tcW w:w="1191" w:type="dxa"/>
          </w:tcPr>
          <w:p w:rsidR="00AD7E71" w:rsidRDefault="00AD7E71">
            <w:pPr>
              <w:pStyle w:val="ConsPlusNormal"/>
              <w:jc w:val="center"/>
            </w:pPr>
            <w:r>
              <w:lastRenderedPageBreak/>
              <w:t>30960,8</w:t>
            </w:r>
          </w:p>
        </w:tc>
        <w:tc>
          <w:tcPr>
            <w:tcW w:w="1191" w:type="dxa"/>
          </w:tcPr>
          <w:p w:rsidR="00AD7E71" w:rsidRDefault="00AD7E71">
            <w:pPr>
              <w:pStyle w:val="ConsPlusNormal"/>
              <w:jc w:val="center"/>
            </w:pPr>
            <w:r>
              <w:t>3025,0</w:t>
            </w:r>
          </w:p>
        </w:tc>
        <w:tc>
          <w:tcPr>
            <w:tcW w:w="1191" w:type="dxa"/>
          </w:tcPr>
          <w:p w:rsidR="00AD7E71" w:rsidRDefault="00AD7E71">
            <w:pPr>
              <w:pStyle w:val="ConsPlusNormal"/>
              <w:jc w:val="center"/>
            </w:pPr>
            <w:r>
              <w:t>700,0</w:t>
            </w:r>
          </w:p>
        </w:tc>
        <w:tc>
          <w:tcPr>
            <w:tcW w:w="1417" w:type="dxa"/>
          </w:tcPr>
          <w:p w:rsidR="00AD7E71" w:rsidRDefault="00AD7E71">
            <w:pPr>
              <w:pStyle w:val="ConsPlusNormal"/>
              <w:jc w:val="center"/>
            </w:pPr>
            <w:r>
              <w:t>34685,8</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1.9.</w:t>
            </w:r>
          </w:p>
        </w:tc>
        <w:tc>
          <w:tcPr>
            <w:tcW w:w="1587" w:type="dxa"/>
            <w:vMerge w:val="restart"/>
          </w:tcPr>
          <w:p w:rsidR="00AD7E71" w:rsidRDefault="00AD7E71">
            <w:pPr>
              <w:pStyle w:val="ConsPlusNormal"/>
              <w:jc w:val="both"/>
            </w:pPr>
            <w:r>
              <w:t>Организация питания учащихся 1 - 4 классов в муниципальных образовательных организациях, реализующих программу начального общего образования</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7818,4</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7818,4</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7818,4</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7818,4</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2.1.</w:t>
            </w:r>
          </w:p>
        </w:tc>
        <w:tc>
          <w:tcPr>
            <w:tcW w:w="1587" w:type="dxa"/>
            <w:vMerge w:val="restart"/>
          </w:tcPr>
          <w:p w:rsidR="00AD7E71" w:rsidRDefault="00AD7E71">
            <w:pPr>
              <w:pStyle w:val="ConsPlusNormal"/>
              <w:jc w:val="both"/>
            </w:pPr>
            <w:r>
              <w:t>Развитие кадрового и инновационного потенциала педагогических работников муниципальных образовательных организаций</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39,0</w:t>
            </w:r>
          </w:p>
        </w:tc>
        <w:tc>
          <w:tcPr>
            <w:tcW w:w="1191" w:type="dxa"/>
          </w:tcPr>
          <w:p w:rsidR="00AD7E71" w:rsidRDefault="00AD7E71">
            <w:pPr>
              <w:pStyle w:val="ConsPlusNormal"/>
              <w:jc w:val="center"/>
            </w:pPr>
            <w:r>
              <w:t>80,0</w:t>
            </w:r>
          </w:p>
        </w:tc>
        <w:tc>
          <w:tcPr>
            <w:tcW w:w="1191" w:type="dxa"/>
          </w:tcPr>
          <w:p w:rsidR="00AD7E71" w:rsidRDefault="00AD7E71">
            <w:pPr>
              <w:pStyle w:val="ConsPlusNormal"/>
              <w:jc w:val="center"/>
            </w:pPr>
            <w:r>
              <w:t>30,0</w:t>
            </w:r>
          </w:p>
        </w:tc>
        <w:tc>
          <w:tcPr>
            <w:tcW w:w="1417" w:type="dxa"/>
          </w:tcPr>
          <w:p w:rsidR="00AD7E71" w:rsidRDefault="00AD7E71">
            <w:pPr>
              <w:pStyle w:val="ConsPlusNormal"/>
              <w:jc w:val="center"/>
            </w:pPr>
            <w:r>
              <w:t>149,0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39,0</w:t>
            </w:r>
          </w:p>
        </w:tc>
        <w:tc>
          <w:tcPr>
            <w:tcW w:w="1191" w:type="dxa"/>
          </w:tcPr>
          <w:p w:rsidR="00AD7E71" w:rsidRDefault="00AD7E71">
            <w:pPr>
              <w:pStyle w:val="ConsPlusNormal"/>
              <w:jc w:val="center"/>
            </w:pPr>
            <w:r>
              <w:t>80,0</w:t>
            </w:r>
          </w:p>
        </w:tc>
        <w:tc>
          <w:tcPr>
            <w:tcW w:w="1191" w:type="dxa"/>
          </w:tcPr>
          <w:p w:rsidR="00AD7E71" w:rsidRDefault="00AD7E71">
            <w:pPr>
              <w:pStyle w:val="ConsPlusNormal"/>
              <w:jc w:val="center"/>
            </w:pPr>
            <w:r>
              <w:t>30,0</w:t>
            </w:r>
          </w:p>
        </w:tc>
        <w:tc>
          <w:tcPr>
            <w:tcW w:w="1417" w:type="dxa"/>
          </w:tcPr>
          <w:p w:rsidR="00AD7E71" w:rsidRDefault="00AD7E71">
            <w:pPr>
              <w:pStyle w:val="ConsPlusNormal"/>
              <w:jc w:val="center"/>
            </w:pPr>
            <w:r>
              <w:t>149,0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 xml:space="preserve">Основное мероприятие </w:t>
            </w:r>
            <w:r>
              <w:lastRenderedPageBreak/>
              <w:t>2.2.</w:t>
            </w:r>
          </w:p>
        </w:tc>
        <w:tc>
          <w:tcPr>
            <w:tcW w:w="1587" w:type="dxa"/>
            <w:vMerge w:val="restart"/>
          </w:tcPr>
          <w:p w:rsidR="00AD7E71" w:rsidRDefault="00AD7E71">
            <w:pPr>
              <w:pStyle w:val="ConsPlusNormal"/>
              <w:jc w:val="both"/>
            </w:pPr>
            <w:r>
              <w:lastRenderedPageBreak/>
              <w:t xml:space="preserve">Развитие системы поддержки талантливых </w:t>
            </w:r>
            <w:r>
              <w:lastRenderedPageBreak/>
              <w:t>детей и одаренных учащихся</w:t>
            </w:r>
          </w:p>
        </w:tc>
        <w:tc>
          <w:tcPr>
            <w:tcW w:w="1587" w:type="dxa"/>
          </w:tcPr>
          <w:p w:rsidR="00AD7E71" w:rsidRDefault="00AD7E71">
            <w:pPr>
              <w:pStyle w:val="ConsPlusNormal"/>
            </w:pPr>
            <w:r>
              <w:lastRenderedPageBreak/>
              <w:t>Всего, в том числе:</w:t>
            </w:r>
          </w:p>
        </w:tc>
        <w:tc>
          <w:tcPr>
            <w:tcW w:w="1191" w:type="dxa"/>
          </w:tcPr>
          <w:p w:rsidR="00AD7E71" w:rsidRDefault="00AD7E71">
            <w:pPr>
              <w:pStyle w:val="ConsPlusNormal"/>
              <w:jc w:val="center"/>
            </w:pPr>
            <w:r>
              <w:t>1075,6</w:t>
            </w:r>
          </w:p>
        </w:tc>
        <w:tc>
          <w:tcPr>
            <w:tcW w:w="1191" w:type="dxa"/>
          </w:tcPr>
          <w:p w:rsidR="00AD7E71" w:rsidRDefault="00AD7E71">
            <w:pPr>
              <w:pStyle w:val="ConsPlusNormal"/>
              <w:jc w:val="center"/>
            </w:pPr>
            <w:r>
              <w:t>1068,5</w:t>
            </w:r>
          </w:p>
        </w:tc>
        <w:tc>
          <w:tcPr>
            <w:tcW w:w="1191" w:type="dxa"/>
          </w:tcPr>
          <w:p w:rsidR="00AD7E71" w:rsidRDefault="00AD7E71">
            <w:pPr>
              <w:pStyle w:val="ConsPlusNormal"/>
              <w:jc w:val="center"/>
            </w:pPr>
            <w:r>
              <w:t>900,0</w:t>
            </w:r>
          </w:p>
        </w:tc>
        <w:tc>
          <w:tcPr>
            <w:tcW w:w="1417" w:type="dxa"/>
          </w:tcPr>
          <w:p w:rsidR="00AD7E71" w:rsidRDefault="00AD7E71">
            <w:pPr>
              <w:pStyle w:val="ConsPlusNormal"/>
              <w:jc w:val="center"/>
            </w:pPr>
            <w:r>
              <w:t>3044,1</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1075,6</w:t>
            </w:r>
          </w:p>
        </w:tc>
        <w:tc>
          <w:tcPr>
            <w:tcW w:w="1191" w:type="dxa"/>
          </w:tcPr>
          <w:p w:rsidR="00AD7E71" w:rsidRDefault="00AD7E71">
            <w:pPr>
              <w:pStyle w:val="ConsPlusNormal"/>
              <w:jc w:val="center"/>
            </w:pPr>
            <w:r>
              <w:t>1068,5</w:t>
            </w:r>
          </w:p>
        </w:tc>
        <w:tc>
          <w:tcPr>
            <w:tcW w:w="1191" w:type="dxa"/>
          </w:tcPr>
          <w:p w:rsidR="00AD7E71" w:rsidRDefault="00AD7E71">
            <w:pPr>
              <w:pStyle w:val="ConsPlusNormal"/>
              <w:jc w:val="center"/>
            </w:pPr>
            <w:r>
              <w:t>900,0</w:t>
            </w:r>
          </w:p>
        </w:tc>
        <w:tc>
          <w:tcPr>
            <w:tcW w:w="1417" w:type="dxa"/>
          </w:tcPr>
          <w:p w:rsidR="00AD7E71" w:rsidRDefault="00AD7E71">
            <w:pPr>
              <w:pStyle w:val="ConsPlusNormal"/>
              <w:jc w:val="center"/>
            </w:pPr>
            <w:r>
              <w:t>3044,1</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2.3.</w:t>
            </w:r>
          </w:p>
        </w:tc>
        <w:tc>
          <w:tcPr>
            <w:tcW w:w="1587" w:type="dxa"/>
            <w:vMerge w:val="restart"/>
          </w:tcPr>
          <w:p w:rsidR="00AD7E71" w:rsidRDefault="00AD7E71">
            <w:pPr>
              <w:pStyle w:val="ConsPlusNormal"/>
              <w:jc w:val="both"/>
            </w:pPr>
            <w:r>
              <w:t>Реализация мер по профилактике детского дорожного травматизма, безнадзорности и правонарушений среди несовершеннолетних</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20,0</w:t>
            </w:r>
          </w:p>
        </w:tc>
        <w:tc>
          <w:tcPr>
            <w:tcW w:w="1191" w:type="dxa"/>
          </w:tcPr>
          <w:p w:rsidR="00AD7E71" w:rsidRDefault="00AD7E71">
            <w:pPr>
              <w:pStyle w:val="ConsPlusNormal"/>
              <w:jc w:val="center"/>
            </w:pPr>
            <w:r>
              <w:t>20,0</w:t>
            </w:r>
          </w:p>
        </w:tc>
        <w:tc>
          <w:tcPr>
            <w:tcW w:w="1417" w:type="dxa"/>
          </w:tcPr>
          <w:p w:rsidR="00AD7E71" w:rsidRDefault="00AD7E71">
            <w:pPr>
              <w:pStyle w:val="ConsPlusNormal"/>
              <w:jc w:val="center"/>
            </w:pPr>
            <w:r>
              <w:t>40,0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20,0</w:t>
            </w:r>
          </w:p>
        </w:tc>
        <w:tc>
          <w:tcPr>
            <w:tcW w:w="1191" w:type="dxa"/>
          </w:tcPr>
          <w:p w:rsidR="00AD7E71" w:rsidRDefault="00AD7E71">
            <w:pPr>
              <w:pStyle w:val="ConsPlusNormal"/>
              <w:jc w:val="center"/>
            </w:pPr>
            <w:r>
              <w:t>20,0</w:t>
            </w:r>
          </w:p>
        </w:tc>
        <w:tc>
          <w:tcPr>
            <w:tcW w:w="1417" w:type="dxa"/>
          </w:tcPr>
          <w:p w:rsidR="00AD7E71" w:rsidRDefault="00AD7E71">
            <w:pPr>
              <w:pStyle w:val="ConsPlusNormal"/>
              <w:jc w:val="center"/>
            </w:pPr>
            <w:r>
              <w:t>40,0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2.5.</w:t>
            </w:r>
          </w:p>
        </w:tc>
        <w:tc>
          <w:tcPr>
            <w:tcW w:w="1587" w:type="dxa"/>
            <w:vMerge w:val="restart"/>
          </w:tcPr>
          <w:p w:rsidR="00AD7E71" w:rsidRDefault="00AD7E71">
            <w:pPr>
              <w:pStyle w:val="ConsPlusNormal"/>
              <w:jc w:val="both"/>
            </w:pPr>
            <w:r>
              <w:t>Развитие муниципальной системы оценки качества образования</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60,0</w:t>
            </w:r>
          </w:p>
        </w:tc>
        <w:tc>
          <w:tcPr>
            <w:tcW w:w="1191" w:type="dxa"/>
          </w:tcPr>
          <w:p w:rsidR="00AD7E71" w:rsidRDefault="00AD7E71">
            <w:pPr>
              <w:pStyle w:val="ConsPlusNormal"/>
              <w:jc w:val="center"/>
            </w:pPr>
            <w:r>
              <w:t>60,0</w:t>
            </w:r>
          </w:p>
        </w:tc>
        <w:tc>
          <w:tcPr>
            <w:tcW w:w="1191" w:type="dxa"/>
          </w:tcPr>
          <w:p w:rsidR="00AD7E71" w:rsidRDefault="00AD7E71">
            <w:pPr>
              <w:pStyle w:val="ConsPlusNormal"/>
              <w:jc w:val="center"/>
            </w:pPr>
            <w:r>
              <w:t>60,0</w:t>
            </w:r>
          </w:p>
        </w:tc>
        <w:tc>
          <w:tcPr>
            <w:tcW w:w="1417" w:type="dxa"/>
          </w:tcPr>
          <w:p w:rsidR="00AD7E71" w:rsidRDefault="00AD7E71">
            <w:pPr>
              <w:pStyle w:val="ConsPlusNormal"/>
              <w:jc w:val="center"/>
            </w:pPr>
            <w:r>
              <w:t>180,0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60,0</w:t>
            </w:r>
          </w:p>
        </w:tc>
        <w:tc>
          <w:tcPr>
            <w:tcW w:w="1191" w:type="dxa"/>
          </w:tcPr>
          <w:p w:rsidR="00AD7E71" w:rsidRDefault="00AD7E71">
            <w:pPr>
              <w:pStyle w:val="ConsPlusNormal"/>
              <w:jc w:val="center"/>
            </w:pPr>
            <w:r>
              <w:t>60,0</w:t>
            </w:r>
          </w:p>
        </w:tc>
        <w:tc>
          <w:tcPr>
            <w:tcW w:w="1191" w:type="dxa"/>
          </w:tcPr>
          <w:p w:rsidR="00AD7E71" w:rsidRDefault="00AD7E71">
            <w:pPr>
              <w:pStyle w:val="ConsPlusNormal"/>
              <w:jc w:val="center"/>
            </w:pPr>
            <w:r>
              <w:t>60,0</w:t>
            </w:r>
          </w:p>
        </w:tc>
        <w:tc>
          <w:tcPr>
            <w:tcW w:w="1417" w:type="dxa"/>
          </w:tcPr>
          <w:p w:rsidR="00AD7E71" w:rsidRDefault="00AD7E71">
            <w:pPr>
              <w:pStyle w:val="ConsPlusNormal"/>
              <w:jc w:val="center"/>
            </w:pPr>
            <w:r>
              <w:t>180,0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 xml:space="preserve">средства от приносящей доход </w:t>
            </w:r>
            <w:r>
              <w:lastRenderedPageBreak/>
              <w:t>деятельности</w:t>
            </w:r>
          </w:p>
        </w:tc>
        <w:tc>
          <w:tcPr>
            <w:tcW w:w="1191" w:type="dxa"/>
          </w:tcPr>
          <w:p w:rsidR="00AD7E71" w:rsidRDefault="00AD7E71">
            <w:pPr>
              <w:pStyle w:val="ConsPlusNormal"/>
              <w:jc w:val="center"/>
            </w:pPr>
            <w:r>
              <w:lastRenderedPageBreak/>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lastRenderedPageBreak/>
              <w:t>Основное мероприятие 2.6.</w:t>
            </w:r>
          </w:p>
        </w:tc>
        <w:tc>
          <w:tcPr>
            <w:tcW w:w="1587" w:type="dxa"/>
            <w:vMerge w:val="restart"/>
          </w:tcPr>
          <w:p w:rsidR="00AD7E71" w:rsidRDefault="00AD7E71">
            <w:pPr>
              <w:pStyle w:val="ConsPlusNormal"/>
              <w:jc w:val="both"/>
            </w:pPr>
            <w: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33,0</w:t>
            </w:r>
          </w:p>
        </w:tc>
        <w:tc>
          <w:tcPr>
            <w:tcW w:w="1191" w:type="dxa"/>
          </w:tcPr>
          <w:p w:rsidR="00AD7E71" w:rsidRDefault="00AD7E71">
            <w:pPr>
              <w:pStyle w:val="ConsPlusNormal"/>
              <w:jc w:val="center"/>
            </w:pPr>
            <w:r>
              <w:t>20,0</w:t>
            </w:r>
          </w:p>
        </w:tc>
        <w:tc>
          <w:tcPr>
            <w:tcW w:w="1191" w:type="dxa"/>
          </w:tcPr>
          <w:p w:rsidR="00AD7E71" w:rsidRDefault="00AD7E71">
            <w:pPr>
              <w:pStyle w:val="ConsPlusNormal"/>
              <w:jc w:val="center"/>
            </w:pPr>
            <w:r>
              <w:t>20,0</w:t>
            </w:r>
          </w:p>
        </w:tc>
        <w:tc>
          <w:tcPr>
            <w:tcW w:w="1417" w:type="dxa"/>
          </w:tcPr>
          <w:p w:rsidR="00AD7E71" w:rsidRDefault="00AD7E71">
            <w:pPr>
              <w:pStyle w:val="ConsPlusNormal"/>
              <w:jc w:val="center"/>
            </w:pPr>
            <w:r>
              <w:t>73,0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33,0</w:t>
            </w:r>
          </w:p>
        </w:tc>
        <w:tc>
          <w:tcPr>
            <w:tcW w:w="1191" w:type="dxa"/>
          </w:tcPr>
          <w:p w:rsidR="00AD7E71" w:rsidRDefault="00AD7E71">
            <w:pPr>
              <w:pStyle w:val="ConsPlusNormal"/>
              <w:jc w:val="center"/>
            </w:pPr>
            <w:r>
              <w:t>20,0</w:t>
            </w:r>
          </w:p>
        </w:tc>
        <w:tc>
          <w:tcPr>
            <w:tcW w:w="1191" w:type="dxa"/>
          </w:tcPr>
          <w:p w:rsidR="00AD7E71" w:rsidRDefault="00AD7E71">
            <w:pPr>
              <w:pStyle w:val="ConsPlusNormal"/>
              <w:jc w:val="center"/>
            </w:pPr>
            <w:r>
              <w:t>20,0</w:t>
            </w:r>
          </w:p>
        </w:tc>
        <w:tc>
          <w:tcPr>
            <w:tcW w:w="1417" w:type="dxa"/>
          </w:tcPr>
          <w:p w:rsidR="00AD7E71" w:rsidRDefault="00AD7E71">
            <w:pPr>
              <w:pStyle w:val="ConsPlusNormal"/>
              <w:jc w:val="center"/>
            </w:pPr>
            <w:r>
              <w:t>73,0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3.1.</w:t>
            </w:r>
          </w:p>
        </w:tc>
        <w:tc>
          <w:tcPr>
            <w:tcW w:w="1587" w:type="dxa"/>
            <w:vMerge w:val="restart"/>
          </w:tcPr>
          <w:p w:rsidR="00AD7E71" w:rsidRDefault="00AD7E71">
            <w:pPr>
              <w:pStyle w:val="ConsPlusNormal"/>
              <w:jc w:val="both"/>
            </w:pPr>
            <w: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31,0</w:t>
            </w:r>
          </w:p>
        </w:tc>
        <w:tc>
          <w:tcPr>
            <w:tcW w:w="1191" w:type="dxa"/>
          </w:tcPr>
          <w:p w:rsidR="00AD7E71" w:rsidRDefault="00AD7E71">
            <w:pPr>
              <w:pStyle w:val="ConsPlusNormal"/>
              <w:jc w:val="center"/>
            </w:pPr>
            <w:r>
              <w:t>70,0</w:t>
            </w:r>
          </w:p>
        </w:tc>
        <w:tc>
          <w:tcPr>
            <w:tcW w:w="1191" w:type="dxa"/>
          </w:tcPr>
          <w:p w:rsidR="00AD7E71" w:rsidRDefault="00AD7E71">
            <w:pPr>
              <w:pStyle w:val="ConsPlusNormal"/>
              <w:jc w:val="center"/>
            </w:pPr>
            <w:r>
              <w:t>70,0</w:t>
            </w:r>
          </w:p>
        </w:tc>
        <w:tc>
          <w:tcPr>
            <w:tcW w:w="1417" w:type="dxa"/>
          </w:tcPr>
          <w:p w:rsidR="00AD7E71" w:rsidRDefault="00AD7E71">
            <w:pPr>
              <w:pStyle w:val="ConsPlusNormal"/>
              <w:jc w:val="center"/>
            </w:pPr>
            <w:r>
              <w:t>171,0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31,0</w:t>
            </w:r>
          </w:p>
        </w:tc>
        <w:tc>
          <w:tcPr>
            <w:tcW w:w="1191" w:type="dxa"/>
          </w:tcPr>
          <w:p w:rsidR="00AD7E71" w:rsidRDefault="00AD7E71">
            <w:pPr>
              <w:pStyle w:val="ConsPlusNormal"/>
              <w:jc w:val="center"/>
            </w:pPr>
            <w:r>
              <w:t>70,0</w:t>
            </w:r>
          </w:p>
        </w:tc>
        <w:tc>
          <w:tcPr>
            <w:tcW w:w="1191" w:type="dxa"/>
          </w:tcPr>
          <w:p w:rsidR="00AD7E71" w:rsidRDefault="00AD7E71">
            <w:pPr>
              <w:pStyle w:val="ConsPlusNormal"/>
              <w:jc w:val="center"/>
            </w:pPr>
            <w:r>
              <w:t>70,0</w:t>
            </w:r>
          </w:p>
        </w:tc>
        <w:tc>
          <w:tcPr>
            <w:tcW w:w="1417" w:type="dxa"/>
          </w:tcPr>
          <w:p w:rsidR="00AD7E71" w:rsidRDefault="00AD7E71">
            <w:pPr>
              <w:pStyle w:val="ConsPlusNormal"/>
              <w:jc w:val="center"/>
            </w:pPr>
            <w:r>
              <w:t>171,0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3.2.</w:t>
            </w:r>
          </w:p>
        </w:tc>
        <w:tc>
          <w:tcPr>
            <w:tcW w:w="1587" w:type="dxa"/>
            <w:vMerge w:val="restart"/>
          </w:tcPr>
          <w:p w:rsidR="00AD7E71" w:rsidRDefault="00AD7E71">
            <w:pPr>
              <w:pStyle w:val="ConsPlusNormal"/>
              <w:jc w:val="both"/>
            </w:pPr>
            <w:r>
              <w:t>Поддержка талантливой молодежи</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44,8</w:t>
            </w:r>
          </w:p>
        </w:tc>
        <w:tc>
          <w:tcPr>
            <w:tcW w:w="1191" w:type="dxa"/>
          </w:tcPr>
          <w:p w:rsidR="00AD7E71" w:rsidRDefault="00AD7E71">
            <w:pPr>
              <w:pStyle w:val="ConsPlusNormal"/>
              <w:jc w:val="center"/>
            </w:pPr>
            <w:r>
              <w:t>125,0</w:t>
            </w:r>
          </w:p>
        </w:tc>
        <w:tc>
          <w:tcPr>
            <w:tcW w:w="1191" w:type="dxa"/>
          </w:tcPr>
          <w:p w:rsidR="00AD7E71" w:rsidRDefault="00AD7E71">
            <w:pPr>
              <w:pStyle w:val="ConsPlusNormal"/>
              <w:jc w:val="center"/>
            </w:pPr>
            <w:r>
              <w:t>80,0</w:t>
            </w:r>
          </w:p>
        </w:tc>
        <w:tc>
          <w:tcPr>
            <w:tcW w:w="1417" w:type="dxa"/>
          </w:tcPr>
          <w:p w:rsidR="00AD7E71" w:rsidRDefault="00AD7E71">
            <w:pPr>
              <w:pStyle w:val="ConsPlusNormal"/>
              <w:jc w:val="center"/>
            </w:pPr>
            <w:r>
              <w:t>249,8</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 xml:space="preserve">бюджет </w:t>
            </w:r>
            <w:r>
              <w:lastRenderedPageBreak/>
              <w:t>муниципального района "Ижемский"</w:t>
            </w:r>
          </w:p>
        </w:tc>
        <w:tc>
          <w:tcPr>
            <w:tcW w:w="1191" w:type="dxa"/>
          </w:tcPr>
          <w:p w:rsidR="00AD7E71" w:rsidRDefault="00AD7E71">
            <w:pPr>
              <w:pStyle w:val="ConsPlusNormal"/>
              <w:jc w:val="center"/>
            </w:pPr>
            <w:r>
              <w:lastRenderedPageBreak/>
              <w:t>44,8</w:t>
            </w:r>
          </w:p>
        </w:tc>
        <w:tc>
          <w:tcPr>
            <w:tcW w:w="1191" w:type="dxa"/>
          </w:tcPr>
          <w:p w:rsidR="00AD7E71" w:rsidRDefault="00AD7E71">
            <w:pPr>
              <w:pStyle w:val="ConsPlusNormal"/>
              <w:jc w:val="center"/>
            </w:pPr>
            <w:r>
              <w:t>125,0</w:t>
            </w:r>
          </w:p>
        </w:tc>
        <w:tc>
          <w:tcPr>
            <w:tcW w:w="1191" w:type="dxa"/>
          </w:tcPr>
          <w:p w:rsidR="00AD7E71" w:rsidRDefault="00AD7E71">
            <w:pPr>
              <w:pStyle w:val="ConsPlusNormal"/>
              <w:jc w:val="center"/>
            </w:pPr>
            <w:r>
              <w:t>80,0</w:t>
            </w:r>
          </w:p>
        </w:tc>
        <w:tc>
          <w:tcPr>
            <w:tcW w:w="1417" w:type="dxa"/>
          </w:tcPr>
          <w:p w:rsidR="00AD7E71" w:rsidRDefault="00AD7E71">
            <w:pPr>
              <w:pStyle w:val="ConsPlusNormal"/>
              <w:jc w:val="center"/>
            </w:pPr>
            <w:r>
              <w:t>249,8</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3.3.</w:t>
            </w:r>
          </w:p>
        </w:tc>
        <w:tc>
          <w:tcPr>
            <w:tcW w:w="1587" w:type="dxa"/>
            <w:vMerge w:val="restart"/>
          </w:tcPr>
          <w:p w:rsidR="00AD7E71" w:rsidRDefault="00AD7E71">
            <w:pPr>
              <w:pStyle w:val="ConsPlusNormal"/>
              <w:jc w:val="both"/>
            </w:pPr>
            <w:r>
              <w:t>Мероприятия по профилактике безнадзорности и правонарушений среди несовершеннолетних</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25,0</w:t>
            </w:r>
          </w:p>
        </w:tc>
        <w:tc>
          <w:tcPr>
            <w:tcW w:w="1191" w:type="dxa"/>
          </w:tcPr>
          <w:p w:rsidR="00AD7E71" w:rsidRDefault="00AD7E71">
            <w:pPr>
              <w:pStyle w:val="ConsPlusNormal"/>
              <w:jc w:val="center"/>
            </w:pPr>
            <w:r>
              <w:t>30,0</w:t>
            </w:r>
          </w:p>
        </w:tc>
        <w:tc>
          <w:tcPr>
            <w:tcW w:w="1191" w:type="dxa"/>
          </w:tcPr>
          <w:p w:rsidR="00AD7E71" w:rsidRDefault="00AD7E71">
            <w:pPr>
              <w:pStyle w:val="ConsPlusNormal"/>
              <w:jc w:val="center"/>
            </w:pPr>
            <w:r>
              <w:t>30,0</w:t>
            </w:r>
          </w:p>
        </w:tc>
        <w:tc>
          <w:tcPr>
            <w:tcW w:w="1417" w:type="dxa"/>
          </w:tcPr>
          <w:p w:rsidR="00AD7E71" w:rsidRDefault="00AD7E71">
            <w:pPr>
              <w:pStyle w:val="ConsPlusNormal"/>
              <w:jc w:val="center"/>
            </w:pPr>
            <w:r>
              <w:t>85,0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25,0</w:t>
            </w:r>
          </w:p>
        </w:tc>
        <w:tc>
          <w:tcPr>
            <w:tcW w:w="1191" w:type="dxa"/>
          </w:tcPr>
          <w:p w:rsidR="00AD7E71" w:rsidRDefault="00AD7E71">
            <w:pPr>
              <w:pStyle w:val="ConsPlusNormal"/>
              <w:jc w:val="center"/>
            </w:pPr>
            <w:r>
              <w:t>30,0</w:t>
            </w:r>
          </w:p>
        </w:tc>
        <w:tc>
          <w:tcPr>
            <w:tcW w:w="1191" w:type="dxa"/>
          </w:tcPr>
          <w:p w:rsidR="00AD7E71" w:rsidRDefault="00AD7E71">
            <w:pPr>
              <w:pStyle w:val="ConsPlusNormal"/>
              <w:jc w:val="center"/>
            </w:pPr>
            <w:r>
              <w:t>30,0</w:t>
            </w:r>
          </w:p>
        </w:tc>
        <w:tc>
          <w:tcPr>
            <w:tcW w:w="1417" w:type="dxa"/>
          </w:tcPr>
          <w:p w:rsidR="00AD7E71" w:rsidRDefault="00AD7E71">
            <w:pPr>
              <w:pStyle w:val="ConsPlusNormal"/>
              <w:jc w:val="center"/>
            </w:pPr>
            <w:r>
              <w:t>85,0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3.4.</w:t>
            </w:r>
          </w:p>
        </w:tc>
        <w:tc>
          <w:tcPr>
            <w:tcW w:w="1587" w:type="dxa"/>
            <w:vMerge w:val="restart"/>
          </w:tcPr>
          <w:p w:rsidR="00AD7E71" w:rsidRDefault="00AD7E71">
            <w:pPr>
              <w:pStyle w:val="ConsPlusNormal"/>
              <w:jc w:val="both"/>
            </w:pPr>
            <w:r>
              <w:t>Обеспечение допризывной подготовки учащихся муниципальных образовательных организаций к военной службе</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145,0</w:t>
            </w:r>
          </w:p>
        </w:tc>
        <w:tc>
          <w:tcPr>
            <w:tcW w:w="1191" w:type="dxa"/>
          </w:tcPr>
          <w:p w:rsidR="00AD7E71" w:rsidRDefault="00AD7E71">
            <w:pPr>
              <w:pStyle w:val="ConsPlusNormal"/>
              <w:jc w:val="center"/>
            </w:pPr>
            <w:r>
              <w:t>145,0</w:t>
            </w:r>
          </w:p>
        </w:tc>
        <w:tc>
          <w:tcPr>
            <w:tcW w:w="1191" w:type="dxa"/>
          </w:tcPr>
          <w:p w:rsidR="00AD7E71" w:rsidRDefault="00AD7E71">
            <w:pPr>
              <w:pStyle w:val="ConsPlusNormal"/>
              <w:jc w:val="center"/>
            </w:pPr>
            <w:r>
              <w:t>80,0</w:t>
            </w:r>
          </w:p>
        </w:tc>
        <w:tc>
          <w:tcPr>
            <w:tcW w:w="1417" w:type="dxa"/>
          </w:tcPr>
          <w:p w:rsidR="00AD7E71" w:rsidRDefault="00AD7E71">
            <w:pPr>
              <w:pStyle w:val="ConsPlusNormal"/>
              <w:jc w:val="center"/>
            </w:pPr>
            <w:r>
              <w:t>370,0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145,0</w:t>
            </w:r>
          </w:p>
        </w:tc>
        <w:tc>
          <w:tcPr>
            <w:tcW w:w="1191" w:type="dxa"/>
          </w:tcPr>
          <w:p w:rsidR="00AD7E71" w:rsidRDefault="00AD7E71">
            <w:pPr>
              <w:pStyle w:val="ConsPlusNormal"/>
              <w:jc w:val="center"/>
            </w:pPr>
            <w:r>
              <w:t>145,0</w:t>
            </w:r>
          </w:p>
        </w:tc>
        <w:tc>
          <w:tcPr>
            <w:tcW w:w="1191" w:type="dxa"/>
          </w:tcPr>
          <w:p w:rsidR="00AD7E71" w:rsidRDefault="00AD7E71">
            <w:pPr>
              <w:pStyle w:val="ConsPlusNormal"/>
              <w:jc w:val="center"/>
            </w:pPr>
            <w:r>
              <w:t>80,0</w:t>
            </w:r>
          </w:p>
        </w:tc>
        <w:tc>
          <w:tcPr>
            <w:tcW w:w="1417" w:type="dxa"/>
          </w:tcPr>
          <w:p w:rsidR="00AD7E71" w:rsidRDefault="00AD7E71">
            <w:pPr>
              <w:pStyle w:val="ConsPlusNormal"/>
              <w:jc w:val="center"/>
            </w:pPr>
            <w:r>
              <w:t>370,0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 xml:space="preserve">Основное мероприятие </w:t>
            </w:r>
            <w:r>
              <w:lastRenderedPageBreak/>
              <w:t>4.1.</w:t>
            </w:r>
          </w:p>
        </w:tc>
        <w:tc>
          <w:tcPr>
            <w:tcW w:w="1587" w:type="dxa"/>
            <w:vMerge w:val="restart"/>
          </w:tcPr>
          <w:p w:rsidR="00AD7E71" w:rsidRDefault="00AD7E71">
            <w:pPr>
              <w:pStyle w:val="ConsPlusNormal"/>
              <w:jc w:val="both"/>
            </w:pPr>
            <w:r>
              <w:lastRenderedPageBreak/>
              <w:t xml:space="preserve">Обеспечение оздоровления и отдыха детей Ижемского </w:t>
            </w:r>
            <w:r>
              <w:lastRenderedPageBreak/>
              <w:t>района</w:t>
            </w:r>
          </w:p>
        </w:tc>
        <w:tc>
          <w:tcPr>
            <w:tcW w:w="1587" w:type="dxa"/>
          </w:tcPr>
          <w:p w:rsidR="00AD7E71" w:rsidRDefault="00AD7E71">
            <w:pPr>
              <w:pStyle w:val="ConsPlusNormal"/>
            </w:pPr>
            <w:r>
              <w:lastRenderedPageBreak/>
              <w:t>Всего, в том числе:</w:t>
            </w:r>
          </w:p>
        </w:tc>
        <w:tc>
          <w:tcPr>
            <w:tcW w:w="1191" w:type="dxa"/>
          </w:tcPr>
          <w:p w:rsidR="00AD7E71" w:rsidRDefault="00AD7E71">
            <w:pPr>
              <w:pStyle w:val="ConsPlusNormal"/>
              <w:jc w:val="center"/>
            </w:pPr>
            <w:r>
              <w:t>1590,8</w:t>
            </w:r>
          </w:p>
        </w:tc>
        <w:tc>
          <w:tcPr>
            <w:tcW w:w="1191" w:type="dxa"/>
          </w:tcPr>
          <w:p w:rsidR="00AD7E71" w:rsidRDefault="00AD7E71">
            <w:pPr>
              <w:pStyle w:val="ConsPlusNormal"/>
              <w:jc w:val="center"/>
            </w:pPr>
            <w:r>
              <w:t>650,0</w:t>
            </w:r>
          </w:p>
        </w:tc>
        <w:tc>
          <w:tcPr>
            <w:tcW w:w="1191" w:type="dxa"/>
          </w:tcPr>
          <w:p w:rsidR="00AD7E71" w:rsidRDefault="00AD7E71">
            <w:pPr>
              <w:pStyle w:val="ConsPlusNormal"/>
              <w:jc w:val="center"/>
            </w:pPr>
            <w:r>
              <w:t>650,0</w:t>
            </w:r>
          </w:p>
        </w:tc>
        <w:tc>
          <w:tcPr>
            <w:tcW w:w="1417" w:type="dxa"/>
          </w:tcPr>
          <w:p w:rsidR="00AD7E71" w:rsidRDefault="00AD7E71">
            <w:pPr>
              <w:pStyle w:val="ConsPlusNormal"/>
              <w:jc w:val="center"/>
            </w:pPr>
            <w:r>
              <w:t>2890,8</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918,9</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918,9</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671,9</w:t>
            </w:r>
          </w:p>
        </w:tc>
        <w:tc>
          <w:tcPr>
            <w:tcW w:w="1191" w:type="dxa"/>
          </w:tcPr>
          <w:p w:rsidR="00AD7E71" w:rsidRDefault="00AD7E71">
            <w:pPr>
              <w:pStyle w:val="ConsPlusNormal"/>
              <w:jc w:val="center"/>
            </w:pPr>
            <w:r>
              <w:t>650,0</w:t>
            </w:r>
          </w:p>
        </w:tc>
        <w:tc>
          <w:tcPr>
            <w:tcW w:w="1191" w:type="dxa"/>
          </w:tcPr>
          <w:p w:rsidR="00AD7E71" w:rsidRDefault="00AD7E71">
            <w:pPr>
              <w:pStyle w:val="ConsPlusNormal"/>
              <w:jc w:val="center"/>
            </w:pPr>
            <w:r>
              <w:t>650,0</w:t>
            </w:r>
          </w:p>
        </w:tc>
        <w:tc>
          <w:tcPr>
            <w:tcW w:w="1417" w:type="dxa"/>
          </w:tcPr>
          <w:p w:rsidR="00AD7E71" w:rsidRDefault="00AD7E71">
            <w:pPr>
              <w:pStyle w:val="ConsPlusNormal"/>
              <w:jc w:val="center"/>
            </w:pPr>
            <w:r>
              <w:t>1971,9</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4.2.</w:t>
            </w:r>
          </w:p>
        </w:tc>
        <w:tc>
          <w:tcPr>
            <w:tcW w:w="1587" w:type="dxa"/>
            <w:vMerge w:val="restart"/>
          </w:tcPr>
          <w:p w:rsidR="00AD7E71" w:rsidRDefault="00AD7E71">
            <w:pPr>
              <w:pStyle w:val="ConsPlusNormal"/>
              <w:jc w:val="both"/>
            </w:pPr>
            <w: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294,0</w:t>
            </w:r>
          </w:p>
        </w:tc>
        <w:tc>
          <w:tcPr>
            <w:tcW w:w="1191" w:type="dxa"/>
          </w:tcPr>
          <w:p w:rsidR="00AD7E71" w:rsidRDefault="00AD7E71">
            <w:pPr>
              <w:pStyle w:val="ConsPlusNormal"/>
              <w:jc w:val="center"/>
            </w:pPr>
            <w:r>
              <w:t>400,0</w:t>
            </w:r>
          </w:p>
        </w:tc>
        <w:tc>
          <w:tcPr>
            <w:tcW w:w="1191" w:type="dxa"/>
          </w:tcPr>
          <w:p w:rsidR="00AD7E71" w:rsidRDefault="00AD7E71">
            <w:pPr>
              <w:pStyle w:val="ConsPlusNormal"/>
              <w:jc w:val="center"/>
            </w:pPr>
            <w:r>
              <w:t>300,0</w:t>
            </w:r>
          </w:p>
        </w:tc>
        <w:tc>
          <w:tcPr>
            <w:tcW w:w="1417" w:type="dxa"/>
          </w:tcPr>
          <w:p w:rsidR="00AD7E71" w:rsidRDefault="00AD7E71">
            <w:pPr>
              <w:pStyle w:val="ConsPlusNormal"/>
              <w:jc w:val="center"/>
            </w:pPr>
            <w:r>
              <w:t>994</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294,0</w:t>
            </w:r>
          </w:p>
        </w:tc>
        <w:tc>
          <w:tcPr>
            <w:tcW w:w="1191" w:type="dxa"/>
          </w:tcPr>
          <w:p w:rsidR="00AD7E71" w:rsidRDefault="00AD7E71">
            <w:pPr>
              <w:pStyle w:val="ConsPlusNormal"/>
              <w:jc w:val="center"/>
            </w:pPr>
            <w:r>
              <w:t>400,0</w:t>
            </w:r>
          </w:p>
        </w:tc>
        <w:tc>
          <w:tcPr>
            <w:tcW w:w="1191" w:type="dxa"/>
          </w:tcPr>
          <w:p w:rsidR="00AD7E71" w:rsidRDefault="00AD7E71">
            <w:pPr>
              <w:pStyle w:val="ConsPlusNormal"/>
              <w:jc w:val="center"/>
            </w:pPr>
            <w:r>
              <w:t>300,0</w:t>
            </w:r>
          </w:p>
        </w:tc>
        <w:tc>
          <w:tcPr>
            <w:tcW w:w="1417" w:type="dxa"/>
          </w:tcPr>
          <w:p w:rsidR="00AD7E71" w:rsidRDefault="00AD7E71">
            <w:pPr>
              <w:pStyle w:val="ConsPlusNormal"/>
              <w:jc w:val="center"/>
            </w:pPr>
            <w:r>
              <w:t>994,0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средства от приносящей доход деятельности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val="restart"/>
          </w:tcPr>
          <w:p w:rsidR="00AD7E71" w:rsidRDefault="00AD7E71">
            <w:pPr>
              <w:pStyle w:val="ConsPlusNormal"/>
            </w:pPr>
            <w:r>
              <w:t>Основное мероприятие 5.1.</w:t>
            </w:r>
          </w:p>
        </w:tc>
        <w:tc>
          <w:tcPr>
            <w:tcW w:w="1587" w:type="dxa"/>
            <w:vMerge w:val="restart"/>
          </w:tcPr>
          <w:p w:rsidR="00AD7E71" w:rsidRDefault="00AD7E71">
            <w:pPr>
              <w:pStyle w:val="ConsPlusNormal"/>
              <w:jc w:val="both"/>
            </w:pPr>
            <w:r>
              <w:t>Руководство и управление в сфере установленных функций органов местного самоуправления</w:t>
            </w:r>
          </w:p>
        </w:tc>
        <w:tc>
          <w:tcPr>
            <w:tcW w:w="1587" w:type="dxa"/>
          </w:tcPr>
          <w:p w:rsidR="00AD7E71" w:rsidRDefault="00AD7E71">
            <w:pPr>
              <w:pStyle w:val="ConsPlusNormal"/>
            </w:pPr>
            <w:r>
              <w:t>Всего, в том числе:</w:t>
            </w:r>
          </w:p>
        </w:tc>
        <w:tc>
          <w:tcPr>
            <w:tcW w:w="1191" w:type="dxa"/>
          </w:tcPr>
          <w:p w:rsidR="00AD7E71" w:rsidRDefault="00AD7E71">
            <w:pPr>
              <w:pStyle w:val="ConsPlusNormal"/>
              <w:jc w:val="center"/>
            </w:pPr>
            <w:r>
              <w:t>34340,3</w:t>
            </w:r>
          </w:p>
        </w:tc>
        <w:tc>
          <w:tcPr>
            <w:tcW w:w="1191" w:type="dxa"/>
          </w:tcPr>
          <w:p w:rsidR="00AD7E71" w:rsidRDefault="00AD7E71">
            <w:pPr>
              <w:pStyle w:val="ConsPlusNormal"/>
              <w:jc w:val="center"/>
            </w:pPr>
            <w:r>
              <w:t>24707,4</w:t>
            </w:r>
          </w:p>
        </w:tc>
        <w:tc>
          <w:tcPr>
            <w:tcW w:w="1191" w:type="dxa"/>
          </w:tcPr>
          <w:p w:rsidR="00AD7E71" w:rsidRDefault="00AD7E71">
            <w:pPr>
              <w:pStyle w:val="ConsPlusNormal"/>
              <w:jc w:val="center"/>
            </w:pPr>
            <w:r>
              <w:t>17759,9</w:t>
            </w:r>
          </w:p>
        </w:tc>
        <w:tc>
          <w:tcPr>
            <w:tcW w:w="1417" w:type="dxa"/>
          </w:tcPr>
          <w:p w:rsidR="00AD7E71" w:rsidRDefault="00AD7E71">
            <w:pPr>
              <w:pStyle w:val="ConsPlusNormal"/>
              <w:jc w:val="center"/>
            </w:pPr>
            <w:r>
              <w:t>76807,6</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федеральный бюджет</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республиканский бюджет Республики Коми</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бюджет муниципального района "Ижемский"</w:t>
            </w:r>
          </w:p>
        </w:tc>
        <w:tc>
          <w:tcPr>
            <w:tcW w:w="1191" w:type="dxa"/>
          </w:tcPr>
          <w:p w:rsidR="00AD7E71" w:rsidRDefault="00AD7E71">
            <w:pPr>
              <w:pStyle w:val="ConsPlusNormal"/>
              <w:jc w:val="center"/>
            </w:pPr>
            <w:r>
              <w:t>34340,3</w:t>
            </w:r>
          </w:p>
        </w:tc>
        <w:tc>
          <w:tcPr>
            <w:tcW w:w="1191" w:type="dxa"/>
          </w:tcPr>
          <w:p w:rsidR="00AD7E71" w:rsidRDefault="00AD7E71">
            <w:pPr>
              <w:pStyle w:val="ConsPlusNormal"/>
              <w:jc w:val="center"/>
            </w:pPr>
            <w:r>
              <w:t>24707,4</w:t>
            </w:r>
          </w:p>
        </w:tc>
        <w:tc>
          <w:tcPr>
            <w:tcW w:w="1191" w:type="dxa"/>
          </w:tcPr>
          <w:p w:rsidR="00AD7E71" w:rsidRDefault="00AD7E71">
            <w:pPr>
              <w:pStyle w:val="ConsPlusNormal"/>
              <w:jc w:val="center"/>
            </w:pPr>
            <w:r>
              <w:t>17759,9</w:t>
            </w:r>
          </w:p>
        </w:tc>
        <w:tc>
          <w:tcPr>
            <w:tcW w:w="1417" w:type="dxa"/>
          </w:tcPr>
          <w:p w:rsidR="00AD7E71" w:rsidRDefault="00AD7E71">
            <w:pPr>
              <w:pStyle w:val="ConsPlusNormal"/>
              <w:jc w:val="center"/>
            </w:pPr>
            <w:r>
              <w:t>76807,6</w:t>
            </w:r>
          </w:p>
        </w:tc>
      </w:tr>
      <w:tr w:rsidR="00AD7E71">
        <w:tc>
          <w:tcPr>
            <w:tcW w:w="907" w:type="dxa"/>
            <w:vMerge/>
          </w:tcPr>
          <w:p w:rsidR="00AD7E71" w:rsidRDefault="00AD7E71"/>
        </w:tc>
        <w:tc>
          <w:tcPr>
            <w:tcW w:w="1587" w:type="dxa"/>
            <w:vMerge/>
          </w:tcPr>
          <w:p w:rsidR="00AD7E71" w:rsidRDefault="00AD7E71"/>
        </w:tc>
        <w:tc>
          <w:tcPr>
            <w:tcW w:w="1587" w:type="dxa"/>
          </w:tcPr>
          <w:p w:rsidR="00AD7E71" w:rsidRDefault="00AD7E71">
            <w:pPr>
              <w:pStyle w:val="ConsPlusNormal"/>
            </w:pPr>
            <w:r>
              <w:t xml:space="preserve">средства от приносящей доход </w:t>
            </w:r>
            <w:r>
              <w:lastRenderedPageBreak/>
              <w:t>деятельности</w:t>
            </w:r>
          </w:p>
        </w:tc>
        <w:tc>
          <w:tcPr>
            <w:tcW w:w="1191" w:type="dxa"/>
          </w:tcPr>
          <w:p w:rsidR="00AD7E71" w:rsidRDefault="00AD7E71">
            <w:pPr>
              <w:pStyle w:val="ConsPlusNormal"/>
              <w:jc w:val="center"/>
            </w:pPr>
            <w:r>
              <w:lastRenderedPageBreak/>
              <w:t>0</w:t>
            </w:r>
          </w:p>
        </w:tc>
        <w:tc>
          <w:tcPr>
            <w:tcW w:w="1191" w:type="dxa"/>
          </w:tcPr>
          <w:p w:rsidR="00AD7E71" w:rsidRDefault="00AD7E71">
            <w:pPr>
              <w:pStyle w:val="ConsPlusNormal"/>
              <w:jc w:val="center"/>
            </w:pPr>
            <w:r>
              <w:t>0</w:t>
            </w:r>
          </w:p>
        </w:tc>
        <w:tc>
          <w:tcPr>
            <w:tcW w:w="1191" w:type="dxa"/>
          </w:tcPr>
          <w:p w:rsidR="00AD7E71" w:rsidRDefault="00AD7E71">
            <w:pPr>
              <w:pStyle w:val="ConsPlusNormal"/>
              <w:jc w:val="center"/>
            </w:pPr>
            <w:r>
              <w:t>0</w:t>
            </w:r>
          </w:p>
        </w:tc>
        <w:tc>
          <w:tcPr>
            <w:tcW w:w="1417" w:type="dxa"/>
          </w:tcPr>
          <w:p w:rsidR="00AD7E71" w:rsidRDefault="00AD7E71">
            <w:pPr>
              <w:pStyle w:val="ConsPlusNormal"/>
              <w:jc w:val="center"/>
            </w:pPr>
            <w:r>
              <w:t>0</w:t>
            </w:r>
          </w:p>
        </w:tc>
      </w:tr>
    </w:tbl>
    <w:p w:rsidR="00AD7E71" w:rsidRDefault="00AD7E71">
      <w:pPr>
        <w:pStyle w:val="ConsPlusNormal"/>
      </w:pPr>
    </w:p>
    <w:p w:rsidR="00AD7E71" w:rsidRDefault="00AD7E71">
      <w:pPr>
        <w:pStyle w:val="ConsPlusNormal"/>
      </w:pPr>
    </w:p>
    <w:p w:rsidR="00AD7E71" w:rsidRDefault="00AD7E71">
      <w:pPr>
        <w:pStyle w:val="ConsPlusNormal"/>
        <w:pBdr>
          <w:top w:val="single" w:sz="6" w:space="0" w:color="auto"/>
        </w:pBdr>
        <w:spacing w:before="100" w:after="100"/>
        <w:jc w:val="both"/>
        <w:rPr>
          <w:sz w:val="2"/>
          <w:szCs w:val="2"/>
        </w:rPr>
      </w:pPr>
    </w:p>
    <w:p w:rsidR="00203CAD" w:rsidRDefault="00203CAD"/>
    <w:sectPr w:rsidR="00203CAD" w:rsidSect="00323E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71"/>
    <w:rsid w:val="00203CAD"/>
    <w:rsid w:val="00AD7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7E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D7E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D7E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D7E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D7E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D7E7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D7E7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D7E7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7E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D7E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D7E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D7E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D7E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D7E7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D7E7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D7E7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F7BEA49DE8E4EB6141E9E3254107B8436409F38B6B89179471A9B2FDD85A0BAAA48A48C159EC94A306A5442BB66E279BB65F1B325EAC46784FEFE4v0B3K" TargetMode="External"/><Relationship Id="rId13" Type="http://schemas.openxmlformats.org/officeDocument/2006/relationships/hyperlink" Target="consultantplus://offline/ref=85F7BEA49DE8E4EB6141E9E3254107B8436409F38B688E11917DA9B2FDD85A0BAAA48A48C159EC94A306A44D2BB66E279BB65F1B325EAC46784FEFE4v0B3K" TargetMode="External"/><Relationship Id="rId18" Type="http://schemas.openxmlformats.org/officeDocument/2006/relationships/hyperlink" Target="consultantplus://offline/ref=85F7BEA49DE8E4EB6141E9E3254107B8436409F3836A8D17977FF4B8F5815609ADABD54DC648EC97A018A54030BF3A77vDB6K" TargetMode="External"/><Relationship Id="rId26" Type="http://schemas.openxmlformats.org/officeDocument/2006/relationships/hyperlink" Target="consultantplus://offline/ref=85F7BEA49DE8E4EB6141E9E3254107B8436409F38B6B89179471A9B2FDD85A0BAAA48A48C159EC94A306A54428B66E279BB65F1B325EAC46784FEFE4v0B3K" TargetMode="External"/><Relationship Id="rId39" Type="http://schemas.openxmlformats.org/officeDocument/2006/relationships/hyperlink" Target="consultantplus://offline/ref=85F7BEA49DE8E4EB6141E9E3254107B8436409F38B6B89179471A9B2FDD85A0BAAA48A48C159EC94A306A7422CB66E279BB65F1B325EAC46784FEFE4v0B3K" TargetMode="External"/><Relationship Id="rId3" Type="http://schemas.openxmlformats.org/officeDocument/2006/relationships/settings" Target="settings.xml"/><Relationship Id="rId21" Type="http://schemas.openxmlformats.org/officeDocument/2006/relationships/hyperlink" Target="consultantplus://offline/ref=85F7BEA49DE8E4EB6141E9E3254107B8436409F38B688E11917DA9B2FDD85A0BAAA48A48D359B498A105BB442AA33876DEvEBAK" TargetMode="External"/><Relationship Id="rId34" Type="http://schemas.openxmlformats.org/officeDocument/2006/relationships/hyperlink" Target="consultantplus://offline/ref=85F7BEA49DE8E4EB6141E9E3254107B8436409F38B688E1B9072A9B2FDD85A0BAAA48A48C159EC94A306A54228B66E279BB65F1B325EAC46784FEFE4v0B3K" TargetMode="External"/><Relationship Id="rId7" Type="http://schemas.openxmlformats.org/officeDocument/2006/relationships/hyperlink" Target="consultantplus://offline/ref=85F7BEA49DE8E4EB6141E9E3254107B8436409F38B6880159376A9B2FDD85A0BAAA48A48C159EC94A306A5442BB66E279BB65F1B325EAC46784FEFE4v0B3K" TargetMode="External"/><Relationship Id="rId12" Type="http://schemas.openxmlformats.org/officeDocument/2006/relationships/hyperlink" Target="consultantplus://offline/ref=85F7BEA49DE8E4EB6141E9E3254107B8436409F38B6889179A72A9B2FDD85A0BAAA48A48D359B498A105BB442AA33876DEvEBAK" TargetMode="External"/><Relationship Id="rId17" Type="http://schemas.openxmlformats.org/officeDocument/2006/relationships/hyperlink" Target="consultantplus://offline/ref=85F7BEA49DE8E4EB6141E9E3254107B8436409F3836D8F15977FF4B8F5815609ADABD54DC648EC97A018A54030BF3A77vDB6K" TargetMode="External"/><Relationship Id="rId25" Type="http://schemas.openxmlformats.org/officeDocument/2006/relationships/hyperlink" Target="consultantplus://offline/ref=85F7BEA49DE8E4EB6141E9E3254107B8436409F38B6B89179471A9B2FDD85A0BAAA48A48C159EC94A306A54428B66E279BB65F1B325EAC46784FEFE4v0B3K" TargetMode="External"/><Relationship Id="rId33" Type="http://schemas.openxmlformats.org/officeDocument/2006/relationships/hyperlink" Target="consultantplus://offline/ref=85F7BEA49DE8E4EB6141E9E3254107B8436409F38B688E1B9373A9B2FDD85A0BAAA48A48C159EC94A306A54228B66E279BB65F1B325EAC46784FEFE4v0B3K" TargetMode="External"/><Relationship Id="rId38" Type="http://schemas.openxmlformats.org/officeDocument/2006/relationships/hyperlink" Target="consultantplus://offline/ref=85F7BEA49DE8E4EB6141E9E3254107B8436409F38B6B89179471A9B2FDD85A0BAAA48A48C159EC94A306A5422BB66E279BB65F1B325EAC46784FEFE4v0B3K" TargetMode="External"/><Relationship Id="rId2" Type="http://schemas.microsoft.com/office/2007/relationships/stylesWithEffects" Target="stylesWithEffects.xml"/><Relationship Id="rId16" Type="http://schemas.openxmlformats.org/officeDocument/2006/relationships/hyperlink" Target="consultantplus://offline/ref=85F7BEA49DE8E4EB6141E9E3254107B8436409F3826A8B159A7FF4B8F5815609ADABD54DC648EC97A018A54030BF3A77vDB6K" TargetMode="External"/><Relationship Id="rId20" Type="http://schemas.openxmlformats.org/officeDocument/2006/relationships/hyperlink" Target="consultantplus://offline/ref=85F7BEA49DE8E4EB6141E9E3254107B8436409F38B6889179A72A9B2FDD85A0BAAA48A48D359B498A105BB442AA33876DEvEBAK" TargetMode="External"/><Relationship Id="rId29" Type="http://schemas.openxmlformats.org/officeDocument/2006/relationships/hyperlink" Target="consultantplus://offline/ref=85F7BEA49DE8E4EB6141FEF7342D59BC406955F68B698244CE20AFE5A2885C5EF8E4D411801EFF95A718A7442FvBB4K"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5F7BEA49DE8E4EB6141E9E3254107B8436409F38B688E1B9072A9B2FDD85A0BAAA48A48C159EC94A306A5442BB66E279BB65F1B325EAC46784FEFE4v0B3K" TargetMode="External"/><Relationship Id="rId11" Type="http://schemas.openxmlformats.org/officeDocument/2006/relationships/hyperlink" Target="consultantplus://offline/ref=85F7BEA49DE8E4EB6141E9E3254107B8436409F38B6A8F1B9475A9B2FDD85A0BAAA48A48D359B498A105BB442AA33876DEvEBAK" TargetMode="External"/><Relationship Id="rId24" Type="http://schemas.openxmlformats.org/officeDocument/2006/relationships/hyperlink" Target="consultantplus://offline/ref=85F7BEA49DE8E4EB6141E9E3254107B8436409F38B6880159376A9B2FDD85A0BAAA48A48C159EC94A306A54428B66E279BB65F1B325EAC46784FEFE4v0B3K" TargetMode="External"/><Relationship Id="rId32" Type="http://schemas.openxmlformats.org/officeDocument/2006/relationships/hyperlink" Target="consultantplus://offline/ref=85F7BEA49DE8E4EB6141E9E3254107B8436409F38B688D1A9B7CA9B2FDD85A0BAAA48A48C159EC94A306A44226B66E279BB65F1B325EAC46784FEFE4v0B3K" TargetMode="External"/><Relationship Id="rId37" Type="http://schemas.openxmlformats.org/officeDocument/2006/relationships/hyperlink" Target="consultantplus://offline/ref=85F7BEA49DE8E4EB6141E9E3254107B8436409F38B6A8D139375A9B2FDD85A0BAAA48A48D359B498A105BB442AA33876DEvEBAK" TargetMode="External"/><Relationship Id="rId40" Type="http://schemas.openxmlformats.org/officeDocument/2006/relationships/fontTable" Target="fontTable.xml"/><Relationship Id="rId5" Type="http://schemas.openxmlformats.org/officeDocument/2006/relationships/hyperlink" Target="consultantplus://offline/ref=85F7BEA49DE8E4EB6141E9E3254107B8436409F38B688E1B9373A9B2FDD85A0BAAA48A48C159EC94A306A5442BB66E279BB65F1B325EAC46784FEFE4v0B3K" TargetMode="External"/><Relationship Id="rId15" Type="http://schemas.openxmlformats.org/officeDocument/2006/relationships/hyperlink" Target="consultantplus://offline/ref=85F7BEA49DE8E4EB6141E9E3254107B8436409F3826B8816947FF4B8F5815609ADABD54DC648EC97A018A54030BF3A77vDB6K" TargetMode="External"/><Relationship Id="rId23" Type="http://schemas.openxmlformats.org/officeDocument/2006/relationships/hyperlink" Target="consultantplus://offline/ref=85F7BEA49DE8E4EB6141E9E3254107B8436409F38B688E1B9072A9B2FDD85A0BAAA48A48C159EC94A306A54428B66E279BB65F1B325EAC46784FEFE4v0B3K" TargetMode="External"/><Relationship Id="rId28" Type="http://schemas.openxmlformats.org/officeDocument/2006/relationships/hyperlink" Target="consultantplus://offline/ref=85F7BEA49DE8E4EB6141E9E3254107B8436409F38B6A8F1B9475A9B2FDD85A0BAAA48A48D359B498A105BB442AA33876DEvEBAK" TargetMode="External"/><Relationship Id="rId36" Type="http://schemas.openxmlformats.org/officeDocument/2006/relationships/hyperlink" Target="consultantplus://offline/ref=85F7BEA49DE8E4EB6141E9E3254107B8436409F38B6B89179471A9B2FDD85A0BAAA48A48C159EC94A306A5422BB66E279BB65F1B325EAC46784FEFE4v0B3K" TargetMode="External"/><Relationship Id="rId10" Type="http://schemas.openxmlformats.org/officeDocument/2006/relationships/hyperlink" Target="consultantplus://offline/ref=85F7BEA49DE8E4EB6141E9E3254107B8436409F38B688D1A9B7CA9B2FDD85A0BAAA48A48D359B498A105BB442AA33876DEvEBAK" TargetMode="External"/><Relationship Id="rId19" Type="http://schemas.openxmlformats.org/officeDocument/2006/relationships/hyperlink" Target="consultantplus://offline/ref=85F7BEA49DE8E4EB6141E9E3254107B8436409F3836E8815947FF4B8F5815609ADABD54DC648EC97A018A54030BF3A77vDB6K" TargetMode="External"/><Relationship Id="rId31" Type="http://schemas.openxmlformats.org/officeDocument/2006/relationships/hyperlink" Target="consultantplus://offline/ref=85F7BEA49DE8E4EB6141E9E3254107B8436409F38B6B89179471A9B2FDD85A0BAAA48A48C159EC94A306A5402CB66E279BB65F1B325EAC46784FEFE4v0B3K" TargetMode="External"/><Relationship Id="rId4" Type="http://schemas.openxmlformats.org/officeDocument/2006/relationships/webSettings" Target="webSettings.xml"/><Relationship Id="rId9" Type="http://schemas.openxmlformats.org/officeDocument/2006/relationships/hyperlink" Target="consultantplus://offline/ref=85F7BEA49DE8E4EB6141E9E3254107B8436409F38B6A8E109572A9B2FDD85A0BAAA48A48D359B498A105BB442AA33876DEvEBAK" TargetMode="External"/><Relationship Id="rId14" Type="http://schemas.openxmlformats.org/officeDocument/2006/relationships/hyperlink" Target="consultantplus://offline/ref=85F7BEA49DE8E4EB6141E9E3254107B8436409F3826A8A1B907FF4B8F5815609ADABD54DC648EC97A018A54030BF3A77vDB6K" TargetMode="External"/><Relationship Id="rId22" Type="http://schemas.openxmlformats.org/officeDocument/2006/relationships/hyperlink" Target="consultantplus://offline/ref=85F7BEA49DE8E4EB6141E9E3254107B8436409F38B688E1B9373A9B2FDD85A0BAAA48A48C159EC94A306A54428B66E279BB65F1B325EAC46784FEFE4v0B3K" TargetMode="External"/><Relationship Id="rId27" Type="http://schemas.openxmlformats.org/officeDocument/2006/relationships/hyperlink" Target="consultantplus://offline/ref=85F7BEA49DE8E4EB6141E9E3254107B8436409F38B688D1A9B7CA9B2FDD85A0BAAA48A48D359B498A105BB442AA33876DEvEBAK" TargetMode="External"/><Relationship Id="rId30" Type="http://schemas.openxmlformats.org/officeDocument/2006/relationships/hyperlink" Target="consultantplus://offline/ref=85F7BEA49DE8E4EB6141E9F5262D59BC476F51F98B6A8244CE20AFE5A2885C5EF8E4D411801EFF95A718A7442FvBB4K" TargetMode="External"/><Relationship Id="rId35" Type="http://schemas.openxmlformats.org/officeDocument/2006/relationships/hyperlink" Target="consultantplus://offline/ref=85F7BEA49DE8E4EB6141E9E3254107B8436409F38B6880159376A9B2FDD85A0BAAA48A48C159EC94A306A5422BB66E279BB65F1B325EAC46784FEFE4v0B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15786</Words>
  <Characters>89986</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1</cp:revision>
  <dcterms:created xsi:type="dcterms:W3CDTF">2019-04-23T10:01:00Z</dcterms:created>
  <dcterms:modified xsi:type="dcterms:W3CDTF">2019-04-23T10:02:00Z</dcterms:modified>
</cp:coreProperties>
</file>