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XSpec="center" w:tblpY="469"/>
        <w:tblW w:w="9946" w:type="dxa"/>
        <w:tblLook w:val="01E0"/>
      </w:tblPr>
      <w:tblGrid>
        <w:gridCol w:w="3888"/>
        <w:gridCol w:w="2492"/>
        <w:gridCol w:w="3566"/>
      </w:tblGrid>
      <w:tr w:rsidR="00B936CC" w:rsidRPr="002A6826" w:rsidTr="00B936CC">
        <w:tc>
          <w:tcPr>
            <w:tcW w:w="3888" w:type="dxa"/>
          </w:tcPr>
          <w:p w:rsidR="00B936CC" w:rsidRPr="002A6826" w:rsidRDefault="00B936CC" w:rsidP="00B936CC">
            <w:pPr>
              <w:spacing w:after="0" w:line="240" w:lineRule="auto"/>
              <w:jc w:val="center"/>
              <w:rPr>
                <w:rFonts w:ascii="Times New Roman" w:hAnsi="Times New Roman" w:cs="Times New Roman"/>
                <w:b/>
                <w:bCs/>
                <w:sz w:val="24"/>
                <w:szCs w:val="24"/>
              </w:rPr>
            </w:pPr>
          </w:p>
          <w:p w:rsidR="00B936CC" w:rsidRPr="002A6826" w:rsidRDefault="001024E6" w:rsidP="00B936CC">
            <w:pPr>
              <w:spacing w:after="0" w:line="240" w:lineRule="auto"/>
              <w:jc w:val="center"/>
              <w:rPr>
                <w:rFonts w:ascii="Times New Roman" w:hAnsi="Times New Roman" w:cs="Times New Roman"/>
                <w:b/>
                <w:bCs/>
                <w:sz w:val="24"/>
                <w:szCs w:val="24"/>
              </w:rPr>
            </w:pPr>
            <w:r w:rsidRPr="002A6826">
              <w:rPr>
                <w:rFonts w:ascii="Times New Roman" w:hAnsi="Times New Roman" w:cs="Times New Roman"/>
                <w:b/>
                <w:bCs/>
                <w:sz w:val="24"/>
                <w:szCs w:val="24"/>
              </w:rPr>
              <w:t>«</w:t>
            </w:r>
            <w:r w:rsidR="00B936CC" w:rsidRPr="002A6826">
              <w:rPr>
                <w:rFonts w:ascii="Times New Roman" w:hAnsi="Times New Roman" w:cs="Times New Roman"/>
                <w:b/>
                <w:bCs/>
                <w:sz w:val="24"/>
                <w:szCs w:val="24"/>
              </w:rPr>
              <w:t>Изьва</w:t>
            </w:r>
            <w:r w:rsidRPr="002A6826">
              <w:rPr>
                <w:rFonts w:ascii="Times New Roman" w:hAnsi="Times New Roman" w:cs="Times New Roman"/>
                <w:b/>
                <w:bCs/>
                <w:sz w:val="24"/>
                <w:szCs w:val="24"/>
              </w:rPr>
              <w:t>»</w:t>
            </w:r>
            <w:r w:rsidR="00B936CC" w:rsidRPr="002A6826">
              <w:rPr>
                <w:rFonts w:ascii="Times New Roman" w:hAnsi="Times New Roman" w:cs="Times New Roman"/>
                <w:b/>
                <w:bCs/>
                <w:sz w:val="24"/>
                <w:szCs w:val="24"/>
              </w:rPr>
              <w:t xml:space="preserve"> </w:t>
            </w:r>
          </w:p>
          <w:p w:rsidR="00B936CC" w:rsidRPr="002A6826" w:rsidRDefault="00B936CC" w:rsidP="00B936CC">
            <w:pPr>
              <w:spacing w:after="0" w:line="240" w:lineRule="auto"/>
              <w:jc w:val="center"/>
              <w:rPr>
                <w:rFonts w:ascii="Times New Roman" w:hAnsi="Times New Roman" w:cs="Times New Roman"/>
                <w:b/>
                <w:bCs/>
                <w:sz w:val="24"/>
                <w:szCs w:val="24"/>
              </w:rPr>
            </w:pPr>
            <w:r w:rsidRPr="002A6826">
              <w:rPr>
                <w:rFonts w:ascii="Times New Roman" w:hAnsi="Times New Roman" w:cs="Times New Roman"/>
                <w:b/>
                <w:bCs/>
                <w:sz w:val="24"/>
                <w:szCs w:val="24"/>
              </w:rPr>
              <w:t xml:space="preserve">муниципальнöй районса </w:t>
            </w:r>
          </w:p>
          <w:p w:rsidR="00B936CC" w:rsidRPr="002A6826" w:rsidRDefault="00B936CC" w:rsidP="00B936CC">
            <w:pPr>
              <w:spacing w:after="0" w:line="240" w:lineRule="auto"/>
              <w:jc w:val="center"/>
              <w:rPr>
                <w:rFonts w:ascii="Times New Roman" w:hAnsi="Times New Roman" w:cs="Times New Roman"/>
                <w:b/>
                <w:bCs/>
                <w:sz w:val="24"/>
                <w:szCs w:val="24"/>
              </w:rPr>
            </w:pPr>
            <w:r w:rsidRPr="002A6826">
              <w:rPr>
                <w:rFonts w:ascii="Times New Roman" w:hAnsi="Times New Roman" w:cs="Times New Roman"/>
                <w:b/>
                <w:bCs/>
                <w:sz w:val="24"/>
                <w:szCs w:val="24"/>
              </w:rPr>
              <w:t>администрация</w:t>
            </w:r>
          </w:p>
        </w:tc>
        <w:tc>
          <w:tcPr>
            <w:tcW w:w="2492" w:type="dxa"/>
          </w:tcPr>
          <w:p w:rsidR="00B936CC" w:rsidRPr="002A6826" w:rsidRDefault="00B936CC" w:rsidP="00B936CC">
            <w:pPr>
              <w:spacing w:after="0" w:line="240" w:lineRule="auto"/>
              <w:jc w:val="center"/>
              <w:rPr>
                <w:rFonts w:ascii="Times New Roman" w:hAnsi="Times New Roman" w:cs="Times New Roman"/>
                <w:b/>
                <w:bCs/>
                <w:sz w:val="24"/>
                <w:szCs w:val="24"/>
              </w:rPr>
            </w:pPr>
            <w:r w:rsidRPr="002A6826">
              <w:rPr>
                <w:rFonts w:ascii="Times New Roman" w:hAnsi="Times New Roman" w:cs="Times New Roman"/>
                <w:b/>
                <w:bCs/>
                <w:noProof/>
                <w:sz w:val="24"/>
                <w:szCs w:val="24"/>
              </w:rPr>
              <w:drawing>
                <wp:inline distT="0" distB="0" distL="0" distR="0">
                  <wp:extent cx="706120" cy="845185"/>
                  <wp:effectExtent l="19050" t="0" r="0" b="0"/>
                  <wp:docPr id="4"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706120" cy="845185"/>
                          </a:xfrm>
                          <a:prstGeom prst="rect">
                            <a:avLst/>
                          </a:prstGeom>
                          <a:noFill/>
                          <a:ln w="9525">
                            <a:noFill/>
                            <a:miter lim="800000"/>
                            <a:headEnd/>
                            <a:tailEnd/>
                          </a:ln>
                        </pic:spPr>
                      </pic:pic>
                    </a:graphicData>
                  </a:graphic>
                </wp:inline>
              </w:drawing>
            </w:r>
          </w:p>
        </w:tc>
        <w:tc>
          <w:tcPr>
            <w:tcW w:w="3566" w:type="dxa"/>
          </w:tcPr>
          <w:p w:rsidR="00B936CC" w:rsidRPr="002A6826" w:rsidRDefault="00B936CC" w:rsidP="00B936CC">
            <w:pPr>
              <w:spacing w:after="0" w:line="240" w:lineRule="auto"/>
              <w:jc w:val="center"/>
              <w:rPr>
                <w:rFonts w:ascii="Times New Roman" w:hAnsi="Times New Roman" w:cs="Times New Roman"/>
                <w:b/>
                <w:bCs/>
                <w:sz w:val="24"/>
                <w:szCs w:val="24"/>
              </w:rPr>
            </w:pPr>
          </w:p>
          <w:p w:rsidR="00B936CC" w:rsidRPr="002A6826" w:rsidRDefault="00B936CC" w:rsidP="00B936CC">
            <w:pPr>
              <w:spacing w:after="0" w:line="240" w:lineRule="auto"/>
              <w:jc w:val="center"/>
              <w:rPr>
                <w:rFonts w:ascii="Times New Roman" w:hAnsi="Times New Roman" w:cs="Times New Roman"/>
                <w:b/>
                <w:bCs/>
                <w:sz w:val="24"/>
                <w:szCs w:val="24"/>
              </w:rPr>
            </w:pPr>
            <w:r w:rsidRPr="002A6826">
              <w:rPr>
                <w:rFonts w:ascii="Times New Roman" w:hAnsi="Times New Roman" w:cs="Times New Roman"/>
                <w:b/>
                <w:bCs/>
                <w:sz w:val="24"/>
                <w:szCs w:val="24"/>
              </w:rPr>
              <w:t xml:space="preserve">Администрация </w:t>
            </w:r>
          </w:p>
          <w:p w:rsidR="00B936CC" w:rsidRPr="002A6826" w:rsidRDefault="00B936CC" w:rsidP="00B936CC">
            <w:pPr>
              <w:spacing w:after="0" w:line="240" w:lineRule="auto"/>
              <w:jc w:val="center"/>
              <w:rPr>
                <w:rFonts w:ascii="Times New Roman" w:hAnsi="Times New Roman" w:cs="Times New Roman"/>
                <w:b/>
                <w:bCs/>
                <w:sz w:val="24"/>
                <w:szCs w:val="24"/>
              </w:rPr>
            </w:pPr>
            <w:r w:rsidRPr="002A6826">
              <w:rPr>
                <w:rFonts w:ascii="Times New Roman" w:hAnsi="Times New Roman" w:cs="Times New Roman"/>
                <w:b/>
                <w:bCs/>
                <w:sz w:val="24"/>
                <w:szCs w:val="24"/>
              </w:rPr>
              <w:t xml:space="preserve">муниципального района </w:t>
            </w:r>
          </w:p>
          <w:p w:rsidR="00B936CC" w:rsidRPr="002A6826" w:rsidRDefault="001024E6" w:rsidP="001024E6">
            <w:pPr>
              <w:spacing w:after="0" w:line="240" w:lineRule="auto"/>
              <w:jc w:val="center"/>
              <w:rPr>
                <w:rFonts w:ascii="Times New Roman" w:hAnsi="Times New Roman" w:cs="Times New Roman"/>
                <w:b/>
                <w:bCs/>
                <w:sz w:val="24"/>
                <w:szCs w:val="24"/>
              </w:rPr>
            </w:pPr>
            <w:r w:rsidRPr="002A6826">
              <w:rPr>
                <w:rFonts w:ascii="Times New Roman" w:hAnsi="Times New Roman" w:cs="Times New Roman"/>
                <w:b/>
                <w:bCs/>
                <w:sz w:val="24"/>
                <w:szCs w:val="24"/>
              </w:rPr>
              <w:t>«</w:t>
            </w:r>
            <w:r w:rsidR="00B936CC" w:rsidRPr="002A6826">
              <w:rPr>
                <w:rFonts w:ascii="Times New Roman" w:hAnsi="Times New Roman" w:cs="Times New Roman"/>
                <w:b/>
                <w:bCs/>
                <w:sz w:val="24"/>
                <w:szCs w:val="24"/>
              </w:rPr>
              <w:t>Ижемский</w:t>
            </w:r>
            <w:r w:rsidRPr="002A6826">
              <w:rPr>
                <w:rFonts w:ascii="Times New Roman" w:hAnsi="Times New Roman" w:cs="Times New Roman"/>
                <w:b/>
                <w:bCs/>
                <w:sz w:val="24"/>
                <w:szCs w:val="24"/>
              </w:rPr>
              <w:t>»</w:t>
            </w:r>
          </w:p>
        </w:tc>
      </w:tr>
    </w:tbl>
    <w:p w:rsidR="00B936CC" w:rsidRPr="002A6826" w:rsidRDefault="00B936CC" w:rsidP="00DD359A">
      <w:pPr>
        <w:autoSpaceDE w:val="0"/>
        <w:autoSpaceDN w:val="0"/>
        <w:adjustRightInd w:val="0"/>
        <w:spacing w:after="0" w:line="240" w:lineRule="auto"/>
        <w:jc w:val="right"/>
        <w:outlineLvl w:val="0"/>
        <w:rPr>
          <w:rFonts w:ascii="Times New Roman" w:eastAsia="Times New Roman" w:hAnsi="Times New Roman"/>
          <w:sz w:val="24"/>
          <w:szCs w:val="24"/>
        </w:rPr>
      </w:pPr>
    </w:p>
    <w:p w:rsidR="00B936CC" w:rsidRPr="002A6826" w:rsidRDefault="00B936CC" w:rsidP="00B936CC">
      <w:pPr>
        <w:autoSpaceDE w:val="0"/>
        <w:autoSpaceDN w:val="0"/>
        <w:adjustRightInd w:val="0"/>
        <w:spacing w:after="0" w:line="240" w:lineRule="auto"/>
        <w:jc w:val="center"/>
        <w:outlineLvl w:val="0"/>
        <w:rPr>
          <w:rFonts w:ascii="Times New Roman" w:eastAsia="Times New Roman" w:hAnsi="Times New Roman"/>
          <w:sz w:val="24"/>
          <w:szCs w:val="24"/>
        </w:rPr>
      </w:pPr>
    </w:p>
    <w:p w:rsidR="00B936CC" w:rsidRPr="002A6826" w:rsidRDefault="00B936CC" w:rsidP="00B936CC">
      <w:pPr>
        <w:autoSpaceDE w:val="0"/>
        <w:autoSpaceDN w:val="0"/>
        <w:adjustRightInd w:val="0"/>
        <w:spacing w:after="0" w:line="240" w:lineRule="auto"/>
        <w:jc w:val="center"/>
        <w:outlineLvl w:val="0"/>
        <w:rPr>
          <w:rFonts w:ascii="Times New Roman" w:eastAsia="Times New Roman" w:hAnsi="Times New Roman"/>
          <w:sz w:val="24"/>
          <w:szCs w:val="24"/>
        </w:rPr>
      </w:pPr>
    </w:p>
    <w:p w:rsidR="00B936CC" w:rsidRPr="002A6826" w:rsidRDefault="00B936CC" w:rsidP="00B936CC">
      <w:pPr>
        <w:pStyle w:val="1"/>
        <w:spacing w:before="0" w:after="0" w:line="240" w:lineRule="auto"/>
        <w:ind w:left="0"/>
        <w:jc w:val="center"/>
        <w:rPr>
          <w:rFonts w:ascii="Times New Roman" w:hAnsi="Times New Roman"/>
          <w:spacing w:val="120"/>
          <w:sz w:val="28"/>
          <w:szCs w:val="28"/>
        </w:rPr>
      </w:pPr>
      <w:r w:rsidRPr="002A6826">
        <w:rPr>
          <w:rFonts w:ascii="Times New Roman" w:hAnsi="Times New Roman"/>
          <w:spacing w:val="120"/>
          <w:sz w:val="28"/>
          <w:szCs w:val="28"/>
        </w:rPr>
        <w:t>ШУÖМ</w:t>
      </w:r>
    </w:p>
    <w:p w:rsidR="00B936CC" w:rsidRPr="002A6826" w:rsidRDefault="00B936CC" w:rsidP="00B936CC">
      <w:pPr>
        <w:spacing w:after="0" w:line="240" w:lineRule="auto"/>
        <w:rPr>
          <w:rFonts w:ascii="Times New Roman" w:hAnsi="Times New Roman" w:cs="Times New Roman"/>
          <w:lang w:eastAsia="en-US"/>
        </w:rPr>
      </w:pPr>
    </w:p>
    <w:p w:rsidR="00B936CC" w:rsidRPr="002A6826" w:rsidRDefault="00B936CC" w:rsidP="00B936CC">
      <w:pPr>
        <w:pStyle w:val="1"/>
        <w:spacing w:before="0" w:after="0" w:line="240" w:lineRule="auto"/>
        <w:ind w:left="0"/>
        <w:jc w:val="center"/>
        <w:rPr>
          <w:rFonts w:ascii="Times New Roman" w:hAnsi="Times New Roman"/>
          <w:sz w:val="28"/>
          <w:szCs w:val="28"/>
        </w:rPr>
      </w:pPr>
      <w:r w:rsidRPr="002A6826">
        <w:rPr>
          <w:rFonts w:ascii="Times New Roman" w:hAnsi="Times New Roman"/>
          <w:sz w:val="28"/>
          <w:szCs w:val="28"/>
        </w:rPr>
        <w:t>П О С Т А Н О В Л Е Н И Е</w:t>
      </w:r>
    </w:p>
    <w:p w:rsidR="00B936CC" w:rsidRPr="002A6826" w:rsidRDefault="00B936CC" w:rsidP="00B936CC">
      <w:pPr>
        <w:pStyle w:val="1"/>
        <w:spacing w:before="0" w:after="0" w:line="240" w:lineRule="auto"/>
        <w:jc w:val="center"/>
        <w:rPr>
          <w:rFonts w:ascii="Times New Roman" w:hAnsi="Times New Roman"/>
          <w:b w:val="0"/>
          <w:bCs w:val="0"/>
          <w:sz w:val="28"/>
          <w:szCs w:val="28"/>
        </w:rPr>
      </w:pPr>
    </w:p>
    <w:p w:rsidR="00B936CC" w:rsidRPr="002A6826" w:rsidRDefault="00B936CC" w:rsidP="00B936CC">
      <w:pPr>
        <w:pStyle w:val="1"/>
        <w:spacing w:before="0" w:after="0" w:line="240" w:lineRule="auto"/>
        <w:ind w:hanging="1134"/>
        <w:rPr>
          <w:rFonts w:ascii="Times New Roman" w:hAnsi="Times New Roman"/>
          <w:b w:val="0"/>
          <w:bCs w:val="0"/>
          <w:sz w:val="28"/>
          <w:szCs w:val="28"/>
        </w:rPr>
      </w:pPr>
      <w:r w:rsidRPr="002A6826">
        <w:rPr>
          <w:rFonts w:ascii="Times New Roman" w:hAnsi="Times New Roman"/>
          <w:b w:val="0"/>
          <w:bCs w:val="0"/>
          <w:sz w:val="28"/>
          <w:szCs w:val="28"/>
        </w:rPr>
        <w:t>от 30 декабря  2014 года                                                                           № 1264</w:t>
      </w:r>
    </w:p>
    <w:p w:rsidR="00B936CC" w:rsidRPr="002A6826" w:rsidRDefault="00B936CC" w:rsidP="00B936CC">
      <w:pPr>
        <w:spacing w:after="0" w:line="240" w:lineRule="auto"/>
        <w:rPr>
          <w:rFonts w:ascii="Times New Roman" w:hAnsi="Times New Roman" w:cs="Times New Roman"/>
          <w:sz w:val="20"/>
          <w:szCs w:val="20"/>
        </w:rPr>
      </w:pPr>
      <w:r w:rsidRPr="002A6826">
        <w:rPr>
          <w:rFonts w:ascii="Times New Roman" w:hAnsi="Times New Roman" w:cs="Times New Roman"/>
          <w:sz w:val="20"/>
          <w:szCs w:val="20"/>
        </w:rPr>
        <w:t>Республика Коми, Ижемский район, с. Ижма</w:t>
      </w:r>
    </w:p>
    <w:p w:rsidR="00B936CC" w:rsidRPr="002A6826" w:rsidRDefault="00B936CC" w:rsidP="00B936CC">
      <w:pPr>
        <w:pStyle w:val="ConsPlusTitle"/>
        <w:jc w:val="center"/>
        <w:rPr>
          <w:sz w:val="28"/>
          <w:szCs w:val="28"/>
        </w:rPr>
      </w:pPr>
    </w:p>
    <w:p w:rsidR="00B936CC" w:rsidRPr="002A6826" w:rsidRDefault="00B936CC" w:rsidP="006C3187">
      <w:pPr>
        <w:pStyle w:val="ConsPlusTitle"/>
        <w:suppressAutoHyphens/>
        <w:jc w:val="center"/>
        <w:rPr>
          <w:b w:val="0"/>
          <w:sz w:val="28"/>
          <w:szCs w:val="28"/>
        </w:rPr>
      </w:pPr>
      <w:r w:rsidRPr="002A6826">
        <w:rPr>
          <w:b w:val="0"/>
          <w:sz w:val="28"/>
          <w:szCs w:val="28"/>
        </w:rPr>
        <w:t>Об утверждении муниципальной  программы муниципального образования муниципального района «Ижемский» «Безопасность жизнедеятельности населения»</w:t>
      </w:r>
    </w:p>
    <w:p w:rsidR="005F40D3" w:rsidRPr="002A6826" w:rsidRDefault="00D81A9D" w:rsidP="005F40D3">
      <w:pPr>
        <w:autoSpaceDE w:val="0"/>
        <w:autoSpaceDN w:val="0"/>
        <w:adjustRightInd w:val="0"/>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 xml:space="preserve">(в редакции постановлений от </w:t>
      </w:r>
      <w:r w:rsidR="008E3C68" w:rsidRPr="002A6826">
        <w:rPr>
          <w:rFonts w:ascii="Times New Roman" w:hAnsi="Times New Roman" w:cs="Times New Roman"/>
          <w:sz w:val="24"/>
          <w:szCs w:val="24"/>
        </w:rPr>
        <w:t xml:space="preserve">30.12.2015 № 1119; </w:t>
      </w:r>
      <w:r w:rsidR="00E473D6" w:rsidRPr="002A6826">
        <w:rPr>
          <w:rFonts w:ascii="Times New Roman" w:hAnsi="Times New Roman" w:cs="Times New Roman"/>
          <w:sz w:val="24"/>
          <w:szCs w:val="24"/>
        </w:rPr>
        <w:t>от 30.03.2016 № 199</w:t>
      </w:r>
      <w:r w:rsidR="006B0685" w:rsidRPr="002A6826">
        <w:rPr>
          <w:rFonts w:ascii="Times New Roman" w:hAnsi="Times New Roman" w:cs="Times New Roman"/>
          <w:sz w:val="24"/>
          <w:szCs w:val="24"/>
        </w:rPr>
        <w:t>; от 03.06.2016 № 373</w:t>
      </w:r>
      <w:r w:rsidR="00DC5E8C" w:rsidRPr="002A6826">
        <w:rPr>
          <w:rFonts w:ascii="Times New Roman" w:hAnsi="Times New Roman" w:cs="Times New Roman"/>
          <w:sz w:val="24"/>
          <w:szCs w:val="24"/>
        </w:rPr>
        <w:t>; от 29.06.2017 № 535</w:t>
      </w:r>
      <w:r w:rsidR="00166D2E" w:rsidRPr="002A6826">
        <w:rPr>
          <w:rFonts w:ascii="Times New Roman" w:hAnsi="Times New Roman" w:cs="Times New Roman"/>
          <w:b/>
          <w:sz w:val="24"/>
          <w:szCs w:val="24"/>
        </w:rPr>
        <w:t>,</w:t>
      </w:r>
      <w:r w:rsidR="005F40D3" w:rsidRPr="002A6826">
        <w:rPr>
          <w:rFonts w:ascii="Times New Roman" w:hAnsi="Times New Roman" w:cs="Times New Roman"/>
          <w:b/>
          <w:sz w:val="24"/>
          <w:szCs w:val="24"/>
        </w:rPr>
        <w:t xml:space="preserve"> </w:t>
      </w:r>
      <w:r w:rsidR="005F40D3" w:rsidRPr="002A6826">
        <w:rPr>
          <w:rFonts w:ascii="Times New Roman" w:hAnsi="Times New Roman" w:cs="Times New Roman"/>
          <w:sz w:val="24"/>
          <w:szCs w:val="24"/>
        </w:rPr>
        <w:t xml:space="preserve">от 29.12.2017 </w:t>
      </w:r>
      <w:hyperlink r:id="rId9" w:history="1">
        <w:r w:rsidR="005F40D3" w:rsidRPr="002A6826">
          <w:rPr>
            <w:rFonts w:ascii="Times New Roman" w:hAnsi="Times New Roman" w:cs="Times New Roman"/>
            <w:sz w:val="24"/>
            <w:szCs w:val="24"/>
          </w:rPr>
          <w:t>№ 1123</w:t>
        </w:r>
      </w:hyperlink>
      <w:r w:rsidR="005F40D3" w:rsidRPr="002A6826">
        <w:rPr>
          <w:rFonts w:ascii="Times New Roman" w:hAnsi="Times New Roman" w:cs="Times New Roman"/>
          <w:sz w:val="24"/>
          <w:szCs w:val="24"/>
        </w:rPr>
        <w:t xml:space="preserve">, от 31.01.2018 </w:t>
      </w:r>
      <w:hyperlink r:id="rId10" w:history="1">
        <w:r w:rsidR="005F40D3" w:rsidRPr="002A6826">
          <w:rPr>
            <w:rFonts w:ascii="Times New Roman" w:hAnsi="Times New Roman" w:cs="Times New Roman"/>
            <w:sz w:val="24"/>
            <w:szCs w:val="24"/>
          </w:rPr>
          <w:t>№ 52</w:t>
        </w:r>
      </w:hyperlink>
      <w:r w:rsidR="005F40D3" w:rsidRPr="002A6826">
        <w:rPr>
          <w:rFonts w:ascii="Times New Roman" w:hAnsi="Times New Roman" w:cs="Times New Roman"/>
          <w:sz w:val="24"/>
          <w:szCs w:val="24"/>
        </w:rPr>
        <w:t xml:space="preserve">, от 01.06.2018 </w:t>
      </w:r>
      <w:hyperlink r:id="rId11" w:history="1">
        <w:r w:rsidR="005F40D3" w:rsidRPr="002A6826">
          <w:rPr>
            <w:rFonts w:ascii="Times New Roman" w:hAnsi="Times New Roman" w:cs="Times New Roman"/>
            <w:sz w:val="24"/>
            <w:szCs w:val="24"/>
          </w:rPr>
          <w:t xml:space="preserve">№ 381 </w:t>
        </w:r>
      </w:hyperlink>
    </w:p>
    <w:p w:rsidR="00D81A9D" w:rsidRPr="002A6826" w:rsidRDefault="00DB6F98" w:rsidP="00B936CC">
      <w:pPr>
        <w:pStyle w:val="ConsPlusTitle"/>
        <w:jc w:val="center"/>
        <w:rPr>
          <w:b w:val="0"/>
          <w:sz w:val="24"/>
          <w:szCs w:val="24"/>
        </w:rPr>
      </w:pPr>
      <w:r w:rsidRPr="002A6826">
        <w:rPr>
          <w:b w:val="0"/>
          <w:sz w:val="24"/>
          <w:szCs w:val="24"/>
        </w:rPr>
        <w:t xml:space="preserve"> от 25.12.2019 № 975,</w:t>
      </w:r>
      <w:r w:rsidR="00166D2E" w:rsidRPr="002A6826">
        <w:rPr>
          <w:b w:val="0"/>
          <w:sz w:val="24"/>
          <w:szCs w:val="24"/>
        </w:rPr>
        <w:t xml:space="preserve"> от 27.01.2020 № 36</w:t>
      </w:r>
      <w:r w:rsidR="00E4340B" w:rsidRPr="002A6826">
        <w:rPr>
          <w:b w:val="0"/>
          <w:sz w:val="24"/>
          <w:szCs w:val="24"/>
        </w:rPr>
        <w:t>, от 26.02.2020 № 132</w:t>
      </w:r>
      <w:r w:rsidR="00A56D3F" w:rsidRPr="002A6826">
        <w:rPr>
          <w:b w:val="0"/>
          <w:sz w:val="24"/>
          <w:szCs w:val="24"/>
        </w:rPr>
        <w:t>, от 02.11.2020 № 724</w:t>
      </w:r>
      <w:r w:rsidR="006C6C5A" w:rsidRPr="002A6826">
        <w:rPr>
          <w:b w:val="0"/>
          <w:sz w:val="24"/>
          <w:szCs w:val="24"/>
        </w:rPr>
        <w:t>, от 25.12.2020 № 917</w:t>
      </w:r>
      <w:r w:rsidR="006B0685" w:rsidRPr="002A6826">
        <w:rPr>
          <w:b w:val="0"/>
          <w:sz w:val="24"/>
          <w:szCs w:val="24"/>
        </w:rPr>
        <w:t>)</w:t>
      </w:r>
    </w:p>
    <w:p w:rsidR="00B936CC" w:rsidRPr="002A6826" w:rsidRDefault="00B936CC" w:rsidP="00B936CC">
      <w:pPr>
        <w:pStyle w:val="ConsPlusTitle"/>
        <w:jc w:val="center"/>
        <w:rPr>
          <w:b w:val="0"/>
          <w:sz w:val="28"/>
          <w:szCs w:val="28"/>
        </w:rPr>
      </w:pPr>
      <w:r w:rsidRPr="002A6826">
        <w:rPr>
          <w:b w:val="0"/>
          <w:sz w:val="28"/>
          <w:szCs w:val="28"/>
        </w:rPr>
        <w:t xml:space="preserve"> </w:t>
      </w:r>
    </w:p>
    <w:p w:rsidR="00B936CC" w:rsidRPr="002A6826" w:rsidRDefault="00B936CC" w:rsidP="001024E6">
      <w:pPr>
        <w:pStyle w:val="ConsPlusTitle"/>
        <w:ind w:firstLine="851"/>
        <w:jc w:val="both"/>
        <w:rPr>
          <w:spacing w:val="-9"/>
          <w:sz w:val="28"/>
          <w:szCs w:val="28"/>
        </w:rPr>
      </w:pPr>
      <w:r w:rsidRPr="002A6826">
        <w:rPr>
          <w:b w:val="0"/>
          <w:sz w:val="28"/>
          <w:szCs w:val="28"/>
        </w:rPr>
        <w:t xml:space="preserve">     В соответствии с </w:t>
      </w:r>
      <w:hyperlink r:id="rId12" w:history="1">
        <w:r w:rsidRPr="002A6826">
          <w:rPr>
            <w:b w:val="0"/>
            <w:sz w:val="28"/>
            <w:szCs w:val="28"/>
          </w:rPr>
          <w:t>п. 6 п.п.6.1,6.2, п. 7 статьи 1</w:t>
        </w:r>
      </w:hyperlink>
      <w:r w:rsidRPr="002A6826">
        <w:rPr>
          <w:b w:val="0"/>
          <w:sz w:val="28"/>
          <w:szCs w:val="28"/>
        </w:rPr>
        <w:t>5 Федерального зак</w:t>
      </w:r>
      <w:r w:rsidRPr="002A6826">
        <w:rPr>
          <w:b w:val="0"/>
          <w:sz w:val="28"/>
          <w:szCs w:val="28"/>
        </w:rPr>
        <w:t>о</w:t>
      </w:r>
      <w:r w:rsidRPr="002A6826">
        <w:rPr>
          <w:b w:val="0"/>
          <w:sz w:val="28"/>
          <w:szCs w:val="28"/>
        </w:rPr>
        <w:t>на от 06.10.2003 № 131-ФЗ "Об общих принципах организации местного с</w:t>
      </w:r>
      <w:r w:rsidRPr="002A6826">
        <w:rPr>
          <w:b w:val="0"/>
          <w:sz w:val="28"/>
          <w:szCs w:val="28"/>
        </w:rPr>
        <w:t>а</w:t>
      </w:r>
      <w:r w:rsidRPr="002A6826">
        <w:rPr>
          <w:b w:val="0"/>
          <w:sz w:val="28"/>
          <w:szCs w:val="28"/>
        </w:rPr>
        <w:t>моуправления в Российской Федерации", Постановлением администрации муниципального района «Ижемский» от 08.04.2014 года № 728 « Об утве</w:t>
      </w:r>
      <w:r w:rsidRPr="002A6826">
        <w:rPr>
          <w:b w:val="0"/>
          <w:sz w:val="28"/>
          <w:szCs w:val="28"/>
        </w:rPr>
        <w:t>р</w:t>
      </w:r>
      <w:r w:rsidRPr="002A6826">
        <w:rPr>
          <w:b w:val="0"/>
          <w:sz w:val="28"/>
          <w:szCs w:val="28"/>
        </w:rPr>
        <w:t>ждении перечня муниципальных программ муниципального района «Иже</w:t>
      </w:r>
      <w:r w:rsidRPr="002A6826">
        <w:rPr>
          <w:b w:val="0"/>
          <w:sz w:val="28"/>
          <w:szCs w:val="28"/>
        </w:rPr>
        <w:t>м</w:t>
      </w:r>
      <w:r w:rsidRPr="002A6826">
        <w:rPr>
          <w:b w:val="0"/>
          <w:sz w:val="28"/>
          <w:szCs w:val="28"/>
        </w:rPr>
        <w:t>ский»</w:t>
      </w:r>
    </w:p>
    <w:p w:rsidR="00B936CC" w:rsidRPr="002A6826" w:rsidRDefault="00B936CC" w:rsidP="00B936CC">
      <w:pPr>
        <w:shd w:val="clear" w:color="auto" w:fill="FFFFFF"/>
        <w:spacing w:after="0" w:line="240" w:lineRule="auto"/>
        <w:ind w:firstLine="538"/>
        <w:jc w:val="center"/>
        <w:rPr>
          <w:rFonts w:ascii="Times New Roman" w:hAnsi="Times New Roman" w:cs="Times New Roman"/>
          <w:spacing w:val="-4"/>
          <w:position w:val="2"/>
          <w:sz w:val="28"/>
          <w:szCs w:val="28"/>
        </w:rPr>
      </w:pPr>
    </w:p>
    <w:p w:rsidR="00B936CC" w:rsidRPr="002A6826" w:rsidRDefault="00B936CC" w:rsidP="00B936CC">
      <w:pPr>
        <w:shd w:val="clear" w:color="auto" w:fill="FFFFFF"/>
        <w:spacing w:after="0" w:line="240" w:lineRule="auto"/>
        <w:ind w:firstLine="538"/>
        <w:jc w:val="center"/>
        <w:rPr>
          <w:rFonts w:ascii="Times New Roman" w:hAnsi="Times New Roman" w:cs="Times New Roman"/>
          <w:sz w:val="28"/>
          <w:szCs w:val="28"/>
        </w:rPr>
      </w:pPr>
      <w:r w:rsidRPr="002A6826">
        <w:rPr>
          <w:rFonts w:ascii="Times New Roman" w:hAnsi="Times New Roman" w:cs="Times New Roman"/>
          <w:spacing w:val="-4"/>
          <w:position w:val="2"/>
          <w:sz w:val="28"/>
          <w:szCs w:val="28"/>
        </w:rPr>
        <w:t>администрация муниципального района «Ижемский»</w:t>
      </w:r>
    </w:p>
    <w:p w:rsidR="00B936CC" w:rsidRPr="002A6826" w:rsidRDefault="00B936CC" w:rsidP="00B936CC">
      <w:pPr>
        <w:shd w:val="clear" w:color="auto" w:fill="FFFFFF"/>
        <w:spacing w:after="0" w:line="240" w:lineRule="auto"/>
        <w:jc w:val="center"/>
        <w:rPr>
          <w:rFonts w:ascii="Times New Roman" w:hAnsi="Times New Roman" w:cs="Times New Roman"/>
          <w:spacing w:val="40"/>
          <w:sz w:val="28"/>
          <w:szCs w:val="28"/>
        </w:rPr>
      </w:pPr>
      <w:r w:rsidRPr="002A6826">
        <w:rPr>
          <w:rFonts w:ascii="Times New Roman" w:hAnsi="Times New Roman" w:cs="Times New Roman"/>
          <w:spacing w:val="40"/>
          <w:sz w:val="28"/>
          <w:szCs w:val="28"/>
        </w:rPr>
        <w:t>ПОСТАНОВЛЯЕТ:</w:t>
      </w:r>
    </w:p>
    <w:p w:rsidR="00B936CC" w:rsidRPr="002A6826" w:rsidRDefault="00B936CC" w:rsidP="00B936CC">
      <w:pPr>
        <w:pStyle w:val="ConsPlusTitle"/>
        <w:jc w:val="center"/>
        <w:rPr>
          <w:sz w:val="28"/>
          <w:szCs w:val="28"/>
        </w:rPr>
      </w:pPr>
    </w:p>
    <w:p w:rsidR="00B936CC" w:rsidRPr="002A6826" w:rsidRDefault="00B936CC" w:rsidP="00B936CC">
      <w:pPr>
        <w:widowControl w:val="0"/>
        <w:autoSpaceDE w:val="0"/>
        <w:autoSpaceDN w:val="0"/>
        <w:adjustRightInd w:val="0"/>
        <w:spacing w:after="0" w:line="240" w:lineRule="auto"/>
        <w:rPr>
          <w:rFonts w:ascii="Times New Roman" w:hAnsi="Times New Roman" w:cs="Times New Roman"/>
          <w:sz w:val="28"/>
          <w:szCs w:val="28"/>
        </w:rPr>
      </w:pPr>
    </w:p>
    <w:p w:rsidR="00B936CC" w:rsidRPr="002A6826" w:rsidRDefault="00B936CC" w:rsidP="00CF595C">
      <w:pPr>
        <w:widowControl w:val="0"/>
        <w:suppressAutoHyphens/>
        <w:autoSpaceDE w:val="0"/>
        <w:autoSpaceDN w:val="0"/>
        <w:adjustRightInd w:val="0"/>
        <w:spacing w:after="0" w:line="240" w:lineRule="auto"/>
        <w:ind w:firstLine="851"/>
        <w:jc w:val="both"/>
        <w:rPr>
          <w:rFonts w:ascii="Times New Roman" w:hAnsi="Times New Roman" w:cs="Times New Roman"/>
          <w:sz w:val="28"/>
          <w:szCs w:val="28"/>
        </w:rPr>
      </w:pPr>
      <w:r w:rsidRPr="002A6826">
        <w:rPr>
          <w:rFonts w:ascii="Times New Roman" w:hAnsi="Times New Roman" w:cs="Times New Roman"/>
          <w:sz w:val="28"/>
          <w:szCs w:val="28"/>
        </w:rPr>
        <w:t xml:space="preserve">1. Утвердить муниципальную </w:t>
      </w:r>
      <w:hyperlink r:id="rId13" w:anchor="Par33#Par33" w:history="1">
        <w:r w:rsidRPr="002A6826">
          <w:rPr>
            <w:rStyle w:val="a7"/>
            <w:rFonts w:ascii="Times New Roman" w:hAnsi="Times New Roman" w:cs="Times New Roman"/>
            <w:color w:val="auto"/>
            <w:sz w:val="28"/>
            <w:szCs w:val="28"/>
            <w:u w:val="none"/>
          </w:rPr>
          <w:t>программу</w:t>
        </w:r>
      </w:hyperlink>
      <w:r w:rsidRPr="002A6826">
        <w:rPr>
          <w:rFonts w:ascii="Times New Roman" w:hAnsi="Times New Roman" w:cs="Times New Roman"/>
          <w:sz w:val="28"/>
          <w:szCs w:val="28"/>
        </w:rPr>
        <w:t xml:space="preserve"> муниципального образования муниципального района «Ижемский» «Безопасность жизнедеятельности населения</w:t>
      </w:r>
      <w:r w:rsidR="001024E6" w:rsidRPr="002A6826">
        <w:rPr>
          <w:rFonts w:ascii="Times New Roman" w:hAnsi="Times New Roman" w:cs="Times New Roman"/>
          <w:sz w:val="28"/>
          <w:szCs w:val="28"/>
        </w:rPr>
        <w:t>»</w:t>
      </w:r>
      <w:r w:rsidRPr="002A6826">
        <w:rPr>
          <w:rFonts w:ascii="Times New Roman" w:hAnsi="Times New Roman" w:cs="Times New Roman"/>
          <w:sz w:val="28"/>
          <w:szCs w:val="28"/>
        </w:rPr>
        <w:t xml:space="preserve"> согласно приложению к настоящему постановлению. </w:t>
      </w:r>
    </w:p>
    <w:p w:rsidR="00B936CC" w:rsidRPr="002A6826" w:rsidRDefault="00B936CC" w:rsidP="00CF595C">
      <w:pPr>
        <w:widowControl w:val="0"/>
        <w:suppressAutoHyphens/>
        <w:autoSpaceDE w:val="0"/>
        <w:autoSpaceDN w:val="0"/>
        <w:adjustRightInd w:val="0"/>
        <w:spacing w:after="0" w:line="240" w:lineRule="auto"/>
        <w:ind w:firstLine="851"/>
        <w:jc w:val="both"/>
        <w:rPr>
          <w:rFonts w:ascii="Times New Roman" w:hAnsi="Times New Roman" w:cs="Times New Roman"/>
          <w:sz w:val="28"/>
          <w:szCs w:val="28"/>
        </w:rPr>
      </w:pPr>
      <w:r w:rsidRPr="002A6826">
        <w:rPr>
          <w:rFonts w:ascii="Times New Roman" w:hAnsi="Times New Roman" w:cs="Times New Roman"/>
          <w:sz w:val="28"/>
          <w:szCs w:val="28"/>
        </w:rPr>
        <w:t>2. Настоящее постановление вступает в силу со дня его официального опубликования и распространяется на правоотношения возникающие с 1 января 2015 года.</w:t>
      </w:r>
    </w:p>
    <w:p w:rsidR="00B936CC" w:rsidRPr="002A6826" w:rsidRDefault="00B936CC" w:rsidP="00B936C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936CC" w:rsidRPr="002A6826" w:rsidRDefault="00B936CC" w:rsidP="00B936CC">
      <w:pPr>
        <w:widowControl w:val="0"/>
        <w:autoSpaceDE w:val="0"/>
        <w:autoSpaceDN w:val="0"/>
        <w:adjustRightInd w:val="0"/>
        <w:spacing w:after="0" w:line="240" w:lineRule="auto"/>
        <w:jc w:val="both"/>
        <w:rPr>
          <w:rFonts w:ascii="Times New Roman" w:hAnsi="Times New Roman" w:cs="Times New Roman"/>
          <w:sz w:val="28"/>
          <w:szCs w:val="28"/>
        </w:rPr>
      </w:pPr>
    </w:p>
    <w:p w:rsidR="00B936CC" w:rsidRPr="002A6826" w:rsidRDefault="00B936CC" w:rsidP="00B936CC">
      <w:pPr>
        <w:widowControl w:val="0"/>
        <w:autoSpaceDE w:val="0"/>
        <w:autoSpaceDN w:val="0"/>
        <w:adjustRightInd w:val="0"/>
        <w:spacing w:after="0" w:line="240" w:lineRule="auto"/>
        <w:jc w:val="both"/>
        <w:rPr>
          <w:rFonts w:ascii="Times New Roman" w:hAnsi="Times New Roman" w:cs="Times New Roman"/>
          <w:sz w:val="28"/>
          <w:szCs w:val="28"/>
        </w:rPr>
      </w:pPr>
    </w:p>
    <w:p w:rsidR="00B936CC" w:rsidRPr="002A6826" w:rsidRDefault="00B936CC" w:rsidP="00B936CC">
      <w:pPr>
        <w:widowControl w:val="0"/>
        <w:autoSpaceDE w:val="0"/>
        <w:autoSpaceDN w:val="0"/>
        <w:adjustRightInd w:val="0"/>
        <w:spacing w:after="0" w:line="240" w:lineRule="auto"/>
        <w:jc w:val="both"/>
        <w:rPr>
          <w:rFonts w:ascii="Times New Roman" w:hAnsi="Times New Roman" w:cs="Times New Roman"/>
          <w:sz w:val="28"/>
          <w:szCs w:val="28"/>
        </w:rPr>
      </w:pPr>
    </w:p>
    <w:p w:rsidR="00B936CC" w:rsidRPr="002A6826" w:rsidRDefault="00B936CC" w:rsidP="00B936CC">
      <w:pPr>
        <w:widowControl w:val="0"/>
        <w:autoSpaceDE w:val="0"/>
        <w:autoSpaceDN w:val="0"/>
        <w:adjustRightInd w:val="0"/>
        <w:spacing w:after="0" w:line="240" w:lineRule="auto"/>
        <w:jc w:val="both"/>
        <w:rPr>
          <w:rFonts w:ascii="Times New Roman" w:hAnsi="Times New Roman" w:cs="Times New Roman"/>
          <w:sz w:val="28"/>
          <w:szCs w:val="28"/>
        </w:rPr>
      </w:pPr>
      <w:r w:rsidRPr="002A6826">
        <w:rPr>
          <w:rFonts w:ascii="Times New Roman" w:hAnsi="Times New Roman" w:cs="Times New Roman"/>
          <w:sz w:val="28"/>
          <w:szCs w:val="28"/>
        </w:rPr>
        <w:t>Руководитель администрации</w:t>
      </w:r>
    </w:p>
    <w:p w:rsidR="00B936CC" w:rsidRPr="002A6826" w:rsidRDefault="00B936CC" w:rsidP="00B936CC">
      <w:pPr>
        <w:widowControl w:val="0"/>
        <w:autoSpaceDE w:val="0"/>
        <w:autoSpaceDN w:val="0"/>
        <w:adjustRightInd w:val="0"/>
        <w:spacing w:after="0" w:line="240" w:lineRule="auto"/>
        <w:jc w:val="both"/>
        <w:rPr>
          <w:rFonts w:ascii="Times New Roman" w:hAnsi="Times New Roman" w:cs="Times New Roman"/>
          <w:sz w:val="28"/>
          <w:szCs w:val="28"/>
        </w:rPr>
      </w:pPr>
      <w:r w:rsidRPr="002A6826">
        <w:rPr>
          <w:rFonts w:ascii="Times New Roman" w:hAnsi="Times New Roman" w:cs="Times New Roman"/>
          <w:sz w:val="28"/>
          <w:szCs w:val="28"/>
        </w:rPr>
        <w:t>муниципального района «Ижемский»</w:t>
      </w:r>
      <w:r w:rsidRPr="002A6826">
        <w:rPr>
          <w:rFonts w:ascii="Times New Roman" w:hAnsi="Times New Roman" w:cs="Times New Roman"/>
          <w:sz w:val="28"/>
          <w:szCs w:val="28"/>
        </w:rPr>
        <w:tab/>
      </w:r>
      <w:r w:rsidRPr="002A6826">
        <w:rPr>
          <w:rFonts w:ascii="Times New Roman" w:hAnsi="Times New Roman" w:cs="Times New Roman"/>
          <w:sz w:val="28"/>
          <w:szCs w:val="28"/>
        </w:rPr>
        <w:tab/>
        <w:t xml:space="preserve">                               И.В. Норкин</w:t>
      </w:r>
    </w:p>
    <w:p w:rsidR="00B936CC" w:rsidRPr="002A6826" w:rsidRDefault="00B936CC" w:rsidP="00B936CC">
      <w:pPr>
        <w:autoSpaceDE w:val="0"/>
        <w:autoSpaceDN w:val="0"/>
        <w:adjustRightInd w:val="0"/>
        <w:spacing w:after="0" w:line="240" w:lineRule="auto"/>
        <w:jc w:val="right"/>
        <w:outlineLvl w:val="0"/>
        <w:rPr>
          <w:rFonts w:ascii="Times New Roman" w:eastAsia="Times New Roman" w:hAnsi="Times New Roman" w:cs="Times New Roman"/>
          <w:sz w:val="24"/>
          <w:szCs w:val="24"/>
        </w:rPr>
      </w:pPr>
    </w:p>
    <w:p w:rsidR="00B936CC" w:rsidRPr="002A6826" w:rsidRDefault="00B936CC" w:rsidP="00B936CC">
      <w:pPr>
        <w:autoSpaceDE w:val="0"/>
        <w:autoSpaceDN w:val="0"/>
        <w:adjustRightInd w:val="0"/>
        <w:spacing w:after="0" w:line="240" w:lineRule="auto"/>
        <w:jc w:val="right"/>
        <w:outlineLvl w:val="0"/>
        <w:rPr>
          <w:rFonts w:ascii="Times New Roman" w:eastAsia="Times New Roman" w:hAnsi="Times New Roman" w:cs="Times New Roman"/>
          <w:sz w:val="24"/>
          <w:szCs w:val="24"/>
        </w:rPr>
      </w:pPr>
    </w:p>
    <w:p w:rsidR="00B936CC" w:rsidRPr="002A6826" w:rsidRDefault="00B936CC" w:rsidP="00B936CC">
      <w:pPr>
        <w:autoSpaceDE w:val="0"/>
        <w:autoSpaceDN w:val="0"/>
        <w:adjustRightInd w:val="0"/>
        <w:spacing w:after="0" w:line="240" w:lineRule="auto"/>
        <w:jc w:val="right"/>
        <w:outlineLvl w:val="0"/>
        <w:rPr>
          <w:rFonts w:ascii="Times New Roman" w:eastAsia="Times New Roman" w:hAnsi="Times New Roman" w:cs="Times New Roman"/>
          <w:sz w:val="24"/>
          <w:szCs w:val="24"/>
        </w:rPr>
      </w:pPr>
    </w:p>
    <w:p w:rsidR="00B936CC" w:rsidRPr="002A6826" w:rsidRDefault="00B936CC" w:rsidP="00B936CC">
      <w:pPr>
        <w:autoSpaceDE w:val="0"/>
        <w:autoSpaceDN w:val="0"/>
        <w:adjustRightInd w:val="0"/>
        <w:spacing w:after="0" w:line="240" w:lineRule="auto"/>
        <w:jc w:val="right"/>
        <w:outlineLvl w:val="0"/>
        <w:rPr>
          <w:rFonts w:ascii="Times New Roman" w:eastAsia="Times New Roman" w:hAnsi="Times New Roman" w:cs="Times New Roman"/>
          <w:sz w:val="24"/>
          <w:szCs w:val="24"/>
        </w:rPr>
      </w:pPr>
    </w:p>
    <w:p w:rsidR="00DD359A" w:rsidRPr="002A6826" w:rsidRDefault="00DD359A" w:rsidP="00DD359A">
      <w:pPr>
        <w:autoSpaceDE w:val="0"/>
        <w:autoSpaceDN w:val="0"/>
        <w:adjustRightInd w:val="0"/>
        <w:spacing w:after="0" w:line="240" w:lineRule="auto"/>
        <w:jc w:val="right"/>
        <w:outlineLvl w:val="0"/>
        <w:rPr>
          <w:rFonts w:ascii="Times New Roman" w:eastAsia="Times New Roman" w:hAnsi="Times New Roman"/>
          <w:sz w:val="24"/>
          <w:szCs w:val="24"/>
        </w:rPr>
      </w:pPr>
      <w:r w:rsidRPr="002A6826">
        <w:rPr>
          <w:rFonts w:ascii="Times New Roman" w:eastAsia="Times New Roman" w:hAnsi="Times New Roman"/>
          <w:sz w:val="24"/>
          <w:szCs w:val="24"/>
        </w:rPr>
        <w:t xml:space="preserve">Приложение </w:t>
      </w:r>
    </w:p>
    <w:p w:rsidR="00DD359A" w:rsidRPr="002A6826" w:rsidRDefault="00DD359A" w:rsidP="00DD359A">
      <w:pPr>
        <w:autoSpaceDE w:val="0"/>
        <w:autoSpaceDN w:val="0"/>
        <w:adjustRightInd w:val="0"/>
        <w:spacing w:after="0" w:line="240" w:lineRule="auto"/>
        <w:jc w:val="right"/>
        <w:outlineLvl w:val="0"/>
        <w:rPr>
          <w:rFonts w:ascii="Times New Roman" w:eastAsia="Times New Roman" w:hAnsi="Times New Roman"/>
          <w:sz w:val="24"/>
          <w:szCs w:val="24"/>
        </w:rPr>
      </w:pPr>
      <w:r w:rsidRPr="002A6826">
        <w:rPr>
          <w:rFonts w:ascii="Times New Roman" w:eastAsia="Times New Roman" w:hAnsi="Times New Roman"/>
          <w:sz w:val="24"/>
          <w:szCs w:val="24"/>
        </w:rPr>
        <w:t>к постановлению администрации</w:t>
      </w:r>
    </w:p>
    <w:p w:rsidR="00D74735" w:rsidRPr="002A6826" w:rsidRDefault="00D74735" w:rsidP="00DD359A">
      <w:pPr>
        <w:autoSpaceDE w:val="0"/>
        <w:autoSpaceDN w:val="0"/>
        <w:adjustRightInd w:val="0"/>
        <w:spacing w:after="0" w:line="240" w:lineRule="auto"/>
        <w:jc w:val="right"/>
        <w:outlineLvl w:val="0"/>
        <w:rPr>
          <w:rFonts w:ascii="Times New Roman" w:eastAsia="Times New Roman" w:hAnsi="Times New Roman"/>
          <w:sz w:val="24"/>
          <w:szCs w:val="24"/>
        </w:rPr>
      </w:pPr>
      <w:r w:rsidRPr="002A6826">
        <w:rPr>
          <w:rFonts w:ascii="Times New Roman" w:eastAsia="Times New Roman" w:hAnsi="Times New Roman"/>
          <w:sz w:val="24"/>
          <w:szCs w:val="24"/>
        </w:rPr>
        <w:t>муниципального образования</w:t>
      </w:r>
    </w:p>
    <w:p w:rsidR="00DD359A" w:rsidRPr="002A6826" w:rsidRDefault="00DD359A" w:rsidP="00DD359A">
      <w:pPr>
        <w:autoSpaceDE w:val="0"/>
        <w:autoSpaceDN w:val="0"/>
        <w:adjustRightInd w:val="0"/>
        <w:spacing w:after="0" w:line="240" w:lineRule="auto"/>
        <w:jc w:val="right"/>
        <w:outlineLvl w:val="0"/>
        <w:rPr>
          <w:rFonts w:ascii="Times New Roman" w:eastAsia="Times New Roman" w:hAnsi="Times New Roman"/>
          <w:sz w:val="24"/>
          <w:szCs w:val="24"/>
        </w:rPr>
      </w:pPr>
      <w:r w:rsidRPr="002A6826">
        <w:rPr>
          <w:rFonts w:ascii="Times New Roman" w:eastAsia="Times New Roman" w:hAnsi="Times New Roman"/>
          <w:sz w:val="24"/>
          <w:szCs w:val="24"/>
        </w:rPr>
        <w:t>муниципального района «Ижемский»</w:t>
      </w:r>
    </w:p>
    <w:p w:rsidR="00DD359A" w:rsidRPr="002A6826" w:rsidRDefault="00DD359A" w:rsidP="00DD359A">
      <w:pPr>
        <w:autoSpaceDE w:val="0"/>
        <w:autoSpaceDN w:val="0"/>
        <w:adjustRightInd w:val="0"/>
        <w:spacing w:after="0" w:line="240" w:lineRule="auto"/>
        <w:jc w:val="right"/>
        <w:outlineLvl w:val="0"/>
        <w:rPr>
          <w:rFonts w:ascii="Times New Roman" w:eastAsia="Times New Roman" w:hAnsi="Times New Roman"/>
          <w:sz w:val="24"/>
          <w:szCs w:val="24"/>
        </w:rPr>
      </w:pPr>
      <w:r w:rsidRPr="002A6826">
        <w:rPr>
          <w:rFonts w:ascii="Times New Roman" w:eastAsia="Times New Roman" w:hAnsi="Times New Roman"/>
          <w:sz w:val="24"/>
          <w:szCs w:val="24"/>
        </w:rPr>
        <w:t>от 30 декабря 2014 г. № 1264</w:t>
      </w:r>
    </w:p>
    <w:p w:rsidR="004A1C7A" w:rsidRPr="002A6826" w:rsidRDefault="004A1C7A" w:rsidP="0026537D">
      <w:pPr>
        <w:autoSpaceDE w:val="0"/>
        <w:autoSpaceDN w:val="0"/>
        <w:adjustRightInd w:val="0"/>
        <w:spacing w:after="0" w:line="240" w:lineRule="auto"/>
        <w:jc w:val="center"/>
        <w:outlineLvl w:val="0"/>
        <w:rPr>
          <w:rFonts w:ascii="Times New Roman" w:eastAsia="Times New Roman" w:hAnsi="Times New Roman"/>
          <w:b/>
          <w:sz w:val="24"/>
          <w:szCs w:val="24"/>
        </w:rPr>
      </w:pPr>
      <w:r w:rsidRPr="002A6826">
        <w:rPr>
          <w:rFonts w:ascii="Times New Roman" w:eastAsia="Times New Roman" w:hAnsi="Times New Roman"/>
          <w:b/>
          <w:sz w:val="24"/>
          <w:szCs w:val="24"/>
        </w:rPr>
        <w:t>ПАСПОРТ</w:t>
      </w:r>
    </w:p>
    <w:p w:rsidR="004A1C7A" w:rsidRPr="002A6826" w:rsidRDefault="004A1C7A" w:rsidP="00F45331">
      <w:pPr>
        <w:autoSpaceDE w:val="0"/>
        <w:autoSpaceDN w:val="0"/>
        <w:adjustRightInd w:val="0"/>
        <w:spacing w:after="0" w:line="240" w:lineRule="auto"/>
        <w:jc w:val="center"/>
        <w:rPr>
          <w:rFonts w:ascii="Times New Roman" w:eastAsia="Times New Roman" w:hAnsi="Times New Roman"/>
          <w:sz w:val="24"/>
          <w:szCs w:val="24"/>
        </w:rPr>
      </w:pPr>
      <w:r w:rsidRPr="002A6826">
        <w:rPr>
          <w:rFonts w:ascii="Times New Roman" w:eastAsia="Times New Roman" w:hAnsi="Times New Roman"/>
          <w:b/>
          <w:sz w:val="24"/>
          <w:szCs w:val="24"/>
        </w:rPr>
        <w:t>муниципальной  программы</w:t>
      </w:r>
      <w:r w:rsidR="00316817" w:rsidRPr="002A6826">
        <w:rPr>
          <w:rFonts w:ascii="Times New Roman" w:eastAsia="Times New Roman" w:hAnsi="Times New Roman"/>
          <w:b/>
          <w:sz w:val="24"/>
          <w:szCs w:val="24"/>
        </w:rPr>
        <w:t xml:space="preserve"> муниципального образования</w:t>
      </w:r>
      <w:r w:rsidR="00C829DD" w:rsidRPr="002A6826">
        <w:rPr>
          <w:rFonts w:ascii="Times New Roman" w:eastAsia="Times New Roman" w:hAnsi="Times New Roman"/>
          <w:b/>
          <w:sz w:val="24"/>
          <w:szCs w:val="24"/>
        </w:rPr>
        <w:t xml:space="preserve"> </w:t>
      </w:r>
      <w:r w:rsidRPr="002A6826">
        <w:rPr>
          <w:rFonts w:ascii="Times New Roman" w:eastAsia="Times New Roman" w:hAnsi="Times New Roman"/>
          <w:b/>
          <w:sz w:val="24"/>
          <w:szCs w:val="24"/>
        </w:rPr>
        <w:t xml:space="preserve"> муниципального района «Ижемский» «Безопасность жизнедеятельности населения»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09"/>
        <w:gridCol w:w="5362"/>
      </w:tblGrid>
      <w:tr w:rsidR="004A1C7A" w:rsidRPr="002A6826" w:rsidTr="008E3C68">
        <w:tc>
          <w:tcPr>
            <w:tcW w:w="4209" w:type="dxa"/>
          </w:tcPr>
          <w:p w:rsidR="004A1C7A" w:rsidRPr="002A6826"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Ответственный исполнитель</w:t>
            </w:r>
          </w:p>
          <w:p w:rsidR="004A1C7A" w:rsidRPr="002A6826"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программы</w:t>
            </w:r>
          </w:p>
        </w:tc>
        <w:tc>
          <w:tcPr>
            <w:tcW w:w="5362" w:type="dxa"/>
          </w:tcPr>
          <w:p w:rsidR="004A1C7A" w:rsidRPr="002A6826" w:rsidRDefault="004A1C7A" w:rsidP="00011F03">
            <w:pPr>
              <w:widowControl w:val="0"/>
              <w:autoSpaceDE w:val="0"/>
              <w:autoSpaceDN w:val="0"/>
              <w:adjustRightInd w:val="0"/>
              <w:spacing w:after="0" w:line="240" w:lineRule="auto"/>
              <w:jc w:val="both"/>
              <w:rPr>
                <w:rFonts w:ascii="Times New Roman" w:eastAsia="Times New Roman" w:hAnsi="Times New Roman"/>
                <w:i/>
                <w:sz w:val="24"/>
                <w:szCs w:val="24"/>
              </w:rPr>
            </w:pPr>
            <w:r w:rsidRPr="002A6826">
              <w:rPr>
                <w:rFonts w:ascii="Times New Roman" w:hAnsi="Times New Roman"/>
                <w:sz w:val="24"/>
                <w:szCs w:val="24"/>
              </w:rPr>
              <w:t>Отдел по делам ГО и ЧС  администрации мун</w:t>
            </w:r>
            <w:r w:rsidRPr="002A6826">
              <w:rPr>
                <w:rFonts w:ascii="Times New Roman" w:hAnsi="Times New Roman"/>
                <w:sz w:val="24"/>
                <w:szCs w:val="24"/>
              </w:rPr>
              <w:t>и</w:t>
            </w:r>
            <w:r w:rsidRPr="002A6826">
              <w:rPr>
                <w:rFonts w:ascii="Times New Roman" w:hAnsi="Times New Roman"/>
                <w:sz w:val="24"/>
                <w:szCs w:val="24"/>
              </w:rPr>
              <w:t xml:space="preserve">ципального района «Ижемский» </w:t>
            </w:r>
          </w:p>
        </w:tc>
      </w:tr>
      <w:tr w:rsidR="004A1C7A" w:rsidRPr="002A6826" w:rsidTr="008E3C68">
        <w:tc>
          <w:tcPr>
            <w:tcW w:w="4209" w:type="dxa"/>
          </w:tcPr>
          <w:p w:rsidR="004A1C7A" w:rsidRPr="002A6826"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Соисполнители программы</w:t>
            </w:r>
          </w:p>
          <w:p w:rsidR="004A1C7A" w:rsidRPr="002A6826" w:rsidRDefault="004A1C7A" w:rsidP="00011F03">
            <w:pPr>
              <w:autoSpaceDE w:val="0"/>
              <w:autoSpaceDN w:val="0"/>
              <w:adjustRightInd w:val="0"/>
              <w:spacing w:after="0" w:line="240" w:lineRule="auto"/>
              <w:jc w:val="both"/>
              <w:rPr>
                <w:rFonts w:ascii="Times New Roman" w:eastAsia="Times New Roman" w:hAnsi="Times New Roman"/>
                <w:sz w:val="24"/>
                <w:szCs w:val="24"/>
              </w:rPr>
            </w:pPr>
          </w:p>
        </w:tc>
        <w:tc>
          <w:tcPr>
            <w:tcW w:w="5362" w:type="dxa"/>
          </w:tcPr>
          <w:p w:rsidR="004A1C7A" w:rsidRPr="002A6826" w:rsidRDefault="004A1C7A" w:rsidP="00011F03">
            <w:pPr>
              <w:widowControl w:val="0"/>
              <w:autoSpaceDE w:val="0"/>
              <w:autoSpaceDN w:val="0"/>
              <w:adjustRightInd w:val="0"/>
              <w:spacing w:after="0" w:line="240" w:lineRule="auto"/>
              <w:rPr>
                <w:rFonts w:ascii="Times New Roman" w:hAnsi="Times New Roman" w:cs="Times New Roman"/>
                <w:sz w:val="24"/>
                <w:szCs w:val="24"/>
              </w:rPr>
            </w:pPr>
            <w:r w:rsidRPr="002A6826">
              <w:rPr>
                <w:rFonts w:ascii="Times New Roman" w:hAnsi="Times New Roman" w:cs="Times New Roman"/>
                <w:sz w:val="24"/>
                <w:szCs w:val="24"/>
              </w:rPr>
              <w:t xml:space="preserve">- администрация  муниципального района «Ижемский»;                                                </w:t>
            </w:r>
          </w:p>
          <w:p w:rsidR="004A1C7A" w:rsidRPr="002A6826" w:rsidRDefault="004A1C7A" w:rsidP="00011F03">
            <w:pPr>
              <w:widowControl w:val="0"/>
              <w:autoSpaceDE w:val="0"/>
              <w:autoSpaceDN w:val="0"/>
              <w:adjustRightInd w:val="0"/>
              <w:spacing w:after="0" w:line="240" w:lineRule="auto"/>
              <w:rPr>
                <w:rFonts w:ascii="Times New Roman" w:hAnsi="Times New Roman" w:cs="Times New Roman"/>
                <w:sz w:val="24"/>
                <w:szCs w:val="24"/>
              </w:rPr>
            </w:pPr>
            <w:r w:rsidRPr="002A6826">
              <w:rPr>
                <w:rFonts w:ascii="Times New Roman" w:hAnsi="Times New Roman" w:cs="Times New Roman"/>
                <w:sz w:val="24"/>
                <w:szCs w:val="24"/>
              </w:rPr>
              <w:t xml:space="preserve">- </w:t>
            </w:r>
            <w:r w:rsidR="000A3ABD" w:rsidRPr="002A6826">
              <w:rPr>
                <w:rFonts w:ascii="Times New Roman" w:hAnsi="Times New Roman" w:cs="Times New Roman"/>
                <w:sz w:val="24"/>
                <w:szCs w:val="24"/>
              </w:rPr>
              <w:t>у</w:t>
            </w:r>
            <w:r w:rsidRPr="002A6826">
              <w:rPr>
                <w:rFonts w:ascii="Times New Roman" w:hAnsi="Times New Roman" w:cs="Times New Roman"/>
                <w:sz w:val="24"/>
                <w:szCs w:val="24"/>
              </w:rPr>
              <w:t>правление образования администрации мун</w:t>
            </w:r>
            <w:r w:rsidRPr="002A6826">
              <w:rPr>
                <w:rFonts w:ascii="Times New Roman" w:hAnsi="Times New Roman" w:cs="Times New Roman"/>
                <w:sz w:val="24"/>
                <w:szCs w:val="24"/>
              </w:rPr>
              <w:t>и</w:t>
            </w:r>
            <w:r w:rsidRPr="002A6826">
              <w:rPr>
                <w:rFonts w:ascii="Times New Roman" w:hAnsi="Times New Roman" w:cs="Times New Roman"/>
                <w:sz w:val="24"/>
                <w:szCs w:val="24"/>
              </w:rPr>
              <w:t>ципального района «Ижемский»;</w:t>
            </w:r>
          </w:p>
          <w:p w:rsidR="000A3ABD" w:rsidRPr="002A6826" w:rsidRDefault="000A3ABD" w:rsidP="00011F03">
            <w:pPr>
              <w:widowControl w:val="0"/>
              <w:autoSpaceDE w:val="0"/>
              <w:autoSpaceDN w:val="0"/>
              <w:adjustRightInd w:val="0"/>
              <w:spacing w:after="0" w:line="240" w:lineRule="auto"/>
              <w:rPr>
                <w:rFonts w:ascii="Times New Roman" w:hAnsi="Times New Roman" w:cs="Times New Roman"/>
                <w:sz w:val="24"/>
                <w:szCs w:val="24"/>
              </w:rPr>
            </w:pPr>
            <w:r w:rsidRPr="002A6826">
              <w:rPr>
                <w:rFonts w:ascii="Times New Roman" w:hAnsi="Times New Roman" w:cs="Times New Roman"/>
                <w:sz w:val="24"/>
                <w:szCs w:val="24"/>
              </w:rPr>
              <w:t>- Управление культуры администрации муниц</w:t>
            </w:r>
            <w:r w:rsidRPr="002A6826">
              <w:rPr>
                <w:rFonts w:ascii="Times New Roman" w:hAnsi="Times New Roman" w:cs="Times New Roman"/>
                <w:sz w:val="24"/>
                <w:szCs w:val="24"/>
              </w:rPr>
              <w:t>и</w:t>
            </w:r>
            <w:r w:rsidRPr="002A6826">
              <w:rPr>
                <w:rFonts w:ascii="Times New Roman" w:hAnsi="Times New Roman" w:cs="Times New Roman"/>
                <w:sz w:val="24"/>
                <w:szCs w:val="24"/>
              </w:rPr>
              <w:t>пального района «Ижемский»;</w:t>
            </w:r>
          </w:p>
          <w:p w:rsidR="000A3ABD" w:rsidRPr="002A6826" w:rsidRDefault="000A3ABD" w:rsidP="00011F03">
            <w:pPr>
              <w:widowControl w:val="0"/>
              <w:autoSpaceDE w:val="0"/>
              <w:autoSpaceDN w:val="0"/>
              <w:adjustRightInd w:val="0"/>
              <w:spacing w:after="0" w:line="240" w:lineRule="auto"/>
              <w:rPr>
                <w:rFonts w:ascii="Times New Roman" w:hAnsi="Times New Roman" w:cs="Times New Roman"/>
                <w:sz w:val="24"/>
                <w:szCs w:val="24"/>
              </w:rPr>
            </w:pPr>
            <w:r w:rsidRPr="002A6826">
              <w:rPr>
                <w:rFonts w:ascii="Times New Roman" w:hAnsi="Times New Roman" w:cs="Times New Roman"/>
                <w:sz w:val="24"/>
                <w:szCs w:val="24"/>
              </w:rPr>
              <w:t>- отдел физической</w:t>
            </w:r>
            <w:r w:rsidR="007B2C11" w:rsidRPr="002A6826">
              <w:rPr>
                <w:rFonts w:ascii="Times New Roman" w:hAnsi="Times New Roman" w:cs="Times New Roman"/>
                <w:sz w:val="24"/>
                <w:szCs w:val="24"/>
              </w:rPr>
              <w:t xml:space="preserve"> культуры, спорта и туризма адми</w:t>
            </w:r>
            <w:r w:rsidRPr="002A6826">
              <w:rPr>
                <w:rFonts w:ascii="Times New Roman" w:hAnsi="Times New Roman" w:cs="Times New Roman"/>
                <w:sz w:val="24"/>
                <w:szCs w:val="24"/>
              </w:rPr>
              <w:t>нистрации муниципального района «Иже</w:t>
            </w:r>
            <w:r w:rsidRPr="002A6826">
              <w:rPr>
                <w:rFonts w:ascii="Times New Roman" w:hAnsi="Times New Roman" w:cs="Times New Roman"/>
                <w:sz w:val="24"/>
                <w:szCs w:val="24"/>
              </w:rPr>
              <w:t>м</w:t>
            </w:r>
            <w:r w:rsidRPr="002A6826">
              <w:rPr>
                <w:rFonts w:ascii="Times New Roman" w:hAnsi="Times New Roman" w:cs="Times New Roman"/>
                <w:sz w:val="24"/>
                <w:szCs w:val="24"/>
              </w:rPr>
              <w:t>ский»;</w:t>
            </w:r>
          </w:p>
          <w:p w:rsidR="004A1C7A" w:rsidRPr="002A6826" w:rsidRDefault="004A1C7A" w:rsidP="00011F03">
            <w:pPr>
              <w:widowControl w:val="0"/>
              <w:autoSpaceDE w:val="0"/>
              <w:autoSpaceDN w:val="0"/>
              <w:adjustRightInd w:val="0"/>
              <w:spacing w:after="0" w:line="240" w:lineRule="auto"/>
              <w:rPr>
                <w:rFonts w:ascii="Times New Roman" w:eastAsia="Times New Roman" w:hAnsi="Times New Roman" w:cs="Times New Roman"/>
                <w:sz w:val="24"/>
                <w:szCs w:val="24"/>
              </w:rPr>
            </w:pPr>
            <w:r w:rsidRPr="002A6826">
              <w:rPr>
                <w:rFonts w:ascii="Times New Roman" w:hAnsi="Times New Roman" w:cs="Times New Roman"/>
                <w:sz w:val="24"/>
                <w:szCs w:val="24"/>
              </w:rPr>
              <w:t xml:space="preserve"> - администрации сельс</w:t>
            </w:r>
            <w:r w:rsidR="00B6723F" w:rsidRPr="002A6826">
              <w:rPr>
                <w:rFonts w:ascii="Times New Roman" w:hAnsi="Times New Roman" w:cs="Times New Roman"/>
                <w:sz w:val="24"/>
                <w:szCs w:val="24"/>
              </w:rPr>
              <w:t>ких поселений (по согл</w:t>
            </w:r>
            <w:r w:rsidR="00B6723F" w:rsidRPr="002A6826">
              <w:rPr>
                <w:rFonts w:ascii="Times New Roman" w:hAnsi="Times New Roman" w:cs="Times New Roman"/>
                <w:sz w:val="24"/>
                <w:szCs w:val="24"/>
              </w:rPr>
              <w:t>а</w:t>
            </w:r>
            <w:r w:rsidR="00B6723F" w:rsidRPr="002A6826">
              <w:rPr>
                <w:rFonts w:ascii="Times New Roman" w:hAnsi="Times New Roman" w:cs="Times New Roman"/>
                <w:sz w:val="24"/>
                <w:szCs w:val="24"/>
              </w:rPr>
              <w:t>сованию).</w:t>
            </w:r>
          </w:p>
        </w:tc>
      </w:tr>
      <w:tr w:rsidR="004A1C7A" w:rsidRPr="002A6826" w:rsidTr="008E3C68">
        <w:tc>
          <w:tcPr>
            <w:tcW w:w="4209" w:type="dxa"/>
          </w:tcPr>
          <w:p w:rsidR="004A1C7A" w:rsidRPr="002A6826"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Подпрограммы программы</w:t>
            </w:r>
          </w:p>
          <w:p w:rsidR="004A1C7A" w:rsidRPr="002A6826" w:rsidRDefault="004A1C7A" w:rsidP="00011F03">
            <w:pPr>
              <w:autoSpaceDE w:val="0"/>
              <w:autoSpaceDN w:val="0"/>
              <w:adjustRightInd w:val="0"/>
              <w:spacing w:after="0" w:line="240" w:lineRule="auto"/>
              <w:jc w:val="both"/>
              <w:rPr>
                <w:rFonts w:ascii="Times New Roman" w:eastAsia="Times New Roman" w:hAnsi="Times New Roman"/>
                <w:sz w:val="24"/>
                <w:szCs w:val="24"/>
              </w:rPr>
            </w:pPr>
          </w:p>
        </w:tc>
        <w:tc>
          <w:tcPr>
            <w:tcW w:w="5362" w:type="dxa"/>
          </w:tcPr>
          <w:p w:rsidR="006B79B6" w:rsidRPr="002A6826" w:rsidRDefault="00104F90" w:rsidP="00011F03">
            <w:pPr>
              <w:shd w:val="clear" w:color="auto" w:fill="FFFFFF"/>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sz w:val="24"/>
                <w:szCs w:val="24"/>
              </w:rPr>
              <w:t xml:space="preserve">1. </w:t>
            </w:r>
            <w:r w:rsidR="004A1C7A" w:rsidRPr="002A6826">
              <w:rPr>
                <w:rFonts w:ascii="Times New Roman" w:hAnsi="Times New Roman"/>
                <w:sz w:val="24"/>
                <w:szCs w:val="24"/>
              </w:rPr>
              <w:t>Повышение пожарной  безопасности на терр</w:t>
            </w:r>
            <w:r w:rsidR="004A1C7A" w:rsidRPr="002A6826">
              <w:rPr>
                <w:rFonts w:ascii="Times New Roman" w:hAnsi="Times New Roman"/>
                <w:sz w:val="24"/>
                <w:szCs w:val="24"/>
              </w:rPr>
              <w:t>и</w:t>
            </w:r>
            <w:r w:rsidR="004A1C7A" w:rsidRPr="002A6826">
              <w:rPr>
                <w:rFonts w:ascii="Times New Roman" w:hAnsi="Times New Roman"/>
                <w:sz w:val="24"/>
                <w:szCs w:val="24"/>
              </w:rPr>
              <w:t>тории муниципального района «Ижемский»</w:t>
            </w:r>
            <w:r w:rsidR="001024E6" w:rsidRPr="002A6826">
              <w:rPr>
                <w:rFonts w:ascii="Times New Roman" w:hAnsi="Times New Roman"/>
                <w:sz w:val="24"/>
                <w:szCs w:val="24"/>
              </w:rPr>
              <w:t>.</w:t>
            </w:r>
          </w:p>
          <w:p w:rsidR="00B6723F" w:rsidRPr="002A6826" w:rsidRDefault="00104F90" w:rsidP="00011F03">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2A6826">
              <w:rPr>
                <w:rFonts w:ascii="Times New Roman" w:hAnsi="Times New Roman"/>
                <w:sz w:val="24"/>
                <w:szCs w:val="24"/>
              </w:rPr>
              <w:t xml:space="preserve">2. </w:t>
            </w:r>
            <w:r w:rsidR="00234E48" w:rsidRPr="002A6826">
              <w:rPr>
                <w:rFonts w:ascii="Times New Roman" w:hAnsi="Times New Roman" w:cs="Times New Roman"/>
                <w:sz w:val="24"/>
                <w:szCs w:val="24"/>
              </w:rPr>
              <w:t>Профилактика терроризма и экстремизма</w:t>
            </w:r>
            <w:r w:rsidR="001024E6" w:rsidRPr="002A6826">
              <w:rPr>
                <w:rFonts w:ascii="Times New Roman" w:hAnsi="Times New Roman" w:cs="Times New Roman"/>
                <w:sz w:val="24"/>
                <w:szCs w:val="24"/>
              </w:rPr>
              <w:t>.</w:t>
            </w:r>
          </w:p>
          <w:p w:rsidR="004A1C7A" w:rsidRPr="002A6826" w:rsidRDefault="00234E48" w:rsidP="00011F03">
            <w:pPr>
              <w:shd w:val="clear" w:color="auto" w:fill="FFFFFF"/>
              <w:autoSpaceDE w:val="0"/>
              <w:autoSpaceDN w:val="0"/>
              <w:adjustRightInd w:val="0"/>
              <w:spacing w:after="0" w:line="240" w:lineRule="auto"/>
              <w:contextualSpacing/>
              <w:jc w:val="both"/>
              <w:rPr>
                <w:rFonts w:ascii="Times New Roman" w:hAnsi="Times New Roman"/>
                <w:sz w:val="24"/>
                <w:szCs w:val="24"/>
              </w:rPr>
            </w:pPr>
            <w:r w:rsidRPr="002A6826">
              <w:rPr>
                <w:rFonts w:ascii="Times New Roman" w:hAnsi="Times New Roman" w:cs="Times New Roman"/>
                <w:sz w:val="24"/>
                <w:szCs w:val="24"/>
              </w:rPr>
              <w:t>на территории муниципального района «Иже</w:t>
            </w:r>
            <w:r w:rsidRPr="002A6826">
              <w:rPr>
                <w:rFonts w:ascii="Times New Roman" w:hAnsi="Times New Roman" w:cs="Times New Roman"/>
                <w:sz w:val="24"/>
                <w:szCs w:val="24"/>
              </w:rPr>
              <w:t>м</w:t>
            </w:r>
            <w:r w:rsidRPr="002A6826">
              <w:rPr>
                <w:rFonts w:ascii="Times New Roman" w:hAnsi="Times New Roman" w:cs="Times New Roman"/>
                <w:sz w:val="24"/>
                <w:szCs w:val="24"/>
              </w:rPr>
              <w:t>ский»</w:t>
            </w:r>
            <w:r w:rsidR="00B6723F" w:rsidRPr="002A6826">
              <w:rPr>
                <w:rFonts w:ascii="Times New Roman" w:hAnsi="Times New Roman" w:cs="Times New Roman"/>
                <w:sz w:val="24"/>
                <w:szCs w:val="24"/>
              </w:rPr>
              <w:t>.</w:t>
            </w:r>
            <w:r w:rsidRPr="002A6826">
              <w:rPr>
                <w:rFonts w:ascii="Times New Roman" w:hAnsi="Times New Roman"/>
                <w:sz w:val="24"/>
                <w:szCs w:val="24"/>
              </w:rPr>
              <w:t xml:space="preserve">  </w:t>
            </w:r>
          </w:p>
          <w:p w:rsidR="000A3ABD" w:rsidRPr="002A6826" w:rsidRDefault="000A3ABD" w:rsidP="000A3ABD">
            <w:pPr>
              <w:shd w:val="clear" w:color="auto" w:fill="FFFFFF"/>
              <w:autoSpaceDE w:val="0"/>
              <w:autoSpaceDN w:val="0"/>
              <w:adjustRightInd w:val="0"/>
              <w:spacing w:after="0" w:line="240" w:lineRule="auto"/>
              <w:contextualSpacing/>
              <w:jc w:val="both"/>
              <w:rPr>
                <w:rFonts w:ascii="Times New Roman" w:hAnsi="Times New Roman"/>
                <w:sz w:val="24"/>
                <w:szCs w:val="24"/>
              </w:rPr>
            </w:pPr>
            <w:r w:rsidRPr="002A6826">
              <w:rPr>
                <w:rFonts w:ascii="Times New Roman" w:hAnsi="Times New Roman"/>
                <w:sz w:val="24"/>
                <w:szCs w:val="24"/>
              </w:rPr>
              <w:t xml:space="preserve">3. </w:t>
            </w:r>
            <w:hyperlink w:anchor="P344" w:history="1">
              <w:r w:rsidR="00A22129" w:rsidRPr="002A6826">
                <w:rPr>
                  <w:rFonts w:ascii="Times New Roman" w:hAnsi="Times New Roman" w:cs="Times New Roman"/>
                  <w:sz w:val="24"/>
                  <w:szCs w:val="24"/>
                </w:rPr>
                <w:t>Обеспечение правопорядка</w:t>
              </w:r>
            </w:hyperlink>
            <w:r w:rsidR="00A22129" w:rsidRPr="002A6826">
              <w:rPr>
                <w:rFonts w:ascii="Times New Roman" w:hAnsi="Times New Roman" w:cs="Times New Roman"/>
                <w:sz w:val="24"/>
                <w:szCs w:val="24"/>
              </w:rPr>
              <w:t xml:space="preserve"> и общественной безопасности.</w:t>
            </w:r>
          </w:p>
        </w:tc>
      </w:tr>
      <w:tr w:rsidR="004A1C7A" w:rsidRPr="002A6826" w:rsidTr="008E3C68">
        <w:tc>
          <w:tcPr>
            <w:tcW w:w="4209" w:type="dxa"/>
          </w:tcPr>
          <w:p w:rsidR="004A1C7A" w:rsidRPr="002A6826"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Программно-целевые инструменты программы</w:t>
            </w:r>
          </w:p>
        </w:tc>
        <w:tc>
          <w:tcPr>
            <w:tcW w:w="5362" w:type="dxa"/>
          </w:tcPr>
          <w:p w:rsidR="004A1C7A" w:rsidRPr="002A6826" w:rsidRDefault="004A1C7A" w:rsidP="00011F03">
            <w:pPr>
              <w:shd w:val="clear" w:color="auto" w:fill="FFFFFF"/>
              <w:autoSpaceDE w:val="0"/>
              <w:autoSpaceDN w:val="0"/>
              <w:adjustRightInd w:val="0"/>
              <w:spacing w:after="0" w:line="240" w:lineRule="auto"/>
              <w:jc w:val="both"/>
              <w:rPr>
                <w:rFonts w:ascii="Times New Roman" w:hAnsi="Times New Roman"/>
                <w:sz w:val="24"/>
                <w:szCs w:val="24"/>
              </w:rPr>
            </w:pPr>
          </w:p>
        </w:tc>
      </w:tr>
      <w:tr w:rsidR="004A1C7A" w:rsidRPr="002A6826" w:rsidTr="008E3C68">
        <w:tc>
          <w:tcPr>
            <w:tcW w:w="4209" w:type="dxa"/>
          </w:tcPr>
          <w:p w:rsidR="004A1C7A" w:rsidRPr="002A6826"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Цель программы</w:t>
            </w:r>
          </w:p>
        </w:tc>
        <w:tc>
          <w:tcPr>
            <w:tcW w:w="5362" w:type="dxa"/>
          </w:tcPr>
          <w:p w:rsidR="004A1C7A" w:rsidRPr="002A6826"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hAnsi="Times New Roman"/>
                <w:sz w:val="24"/>
                <w:szCs w:val="24"/>
              </w:rPr>
              <w:t>Обеспечение безопасности жизнедеятельности населения МОМР «Ижемский»</w:t>
            </w:r>
          </w:p>
        </w:tc>
      </w:tr>
      <w:tr w:rsidR="004A1C7A" w:rsidRPr="002A6826" w:rsidTr="008E3C68">
        <w:tc>
          <w:tcPr>
            <w:tcW w:w="4209" w:type="dxa"/>
          </w:tcPr>
          <w:p w:rsidR="004A1C7A" w:rsidRPr="002A6826"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Задачи программы</w:t>
            </w:r>
          </w:p>
          <w:p w:rsidR="004A1C7A" w:rsidRPr="002A6826" w:rsidRDefault="004A1C7A" w:rsidP="00011F03">
            <w:pPr>
              <w:autoSpaceDE w:val="0"/>
              <w:autoSpaceDN w:val="0"/>
              <w:adjustRightInd w:val="0"/>
              <w:spacing w:after="0" w:line="240" w:lineRule="auto"/>
              <w:jc w:val="both"/>
              <w:rPr>
                <w:rFonts w:ascii="Times New Roman" w:eastAsia="Times New Roman" w:hAnsi="Times New Roman"/>
                <w:sz w:val="24"/>
                <w:szCs w:val="24"/>
              </w:rPr>
            </w:pPr>
          </w:p>
        </w:tc>
        <w:tc>
          <w:tcPr>
            <w:tcW w:w="5362" w:type="dxa"/>
          </w:tcPr>
          <w:p w:rsidR="00A22129" w:rsidRPr="002A6826" w:rsidRDefault="00A22129" w:rsidP="00A22129">
            <w:pPr>
              <w:pStyle w:val="af0"/>
              <w:numPr>
                <w:ilvl w:val="0"/>
                <w:numId w:val="3"/>
              </w:numPr>
              <w:tabs>
                <w:tab w:val="left" w:pos="469"/>
              </w:tabs>
              <w:autoSpaceDE w:val="0"/>
              <w:autoSpaceDN w:val="0"/>
              <w:adjustRightInd w:val="0"/>
              <w:spacing w:after="0" w:line="240" w:lineRule="auto"/>
              <w:ind w:left="44" w:firstLine="0"/>
              <w:jc w:val="both"/>
              <w:rPr>
                <w:rFonts w:ascii="Times New Roman" w:eastAsia="Times New Roman" w:hAnsi="Times New Roman"/>
                <w:sz w:val="24"/>
                <w:szCs w:val="24"/>
              </w:rPr>
            </w:pPr>
            <w:r w:rsidRPr="002A6826">
              <w:rPr>
                <w:rFonts w:ascii="Times New Roman" w:eastAsia="Times New Roman" w:hAnsi="Times New Roman"/>
                <w:sz w:val="24"/>
                <w:szCs w:val="24"/>
              </w:rPr>
              <w:t>Повышение пожарной безопасности на те</w:t>
            </w:r>
            <w:r w:rsidRPr="002A6826">
              <w:rPr>
                <w:rFonts w:ascii="Times New Roman" w:eastAsia="Times New Roman" w:hAnsi="Times New Roman"/>
                <w:sz w:val="24"/>
                <w:szCs w:val="24"/>
              </w:rPr>
              <w:t>р</w:t>
            </w:r>
            <w:r w:rsidRPr="002A6826">
              <w:rPr>
                <w:rFonts w:ascii="Times New Roman" w:eastAsia="Times New Roman" w:hAnsi="Times New Roman"/>
                <w:sz w:val="24"/>
                <w:szCs w:val="24"/>
              </w:rPr>
              <w:t>ритории муниципального района «Ижемский»;</w:t>
            </w:r>
          </w:p>
          <w:p w:rsidR="00A22129" w:rsidRPr="002A6826" w:rsidRDefault="00A22129" w:rsidP="00A22129">
            <w:pPr>
              <w:pStyle w:val="af0"/>
              <w:numPr>
                <w:ilvl w:val="0"/>
                <w:numId w:val="3"/>
              </w:numPr>
              <w:tabs>
                <w:tab w:val="left" w:pos="469"/>
              </w:tabs>
              <w:suppressAutoHyphens/>
              <w:autoSpaceDE w:val="0"/>
              <w:autoSpaceDN w:val="0"/>
              <w:adjustRightInd w:val="0"/>
              <w:spacing w:after="0" w:line="240" w:lineRule="auto"/>
              <w:ind w:left="0" w:firstLine="0"/>
              <w:jc w:val="both"/>
              <w:rPr>
                <w:rFonts w:ascii="Times New Roman" w:hAnsi="Times New Roman"/>
                <w:sz w:val="24"/>
                <w:szCs w:val="24"/>
              </w:rPr>
            </w:pPr>
            <w:r w:rsidRPr="002A6826">
              <w:rPr>
                <w:rFonts w:ascii="Times New Roman" w:eastAsia="Times New Roman" w:hAnsi="Times New Roman"/>
                <w:sz w:val="24"/>
                <w:szCs w:val="24"/>
              </w:rPr>
              <w:t>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p>
          <w:p w:rsidR="004A1C7A" w:rsidRPr="002A6826" w:rsidRDefault="001024E6" w:rsidP="00A22129">
            <w:pPr>
              <w:widowControl w:val="0"/>
              <w:autoSpaceDE w:val="0"/>
              <w:autoSpaceDN w:val="0"/>
              <w:adjustRightInd w:val="0"/>
              <w:spacing w:after="0" w:line="240" w:lineRule="auto"/>
              <w:rPr>
                <w:rFonts w:ascii="Times New Roman" w:eastAsia="Times New Roman" w:hAnsi="Times New Roman"/>
                <w:sz w:val="24"/>
                <w:szCs w:val="24"/>
              </w:rPr>
            </w:pPr>
            <w:r w:rsidRPr="002A6826">
              <w:rPr>
                <w:rFonts w:ascii="Times New Roman" w:hAnsi="Times New Roman"/>
                <w:sz w:val="24"/>
                <w:szCs w:val="24"/>
              </w:rPr>
              <w:t xml:space="preserve">3. </w:t>
            </w:r>
            <w:r w:rsidR="00A22129" w:rsidRPr="002A6826">
              <w:rPr>
                <w:rFonts w:ascii="Times New Roman" w:hAnsi="Times New Roman"/>
                <w:sz w:val="24"/>
                <w:szCs w:val="24"/>
              </w:rPr>
              <w:t>Создание условий для укрепления правопоря</w:t>
            </w:r>
            <w:r w:rsidR="00A22129" w:rsidRPr="002A6826">
              <w:rPr>
                <w:rFonts w:ascii="Times New Roman" w:hAnsi="Times New Roman"/>
                <w:sz w:val="24"/>
                <w:szCs w:val="24"/>
              </w:rPr>
              <w:t>д</w:t>
            </w:r>
            <w:r w:rsidR="00A22129" w:rsidRPr="002A6826">
              <w:rPr>
                <w:rFonts w:ascii="Times New Roman" w:hAnsi="Times New Roman"/>
                <w:sz w:val="24"/>
                <w:szCs w:val="24"/>
              </w:rPr>
              <w:t xml:space="preserve">ка и общественной безопасности, профилактика правонарушений и преступлений на территории муниципального района «Ижемский». </w:t>
            </w:r>
          </w:p>
        </w:tc>
      </w:tr>
      <w:tr w:rsidR="004A1C7A" w:rsidRPr="002A6826" w:rsidTr="008E3C68">
        <w:tc>
          <w:tcPr>
            <w:tcW w:w="4209" w:type="dxa"/>
          </w:tcPr>
          <w:p w:rsidR="004A1C7A" w:rsidRPr="002A6826"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Целевые индикаторы и показатели программы</w:t>
            </w:r>
          </w:p>
        </w:tc>
        <w:tc>
          <w:tcPr>
            <w:tcW w:w="5362" w:type="dxa"/>
          </w:tcPr>
          <w:p w:rsidR="00A22129" w:rsidRPr="002A6826" w:rsidRDefault="00A22129" w:rsidP="00A22129">
            <w:pPr>
              <w:spacing w:line="240" w:lineRule="auto"/>
              <w:contextualSpacing/>
              <w:jc w:val="both"/>
              <w:rPr>
                <w:rFonts w:ascii="Times New Roman" w:hAnsi="Times New Roman" w:cs="Times New Roman"/>
                <w:sz w:val="24"/>
                <w:szCs w:val="24"/>
              </w:rPr>
            </w:pPr>
            <w:r w:rsidRPr="002A6826">
              <w:rPr>
                <w:rFonts w:ascii="Times New Roman" w:hAnsi="Times New Roman" w:cs="Times New Roman"/>
                <w:sz w:val="24"/>
                <w:szCs w:val="24"/>
              </w:rPr>
              <w:t>1. Количество зарегистрированных преступл</w:t>
            </w:r>
            <w:r w:rsidRPr="002A6826">
              <w:rPr>
                <w:rFonts w:ascii="Times New Roman" w:hAnsi="Times New Roman" w:cs="Times New Roman"/>
                <w:sz w:val="24"/>
                <w:szCs w:val="24"/>
              </w:rPr>
              <w:t>е</w:t>
            </w:r>
            <w:r w:rsidRPr="002A6826">
              <w:rPr>
                <w:rFonts w:ascii="Times New Roman" w:hAnsi="Times New Roman" w:cs="Times New Roman"/>
                <w:sz w:val="24"/>
                <w:szCs w:val="24"/>
              </w:rPr>
              <w:t xml:space="preserve">ний. </w:t>
            </w:r>
          </w:p>
          <w:p w:rsidR="00A22129" w:rsidRPr="002A6826" w:rsidRDefault="00A22129" w:rsidP="00A22129">
            <w:pPr>
              <w:spacing w:line="240" w:lineRule="auto"/>
              <w:contextualSpacing/>
              <w:jc w:val="both"/>
              <w:rPr>
                <w:rFonts w:ascii="Times New Roman" w:hAnsi="Times New Roman" w:cs="Times New Roman"/>
                <w:sz w:val="24"/>
                <w:szCs w:val="24"/>
              </w:rPr>
            </w:pPr>
            <w:r w:rsidRPr="002A6826">
              <w:rPr>
                <w:rFonts w:ascii="Times New Roman" w:hAnsi="Times New Roman" w:cs="Times New Roman"/>
                <w:sz w:val="24"/>
                <w:szCs w:val="24"/>
              </w:rPr>
              <w:t>2. Отсутствие или снижение зафиксированных фактов проявлений ксенофобии, этнической ди</w:t>
            </w:r>
            <w:r w:rsidRPr="002A6826">
              <w:rPr>
                <w:rFonts w:ascii="Times New Roman" w:hAnsi="Times New Roman" w:cs="Times New Roman"/>
                <w:sz w:val="24"/>
                <w:szCs w:val="24"/>
              </w:rPr>
              <w:t>с</w:t>
            </w:r>
            <w:r w:rsidRPr="002A6826">
              <w:rPr>
                <w:rFonts w:ascii="Times New Roman" w:hAnsi="Times New Roman" w:cs="Times New Roman"/>
                <w:sz w:val="24"/>
                <w:szCs w:val="24"/>
              </w:rPr>
              <w:t>криминации, национальной и расовой нетерп</w:t>
            </w:r>
            <w:r w:rsidRPr="002A6826">
              <w:rPr>
                <w:rFonts w:ascii="Times New Roman" w:hAnsi="Times New Roman" w:cs="Times New Roman"/>
                <w:sz w:val="24"/>
                <w:szCs w:val="24"/>
              </w:rPr>
              <w:t>и</w:t>
            </w:r>
            <w:r w:rsidRPr="002A6826">
              <w:rPr>
                <w:rFonts w:ascii="Times New Roman" w:hAnsi="Times New Roman" w:cs="Times New Roman"/>
                <w:sz w:val="24"/>
                <w:szCs w:val="24"/>
              </w:rPr>
              <w:t>мости, других проявлений негативного отнош</w:t>
            </w:r>
            <w:r w:rsidRPr="002A6826">
              <w:rPr>
                <w:rFonts w:ascii="Times New Roman" w:hAnsi="Times New Roman" w:cs="Times New Roman"/>
                <w:sz w:val="24"/>
                <w:szCs w:val="24"/>
              </w:rPr>
              <w:t>е</w:t>
            </w:r>
            <w:r w:rsidRPr="002A6826">
              <w:rPr>
                <w:rFonts w:ascii="Times New Roman" w:hAnsi="Times New Roman" w:cs="Times New Roman"/>
                <w:sz w:val="24"/>
                <w:szCs w:val="24"/>
              </w:rPr>
              <w:lastRenderedPageBreak/>
              <w:t>ния к лицам других национальностей и религио</w:t>
            </w:r>
            <w:r w:rsidRPr="002A6826">
              <w:rPr>
                <w:rFonts w:ascii="Times New Roman" w:hAnsi="Times New Roman" w:cs="Times New Roman"/>
                <w:sz w:val="24"/>
                <w:szCs w:val="24"/>
              </w:rPr>
              <w:t>з</w:t>
            </w:r>
            <w:r w:rsidRPr="002A6826">
              <w:rPr>
                <w:rFonts w:ascii="Times New Roman" w:hAnsi="Times New Roman" w:cs="Times New Roman"/>
                <w:sz w:val="24"/>
                <w:szCs w:val="24"/>
              </w:rPr>
              <w:t>ных конфессий на территории муниципального района «Ижемский».</w:t>
            </w:r>
          </w:p>
          <w:p w:rsidR="00A22129" w:rsidRPr="002A6826" w:rsidRDefault="00A22129" w:rsidP="00A22129">
            <w:pPr>
              <w:autoSpaceDE w:val="0"/>
              <w:autoSpaceDN w:val="0"/>
              <w:adjustRightInd w:val="0"/>
              <w:spacing w:after="0" w:line="240" w:lineRule="auto"/>
              <w:contextualSpacing/>
              <w:jc w:val="both"/>
              <w:rPr>
                <w:rFonts w:ascii="Times New Roman" w:hAnsi="Times New Roman" w:cs="Times New Roman"/>
                <w:b/>
                <w:sz w:val="24"/>
                <w:szCs w:val="24"/>
              </w:rPr>
            </w:pPr>
            <w:r w:rsidRPr="002A6826">
              <w:rPr>
                <w:rFonts w:ascii="Times New Roman" w:hAnsi="Times New Roman" w:cs="Times New Roman"/>
                <w:sz w:val="24"/>
                <w:szCs w:val="24"/>
              </w:rPr>
              <w:t>3. Количество зарегистрированных преступлений (на 100 тысяч населения).</w:t>
            </w:r>
          </w:p>
        </w:tc>
      </w:tr>
      <w:tr w:rsidR="004A1C7A" w:rsidRPr="002A6826" w:rsidTr="008E3C68">
        <w:tc>
          <w:tcPr>
            <w:tcW w:w="4209" w:type="dxa"/>
          </w:tcPr>
          <w:p w:rsidR="004A1C7A" w:rsidRPr="002A6826"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lastRenderedPageBreak/>
              <w:t>Сроки</w:t>
            </w:r>
            <w:r w:rsidR="00BE153E" w:rsidRPr="002A6826">
              <w:rPr>
                <w:rFonts w:ascii="Times New Roman" w:eastAsia="Times New Roman" w:hAnsi="Times New Roman"/>
                <w:sz w:val="24"/>
                <w:szCs w:val="24"/>
              </w:rPr>
              <w:t xml:space="preserve"> </w:t>
            </w:r>
            <w:r w:rsidRPr="002A6826">
              <w:rPr>
                <w:rFonts w:ascii="Times New Roman" w:eastAsia="Times New Roman" w:hAnsi="Times New Roman"/>
                <w:sz w:val="24"/>
                <w:szCs w:val="24"/>
              </w:rPr>
              <w:t xml:space="preserve">  реализации</w:t>
            </w:r>
          </w:p>
          <w:p w:rsidR="004A1C7A" w:rsidRPr="002A6826"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программы</w:t>
            </w:r>
          </w:p>
        </w:tc>
        <w:tc>
          <w:tcPr>
            <w:tcW w:w="5362" w:type="dxa"/>
          </w:tcPr>
          <w:p w:rsidR="004A1C7A" w:rsidRPr="002A6826" w:rsidRDefault="004A1C7A" w:rsidP="00011F03">
            <w:pPr>
              <w:pStyle w:val="ConsPlusCell"/>
              <w:rPr>
                <w:rFonts w:ascii="Times New Roman" w:hAnsi="Times New Roman" w:cs="Times New Roman"/>
                <w:sz w:val="24"/>
                <w:szCs w:val="24"/>
              </w:rPr>
            </w:pPr>
            <w:r w:rsidRPr="002A6826">
              <w:rPr>
                <w:rFonts w:ascii="Times New Roman" w:hAnsi="Times New Roman" w:cs="Times New Roman"/>
                <w:sz w:val="24"/>
                <w:szCs w:val="24"/>
              </w:rPr>
              <w:t>Программа реализуется в 2015 - 202</w:t>
            </w:r>
            <w:r w:rsidR="00B90C91" w:rsidRPr="002A6826">
              <w:rPr>
                <w:rFonts w:ascii="Times New Roman" w:hAnsi="Times New Roman" w:cs="Times New Roman"/>
                <w:sz w:val="24"/>
                <w:szCs w:val="24"/>
              </w:rPr>
              <w:t>2</w:t>
            </w:r>
            <w:r w:rsidRPr="002A6826">
              <w:rPr>
                <w:rFonts w:ascii="Times New Roman" w:hAnsi="Times New Roman" w:cs="Times New Roman"/>
                <w:sz w:val="24"/>
                <w:szCs w:val="24"/>
              </w:rPr>
              <w:t xml:space="preserve"> годах  </w:t>
            </w:r>
          </w:p>
          <w:p w:rsidR="004A1C7A" w:rsidRPr="002A6826" w:rsidRDefault="004A1C7A" w:rsidP="00011F03">
            <w:pPr>
              <w:pStyle w:val="ConsPlusNormal"/>
              <w:jc w:val="both"/>
              <w:rPr>
                <w:rFonts w:ascii="Times New Roman" w:hAnsi="Times New Roman"/>
                <w:b/>
                <w:sz w:val="24"/>
                <w:szCs w:val="24"/>
              </w:rPr>
            </w:pPr>
            <w:r w:rsidRPr="002A6826">
              <w:t xml:space="preserve"> </w:t>
            </w:r>
          </w:p>
        </w:tc>
      </w:tr>
      <w:tr w:rsidR="006B0685" w:rsidRPr="002A6826" w:rsidTr="008E3C68">
        <w:tc>
          <w:tcPr>
            <w:tcW w:w="4209" w:type="dxa"/>
          </w:tcPr>
          <w:p w:rsidR="006B0685" w:rsidRPr="002A6826" w:rsidRDefault="006B0685" w:rsidP="00011F03">
            <w:pPr>
              <w:autoSpaceDE w:val="0"/>
              <w:autoSpaceDN w:val="0"/>
              <w:adjustRightInd w:val="0"/>
              <w:spacing w:after="0" w:line="240" w:lineRule="auto"/>
              <w:ind w:right="1168"/>
              <w:jc w:val="both"/>
              <w:rPr>
                <w:rFonts w:ascii="Times New Roman" w:eastAsia="Times New Roman" w:hAnsi="Times New Roman"/>
                <w:sz w:val="24"/>
                <w:szCs w:val="24"/>
              </w:rPr>
            </w:pPr>
            <w:r w:rsidRPr="002A6826">
              <w:rPr>
                <w:rFonts w:ascii="Times New Roman" w:hAnsi="Times New Roman"/>
                <w:sz w:val="24"/>
                <w:szCs w:val="24"/>
              </w:rPr>
              <w:t xml:space="preserve">Объемы финансирования        </w:t>
            </w:r>
            <w:r w:rsidRPr="002A6826">
              <w:rPr>
                <w:rFonts w:ascii="Times New Roman" w:eastAsia="Times New Roman" w:hAnsi="Times New Roman"/>
                <w:sz w:val="24"/>
                <w:szCs w:val="24"/>
              </w:rPr>
              <w:t>программы</w:t>
            </w:r>
          </w:p>
        </w:tc>
        <w:tc>
          <w:tcPr>
            <w:tcW w:w="5362" w:type="dxa"/>
          </w:tcPr>
          <w:p w:rsidR="006C6C5A" w:rsidRPr="002A6826" w:rsidRDefault="006C6C5A" w:rsidP="006C6C5A">
            <w:pPr>
              <w:suppressAutoHyphens/>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 xml:space="preserve">Общий объем финансирования программы в 2015-2022 годах составит </w:t>
            </w:r>
            <w:r w:rsidRPr="002A6826">
              <w:rPr>
                <w:rFonts w:ascii="Times New Roman" w:hAnsi="Times New Roman" w:cs="Times New Roman"/>
                <w:bCs/>
                <w:sz w:val="24"/>
                <w:szCs w:val="24"/>
              </w:rPr>
              <w:t xml:space="preserve">31631,1 </w:t>
            </w:r>
            <w:r w:rsidRPr="002A6826">
              <w:rPr>
                <w:rFonts w:ascii="Times New Roman" w:hAnsi="Times New Roman" w:cs="Times New Roman"/>
                <w:sz w:val="24"/>
                <w:szCs w:val="24"/>
              </w:rPr>
              <w:t>тыс. руб., из них:</w:t>
            </w:r>
          </w:p>
          <w:p w:rsidR="006C6C5A" w:rsidRPr="002A6826" w:rsidRDefault="006C6C5A" w:rsidP="006C6C5A">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2015 год - 1900,0 тыс. рублей;</w:t>
            </w:r>
          </w:p>
          <w:p w:rsidR="006C6C5A" w:rsidRPr="002A6826" w:rsidRDefault="006C6C5A" w:rsidP="006C6C5A">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2016 год - 0,0 тыс. рублей;</w:t>
            </w:r>
          </w:p>
          <w:p w:rsidR="006C6C5A" w:rsidRPr="002A6826" w:rsidRDefault="006C6C5A" w:rsidP="006C6C5A">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2017 год - 539,0 тыс. рублей;</w:t>
            </w:r>
          </w:p>
          <w:p w:rsidR="006C6C5A" w:rsidRPr="002A6826" w:rsidRDefault="006C6C5A" w:rsidP="006C6C5A">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2018 год - 442,8 тыс. рублей;</w:t>
            </w:r>
          </w:p>
          <w:p w:rsidR="006C6C5A" w:rsidRPr="002A6826" w:rsidRDefault="006C6C5A" w:rsidP="006C6C5A">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2019 год - 19657,1 тыс. рублей;</w:t>
            </w:r>
          </w:p>
          <w:p w:rsidR="006C6C5A" w:rsidRPr="002A6826" w:rsidRDefault="006C6C5A" w:rsidP="006C6C5A">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2020 год - 8101,4 тыс. рублей;</w:t>
            </w:r>
          </w:p>
          <w:p w:rsidR="006C6C5A" w:rsidRPr="002A6826" w:rsidRDefault="006C6C5A" w:rsidP="006C6C5A">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2021 год - 745,4 тыс. рублей;</w:t>
            </w:r>
          </w:p>
          <w:p w:rsidR="006C6C5A" w:rsidRPr="002A6826" w:rsidRDefault="006C6C5A" w:rsidP="006C6C5A">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2022 год - 245,4 тыс. рублей</w:t>
            </w:r>
          </w:p>
          <w:p w:rsidR="006C6C5A" w:rsidRPr="002A6826" w:rsidRDefault="006C6C5A" w:rsidP="006C6C5A">
            <w:pPr>
              <w:suppressAutoHyphens/>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в том числе за счёт средств бюджета муниципального образования муниципального района «Ижемский»-10660,2 тыс. руб., из них:</w:t>
            </w:r>
          </w:p>
          <w:p w:rsidR="006C6C5A" w:rsidRPr="002A6826" w:rsidRDefault="006C6C5A" w:rsidP="006C6C5A">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2015 год - 1900,0 тыс. рублей;</w:t>
            </w:r>
          </w:p>
          <w:p w:rsidR="006C6C5A" w:rsidRPr="002A6826" w:rsidRDefault="006C6C5A" w:rsidP="006C6C5A">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2016 год - 0,0 тыс. рублей;</w:t>
            </w:r>
          </w:p>
          <w:p w:rsidR="006C6C5A" w:rsidRPr="002A6826" w:rsidRDefault="006C6C5A" w:rsidP="006C6C5A">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2017 год - 539,0 тыс. рублей;</w:t>
            </w:r>
          </w:p>
          <w:p w:rsidR="006C6C5A" w:rsidRPr="002A6826" w:rsidRDefault="006C6C5A" w:rsidP="006C6C5A">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2018 год - 442,8 тыс. рублей;</w:t>
            </w:r>
          </w:p>
          <w:p w:rsidR="006C6C5A" w:rsidRPr="002A6826" w:rsidRDefault="006C6C5A" w:rsidP="006C6C5A">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2019 год - 4826,9 тыс. рублей;</w:t>
            </w:r>
          </w:p>
          <w:p w:rsidR="006C6C5A" w:rsidRPr="002A6826" w:rsidRDefault="006C6C5A" w:rsidP="006C6C5A">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2020 год – 1960,7 тыс. рублей;</w:t>
            </w:r>
          </w:p>
          <w:p w:rsidR="006C6C5A" w:rsidRPr="002A6826" w:rsidRDefault="006C6C5A" w:rsidP="006C6C5A">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2021 год - 745,4 тыс. рублей;</w:t>
            </w:r>
          </w:p>
          <w:p w:rsidR="006C6C5A" w:rsidRPr="002A6826" w:rsidRDefault="006C6C5A" w:rsidP="006C6C5A">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2022 год - 245,4 тыс. рублей</w:t>
            </w:r>
          </w:p>
          <w:p w:rsidR="006C6C5A" w:rsidRPr="002A6826" w:rsidRDefault="006C6C5A" w:rsidP="006C6C5A">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за счет средств республиканского бюджета Ре</w:t>
            </w:r>
            <w:r w:rsidRPr="002A6826">
              <w:rPr>
                <w:rFonts w:ascii="Times New Roman" w:hAnsi="Times New Roman" w:cs="Times New Roman"/>
                <w:sz w:val="24"/>
                <w:szCs w:val="24"/>
              </w:rPr>
              <w:t>с</w:t>
            </w:r>
            <w:r w:rsidRPr="002A6826">
              <w:rPr>
                <w:rFonts w:ascii="Times New Roman" w:hAnsi="Times New Roman" w:cs="Times New Roman"/>
                <w:sz w:val="24"/>
                <w:szCs w:val="24"/>
              </w:rPr>
              <w:t>публики Коми - 20970,9 тыс. руб., из них:</w:t>
            </w:r>
          </w:p>
          <w:p w:rsidR="006C6C5A" w:rsidRPr="002A6826" w:rsidRDefault="006C6C5A" w:rsidP="006C6C5A">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2015 год - 0,0 тыс. рублей;</w:t>
            </w:r>
          </w:p>
          <w:p w:rsidR="006C6C5A" w:rsidRPr="002A6826" w:rsidRDefault="006C6C5A" w:rsidP="006C6C5A">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2016 год - 0,0 тыс. рублей;</w:t>
            </w:r>
          </w:p>
          <w:p w:rsidR="006C6C5A" w:rsidRPr="002A6826" w:rsidRDefault="006C6C5A" w:rsidP="006C6C5A">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2017 год - 0,0 тыс. рублей;</w:t>
            </w:r>
          </w:p>
          <w:p w:rsidR="006C6C5A" w:rsidRPr="002A6826" w:rsidRDefault="006C6C5A" w:rsidP="006C6C5A">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2018 год - 0,0 тыс. рублей;</w:t>
            </w:r>
          </w:p>
          <w:p w:rsidR="006C6C5A" w:rsidRPr="002A6826" w:rsidRDefault="006C6C5A" w:rsidP="006C6C5A">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2019 год - 14830,2 тыс. рублей;</w:t>
            </w:r>
          </w:p>
          <w:p w:rsidR="006C6C5A" w:rsidRPr="002A6826" w:rsidRDefault="006C6C5A" w:rsidP="006C6C5A">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2020 год - 6140,7 тыс. рублей;</w:t>
            </w:r>
          </w:p>
          <w:p w:rsidR="006C6C5A" w:rsidRPr="002A6826" w:rsidRDefault="006C6C5A" w:rsidP="006C6C5A">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2021 год - 0,0 тыс. рублей;</w:t>
            </w:r>
          </w:p>
          <w:p w:rsidR="006B0685" w:rsidRPr="002A6826" w:rsidRDefault="006C6C5A" w:rsidP="006C6C5A">
            <w:pPr>
              <w:spacing w:after="0" w:line="240" w:lineRule="auto"/>
              <w:contextualSpacing/>
              <w:jc w:val="both"/>
              <w:rPr>
                <w:rFonts w:ascii="Times New Roman" w:eastAsia="Times New Roman" w:hAnsi="Times New Roman" w:cs="Times New Roman"/>
                <w:b/>
                <w:sz w:val="24"/>
                <w:szCs w:val="24"/>
              </w:rPr>
            </w:pPr>
            <w:r w:rsidRPr="002A6826">
              <w:rPr>
                <w:rFonts w:ascii="Times New Roman" w:hAnsi="Times New Roman" w:cs="Times New Roman"/>
                <w:sz w:val="24"/>
                <w:szCs w:val="24"/>
              </w:rPr>
              <w:t>2022 год - 0,0 тыс. рублей</w:t>
            </w:r>
          </w:p>
        </w:tc>
      </w:tr>
      <w:tr w:rsidR="004A1C7A" w:rsidRPr="002A6826" w:rsidTr="008E3C68">
        <w:tc>
          <w:tcPr>
            <w:tcW w:w="4209" w:type="dxa"/>
          </w:tcPr>
          <w:p w:rsidR="004A1C7A" w:rsidRPr="002A6826"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Ожидаемые результаты реализации</w:t>
            </w:r>
          </w:p>
          <w:p w:rsidR="004A1C7A" w:rsidRPr="002A6826"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программы</w:t>
            </w:r>
          </w:p>
          <w:p w:rsidR="004A1C7A" w:rsidRPr="002A6826" w:rsidRDefault="004A1C7A" w:rsidP="00011F03">
            <w:pPr>
              <w:autoSpaceDE w:val="0"/>
              <w:autoSpaceDN w:val="0"/>
              <w:adjustRightInd w:val="0"/>
              <w:spacing w:after="0" w:line="240" w:lineRule="auto"/>
              <w:jc w:val="both"/>
              <w:rPr>
                <w:rFonts w:ascii="Times New Roman" w:eastAsia="Times New Roman" w:hAnsi="Times New Roman"/>
                <w:sz w:val="24"/>
                <w:szCs w:val="24"/>
              </w:rPr>
            </w:pPr>
          </w:p>
        </w:tc>
        <w:tc>
          <w:tcPr>
            <w:tcW w:w="5362" w:type="dxa"/>
          </w:tcPr>
          <w:p w:rsidR="000F068B" w:rsidRPr="002A6826" w:rsidRDefault="000F068B" w:rsidP="000F068B">
            <w:pPr>
              <w:pStyle w:val="ConsPlusCell"/>
              <w:contextualSpacing/>
              <w:rPr>
                <w:rFonts w:ascii="Times New Roman" w:hAnsi="Times New Roman" w:cs="Times New Roman"/>
                <w:sz w:val="24"/>
                <w:szCs w:val="24"/>
              </w:rPr>
            </w:pPr>
            <w:r w:rsidRPr="002A6826">
              <w:rPr>
                <w:rFonts w:ascii="Times New Roman" w:hAnsi="Times New Roman" w:cs="Times New Roman"/>
                <w:sz w:val="24"/>
                <w:szCs w:val="24"/>
              </w:rPr>
              <w:t>1) Сокращение количества преступлений на те</w:t>
            </w:r>
            <w:r w:rsidRPr="002A6826">
              <w:rPr>
                <w:rFonts w:ascii="Times New Roman" w:hAnsi="Times New Roman" w:cs="Times New Roman"/>
                <w:sz w:val="24"/>
                <w:szCs w:val="24"/>
              </w:rPr>
              <w:t>р</w:t>
            </w:r>
            <w:r w:rsidRPr="002A6826">
              <w:rPr>
                <w:rFonts w:ascii="Times New Roman" w:hAnsi="Times New Roman" w:cs="Times New Roman"/>
                <w:sz w:val="24"/>
                <w:szCs w:val="24"/>
              </w:rPr>
              <w:t>ритории муниципального района «Ижемский».</w:t>
            </w:r>
          </w:p>
          <w:p w:rsidR="004A1C7A" w:rsidRPr="002A6826" w:rsidRDefault="000F068B" w:rsidP="000F068B">
            <w:pPr>
              <w:autoSpaceDE w:val="0"/>
              <w:autoSpaceDN w:val="0"/>
              <w:adjustRightInd w:val="0"/>
              <w:spacing w:after="0" w:line="240" w:lineRule="auto"/>
              <w:contextualSpacing/>
              <w:jc w:val="both"/>
              <w:rPr>
                <w:rFonts w:ascii="Times New Roman" w:hAnsi="Times New Roman"/>
                <w:sz w:val="24"/>
                <w:szCs w:val="24"/>
              </w:rPr>
            </w:pPr>
            <w:r w:rsidRPr="002A6826">
              <w:rPr>
                <w:rFonts w:ascii="Times New Roman" w:hAnsi="Times New Roman" w:cs="Times New Roman"/>
                <w:sz w:val="24"/>
                <w:szCs w:val="24"/>
              </w:rPr>
              <w:t>2) Отсутствие проявлений ксенофобии, этнич</w:t>
            </w:r>
            <w:r w:rsidRPr="002A6826">
              <w:rPr>
                <w:rFonts w:ascii="Times New Roman" w:hAnsi="Times New Roman" w:cs="Times New Roman"/>
                <w:sz w:val="24"/>
                <w:szCs w:val="24"/>
              </w:rPr>
              <w:t>е</w:t>
            </w:r>
            <w:r w:rsidRPr="002A6826">
              <w:rPr>
                <w:rFonts w:ascii="Times New Roman" w:hAnsi="Times New Roman" w:cs="Times New Roman"/>
                <w:sz w:val="24"/>
                <w:szCs w:val="24"/>
              </w:rPr>
              <w:t>ской дискриминации, национальной и расовой нетерпимости на территории муниципального района «Ижемский».</w:t>
            </w:r>
          </w:p>
        </w:tc>
      </w:tr>
    </w:tbl>
    <w:p w:rsidR="004A1C7A" w:rsidRPr="002A6826" w:rsidRDefault="004A1C7A" w:rsidP="004A1C7A">
      <w:pPr>
        <w:widowControl w:val="0"/>
        <w:autoSpaceDE w:val="0"/>
        <w:autoSpaceDN w:val="0"/>
        <w:adjustRightInd w:val="0"/>
        <w:spacing w:after="0" w:line="240" w:lineRule="auto"/>
        <w:ind w:firstLine="709"/>
        <w:jc w:val="both"/>
        <w:rPr>
          <w:rFonts w:ascii="Times New Roman" w:hAnsi="Times New Roman"/>
          <w:sz w:val="24"/>
          <w:szCs w:val="24"/>
          <w:u w:val="single"/>
        </w:rPr>
      </w:pPr>
    </w:p>
    <w:p w:rsidR="004A1C7A" w:rsidRPr="002A6826" w:rsidRDefault="004A1C7A" w:rsidP="000B76F9">
      <w:pPr>
        <w:tabs>
          <w:tab w:val="num" w:pos="-4860"/>
        </w:tabs>
        <w:autoSpaceDE w:val="0"/>
        <w:autoSpaceDN w:val="0"/>
        <w:adjustRightInd w:val="0"/>
        <w:spacing w:after="0" w:line="240" w:lineRule="auto"/>
        <w:ind w:firstLine="720"/>
        <w:jc w:val="both"/>
        <w:rPr>
          <w:rFonts w:ascii="Times New Roman" w:eastAsia="Times New Roman" w:hAnsi="Times New Roman"/>
          <w:b/>
          <w:sz w:val="24"/>
          <w:szCs w:val="24"/>
        </w:rPr>
      </w:pPr>
      <w:r w:rsidRPr="002A6826">
        <w:rPr>
          <w:rFonts w:ascii="Times New Roman" w:hAnsi="Times New Roman"/>
          <w:b/>
          <w:sz w:val="24"/>
          <w:szCs w:val="24"/>
        </w:rPr>
        <w:t xml:space="preserve">Раздел 1. Характеристика текущего состояния сферы </w:t>
      </w:r>
      <w:r w:rsidRPr="002A6826">
        <w:rPr>
          <w:rFonts w:ascii="Times New Roman" w:eastAsia="Times New Roman" w:hAnsi="Times New Roman"/>
          <w:b/>
          <w:sz w:val="24"/>
          <w:szCs w:val="24"/>
        </w:rPr>
        <w:t>безопасности жизнеде</w:t>
      </w:r>
      <w:r w:rsidRPr="002A6826">
        <w:rPr>
          <w:rFonts w:ascii="Times New Roman" w:eastAsia="Times New Roman" w:hAnsi="Times New Roman"/>
          <w:b/>
          <w:sz w:val="24"/>
          <w:szCs w:val="24"/>
        </w:rPr>
        <w:t>я</w:t>
      </w:r>
      <w:r w:rsidR="009153FE" w:rsidRPr="002A6826">
        <w:rPr>
          <w:rFonts w:ascii="Times New Roman" w:eastAsia="Times New Roman" w:hAnsi="Times New Roman"/>
          <w:b/>
          <w:sz w:val="24"/>
          <w:szCs w:val="24"/>
        </w:rPr>
        <w:t>тельности  населения муниципального района</w:t>
      </w:r>
      <w:r w:rsidRPr="002A6826">
        <w:rPr>
          <w:rFonts w:ascii="Times New Roman" w:eastAsia="Times New Roman" w:hAnsi="Times New Roman"/>
          <w:b/>
          <w:sz w:val="24"/>
          <w:szCs w:val="24"/>
        </w:rPr>
        <w:t xml:space="preserve"> «Ижемский»</w:t>
      </w:r>
    </w:p>
    <w:p w:rsidR="001024E6" w:rsidRPr="002A6826" w:rsidRDefault="001024E6" w:rsidP="000B76F9">
      <w:pPr>
        <w:tabs>
          <w:tab w:val="num" w:pos="-4860"/>
        </w:tabs>
        <w:autoSpaceDE w:val="0"/>
        <w:autoSpaceDN w:val="0"/>
        <w:adjustRightInd w:val="0"/>
        <w:spacing w:after="0" w:line="240" w:lineRule="auto"/>
        <w:ind w:firstLine="720"/>
        <w:jc w:val="both"/>
        <w:rPr>
          <w:rFonts w:ascii="Times New Roman" w:eastAsia="Times New Roman" w:hAnsi="Times New Roman"/>
          <w:b/>
          <w:sz w:val="24"/>
          <w:szCs w:val="24"/>
        </w:rPr>
      </w:pPr>
    </w:p>
    <w:p w:rsidR="004A1C7A" w:rsidRPr="002A6826" w:rsidRDefault="004A1C7A" w:rsidP="000B76F9">
      <w:pPr>
        <w:pStyle w:val="ConsPlusNormal"/>
        <w:jc w:val="both"/>
        <w:rPr>
          <w:rFonts w:ascii="Times New Roman" w:hAnsi="Times New Roman" w:cs="Times New Roman"/>
          <w:sz w:val="24"/>
          <w:szCs w:val="24"/>
          <w:lang w:eastAsia="en-US"/>
        </w:rPr>
      </w:pPr>
      <w:r w:rsidRPr="002A6826">
        <w:rPr>
          <w:rFonts w:ascii="Times New Roman" w:hAnsi="Times New Roman" w:cs="Times New Roman"/>
          <w:sz w:val="24"/>
          <w:szCs w:val="24"/>
          <w:lang w:eastAsia="en-US"/>
        </w:rPr>
        <w:t>Настоящая муниципальная программа разработана в соответствии с Постановлен</w:t>
      </w:r>
      <w:r w:rsidRPr="002A6826">
        <w:rPr>
          <w:rFonts w:ascii="Times New Roman" w:hAnsi="Times New Roman" w:cs="Times New Roman"/>
          <w:sz w:val="24"/>
          <w:szCs w:val="24"/>
          <w:lang w:eastAsia="en-US"/>
        </w:rPr>
        <w:t>и</w:t>
      </w:r>
      <w:r w:rsidRPr="002A6826">
        <w:rPr>
          <w:rFonts w:ascii="Times New Roman" w:hAnsi="Times New Roman" w:cs="Times New Roman"/>
          <w:sz w:val="24"/>
          <w:szCs w:val="24"/>
          <w:lang w:eastAsia="en-US"/>
        </w:rPr>
        <w:t xml:space="preserve">ем администрации МО МР «Ижемский » от 08 апреля 2014 г. </w:t>
      </w:r>
      <w:r w:rsidRPr="002A6826">
        <w:rPr>
          <w:rFonts w:ascii="Times New Roman" w:hAnsi="Times New Roman" w:cs="Times New Roman"/>
          <w:sz w:val="24"/>
          <w:szCs w:val="24"/>
        </w:rPr>
        <w:t xml:space="preserve">№ 287 </w:t>
      </w:r>
      <w:r w:rsidRPr="002A6826">
        <w:rPr>
          <w:rFonts w:ascii="Times New Roman" w:hAnsi="Times New Roman" w:cs="Times New Roman"/>
          <w:sz w:val="24"/>
          <w:szCs w:val="24"/>
          <w:lang w:eastAsia="en-US"/>
        </w:rPr>
        <w:t>«Об утверждении п</w:t>
      </w:r>
      <w:r w:rsidRPr="002A6826">
        <w:rPr>
          <w:rFonts w:ascii="Times New Roman" w:hAnsi="Times New Roman" w:cs="Times New Roman"/>
          <w:sz w:val="24"/>
          <w:szCs w:val="24"/>
          <w:lang w:eastAsia="en-US"/>
        </w:rPr>
        <w:t>е</w:t>
      </w:r>
      <w:r w:rsidRPr="002A6826">
        <w:rPr>
          <w:rFonts w:ascii="Times New Roman" w:hAnsi="Times New Roman" w:cs="Times New Roman"/>
          <w:sz w:val="24"/>
          <w:szCs w:val="24"/>
          <w:lang w:eastAsia="en-US"/>
        </w:rPr>
        <w:t xml:space="preserve">речня муниципальных программ муниципального района «Ижемский». </w:t>
      </w:r>
    </w:p>
    <w:p w:rsidR="004A1C7A" w:rsidRPr="002A6826" w:rsidRDefault="004A1C7A" w:rsidP="000B76F9">
      <w:pPr>
        <w:shd w:val="clear" w:color="auto" w:fill="FFFFFF"/>
        <w:spacing w:after="0" w:line="240" w:lineRule="auto"/>
        <w:ind w:firstLine="709"/>
        <w:jc w:val="both"/>
        <w:textAlignment w:val="baseline"/>
        <w:rPr>
          <w:rFonts w:ascii="Times New Roman" w:hAnsi="Times New Roman"/>
          <w:sz w:val="24"/>
          <w:szCs w:val="24"/>
        </w:rPr>
      </w:pPr>
      <w:r w:rsidRPr="002A6826">
        <w:rPr>
          <w:rFonts w:ascii="Times New Roman" w:hAnsi="Times New Roman"/>
          <w:sz w:val="24"/>
          <w:szCs w:val="24"/>
        </w:rPr>
        <w:lastRenderedPageBreak/>
        <w:t>Территория муниципального района «Ижемский» расположена в зоне потенциал</w:t>
      </w:r>
      <w:r w:rsidRPr="002A6826">
        <w:rPr>
          <w:rFonts w:ascii="Times New Roman" w:hAnsi="Times New Roman"/>
          <w:sz w:val="24"/>
          <w:szCs w:val="24"/>
        </w:rPr>
        <w:t>ь</w:t>
      </w:r>
      <w:r w:rsidRPr="002A6826">
        <w:rPr>
          <w:rFonts w:ascii="Times New Roman" w:hAnsi="Times New Roman"/>
          <w:sz w:val="24"/>
          <w:szCs w:val="24"/>
        </w:rPr>
        <w:t>ной  опасности возникновения чрезвычайных ситуаций природного и техногенного хара</w:t>
      </w:r>
      <w:r w:rsidRPr="002A6826">
        <w:rPr>
          <w:rFonts w:ascii="Times New Roman" w:hAnsi="Times New Roman"/>
          <w:sz w:val="24"/>
          <w:szCs w:val="24"/>
        </w:rPr>
        <w:t>к</w:t>
      </w:r>
      <w:r w:rsidRPr="002A6826">
        <w:rPr>
          <w:rFonts w:ascii="Times New Roman" w:hAnsi="Times New Roman"/>
          <w:sz w:val="24"/>
          <w:szCs w:val="24"/>
        </w:rPr>
        <w:t>тера. На территории муниципального района расп</w:t>
      </w:r>
      <w:r w:rsidR="007669D4" w:rsidRPr="002A6826">
        <w:rPr>
          <w:rFonts w:ascii="Times New Roman" w:hAnsi="Times New Roman"/>
          <w:sz w:val="24"/>
          <w:szCs w:val="24"/>
        </w:rPr>
        <w:t>оложено 2 пожароопасных объекта</w:t>
      </w:r>
      <w:r w:rsidRPr="002A6826">
        <w:rPr>
          <w:rFonts w:ascii="Times New Roman" w:hAnsi="Times New Roman"/>
          <w:sz w:val="24"/>
          <w:szCs w:val="24"/>
        </w:rPr>
        <w:t xml:space="preserve"> то</w:t>
      </w:r>
      <w:r w:rsidRPr="002A6826">
        <w:rPr>
          <w:rFonts w:ascii="Times New Roman" w:hAnsi="Times New Roman"/>
          <w:sz w:val="24"/>
          <w:szCs w:val="24"/>
        </w:rPr>
        <w:t>п</w:t>
      </w:r>
      <w:r w:rsidRPr="002A6826">
        <w:rPr>
          <w:rFonts w:ascii="Times New Roman" w:hAnsi="Times New Roman"/>
          <w:sz w:val="24"/>
          <w:szCs w:val="24"/>
        </w:rPr>
        <w:t>ливно-заправочного комплекса. Территория муниципального района «Ижемский» по</w:t>
      </w:r>
      <w:r w:rsidRPr="002A6826">
        <w:rPr>
          <w:rFonts w:ascii="Times New Roman" w:hAnsi="Times New Roman"/>
          <w:sz w:val="24"/>
          <w:szCs w:val="24"/>
        </w:rPr>
        <w:t>д</w:t>
      </w:r>
      <w:r w:rsidRPr="002A6826">
        <w:rPr>
          <w:rFonts w:ascii="Times New Roman" w:hAnsi="Times New Roman"/>
          <w:sz w:val="24"/>
          <w:szCs w:val="24"/>
        </w:rPr>
        <w:t>вержена воздействию различного спектра опасных факторов, из которых наибольшую опасность представляют чрезвычайные ситуации с  возникновением лесных пожаров, п</w:t>
      </w:r>
      <w:r w:rsidRPr="002A6826">
        <w:rPr>
          <w:rFonts w:ascii="Times New Roman" w:hAnsi="Times New Roman"/>
          <w:sz w:val="24"/>
          <w:szCs w:val="24"/>
        </w:rPr>
        <w:t>о</w:t>
      </w:r>
      <w:r w:rsidRPr="002A6826">
        <w:rPr>
          <w:rFonts w:ascii="Times New Roman" w:hAnsi="Times New Roman"/>
          <w:sz w:val="24"/>
          <w:szCs w:val="24"/>
        </w:rPr>
        <w:t>жаров в жилом секторе и аварии на автомобильном транспорте.</w:t>
      </w:r>
      <w:r w:rsidR="00BE153E" w:rsidRPr="002A6826">
        <w:rPr>
          <w:rFonts w:ascii="Times New Roman" w:hAnsi="Times New Roman"/>
          <w:sz w:val="24"/>
          <w:szCs w:val="24"/>
        </w:rPr>
        <w:t xml:space="preserve"> </w:t>
      </w:r>
      <w:r w:rsidRPr="002A6826">
        <w:rPr>
          <w:rFonts w:ascii="Times New Roman" w:hAnsi="Times New Roman"/>
          <w:sz w:val="24"/>
          <w:szCs w:val="24"/>
        </w:rPr>
        <w:t>Обеспечение необходим</w:t>
      </w:r>
      <w:r w:rsidRPr="002A6826">
        <w:rPr>
          <w:rFonts w:ascii="Times New Roman" w:hAnsi="Times New Roman"/>
          <w:sz w:val="24"/>
          <w:szCs w:val="24"/>
        </w:rPr>
        <w:t>о</w:t>
      </w:r>
      <w:r w:rsidRPr="002A6826">
        <w:rPr>
          <w:rFonts w:ascii="Times New Roman" w:hAnsi="Times New Roman"/>
          <w:sz w:val="24"/>
          <w:szCs w:val="24"/>
        </w:rPr>
        <w:t>го уровня пожарной безопасности и минимизация потерь вследствие пожаров является важным фактором устойчивого социально-экономического развития муниципального района «Ижемский».</w:t>
      </w:r>
      <w:r w:rsidR="00BE153E" w:rsidRPr="002A6826">
        <w:rPr>
          <w:rFonts w:ascii="Times New Roman" w:hAnsi="Times New Roman"/>
          <w:sz w:val="24"/>
          <w:szCs w:val="24"/>
        </w:rPr>
        <w:t xml:space="preserve"> </w:t>
      </w:r>
      <w:r w:rsidRPr="002A6826">
        <w:rPr>
          <w:rFonts w:ascii="Times New Roman" w:hAnsi="Times New Roman"/>
          <w:sz w:val="24"/>
          <w:szCs w:val="24"/>
        </w:rPr>
        <w:t>Основными проблемами в сфере обеспечения пожарной безопасн</w:t>
      </w:r>
      <w:r w:rsidRPr="002A6826">
        <w:rPr>
          <w:rFonts w:ascii="Times New Roman" w:hAnsi="Times New Roman"/>
          <w:sz w:val="24"/>
          <w:szCs w:val="24"/>
        </w:rPr>
        <w:t>о</w:t>
      </w:r>
      <w:r w:rsidRPr="002A6826">
        <w:rPr>
          <w:rFonts w:ascii="Times New Roman" w:hAnsi="Times New Roman"/>
          <w:sz w:val="24"/>
          <w:szCs w:val="24"/>
        </w:rPr>
        <w:t>сти муниципального района «Ижемский» являются:</w:t>
      </w:r>
    </w:p>
    <w:p w:rsidR="004A1C7A" w:rsidRPr="002A6826" w:rsidRDefault="004A1C7A" w:rsidP="000B76F9">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1) недостаточное оснащение населенных пунктов источниками  наружного вод</w:t>
      </w:r>
      <w:r w:rsidRPr="002A6826">
        <w:rPr>
          <w:rFonts w:ascii="Times New Roman" w:hAnsi="Times New Roman" w:cs="Times New Roman"/>
          <w:sz w:val="24"/>
          <w:szCs w:val="24"/>
        </w:rPr>
        <w:t>о</w:t>
      </w:r>
      <w:r w:rsidRPr="002A6826">
        <w:rPr>
          <w:rFonts w:ascii="Times New Roman" w:hAnsi="Times New Roman" w:cs="Times New Roman"/>
          <w:sz w:val="24"/>
          <w:szCs w:val="24"/>
        </w:rPr>
        <w:t>снабжения;</w:t>
      </w:r>
    </w:p>
    <w:p w:rsidR="004A1C7A" w:rsidRPr="002A6826" w:rsidRDefault="004A1C7A" w:rsidP="000B76F9">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2)  недостаточный уровень системы подготовки и обучения различных категорий н</w:t>
      </w:r>
      <w:r w:rsidRPr="002A6826">
        <w:rPr>
          <w:rFonts w:ascii="Times New Roman" w:hAnsi="Times New Roman" w:cs="Times New Roman"/>
          <w:sz w:val="24"/>
          <w:szCs w:val="24"/>
        </w:rPr>
        <w:t>а</w:t>
      </w:r>
      <w:r w:rsidRPr="002A6826">
        <w:rPr>
          <w:rFonts w:ascii="Times New Roman" w:hAnsi="Times New Roman" w:cs="Times New Roman"/>
          <w:sz w:val="24"/>
          <w:szCs w:val="24"/>
        </w:rPr>
        <w:t xml:space="preserve">селения мерам пожарной безопасности; </w:t>
      </w:r>
    </w:p>
    <w:p w:rsidR="004A1C7A" w:rsidRPr="002A6826" w:rsidRDefault="004A1C7A" w:rsidP="000B76F9">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3) недоработанность нормативно-правовой базы функционирования</w:t>
      </w:r>
      <w:r w:rsidR="00BE153E" w:rsidRPr="002A6826">
        <w:rPr>
          <w:rFonts w:ascii="Times New Roman" w:hAnsi="Times New Roman" w:cs="Times New Roman"/>
          <w:sz w:val="24"/>
          <w:szCs w:val="24"/>
        </w:rPr>
        <w:t xml:space="preserve"> добровольной</w:t>
      </w:r>
      <w:r w:rsidRPr="002A6826">
        <w:rPr>
          <w:rFonts w:ascii="Times New Roman" w:hAnsi="Times New Roman" w:cs="Times New Roman"/>
          <w:sz w:val="24"/>
          <w:szCs w:val="24"/>
        </w:rPr>
        <w:t xml:space="preserve"> пожарной охраны;</w:t>
      </w:r>
    </w:p>
    <w:p w:rsidR="004A1C7A" w:rsidRPr="002A6826" w:rsidRDefault="007062C6" w:rsidP="000B76F9">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4</w:t>
      </w:r>
      <w:r w:rsidR="004A1C7A" w:rsidRPr="002A6826">
        <w:rPr>
          <w:rFonts w:ascii="Times New Roman" w:hAnsi="Times New Roman" w:cs="Times New Roman"/>
          <w:sz w:val="24"/>
          <w:szCs w:val="24"/>
        </w:rPr>
        <w:t>) несовершенство систем мониторинга для раннего обнаружения очагов лесных п</w:t>
      </w:r>
      <w:r w:rsidR="004A1C7A" w:rsidRPr="002A6826">
        <w:rPr>
          <w:rFonts w:ascii="Times New Roman" w:hAnsi="Times New Roman" w:cs="Times New Roman"/>
          <w:sz w:val="24"/>
          <w:szCs w:val="24"/>
        </w:rPr>
        <w:t>о</w:t>
      </w:r>
      <w:r w:rsidR="004A1C7A" w:rsidRPr="002A6826">
        <w:rPr>
          <w:rFonts w:ascii="Times New Roman" w:hAnsi="Times New Roman" w:cs="Times New Roman"/>
          <w:sz w:val="24"/>
          <w:szCs w:val="24"/>
        </w:rPr>
        <w:t>жаров на территории муниципального района «Ижемский»</w:t>
      </w:r>
      <w:r w:rsidR="003B2A1A" w:rsidRPr="002A6826">
        <w:rPr>
          <w:rFonts w:ascii="Times New Roman" w:hAnsi="Times New Roman" w:cs="Times New Roman"/>
          <w:sz w:val="24"/>
          <w:szCs w:val="24"/>
        </w:rPr>
        <w:t>.</w:t>
      </w:r>
    </w:p>
    <w:p w:rsidR="00BE153E" w:rsidRPr="002A6826" w:rsidRDefault="004A1C7A" w:rsidP="000B76F9">
      <w:pPr>
        <w:shd w:val="clear" w:color="auto" w:fill="FFFFFF"/>
        <w:spacing w:after="0" w:line="240" w:lineRule="auto"/>
        <w:ind w:firstLine="709"/>
        <w:contextualSpacing/>
        <w:jc w:val="both"/>
        <w:textAlignment w:val="baseline"/>
        <w:rPr>
          <w:rFonts w:ascii="Times New Roman" w:hAnsi="Times New Roman"/>
          <w:sz w:val="24"/>
          <w:szCs w:val="24"/>
        </w:rPr>
      </w:pPr>
      <w:r w:rsidRPr="002A6826">
        <w:rPr>
          <w:rFonts w:ascii="Times New Roman" w:hAnsi="Times New Roman"/>
          <w:sz w:val="24"/>
          <w:szCs w:val="24"/>
        </w:rPr>
        <w:t>В  2013 году на территории муниципального район</w:t>
      </w:r>
      <w:r w:rsidR="009153FE" w:rsidRPr="002A6826">
        <w:rPr>
          <w:rFonts w:ascii="Times New Roman" w:hAnsi="Times New Roman"/>
          <w:sz w:val="24"/>
          <w:szCs w:val="24"/>
        </w:rPr>
        <w:t>а «Ижемский» произошло 37 пожаров</w:t>
      </w:r>
      <w:r w:rsidRPr="002A6826">
        <w:rPr>
          <w:rFonts w:ascii="Times New Roman" w:hAnsi="Times New Roman"/>
          <w:sz w:val="24"/>
          <w:szCs w:val="24"/>
        </w:rPr>
        <w:t xml:space="preserve"> в жилом секторе, рост составил  по сравнению с аналогичным периодом прошл</w:t>
      </w:r>
      <w:r w:rsidRPr="002A6826">
        <w:rPr>
          <w:rFonts w:ascii="Times New Roman" w:hAnsi="Times New Roman"/>
          <w:sz w:val="24"/>
          <w:szCs w:val="24"/>
        </w:rPr>
        <w:t>о</w:t>
      </w:r>
      <w:r w:rsidR="009153FE" w:rsidRPr="002A6826">
        <w:rPr>
          <w:rFonts w:ascii="Times New Roman" w:hAnsi="Times New Roman"/>
          <w:sz w:val="24"/>
          <w:szCs w:val="24"/>
        </w:rPr>
        <w:t xml:space="preserve">го года 15,6% </w:t>
      </w:r>
      <w:r w:rsidRPr="002A6826">
        <w:rPr>
          <w:rFonts w:ascii="Times New Roman" w:hAnsi="Times New Roman"/>
          <w:sz w:val="24"/>
          <w:szCs w:val="24"/>
        </w:rPr>
        <w:t xml:space="preserve"> и 39 лесных пожаров общей площадью 2883,72 га. Частота пожаров,  отр</w:t>
      </w:r>
      <w:r w:rsidRPr="002A6826">
        <w:rPr>
          <w:rFonts w:ascii="Times New Roman" w:hAnsi="Times New Roman"/>
          <w:sz w:val="24"/>
          <w:szCs w:val="24"/>
        </w:rPr>
        <w:t>а</w:t>
      </w:r>
      <w:r w:rsidRPr="002A6826">
        <w:rPr>
          <w:rFonts w:ascii="Times New Roman" w:hAnsi="Times New Roman"/>
          <w:sz w:val="24"/>
          <w:szCs w:val="24"/>
        </w:rPr>
        <w:t>жает общий уровень пожарной безопасности и эффективность противопожарных мер</w:t>
      </w:r>
      <w:r w:rsidRPr="002A6826">
        <w:rPr>
          <w:rFonts w:ascii="Times New Roman" w:hAnsi="Times New Roman"/>
          <w:sz w:val="24"/>
          <w:szCs w:val="24"/>
        </w:rPr>
        <w:t>о</w:t>
      </w:r>
      <w:r w:rsidRPr="002A6826">
        <w:rPr>
          <w:rFonts w:ascii="Times New Roman" w:hAnsi="Times New Roman"/>
          <w:sz w:val="24"/>
          <w:szCs w:val="24"/>
        </w:rPr>
        <w:t>приятий, деятельности государственных и муниципальных органов власти и мер предпр</w:t>
      </w:r>
      <w:r w:rsidRPr="002A6826">
        <w:rPr>
          <w:rFonts w:ascii="Times New Roman" w:hAnsi="Times New Roman"/>
          <w:sz w:val="24"/>
          <w:szCs w:val="24"/>
        </w:rPr>
        <w:t>и</w:t>
      </w:r>
      <w:r w:rsidRPr="002A6826">
        <w:rPr>
          <w:rFonts w:ascii="Times New Roman" w:hAnsi="Times New Roman"/>
          <w:sz w:val="24"/>
          <w:szCs w:val="24"/>
        </w:rPr>
        <w:t>нимаемых населением.</w:t>
      </w:r>
    </w:p>
    <w:p w:rsidR="00BE153E" w:rsidRPr="002A6826" w:rsidRDefault="004A1C7A" w:rsidP="000B76F9">
      <w:pPr>
        <w:shd w:val="clear" w:color="auto" w:fill="FFFFFF"/>
        <w:spacing w:after="0" w:line="240" w:lineRule="auto"/>
        <w:ind w:firstLine="709"/>
        <w:contextualSpacing/>
        <w:jc w:val="both"/>
        <w:textAlignment w:val="baseline"/>
        <w:rPr>
          <w:rFonts w:ascii="Times New Roman" w:hAnsi="Times New Roman"/>
          <w:sz w:val="24"/>
          <w:szCs w:val="24"/>
        </w:rPr>
      </w:pPr>
      <w:r w:rsidRPr="002A6826">
        <w:rPr>
          <w:rFonts w:ascii="Times New Roman" w:hAnsi="Times New Roman"/>
          <w:sz w:val="24"/>
          <w:szCs w:val="24"/>
        </w:rPr>
        <w:t>Основными направлениями деятельности обеспечения пожарной безопасности я</w:t>
      </w:r>
      <w:r w:rsidRPr="002A6826">
        <w:rPr>
          <w:rFonts w:ascii="Times New Roman" w:hAnsi="Times New Roman"/>
          <w:sz w:val="24"/>
          <w:szCs w:val="24"/>
        </w:rPr>
        <w:t>в</w:t>
      </w:r>
      <w:r w:rsidRPr="002A6826">
        <w:rPr>
          <w:rFonts w:ascii="Times New Roman" w:hAnsi="Times New Roman"/>
          <w:sz w:val="24"/>
          <w:szCs w:val="24"/>
        </w:rPr>
        <w:t>ляются:</w:t>
      </w:r>
    </w:p>
    <w:p w:rsidR="004A1C7A" w:rsidRPr="002A6826" w:rsidRDefault="004A1C7A" w:rsidP="000B76F9">
      <w:pPr>
        <w:shd w:val="clear" w:color="auto" w:fill="FFFFFF"/>
        <w:spacing w:after="0" w:line="240" w:lineRule="auto"/>
        <w:ind w:firstLine="709"/>
        <w:contextualSpacing/>
        <w:jc w:val="both"/>
        <w:textAlignment w:val="baseline"/>
        <w:rPr>
          <w:rFonts w:ascii="Times New Roman" w:hAnsi="Times New Roman"/>
          <w:sz w:val="24"/>
          <w:szCs w:val="24"/>
        </w:rPr>
      </w:pPr>
      <w:r w:rsidRPr="002A6826">
        <w:rPr>
          <w:rFonts w:ascii="Times New Roman" w:hAnsi="Times New Roman"/>
          <w:sz w:val="24"/>
          <w:szCs w:val="24"/>
        </w:rPr>
        <w:t>- увеличении оснащенности населенных пунктов источниками наружного вод</w:t>
      </w:r>
      <w:r w:rsidRPr="002A6826">
        <w:rPr>
          <w:rFonts w:ascii="Times New Roman" w:hAnsi="Times New Roman"/>
          <w:sz w:val="24"/>
          <w:szCs w:val="24"/>
        </w:rPr>
        <w:t>о</w:t>
      </w:r>
      <w:r w:rsidRPr="002A6826">
        <w:rPr>
          <w:rFonts w:ascii="Times New Roman" w:hAnsi="Times New Roman"/>
          <w:sz w:val="24"/>
          <w:szCs w:val="24"/>
        </w:rPr>
        <w:t>снабжения в целях пожаротушения;</w:t>
      </w:r>
    </w:p>
    <w:p w:rsidR="004A1C7A" w:rsidRPr="002A6826" w:rsidRDefault="004A1C7A" w:rsidP="000B76F9">
      <w:pPr>
        <w:spacing w:after="0" w:line="240" w:lineRule="auto"/>
        <w:ind w:firstLine="709"/>
        <w:contextualSpacing/>
        <w:jc w:val="both"/>
        <w:textAlignment w:val="baseline"/>
        <w:rPr>
          <w:rFonts w:ascii="Times New Roman" w:hAnsi="Times New Roman"/>
          <w:sz w:val="24"/>
          <w:szCs w:val="24"/>
        </w:rPr>
      </w:pPr>
      <w:r w:rsidRPr="002A6826">
        <w:rPr>
          <w:rFonts w:ascii="Times New Roman" w:hAnsi="Times New Roman"/>
          <w:sz w:val="24"/>
          <w:szCs w:val="24"/>
        </w:rPr>
        <w:t xml:space="preserve">-   создание подразделений добровольной противопожарной охраны; </w:t>
      </w:r>
    </w:p>
    <w:p w:rsidR="004A1C7A" w:rsidRPr="002A6826" w:rsidRDefault="004A1C7A" w:rsidP="000B76F9">
      <w:pPr>
        <w:spacing w:after="0" w:line="240" w:lineRule="auto"/>
        <w:ind w:firstLine="709"/>
        <w:contextualSpacing/>
        <w:jc w:val="both"/>
        <w:textAlignment w:val="baseline"/>
        <w:rPr>
          <w:rFonts w:ascii="Times New Roman" w:hAnsi="Times New Roman"/>
          <w:sz w:val="24"/>
          <w:szCs w:val="24"/>
        </w:rPr>
      </w:pPr>
      <w:r w:rsidRPr="002A6826">
        <w:rPr>
          <w:rFonts w:ascii="Times New Roman" w:hAnsi="Times New Roman"/>
          <w:sz w:val="24"/>
          <w:szCs w:val="24"/>
        </w:rPr>
        <w:t xml:space="preserve">-   техническое оснащение подразделений добровольной противопожарной охраны;  </w:t>
      </w:r>
    </w:p>
    <w:p w:rsidR="004A1C7A" w:rsidRPr="002A6826" w:rsidRDefault="004A1C7A" w:rsidP="000B76F9">
      <w:pPr>
        <w:spacing w:after="0" w:line="240" w:lineRule="auto"/>
        <w:ind w:firstLine="709"/>
        <w:contextualSpacing/>
        <w:jc w:val="both"/>
        <w:textAlignment w:val="baseline"/>
        <w:rPr>
          <w:rFonts w:ascii="Times New Roman" w:hAnsi="Times New Roman"/>
          <w:sz w:val="24"/>
          <w:szCs w:val="24"/>
        </w:rPr>
      </w:pPr>
      <w:r w:rsidRPr="002A6826">
        <w:rPr>
          <w:rFonts w:ascii="Times New Roman" w:hAnsi="Times New Roman"/>
          <w:sz w:val="24"/>
          <w:szCs w:val="24"/>
        </w:rPr>
        <w:t>- 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w:t>
      </w:r>
    </w:p>
    <w:p w:rsidR="004A1C7A" w:rsidRPr="002A6826" w:rsidRDefault="004A1C7A" w:rsidP="000B76F9">
      <w:pPr>
        <w:spacing w:after="0" w:line="240" w:lineRule="auto"/>
        <w:ind w:firstLine="709"/>
        <w:contextualSpacing/>
        <w:jc w:val="both"/>
        <w:textAlignment w:val="baseline"/>
        <w:rPr>
          <w:rFonts w:ascii="Times New Roman" w:hAnsi="Times New Roman"/>
          <w:sz w:val="24"/>
          <w:szCs w:val="24"/>
        </w:rPr>
      </w:pPr>
      <w:r w:rsidRPr="002A6826">
        <w:rPr>
          <w:rFonts w:ascii="Times New Roman" w:hAnsi="Times New Roman"/>
          <w:sz w:val="24"/>
          <w:szCs w:val="24"/>
        </w:rPr>
        <w:t>-    мониторинг пожарной обстановки прибрежной зоны р.Ижма в пожароопасный  период.</w:t>
      </w:r>
    </w:p>
    <w:p w:rsidR="00BE153E" w:rsidRPr="002A6826" w:rsidRDefault="00BE153E" w:rsidP="000B76F9">
      <w:pPr>
        <w:pStyle w:val="11"/>
        <w:ind w:firstLine="709"/>
        <w:jc w:val="both"/>
        <w:rPr>
          <w:rFonts w:ascii="Times New Roman" w:hAnsi="Times New Roman"/>
          <w:sz w:val="24"/>
          <w:szCs w:val="24"/>
        </w:rPr>
      </w:pPr>
      <w:r w:rsidRPr="002A6826">
        <w:rPr>
          <w:rFonts w:ascii="Times New Roman" w:hAnsi="Times New Roman"/>
          <w:sz w:val="24"/>
          <w:szCs w:val="24"/>
        </w:rPr>
        <w:t>Важными направлениям деятельности органов местного самоуправления муниц</w:t>
      </w:r>
      <w:r w:rsidRPr="002A6826">
        <w:rPr>
          <w:rFonts w:ascii="Times New Roman" w:hAnsi="Times New Roman"/>
          <w:sz w:val="24"/>
          <w:szCs w:val="24"/>
        </w:rPr>
        <w:t>и</w:t>
      </w:r>
      <w:r w:rsidRPr="002A6826">
        <w:rPr>
          <w:rFonts w:ascii="Times New Roman" w:hAnsi="Times New Roman"/>
          <w:sz w:val="24"/>
          <w:szCs w:val="24"/>
        </w:rPr>
        <w:t>пального района «Ижемский» является   профилактика терроризма и экстремизма на те</w:t>
      </w:r>
      <w:r w:rsidRPr="002A6826">
        <w:rPr>
          <w:rFonts w:ascii="Times New Roman" w:hAnsi="Times New Roman"/>
          <w:sz w:val="24"/>
          <w:szCs w:val="24"/>
        </w:rPr>
        <w:t>р</w:t>
      </w:r>
      <w:r w:rsidRPr="002A6826">
        <w:rPr>
          <w:rFonts w:ascii="Times New Roman" w:hAnsi="Times New Roman"/>
          <w:sz w:val="24"/>
          <w:szCs w:val="24"/>
        </w:rPr>
        <w:t>ритории муниципального района «Ижемский», оперативном  реагировании на предупре</w:t>
      </w:r>
      <w:r w:rsidRPr="002A6826">
        <w:rPr>
          <w:rFonts w:ascii="Times New Roman" w:hAnsi="Times New Roman"/>
          <w:sz w:val="24"/>
          <w:szCs w:val="24"/>
        </w:rPr>
        <w:t>ж</w:t>
      </w:r>
      <w:r w:rsidRPr="002A6826">
        <w:rPr>
          <w:rFonts w:ascii="Times New Roman" w:hAnsi="Times New Roman"/>
          <w:sz w:val="24"/>
          <w:szCs w:val="24"/>
        </w:rPr>
        <w:t>дение межнационального и межконфессионального конфликта, создание условий для комфортного  проживания граждан разных национальностей и конфессий и осуществл</w:t>
      </w:r>
      <w:r w:rsidRPr="002A6826">
        <w:rPr>
          <w:rFonts w:ascii="Times New Roman" w:hAnsi="Times New Roman"/>
          <w:sz w:val="24"/>
          <w:szCs w:val="24"/>
        </w:rPr>
        <w:t>е</w:t>
      </w:r>
      <w:r w:rsidRPr="002A6826">
        <w:rPr>
          <w:rFonts w:ascii="Times New Roman" w:hAnsi="Times New Roman"/>
          <w:sz w:val="24"/>
          <w:szCs w:val="24"/>
        </w:rPr>
        <w:t xml:space="preserve">ние  профилактических мер, </w:t>
      </w:r>
      <w:r w:rsidR="000B76F9" w:rsidRPr="002A6826">
        <w:rPr>
          <w:rFonts w:ascii="Times New Roman" w:hAnsi="Times New Roman"/>
          <w:sz w:val="24"/>
          <w:szCs w:val="24"/>
        </w:rPr>
        <w:t>в</w:t>
      </w:r>
      <w:r w:rsidRPr="002A6826">
        <w:rPr>
          <w:rFonts w:ascii="Times New Roman" w:hAnsi="Times New Roman"/>
          <w:sz w:val="24"/>
          <w:szCs w:val="24"/>
        </w:rPr>
        <w:t xml:space="preserve"> том числе воспитательных и   пропагандистских напра</w:t>
      </w:r>
      <w:r w:rsidRPr="002A6826">
        <w:rPr>
          <w:rFonts w:ascii="Times New Roman" w:hAnsi="Times New Roman"/>
          <w:sz w:val="24"/>
          <w:szCs w:val="24"/>
        </w:rPr>
        <w:t>в</w:t>
      </w:r>
      <w:r w:rsidRPr="002A6826">
        <w:rPr>
          <w:rFonts w:ascii="Times New Roman" w:hAnsi="Times New Roman"/>
          <w:sz w:val="24"/>
          <w:szCs w:val="24"/>
        </w:rPr>
        <w:t>ленных на предупреждение террористической  и экстремистской деятельности на терр</w:t>
      </w:r>
      <w:r w:rsidRPr="002A6826">
        <w:rPr>
          <w:rFonts w:ascii="Times New Roman" w:hAnsi="Times New Roman"/>
          <w:sz w:val="24"/>
          <w:szCs w:val="24"/>
        </w:rPr>
        <w:t>и</w:t>
      </w:r>
      <w:r w:rsidRPr="002A6826">
        <w:rPr>
          <w:rFonts w:ascii="Times New Roman" w:hAnsi="Times New Roman"/>
          <w:sz w:val="24"/>
          <w:szCs w:val="24"/>
        </w:rPr>
        <w:t>тории муниципального района</w:t>
      </w:r>
      <w:r w:rsidR="0031769C" w:rsidRPr="002A6826">
        <w:rPr>
          <w:rFonts w:ascii="Times New Roman" w:hAnsi="Times New Roman"/>
          <w:sz w:val="24"/>
          <w:szCs w:val="24"/>
        </w:rPr>
        <w:t xml:space="preserve"> «Ижемский»</w:t>
      </w:r>
      <w:r w:rsidRPr="002A6826">
        <w:rPr>
          <w:rFonts w:ascii="Times New Roman" w:hAnsi="Times New Roman"/>
          <w:sz w:val="24"/>
          <w:szCs w:val="24"/>
        </w:rPr>
        <w:t>.</w:t>
      </w:r>
    </w:p>
    <w:p w:rsidR="00BE153E" w:rsidRPr="002A6826" w:rsidRDefault="00BE153E" w:rsidP="000B76F9">
      <w:pPr>
        <w:pStyle w:val="11"/>
        <w:ind w:firstLine="709"/>
        <w:jc w:val="both"/>
        <w:rPr>
          <w:rFonts w:ascii="Times New Roman" w:hAnsi="Times New Roman"/>
          <w:sz w:val="24"/>
          <w:szCs w:val="24"/>
        </w:rPr>
      </w:pPr>
      <w:r w:rsidRPr="002A6826">
        <w:rPr>
          <w:rFonts w:ascii="Times New Roman" w:hAnsi="Times New Roman"/>
          <w:sz w:val="24"/>
          <w:szCs w:val="24"/>
        </w:rPr>
        <w:t>За все время существования Ижемский район характеризовался устойчивостью межнационального согласия и этнополитической стабильностью. Однако признаки л</w:t>
      </w:r>
      <w:r w:rsidRPr="002A6826">
        <w:rPr>
          <w:rFonts w:ascii="Times New Roman" w:hAnsi="Times New Roman"/>
          <w:sz w:val="24"/>
          <w:szCs w:val="24"/>
        </w:rPr>
        <w:t>а</w:t>
      </w:r>
      <w:r w:rsidRPr="002A6826">
        <w:rPr>
          <w:rFonts w:ascii="Times New Roman" w:hAnsi="Times New Roman"/>
          <w:sz w:val="24"/>
          <w:szCs w:val="24"/>
        </w:rPr>
        <w:t>тентной межнациональной напряженности присутствуют, и их нельзя игнорировать.</w:t>
      </w:r>
    </w:p>
    <w:p w:rsidR="00BE153E" w:rsidRPr="002A6826" w:rsidRDefault="00BE153E" w:rsidP="000B76F9">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 xml:space="preserve">Результаты социологических исследований в сфере межнациональных отношений 2008 - 2010 гг. по Республике Коми показали, что около трети респондентов испытывает раздражение или неприязнь по отношению к представителям иной национальности и доля их выросла с 26,9% в 2008 г. до 32,7% в 2010 г., более "агрессивно" городское население (34,3%).                                        </w:t>
      </w:r>
    </w:p>
    <w:p w:rsidR="00BE153E" w:rsidRPr="002A6826" w:rsidRDefault="00BE153E" w:rsidP="000B76F9">
      <w:pPr>
        <w:pStyle w:val="11"/>
        <w:ind w:firstLine="709"/>
        <w:jc w:val="both"/>
        <w:rPr>
          <w:rFonts w:ascii="Times New Roman" w:hAnsi="Times New Roman"/>
          <w:sz w:val="24"/>
          <w:szCs w:val="24"/>
        </w:rPr>
      </w:pPr>
      <w:r w:rsidRPr="002A6826">
        <w:rPr>
          <w:rFonts w:ascii="Times New Roman" w:hAnsi="Times New Roman"/>
          <w:sz w:val="24"/>
          <w:szCs w:val="24"/>
        </w:rPr>
        <w:lastRenderedPageBreak/>
        <w:t>В настоящее время Президентом Российской Федерации и Правительством Росси</w:t>
      </w:r>
      <w:r w:rsidRPr="002A6826">
        <w:rPr>
          <w:rFonts w:ascii="Times New Roman" w:hAnsi="Times New Roman"/>
          <w:sz w:val="24"/>
          <w:szCs w:val="24"/>
        </w:rPr>
        <w:t>й</w:t>
      </w:r>
      <w:r w:rsidRPr="002A6826">
        <w:rPr>
          <w:rFonts w:ascii="Times New Roman" w:hAnsi="Times New Roman"/>
          <w:sz w:val="24"/>
          <w:szCs w:val="24"/>
        </w:rPr>
        <w:t>ской Федерации предотвращение террористических и экстремистских проявлений ра</w:t>
      </w:r>
      <w:r w:rsidRPr="002A6826">
        <w:rPr>
          <w:rFonts w:ascii="Times New Roman" w:hAnsi="Times New Roman"/>
          <w:sz w:val="24"/>
          <w:szCs w:val="24"/>
        </w:rPr>
        <w:t>с</w:t>
      </w:r>
      <w:r w:rsidRPr="002A6826">
        <w:rPr>
          <w:rFonts w:ascii="Times New Roman" w:hAnsi="Times New Roman"/>
          <w:sz w:val="24"/>
          <w:szCs w:val="24"/>
        </w:rPr>
        <w:t xml:space="preserve">сматривается в качестве приоритетной задачи.  </w:t>
      </w:r>
    </w:p>
    <w:p w:rsidR="000F068B" w:rsidRPr="002A6826" w:rsidRDefault="000F068B" w:rsidP="000B76F9">
      <w:pPr>
        <w:widowControl w:val="0"/>
        <w:autoSpaceDE w:val="0"/>
        <w:autoSpaceDN w:val="0"/>
        <w:adjustRightInd w:val="0"/>
        <w:spacing w:after="0" w:line="240" w:lineRule="auto"/>
        <w:ind w:firstLine="540"/>
        <w:jc w:val="center"/>
        <w:rPr>
          <w:rFonts w:ascii="Times New Roman" w:hAnsi="Times New Roman"/>
          <w:b/>
          <w:sz w:val="24"/>
          <w:szCs w:val="24"/>
        </w:rPr>
      </w:pPr>
    </w:p>
    <w:p w:rsidR="000F068B" w:rsidRPr="002A6826" w:rsidRDefault="000F068B" w:rsidP="000F068B">
      <w:pPr>
        <w:spacing w:line="240" w:lineRule="auto"/>
        <w:ind w:firstLine="539"/>
        <w:contextualSpacing/>
        <w:jc w:val="center"/>
        <w:rPr>
          <w:rFonts w:ascii="Times New Roman" w:hAnsi="Times New Roman" w:cs="Times New Roman"/>
          <w:b/>
          <w:sz w:val="24"/>
          <w:szCs w:val="24"/>
        </w:rPr>
      </w:pPr>
      <w:r w:rsidRPr="002A6826">
        <w:rPr>
          <w:rFonts w:ascii="Times New Roman" w:hAnsi="Times New Roman" w:cs="Times New Roman"/>
          <w:b/>
          <w:sz w:val="24"/>
          <w:szCs w:val="24"/>
        </w:rPr>
        <w:t>Раздел 2. Приоритеты и цели реализуемой муниципальной политики в             соответствующей сфере социально-экономического развития, описание основных целей и задач муниципальной программы. Прогноз развития соответствующей сф</w:t>
      </w:r>
      <w:r w:rsidRPr="002A6826">
        <w:rPr>
          <w:rFonts w:ascii="Times New Roman" w:hAnsi="Times New Roman" w:cs="Times New Roman"/>
          <w:b/>
          <w:sz w:val="24"/>
          <w:szCs w:val="24"/>
        </w:rPr>
        <w:t>е</w:t>
      </w:r>
      <w:r w:rsidRPr="002A6826">
        <w:rPr>
          <w:rFonts w:ascii="Times New Roman" w:hAnsi="Times New Roman" w:cs="Times New Roman"/>
          <w:b/>
          <w:sz w:val="24"/>
          <w:szCs w:val="24"/>
        </w:rPr>
        <w:t>ры социально-экономического развития муниципального образования</w:t>
      </w:r>
    </w:p>
    <w:p w:rsidR="000F068B" w:rsidRPr="002A6826" w:rsidRDefault="000F068B" w:rsidP="000F068B">
      <w:pPr>
        <w:spacing w:line="240" w:lineRule="auto"/>
        <w:ind w:firstLine="539"/>
        <w:contextualSpacing/>
        <w:jc w:val="center"/>
        <w:rPr>
          <w:rFonts w:ascii="Times New Roman" w:hAnsi="Times New Roman" w:cs="Times New Roman"/>
          <w:b/>
          <w:sz w:val="24"/>
          <w:szCs w:val="24"/>
        </w:rPr>
      </w:pPr>
    </w:p>
    <w:p w:rsidR="000F068B" w:rsidRPr="002A6826" w:rsidRDefault="000F068B" w:rsidP="000F068B">
      <w:pPr>
        <w:spacing w:line="240" w:lineRule="auto"/>
        <w:ind w:firstLine="539"/>
        <w:contextualSpacing/>
        <w:jc w:val="both"/>
        <w:rPr>
          <w:rFonts w:ascii="Times New Roman" w:hAnsi="Times New Roman" w:cs="Times New Roman"/>
          <w:sz w:val="24"/>
          <w:szCs w:val="24"/>
        </w:rPr>
      </w:pPr>
      <w:r w:rsidRPr="002A6826">
        <w:rPr>
          <w:rFonts w:ascii="Times New Roman" w:hAnsi="Times New Roman" w:cs="Times New Roman"/>
          <w:sz w:val="24"/>
          <w:szCs w:val="24"/>
        </w:rPr>
        <w:t>Важным направлением деятельности органов местного самоуправления муниц</w:t>
      </w:r>
      <w:r w:rsidRPr="002A6826">
        <w:rPr>
          <w:rFonts w:ascii="Times New Roman" w:hAnsi="Times New Roman" w:cs="Times New Roman"/>
          <w:sz w:val="24"/>
          <w:szCs w:val="24"/>
        </w:rPr>
        <w:t>и</w:t>
      </w:r>
      <w:r w:rsidRPr="002A6826">
        <w:rPr>
          <w:rFonts w:ascii="Times New Roman" w:hAnsi="Times New Roman" w:cs="Times New Roman"/>
          <w:sz w:val="24"/>
          <w:szCs w:val="24"/>
        </w:rPr>
        <w:t>пального образования муниципального района «Ижемский» является повышение безопа</w:t>
      </w:r>
      <w:r w:rsidRPr="002A6826">
        <w:rPr>
          <w:rFonts w:ascii="Times New Roman" w:hAnsi="Times New Roman" w:cs="Times New Roman"/>
          <w:sz w:val="24"/>
          <w:szCs w:val="24"/>
        </w:rPr>
        <w:t>с</w:t>
      </w:r>
      <w:r w:rsidRPr="002A6826">
        <w:rPr>
          <w:rFonts w:ascii="Times New Roman" w:hAnsi="Times New Roman" w:cs="Times New Roman"/>
          <w:sz w:val="24"/>
          <w:szCs w:val="24"/>
        </w:rPr>
        <w:t>ности жизнедеятельности населения.</w:t>
      </w:r>
    </w:p>
    <w:p w:rsidR="000F068B" w:rsidRPr="002A6826" w:rsidRDefault="000F068B" w:rsidP="000F068B">
      <w:pPr>
        <w:spacing w:line="240" w:lineRule="auto"/>
        <w:ind w:firstLine="539"/>
        <w:contextualSpacing/>
        <w:jc w:val="both"/>
        <w:rPr>
          <w:rFonts w:ascii="Times New Roman" w:hAnsi="Times New Roman" w:cs="Times New Roman"/>
          <w:sz w:val="24"/>
          <w:szCs w:val="24"/>
        </w:rPr>
      </w:pPr>
      <w:r w:rsidRPr="002A6826">
        <w:rPr>
          <w:rFonts w:ascii="Times New Roman" w:hAnsi="Times New Roman" w:cs="Times New Roman"/>
          <w:sz w:val="24"/>
          <w:szCs w:val="24"/>
        </w:rPr>
        <w:t xml:space="preserve">Главной целью программы является: Обеспечение безопасности жизнедеятельности населения муниципального образования муниципального района  «Ижемский». </w:t>
      </w:r>
    </w:p>
    <w:p w:rsidR="000F068B" w:rsidRPr="002A6826" w:rsidRDefault="000F068B" w:rsidP="000F068B">
      <w:pPr>
        <w:spacing w:line="240" w:lineRule="auto"/>
        <w:ind w:firstLine="539"/>
        <w:contextualSpacing/>
        <w:jc w:val="both"/>
        <w:rPr>
          <w:rFonts w:ascii="Times New Roman" w:hAnsi="Times New Roman" w:cs="Times New Roman"/>
          <w:sz w:val="24"/>
          <w:szCs w:val="24"/>
        </w:rPr>
      </w:pPr>
      <w:r w:rsidRPr="002A6826">
        <w:rPr>
          <w:rFonts w:ascii="Times New Roman" w:hAnsi="Times New Roman" w:cs="Times New Roman"/>
          <w:sz w:val="24"/>
          <w:szCs w:val="24"/>
        </w:rPr>
        <w:t xml:space="preserve"> Для достижения цели программы будут решатся следующие задачи:</w:t>
      </w:r>
    </w:p>
    <w:p w:rsidR="000F068B" w:rsidRPr="002A6826" w:rsidRDefault="000F068B" w:rsidP="000F068B">
      <w:pPr>
        <w:spacing w:line="240" w:lineRule="auto"/>
        <w:ind w:firstLine="539"/>
        <w:contextualSpacing/>
        <w:jc w:val="both"/>
        <w:rPr>
          <w:rFonts w:ascii="Times New Roman" w:hAnsi="Times New Roman" w:cs="Times New Roman"/>
          <w:sz w:val="24"/>
          <w:szCs w:val="24"/>
        </w:rPr>
      </w:pPr>
      <w:r w:rsidRPr="002A6826">
        <w:rPr>
          <w:rFonts w:ascii="Times New Roman" w:hAnsi="Times New Roman" w:cs="Times New Roman"/>
          <w:sz w:val="24"/>
          <w:szCs w:val="24"/>
        </w:rPr>
        <w:t>1. Повышение пожарной безопасности на территории муниципального района «Ижемский».</w:t>
      </w:r>
    </w:p>
    <w:p w:rsidR="000F068B" w:rsidRPr="002A6826" w:rsidRDefault="000F068B" w:rsidP="000F068B">
      <w:pPr>
        <w:spacing w:line="240" w:lineRule="auto"/>
        <w:ind w:firstLine="539"/>
        <w:contextualSpacing/>
        <w:jc w:val="both"/>
        <w:rPr>
          <w:rFonts w:ascii="Times New Roman" w:hAnsi="Times New Roman" w:cs="Times New Roman"/>
          <w:sz w:val="24"/>
          <w:szCs w:val="24"/>
        </w:rPr>
      </w:pPr>
      <w:r w:rsidRPr="002A6826">
        <w:rPr>
          <w:rFonts w:ascii="Times New Roman" w:hAnsi="Times New Roman" w:cs="Times New Roman"/>
          <w:sz w:val="24"/>
          <w:szCs w:val="24"/>
        </w:rPr>
        <w:t>2. Реализация государственной политики в сфере профилактики терроризма и эк</w:t>
      </w:r>
      <w:r w:rsidRPr="002A6826">
        <w:rPr>
          <w:rFonts w:ascii="Times New Roman" w:hAnsi="Times New Roman" w:cs="Times New Roman"/>
          <w:sz w:val="24"/>
          <w:szCs w:val="24"/>
        </w:rPr>
        <w:t>с</w:t>
      </w:r>
      <w:r w:rsidRPr="002A6826">
        <w:rPr>
          <w:rFonts w:ascii="Times New Roman" w:hAnsi="Times New Roman" w:cs="Times New Roman"/>
          <w:sz w:val="24"/>
          <w:szCs w:val="24"/>
        </w:rPr>
        <w:t>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p>
    <w:p w:rsidR="000F068B" w:rsidRPr="002A6826" w:rsidRDefault="000F068B" w:rsidP="000F068B">
      <w:pPr>
        <w:spacing w:line="240" w:lineRule="auto"/>
        <w:ind w:firstLine="539"/>
        <w:contextualSpacing/>
        <w:jc w:val="both"/>
        <w:rPr>
          <w:rFonts w:ascii="Times New Roman" w:hAnsi="Times New Roman" w:cs="Times New Roman"/>
          <w:sz w:val="24"/>
          <w:szCs w:val="24"/>
        </w:rPr>
      </w:pPr>
      <w:r w:rsidRPr="002A6826">
        <w:rPr>
          <w:rFonts w:ascii="Times New Roman" w:hAnsi="Times New Roman" w:cs="Times New Roman"/>
          <w:sz w:val="24"/>
          <w:szCs w:val="24"/>
        </w:rPr>
        <w:t>3. Создание условий для укрепления правопорядка и общественной безопасности, профилактика правонарушений и преступлений на территории муниципального района «Ижемский».</w:t>
      </w:r>
    </w:p>
    <w:p w:rsidR="004A1C7A" w:rsidRPr="002A6826" w:rsidRDefault="004A1C7A" w:rsidP="000B76F9">
      <w:pPr>
        <w:widowControl w:val="0"/>
        <w:autoSpaceDE w:val="0"/>
        <w:autoSpaceDN w:val="0"/>
        <w:adjustRightInd w:val="0"/>
        <w:spacing w:after="0" w:line="240" w:lineRule="auto"/>
        <w:jc w:val="center"/>
        <w:rPr>
          <w:rFonts w:ascii="Times New Roman" w:hAnsi="Times New Roman"/>
          <w:sz w:val="24"/>
          <w:szCs w:val="24"/>
        </w:rPr>
      </w:pPr>
    </w:p>
    <w:p w:rsidR="004A1C7A" w:rsidRPr="002A6826" w:rsidRDefault="004A1C7A" w:rsidP="0026537D">
      <w:pPr>
        <w:widowControl w:val="0"/>
        <w:autoSpaceDE w:val="0"/>
        <w:autoSpaceDN w:val="0"/>
        <w:adjustRightInd w:val="0"/>
        <w:spacing w:after="0" w:line="240" w:lineRule="auto"/>
        <w:jc w:val="center"/>
        <w:outlineLvl w:val="0"/>
        <w:rPr>
          <w:rFonts w:ascii="Times New Roman" w:hAnsi="Times New Roman"/>
          <w:b/>
          <w:sz w:val="24"/>
          <w:szCs w:val="24"/>
          <w:u w:val="single"/>
        </w:rPr>
      </w:pPr>
      <w:r w:rsidRPr="002A6826">
        <w:rPr>
          <w:rFonts w:ascii="Times New Roman" w:hAnsi="Times New Roman"/>
          <w:b/>
          <w:sz w:val="24"/>
          <w:szCs w:val="24"/>
        </w:rPr>
        <w:t>Раздел 3. Сроки и этапы реализации муниципальной программы</w:t>
      </w:r>
    </w:p>
    <w:p w:rsidR="004A1C7A" w:rsidRPr="002A6826" w:rsidRDefault="004A1C7A" w:rsidP="000A461D">
      <w:pPr>
        <w:widowControl w:val="0"/>
        <w:autoSpaceDE w:val="0"/>
        <w:autoSpaceDN w:val="0"/>
        <w:adjustRightInd w:val="0"/>
        <w:spacing w:after="0" w:line="240" w:lineRule="auto"/>
        <w:jc w:val="center"/>
        <w:rPr>
          <w:rFonts w:ascii="Times New Roman" w:hAnsi="Times New Roman"/>
          <w:sz w:val="24"/>
          <w:szCs w:val="24"/>
          <w:u w:val="single"/>
        </w:rPr>
      </w:pPr>
    </w:p>
    <w:p w:rsidR="004A1C7A" w:rsidRPr="002A6826" w:rsidRDefault="000A461D" w:rsidP="00151E50">
      <w:pPr>
        <w:pStyle w:val="ConsPlusCell"/>
        <w:ind w:firstLine="709"/>
        <w:rPr>
          <w:rFonts w:ascii="Times New Roman" w:hAnsi="Times New Roman" w:cs="Times New Roman"/>
          <w:sz w:val="24"/>
          <w:szCs w:val="24"/>
        </w:rPr>
      </w:pPr>
      <w:r w:rsidRPr="002A6826">
        <w:rPr>
          <w:rFonts w:ascii="Times New Roman" w:hAnsi="Times New Roman" w:cs="Times New Roman"/>
          <w:sz w:val="24"/>
          <w:szCs w:val="24"/>
        </w:rPr>
        <w:t>Программа</w:t>
      </w:r>
      <w:r w:rsidR="004A1C7A" w:rsidRPr="002A6826">
        <w:rPr>
          <w:rFonts w:ascii="Times New Roman" w:hAnsi="Times New Roman" w:cs="Times New Roman"/>
          <w:sz w:val="24"/>
          <w:szCs w:val="24"/>
        </w:rPr>
        <w:t xml:space="preserve">  реализ</w:t>
      </w:r>
      <w:r w:rsidR="00D70B77" w:rsidRPr="002A6826">
        <w:rPr>
          <w:rFonts w:ascii="Times New Roman" w:hAnsi="Times New Roman" w:cs="Times New Roman"/>
          <w:sz w:val="24"/>
          <w:szCs w:val="24"/>
        </w:rPr>
        <w:t>у</w:t>
      </w:r>
      <w:r w:rsidR="001024E6" w:rsidRPr="002A6826">
        <w:rPr>
          <w:rFonts w:ascii="Times New Roman" w:hAnsi="Times New Roman" w:cs="Times New Roman"/>
          <w:sz w:val="24"/>
          <w:szCs w:val="24"/>
        </w:rPr>
        <w:t>е</w:t>
      </w:r>
      <w:r w:rsidR="00D70B77" w:rsidRPr="002A6826">
        <w:rPr>
          <w:rFonts w:ascii="Times New Roman" w:hAnsi="Times New Roman" w:cs="Times New Roman"/>
          <w:sz w:val="24"/>
          <w:szCs w:val="24"/>
        </w:rPr>
        <w:t xml:space="preserve">тся  </w:t>
      </w:r>
      <w:r w:rsidR="004A1C7A" w:rsidRPr="002A6826">
        <w:rPr>
          <w:rFonts w:ascii="Times New Roman" w:hAnsi="Times New Roman" w:cs="Times New Roman"/>
          <w:sz w:val="24"/>
          <w:szCs w:val="24"/>
        </w:rPr>
        <w:t xml:space="preserve">  в 2015 - 202</w:t>
      </w:r>
      <w:r w:rsidR="00B90C91" w:rsidRPr="002A6826">
        <w:rPr>
          <w:rFonts w:ascii="Times New Roman" w:hAnsi="Times New Roman" w:cs="Times New Roman"/>
          <w:sz w:val="24"/>
          <w:szCs w:val="24"/>
        </w:rPr>
        <w:t>2</w:t>
      </w:r>
      <w:r w:rsidR="004A1C7A" w:rsidRPr="002A6826">
        <w:rPr>
          <w:rFonts w:ascii="Times New Roman" w:hAnsi="Times New Roman" w:cs="Times New Roman"/>
          <w:sz w:val="24"/>
          <w:szCs w:val="24"/>
        </w:rPr>
        <w:t xml:space="preserve"> годах</w:t>
      </w:r>
      <w:r w:rsidR="00D70B77" w:rsidRPr="002A6826">
        <w:rPr>
          <w:rFonts w:ascii="Times New Roman" w:hAnsi="Times New Roman" w:cs="Times New Roman"/>
          <w:sz w:val="24"/>
          <w:szCs w:val="24"/>
        </w:rPr>
        <w:t>.</w:t>
      </w:r>
    </w:p>
    <w:p w:rsidR="004A1C7A" w:rsidRPr="002A6826" w:rsidRDefault="004A1C7A" w:rsidP="000B76F9">
      <w:pPr>
        <w:pStyle w:val="ConsPlusCell"/>
        <w:rPr>
          <w:rFonts w:ascii="Times New Roman" w:hAnsi="Times New Roman" w:cs="Times New Roman"/>
          <w:sz w:val="24"/>
          <w:szCs w:val="24"/>
        </w:rPr>
      </w:pPr>
    </w:p>
    <w:p w:rsidR="004A1C7A" w:rsidRPr="002A6826" w:rsidRDefault="004A1C7A" w:rsidP="0026537D">
      <w:pPr>
        <w:widowControl w:val="0"/>
        <w:autoSpaceDE w:val="0"/>
        <w:autoSpaceDN w:val="0"/>
        <w:adjustRightInd w:val="0"/>
        <w:spacing w:after="0" w:line="240" w:lineRule="auto"/>
        <w:jc w:val="center"/>
        <w:outlineLvl w:val="0"/>
        <w:rPr>
          <w:rFonts w:ascii="Times New Roman" w:hAnsi="Times New Roman"/>
          <w:sz w:val="24"/>
          <w:szCs w:val="24"/>
        </w:rPr>
      </w:pPr>
      <w:r w:rsidRPr="002A6826">
        <w:rPr>
          <w:rFonts w:ascii="Times New Roman" w:hAnsi="Times New Roman"/>
          <w:b/>
          <w:sz w:val="24"/>
          <w:szCs w:val="24"/>
        </w:rPr>
        <w:t>Раздел 4. Перечень основных мероприятий муниципальной программ</w:t>
      </w:r>
      <w:r w:rsidRPr="002A6826">
        <w:rPr>
          <w:rFonts w:ascii="Times New Roman" w:hAnsi="Times New Roman"/>
          <w:sz w:val="24"/>
          <w:szCs w:val="24"/>
        </w:rPr>
        <w:t>ы</w:t>
      </w:r>
    </w:p>
    <w:p w:rsidR="000B76F9" w:rsidRPr="002A6826" w:rsidRDefault="000B76F9" w:rsidP="000B76F9">
      <w:pPr>
        <w:widowControl w:val="0"/>
        <w:autoSpaceDE w:val="0"/>
        <w:autoSpaceDN w:val="0"/>
        <w:adjustRightInd w:val="0"/>
        <w:spacing w:after="0" w:line="240" w:lineRule="auto"/>
        <w:jc w:val="center"/>
        <w:rPr>
          <w:rFonts w:ascii="Times New Roman" w:hAnsi="Times New Roman"/>
          <w:sz w:val="28"/>
          <w:szCs w:val="28"/>
          <w:u w:val="single"/>
        </w:rPr>
      </w:pPr>
    </w:p>
    <w:p w:rsidR="004A1C7A" w:rsidRPr="002A6826" w:rsidRDefault="00AB7BAE" w:rsidP="000B76F9">
      <w:pPr>
        <w:widowControl w:val="0"/>
        <w:autoSpaceDE w:val="0"/>
        <w:autoSpaceDN w:val="0"/>
        <w:adjustRightInd w:val="0"/>
        <w:spacing w:after="0" w:line="240" w:lineRule="auto"/>
        <w:ind w:firstLine="540"/>
        <w:jc w:val="both"/>
        <w:rPr>
          <w:rFonts w:ascii="Times New Roman" w:hAnsi="Times New Roman"/>
          <w:sz w:val="24"/>
          <w:szCs w:val="24"/>
        </w:rPr>
      </w:pPr>
      <w:hyperlink w:anchor="Par482" w:history="1">
        <w:r w:rsidR="004A1C7A" w:rsidRPr="002A6826">
          <w:rPr>
            <w:rFonts w:ascii="Times New Roman" w:hAnsi="Times New Roman"/>
            <w:sz w:val="24"/>
            <w:szCs w:val="24"/>
          </w:rPr>
          <w:t>Перечень</w:t>
        </w:r>
      </w:hyperlink>
      <w:r w:rsidR="004A1C7A" w:rsidRPr="002A6826">
        <w:rPr>
          <w:rFonts w:ascii="Times New Roman" w:hAnsi="Times New Roman"/>
          <w:sz w:val="24"/>
          <w:szCs w:val="24"/>
        </w:rPr>
        <w:t xml:space="preserve"> основных мероприятий муниципальной программы с указанием ответс</w:t>
      </w:r>
      <w:r w:rsidR="004A1C7A" w:rsidRPr="002A6826">
        <w:rPr>
          <w:rFonts w:ascii="Times New Roman" w:hAnsi="Times New Roman"/>
          <w:sz w:val="24"/>
          <w:szCs w:val="24"/>
        </w:rPr>
        <w:t>т</w:t>
      </w:r>
      <w:r w:rsidR="004A1C7A" w:rsidRPr="002A6826">
        <w:rPr>
          <w:rFonts w:ascii="Times New Roman" w:hAnsi="Times New Roman"/>
          <w:sz w:val="24"/>
          <w:szCs w:val="24"/>
        </w:rPr>
        <w:t>венных</w:t>
      </w:r>
      <w:r w:rsidR="001468A7" w:rsidRPr="002A6826">
        <w:rPr>
          <w:rFonts w:ascii="Times New Roman" w:hAnsi="Times New Roman"/>
          <w:sz w:val="24"/>
          <w:szCs w:val="24"/>
        </w:rPr>
        <w:t xml:space="preserve"> исполнителей</w:t>
      </w:r>
      <w:r w:rsidR="004A1C7A" w:rsidRPr="002A6826">
        <w:rPr>
          <w:rFonts w:ascii="Times New Roman" w:hAnsi="Times New Roman"/>
          <w:sz w:val="24"/>
          <w:szCs w:val="24"/>
        </w:rPr>
        <w:t>, сроков реализации, ожидаемых результатов, последствий не</w:t>
      </w:r>
      <w:r w:rsidR="008727B1" w:rsidRPr="002A6826">
        <w:rPr>
          <w:rFonts w:ascii="Times New Roman" w:hAnsi="Times New Roman"/>
          <w:sz w:val="24"/>
          <w:szCs w:val="24"/>
        </w:rPr>
        <w:t xml:space="preserve"> </w:t>
      </w:r>
      <w:r w:rsidR="004A1C7A" w:rsidRPr="002A6826">
        <w:rPr>
          <w:rFonts w:ascii="Times New Roman" w:hAnsi="Times New Roman"/>
          <w:sz w:val="24"/>
          <w:szCs w:val="24"/>
        </w:rPr>
        <w:t>реал</w:t>
      </w:r>
      <w:r w:rsidR="004A1C7A" w:rsidRPr="002A6826">
        <w:rPr>
          <w:rFonts w:ascii="Times New Roman" w:hAnsi="Times New Roman"/>
          <w:sz w:val="24"/>
          <w:szCs w:val="24"/>
        </w:rPr>
        <w:t>и</w:t>
      </w:r>
      <w:r w:rsidR="004A1C7A" w:rsidRPr="002A6826">
        <w:rPr>
          <w:rFonts w:ascii="Times New Roman" w:hAnsi="Times New Roman"/>
          <w:sz w:val="24"/>
          <w:szCs w:val="24"/>
        </w:rPr>
        <w:t>зации основных мероприятий, связь с целевыми показателями (индикаторами) муниц</w:t>
      </w:r>
      <w:r w:rsidR="004A1C7A" w:rsidRPr="002A6826">
        <w:rPr>
          <w:rFonts w:ascii="Times New Roman" w:hAnsi="Times New Roman"/>
          <w:sz w:val="24"/>
          <w:szCs w:val="24"/>
        </w:rPr>
        <w:t>и</w:t>
      </w:r>
      <w:r w:rsidR="004A1C7A" w:rsidRPr="002A6826">
        <w:rPr>
          <w:rFonts w:ascii="Times New Roman" w:hAnsi="Times New Roman"/>
          <w:sz w:val="24"/>
          <w:szCs w:val="24"/>
        </w:rPr>
        <w:t>пальной программы представлен в при</w:t>
      </w:r>
      <w:r w:rsidR="00A3055D" w:rsidRPr="002A6826">
        <w:rPr>
          <w:rFonts w:ascii="Times New Roman" w:hAnsi="Times New Roman"/>
          <w:sz w:val="24"/>
          <w:szCs w:val="24"/>
        </w:rPr>
        <w:t>ложении к программе (таблица № 2</w:t>
      </w:r>
      <w:r w:rsidR="004A1C7A" w:rsidRPr="002A6826">
        <w:rPr>
          <w:rFonts w:ascii="Times New Roman" w:hAnsi="Times New Roman"/>
          <w:sz w:val="24"/>
          <w:szCs w:val="24"/>
        </w:rPr>
        <w:t>).</w:t>
      </w:r>
    </w:p>
    <w:p w:rsidR="000B76F9" w:rsidRPr="002A6826" w:rsidRDefault="000B76F9" w:rsidP="000B76F9">
      <w:pPr>
        <w:widowControl w:val="0"/>
        <w:autoSpaceDE w:val="0"/>
        <w:autoSpaceDN w:val="0"/>
        <w:adjustRightInd w:val="0"/>
        <w:spacing w:after="0" w:line="240" w:lineRule="auto"/>
        <w:ind w:firstLine="540"/>
        <w:jc w:val="both"/>
        <w:rPr>
          <w:rFonts w:ascii="Times New Roman" w:hAnsi="Times New Roman"/>
          <w:b/>
          <w:sz w:val="24"/>
          <w:szCs w:val="24"/>
        </w:rPr>
      </w:pPr>
    </w:p>
    <w:p w:rsidR="000B76F9" w:rsidRPr="002A6826" w:rsidRDefault="000B76F9" w:rsidP="000B76F9">
      <w:pPr>
        <w:widowControl w:val="0"/>
        <w:autoSpaceDE w:val="0"/>
        <w:autoSpaceDN w:val="0"/>
        <w:adjustRightInd w:val="0"/>
        <w:spacing w:after="0" w:line="240" w:lineRule="auto"/>
        <w:ind w:firstLine="540"/>
        <w:jc w:val="both"/>
        <w:rPr>
          <w:rFonts w:ascii="Times New Roman" w:hAnsi="Times New Roman"/>
          <w:b/>
          <w:sz w:val="24"/>
          <w:szCs w:val="24"/>
        </w:rPr>
      </w:pPr>
    </w:p>
    <w:p w:rsidR="00CF2F4B" w:rsidRPr="002A6826" w:rsidRDefault="004A1C7A" w:rsidP="000B76F9">
      <w:pPr>
        <w:widowControl w:val="0"/>
        <w:autoSpaceDE w:val="0"/>
        <w:autoSpaceDN w:val="0"/>
        <w:adjustRightInd w:val="0"/>
        <w:spacing w:after="0" w:line="240" w:lineRule="auto"/>
        <w:ind w:firstLine="540"/>
        <w:jc w:val="center"/>
        <w:rPr>
          <w:rFonts w:ascii="Times New Roman" w:hAnsi="Times New Roman"/>
          <w:b/>
          <w:sz w:val="24"/>
          <w:szCs w:val="24"/>
        </w:rPr>
      </w:pPr>
      <w:r w:rsidRPr="002A6826">
        <w:rPr>
          <w:rFonts w:ascii="Times New Roman" w:hAnsi="Times New Roman"/>
          <w:b/>
          <w:sz w:val="24"/>
          <w:szCs w:val="24"/>
        </w:rPr>
        <w:t>Раздел 5. Основные меры правового регулирования в соответствующей сфере, направленные на достижение цели и (или) конечных результатов муниципальной программы</w:t>
      </w:r>
    </w:p>
    <w:p w:rsidR="000B76F9" w:rsidRPr="002A6826" w:rsidRDefault="000B76F9" w:rsidP="000B76F9">
      <w:pPr>
        <w:widowControl w:val="0"/>
        <w:autoSpaceDE w:val="0"/>
        <w:autoSpaceDN w:val="0"/>
        <w:adjustRightInd w:val="0"/>
        <w:spacing w:after="0" w:line="240" w:lineRule="auto"/>
        <w:ind w:firstLine="540"/>
        <w:jc w:val="center"/>
        <w:rPr>
          <w:rFonts w:ascii="Times New Roman" w:hAnsi="Times New Roman"/>
          <w:b/>
          <w:sz w:val="24"/>
          <w:szCs w:val="24"/>
        </w:rPr>
      </w:pPr>
    </w:p>
    <w:p w:rsidR="00CF2F4B" w:rsidRPr="002A6826" w:rsidRDefault="00CF2F4B" w:rsidP="000B76F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A6826">
        <w:rPr>
          <w:rFonts w:ascii="Times New Roman" w:hAnsi="Times New Roman" w:cs="Times New Roman"/>
          <w:sz w:val="24"/>
          <w:szCs w:val="24"/>
        </w:rPr>
        <w:t>Правовое регулирование в сфере реализации Программы осуществляется в соотве</w:t>
      </w:r>
      <w:r w:rsidRPr="002A6826">
        <w:rPr>
          <w:rFonts w:ascii="Times New Roman" w:hAnsi="Times New Roman" w:cs="Times New Roman"/>
          <w:sz w:val="24"/>
          <w:szCs w:val="24"/>
        </w:rPr>
        <w:t>т</w:t>
      </w:r>
      <w:r w:rsidRPr="002A6826">
        <w:rPr>
          <w:rFonts w:ascii="Times New Roman" w:hAnsi="Times New Roman" w:cs="Times New Roman"/>
          <w:sz w:val="24"/>
          <w:szCs w:val="24"/>
        </w:rPr>
        <w:t>ствии с действующим федеральным, республиканским законодательством, муниципал</w:t>
      </w:r>
      <w:r w:rsidRPr="002A6826">
        <w:rPr>
          <w:rFonts w:ascii="Times New Roman" w:hAnsi="Times New Roman" w:cs="Times New Roman"/>
          <w:sz w:val="24"/>
          <w:szCs w:val="24"/>
        </w:rPr>
        <w:t>ь</w:t>
      </w:r>
      <w:r w:rsidRPr="002A6826">
        <w:rPr>
          <w:rFonts w:ascii="Times New Roman" w:hAnsi="Times New Roman" w:cs="Times New Roman"/>
          <w:sz w:val="24"/>
          <w:szCs w:val="24"/>
        </w:rPr>
        <w:t>ными правовыми актами.</w:t>
      </w:r>
    </w:p>
    <w:p w:rsidR="00CF2F4B" w:rsidRPr="002A6826" w:rsidRDefault="00CF2F4B" w:rsidP="000B76F9">
      <w:pPr>
        <w:pStyle w:val="ConsPlusNormal"/>
        <w:ind w:firstLine="539"/>
        <w:rPr>
          <w:rFonts w:ascii="Times New Roman" w:hAnsi="Times New Roman" w:cs="Times New Roman"/>
          <w:sz w:val="24"/>
          <w:szCs w:val="24"/>
        </w:rPr>
      </w:pPr>
      <w:r w:rsidRPr="002A6826">
        <w:rPr>
          <w:rFonts w:ascii="Times New Roman" w:hAnsi="Times New Roman" w:cs="Times New Roman"/>
          <w:sz w:val="24"/>
          <w:szCs w:val="24"/>
        </w:rPr>
        <w:t>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w:t>
      </w:r>
    </w:p>
    <w:p w:rsidR="00CF2F4B" w:rsidRPr="002A6826" w:rsidRDefault="00CF2F4B" w:rsidP="000F068B">
      <w:pPr>
        <w:widowControl w:val="0"/>
        <w:autoSpaceDE w:val="0"/>
        <w:autoSpaceDN w:val="0"/>
        <w:adjustRightInd w:val="0"/>
        <w:spacing w:after="0" w:line="240" w:lineRule="auto"/>
        <w:ind w:firstLine="567"/>
        <w:rPr>
          <w:rFonts w:ascii="Times New Roman" w:hAnsi="Times New Roman"/>
          <w:sz w:val="28"/>
          <w:szCs w:val="28"/>
        </w:rPr>
      </w:pPr>
      <w:r w:rsidRPr="002A6826">
        <w:rPr>
          <w:rFonts w:ascii="Times New Roman" w:hAnsi="Times New Roman"/>
          <w:sz w:val="24"/>
          <w:szCs w:val="24"/>
        </w:rPr>
        <w:t>Сведения об основных мерах правового регулирования в сфере реализации Пр</w:t>
      </w:r>
      <w:r w:rsidRPr="002A6826">
        <w:rPr>
          <w:rFonts w:ascii="Times New Roman" w:hAnsi="Times New Roman"/>
          <w:sz w:val="24"/>
          <w:szCs w:val="24"/>
        </w:rPr>
        <w:t>о</w:t>
      </w:r>
      <w:r w:rsidRPr="002A6826">
        <w:rPr>
          <w:rFonts w:ascii="Times New Roman" w:hAnsi="Times New Roman"/>
          <w:sz w:val="24"/>
          <w:szCs w:val="24"/>
        </w:rPr>
        <w:t xml:space="preserve">граммы  отражены </w:t>
      </w:r>
      <w:r w:rsidR="00A3055D" w:rsidRPr="002A6826">
        <w:rPr>
          <w:rFonts w:ascii="Times New Roman" w:hAnsi="Times New Roman"/>
          <w:sz w:val="24"/>
          <w:szCs w:val="24"/>
        </w:rPr>
        <w:t>в приложении к программе (таблица №3)</w:t>
      </w:r>
      <w:r w:rsidRPr="002A6826">
        <w:rPr>
          <w:rFonts w:ascii="Times New Roman" w:hAnsi="Times New Roman"/>
          <w:sz w:val="24"/>
          <w:szCs w:val="24"/>
        </w:rPr>
        <w:t>.</w:t>
      </w:r>
    </w:p>
    <w:p w:rsidR="004A1C7A" w:rsidRPr="002A6826" w:rsidRDefault="004A1C7A" w:rsidP="000B76F9">
      <w:pPr>
        <w:pStyle w:val="ConsPlusNormal"/>
        <w:ind w:firstLine="709"/>
        <w:jc w:val="both"/>
        <w:rPr>
          <w:rFonts w:ascii="Times New Roman" w:hAnsi="Times New Roman" w:cs="Times New Roman"/>
          <w:sz w:val="24"/>
          <w:szCs w:val="24"/>
        </w:rPr>
      </w:pPr>
    </w:p>
    <w:p w:rsidR="00341BC1" w:rsidRPr="002A6826" w:rsidRDefault="00341BC1" w:rsidP="00341BC1">
      <w:pPr>
        <w:ind w:firstLine="540"/>
        <w:jc w:val="center"/>
        <w:rPr>
          <w:rFonts w:ascii="Times New Roman" w:hAnsi="Times New Roman" w:cs="Times New Roman"/>
          <w:sz w:val="24"/>
          <w:szCs w:val="24"/>
        </w:rPr>
      </w:pPr>
      <w:r w:rsidRPr="002A6826">
        <w:rPr>
          <w:rFonts w:ascii="Times New Roman" w:hAnsi="Times New Roman" w:cs="Times New Roman"/>
          <w:b/>
          <w:sz w:val="24"/>
          <w:szCs w:val="24"/>
        </w:rPr>
        <w:t>Раздел 6. Прогноз конечных результатов муниципальной программы. Перечень целевых индикаторов и показателей муниципальной программы</w:t>
      </w:r>
    </w:p>
    <w:p w:rsidR="00341BC1" w:rsidRPr="002A6826" w:rsidRDefault="00341BC1" w:rsidP="00341BC1">
      <w:pPr>
        <w:pStyle w:val="ConsPlusNormal"/>
        <w:jc w:val="both"/>
        <w:rPr>
          <w:rFonts w:ascii="Times New Roman" w:hAnsi="Times New Roman" w:cs="Times New Roman"/>
          <w:sz w:val="24"/>
          <w:szCs w:val="24"/>
        </w:rPr>
      </w:pPr>
      <w:r w:rsidRPr="002A6826">
        <w:rPr>
          <w:rFonts w:ascii="Times New Roman" w:hAnsi="Times New Roman" w:cs="Times New Roman"/>
          <w:sz w:val="24"/>
          <w:szCs w:val="24"/>
        </w:rPr>
        <w:t>Для оценки уровня решения поставленных задач муниципальной программы опр</w:t>
      </w:r>
      <w:r w:rsidRPr="002A6826">
        <w:rPr>
          <w:rFonts w:ascii="Times New Roman" w:hAnsi="Times New Roman" w:cs="Times New Roman"/>
          <w:sz w:val="24"/>
          <w:szCs w:val="24"/>
        </w:rPr>
        <w:t>е</w:t>
      </w:r>
      <w:r w:rsidRPr="002A6826">
        <w:rPr>
          <w:rFonts w:ascii="Times New Roman" w:hAnsi="Times New Roman" w:cs="Times New Roman"/>
          <w:sz w:val="24"/>
          <w:szCs w:val="24"/>
        </w:rPr>
        <w:lastRenderedPageBreak/>
        <w:t>делены следующие целевые показатели (индикаторы):</w:t>
      </w:r>
    </w:p>
    <w:p w:rsidR="00341BC1" w:rsidRPr="002A6826" w:rsidRDefault="00341BC1" w:rsidP="00341BC1">
      <w:pPr>
        <w:pStyle w:val="ConsPlusNormal"/>
        <w:jc w:val="both"/>
        <w:rPr>
          <w:rFonts w:ascii="Times New Roman" w:hAnsi="Times New Roman" w:cs="Times New Roman"/>
          <w:sz w:val="24"/>
          <w:szCs w:val="24"/>
        </w:rPr>
      </w:pPr>
      <w:r w:rsidRPr="002A6826">
        <w:rPr>
          <w:rFonts w:ascii="Times New Roman" w:hAnsi="Times New Roman" w:cs="Times New Roman"/>
          <w:sz w:val="24"/>
          <w:szCs w:val="24"/>
        </w:rPr>
        <w:t xml:space="preserve">1. Количество зарегистрированных преступлений. </w:t>
      </w:r>
    </w:p>
    <w:p w:rsidR="00341BC1" w:rsidRPr="002A6826" w:rsidRDefault="00341BC1" w:rsidP="00341BC1">
      <w:pPr>
        <w:pStyle w:val="ConsPlusNormal"/>
        <w:jc w:val="both"/>
        <w:rPr>
          <w:rFonts w:ascii="Times New Roman" w:hAnsi="Times New Roman" w:cs="Times New Roman"/>
          <w:sz w:val="24"/>
          <w:szCs w:val="24"/>
        </w:rPr>
      </w:pPr>
      <w:r w:rsidRPr="002A6826">
        <w:rPr>
          <w:rFonts w:ascii="Times New Roman" w:hAnsi="Times New Roman" w:cs="Times New Roman"/>
          <w:sz w:val="24"/>
          <w:szCs w:val="24"/>
        </w:rPr>
        <w:t>2. Отсутствие или снижение зафиксированных фактов проявлений ксенофобии, э</w:t>
      </w:r>
      <w:r w:rsidRPr="002A6826">
        <w:rPr>
          <w:rFonts w:ascii="Times New Roman" w:hAnsi="Times New Roman" w:cs="Times New Roman"/>
          <w:sz w:val="24"/>
          <w:szCs w:val="24"/>
        </w:rPr>
        <w:t>т</w:t>
      </w:r>
      <w:r w:rsidRPr="002A6826">
        <w:rPr>
          <w:rFonts w:ascii="Times New Roman" w:hAnsi="Times New Roman" w:cs="Times New Roman"/>
          <w:sz w:val="24"/>
          <w:szCs w:val="24"/>
        </w:rPr>
        <w:t>нической дискриминации, национальной и расовой нетерпимости, других проявлений н</w:t>
      </w:r>
      <w:r w:rsidRPr="002A6826">
        <w:rPr>
          <w:rFonts w:ascii="Times New Roman" w:hAnsi="Times New Roman" w:cs="Times New Roman"/>
          <w:sz w:val="24"/>
          <w:szCs w:val="24"/>
        </w:rPr>
        <w:t>е</w:t>
      </w:r>
      <w:r w:rsidRPr="002A6826">
        <w:rPr>
          <w:rFonts w:ascii="Times New Roman" w:hAnsi="Times New Roman" w:cs="Times New Roman"/>
          <w:sz w:val="24"/>
          <w:szCs w:val="24"/>
        </w:rPr>
        <w:t>гативного отношения к лицам других национальностей и религиозных конфессий на те</w:t>
      </w:r>
      <w:r w:rsidRPr="002A6826">
        <w:rPr>
          <w:rFonts w:ascii="Times New Roman" w:hAnsi="Times New Roman" w:cs="Times New Roman"/>
          <w:sz w:val="24"/>
          <w:szCs w:val="24"/>
        </w:rPr>
        <w:t>р</w:t>
      </w:r>
      <w:r w:rsidRPr="002A6826">
        <w:rPr>
          <w:rFonts w:ascii="Times New Roman" w:hAnsi="Times New Roman" w:cs="Times New Roman"/>
          <w:sz w:val="24"/>
          <w:szCs w:val="24"/>
        </w:rPr>
        <w:t>ритории муниципального района «Ижемский».</w:t>
      </w:r>
    </w:p>
    <w:p w:rsidR="00341BC1" w:rsidRPr="002A6826" w:rsidRDefault="00341BC1" w:rsidP="00341BC1">
      <w:pPr>
        <w:pStyle w:val="ConsPlusNormal"/>
        <w:jc w:val="both"/>
        <w:rPr>
          <w:rFonts w:ascii="Times New Roman" w:hAnsi="Times New Roman" w:cs="Times New Roman"/>
          <w:sz w:val="24"/>
          <w:szCs w:val="24"/>
        </w:rPr>
      </w:pPr>
      <w:r w:rsidRPr="002A6826">
        <w:rPr>
          <w:rFonts w:ascii="Times New Roman" w:hAnsi="Times New Roman" w:cs="Times New Roman"/>
          <w:sz w:val="24"/>
          <w:szCs w:val="24"/>
        </w:rPr>
        <w:t>3. Количество зарегистрированных преступлений (на 100 тысяч населения).</w:t>
      </w:r>
    </w:p>
    <w:p w:rsidR="006B0685" w:rsidRPr="002A6826" w:rsidRDefault="00341BC1" w:rsidP="00341BC1">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2A6826">
        <w:rPr>
          <w:rFonts w:ascii="Times New Roman" w:hAnsi="Times New Roman" w:cs="Times New Roman"/>
          <w:sz w:val="24"/>
          <w:szCs w:val="24"/>
        </w:rPr>
        <w:t>Информация о составе и значениях показателей (индикаторов) отражается в  пр</w:t>
      </w:r>
      <w:r w:rsidRPr="002A6826">
        <w:rPr>
          <w:rFonts w:ascii="Times New Roman" w:hAnsi="Times New Roman" w:cs="Times New Roman"/>
          <w:sz w:val="24"/>
          <w:szCs w:val="24"/>
        </w:rPr>
        <w:t>и</w:t>
      </w:r>
      <w:r w:rsidRPr="002A6826">
        <w:rPr>
          <w:rFonts w:ascii="Times New Roman" w:hAnsi="Times New Roman" w:cs="Times New Roman"/>
          <w:sz w:val="24"/>
          <w:szCs w:val="24"/>
        </w:rPr>
        <w:t>ложении к муниципальной программе (таблица 1).</w:t>
      </w:r>
    </w:p>
    <w:p w:rsidR="000B76F9" w:rsidRPr="002A6826" w:rsidRDefault="000B76F9" w:rsidP="000B76F9">
      <w:pPr>
        <w:widowControl w:val="0"/>
        <w:autoSpaceDE w:val="0"/>
        <w:autoSpaceDN w:val="0"/>
        <w:adjustRightInd w:val="0"/>
        <w:spacing w:after="0" w:line="240" w:lineRule="auto"/>
        <w:jc w:val="center"/>
        <w:rPr>
          <w:rFonts w:ascii="Times New Roman" w:hAnsi="Times New Roman"/>
          <w:b/>
          <w:sz w:val="24"/>
          <w:szCs w:val="24"/>
        </w:rPr>
      </w:pPr>
    </w:p>
    <w:p w:rsidR="00341BC1" w:rsidRPr="002A6826" w:rsidRDefault="00341BC1" w:rsidP="00341BC1">
      <w:pPr>
        <w:jc w:val="center"/>
        <w:outlineLvl w:val="0"/>
        <w:rPr>
          <w:rFonts w:ascii="Times New Roman" w:hAnsi="Times New Roman" w:cs="Times New Roman"/>
          <w:b/>
          <w:sz w:val="24"/>
          <w:szCs w:val="24"/>
        </w:rPr>
      </w:pPr>
      <w:r w:rsidRPr="002A6826">
        <w:rPr>
          <w:rFonts w:ascii="Times New Roman" w:hAnsi="Times New Roman" w:cs="Times New Roman"/>
          <w:b/>
          <w:sz w:val="24"/>
          <w:szCs w:val="24"/>
        </w:rPr>
        <w:t>Раздел 7. Перечень и краткое описание подпрограмм</w:t>
      </w:r>
    </w:p>
    <w:p w:rsidR="00341BC1" w:rsidRPr="002A6826" w:rsidRDefault="00341BC1" w:rsidP="00341BC1">
      <w:pPr>
        <w:pStyle w:val="ConsPlusNormal"/>
        <w:jc w:val="both"/>
        <w:rPr>
          <w:rFonts w:ascii="Times New Roman" w:hAnsi="Times New Roman" w:cs="Times New Roman"/>
          <w:sz w:val="24"/>
          <w:szCs w:val="24"/>
        </w:rPr>
      </w:pPr>
      <w:r w:rsidRPr="002A6826">
        <w:rPr>
          <w:rFonts w:ascii="Times New Roman" w:hAnsi="Times New Roman" w:cs="Times New Roman"/>
          <w:sz w:val="24"/>
          <w:szCs w:val="24"/>
        </w:rPr>
        <w:t>С учетом основных направлений, отнесенных к сфере реализации настоящей м</w:t>
      </w:r>
      <w:r w:rsidRPr="002A6826">
        <w:rPr>
          <w:rFonts w:ascii="Times New Roman" w:hAnsi="Times New Roman" w:cs="Times New Roman"/>
          <w:sz w:val="24"/>
          <w:szCs w:val="24"/>
        </w:rPr>
        <w:t>у</w:t>
      </w:r>
      <w:r w:rsidRPr="002A6826">
        <w:rPr>
          <w:rFonts w:ascii="Times New Roman" w:hAnsi="Times New Roman" w:cs="Times New Roman"/>
          <w:sz w:val="24"/>
          <w:szCs w:val="24"/>
        </w:rPr>
        <w:t>ниципальной программы, а также основных задач, обозначенных в рамках муниципальной программы, в ее составе выделяются три подпрограммы.</w:t>
      </w:r>
      <w:bookmarkStart w:id="0" w:name="Par564"/>
      <w:bookmarkEnd w:id="0"/>
    </w:p>
    <w:p w:rsidR="00341BC1" w:rsidRPr="002A6826" w:rsidRDefault="00341BC1" w:rsidP="00341BC1">
      <w:pPr>
        <w:pStyle w:val="ConsPlusNormal"/>
        <w:jc w:val="both"/>
        <w:rPr>
          <w:rFonts w:ascii="Times New Roman" w:hAnsi="Times New Roman" w:cs="Times New Roman"/>
          <w:sz w:val="24"/>
          <w:szCs w:val="24"/>
        </w:rPr>
      </w:pPr>
      <w:r w:rsidRPr="002A6826">
        <w:rPr>
          <w:rFonts w:ascii="Times New Roman" w:hAnsi="Times New Roman" w:cs="Times New Roman"/>
          <w:sz w:val="24"/>
          <w:szCs w:val="24"/>
        </w:rPr>
        <w:t>Подпрограмма 1 «Повышение пожарной  безопасности на территории муниц</w:t>
      </w:r>
      <w:r w:rsidRPr="002A6826">
        <w:rPr>
          <w:rFonts w:ascii="Times New Roman" w:hAnsi="Times New Roman" w:cs="Times New Roman"/>
          <w:sz w:val="24"/>
          <w:szCs w:val="24"/>
        </w:rPr>
        <w:t>и</w:t>
      </w:r>
      <w:r w:rsidRPr="002A6826">
        <w:rPr>
          <w:rFonts w:ascii="Times New Roman" w:hAnsi="Times New Roman" w:cs="Times New Roman"/>
          <w:sz w:val="24"/>
          <w:szCs w:val="24"/>
        </w:rPr>
        <w:t>пального района «Ижемский»:</w:t>
      </w:r>
    </w:p>
    <w:p w:rsidR="00341BC1" w:rsidRPr="002A6826" w:rsidRDefault="00341BC1" w:rsidP="00341BC1">
      <w:pPr>
        <w:pStyle w:val="ConsPlusNormal"/>
        <w:jc w:val="both"/>
        <w:rPr>
          <w:rFonts w:ascii="Times New Roman" w:hAnsi="Times New Roman" w:cs="Times New Roman"/>
          <w:sz w:val="24"/>
          <w:szCs w:val="24"/>
        </w:rPr>
      </w:pPr>
      <w:r w:rsidRPr="002A6826">
        <w:rPr>
          <w:rFonts w:ascii="Times New Roman" w:hAnsi="Times New Roman" w:cs="Times New Roman"/>
          <w:sz w:val="24"/>
          <w:szCs w:val="24"/>
        </w:rPr>
        <w:t>Цель подпрограммы - Повышение пожарной безопасности на территории муниц</w:t>
      </w:r>
      <w:r w:rsidRPr="002A6826">
        <w:rPr>
          <w:rFonts w:ascii="Times New Roman" w:hAnsi="Times New Roman" w:cs="Times New Roman"/>
          <w:sz w:val="24"/>
          <w:szCs w:val="24"/>
        </w:rPr>
        <w:t>и</w:t>
      </w:r>
      <w:r w:rsidRPr="002A6826">
        <w:rPr>
          <w:rFonts w:ascii="Times New Roman" w:hAnsi="Times New Roman" w:cs="Times New Roman"/>
          <w:sz w:val="24"/>
          <w:szCs w:val="24"/>
        </w:rPr>
        <w:t>пального района «Ижемский».</w:t>
      </w:r>
    </w:p>
    <w:p w:rsidR="00341BC1" w:rsidRPr="002A6826" w:rsidRDefault="00341BC1" w:rsidP="00341BC1">
      <w:pPr>
        <w:pStyle w:val="ConsPlusNormal"/>
        <w:jc w:val="both"/>
        <w:rPr>
          <w:rFonts w:ascii="Times New Roman" w:hAnsi="Times New Roman" w:cs="Times New Roman"/>
          <w:sz w:val="24"/>
          <w:szCs w:val="24"/>
        </w:rPr>
      </w:pPr>
      <w:r w:rsidRPr="002A6826">
        <w:rPr>
          <w:rFonts w:ascii="Times New Roman" w:hAnsi="Times New Roman" w:cs="Times New Roman"/>
          <w:sz w:val="24"/>
          <w:szCs w:val="24"/>
        </w:rPr>
        <w:t>Основные задачи подпрограммы:</w:t>
      </w:r>
    </w:p>
    <w:p w:rsidR="00341BC1" w:rsidRPr="002A6826" w:rsidRDefault="00341BC1" w:rsidP="00341BC1">
      <w:pPr>
        <w:pStyle w:val="ConsPlusNormal"/>
        <w:jc w:val="both"/>
        <w:rPr>
          <w:rFonts w:ascii="Times New Roman" w:hAnsi="Times New Roman" w:cs="Times New Roman"/>
          <w:sz w:val="24"/>
          <w:szCs w:val="24"/>
        </w:rPr>
      </w:pPr>
      <w:r w:rsidRPr="002A6826">
        <w:rPr>
          <w:rFonts w:ascii="Times New Roman" w:hAnsi="Times New Roman" w:cs="Times New Roman"/>
          <w:sz w:val="24"/>
          <w:szCs w:val="24"/>
        </w:rPr>
        <w:t>1.Предупреждение пожаров.</w:t>
      </w:r>
    </w:p>
    <w:p w:rsidR="00341BC1" w:rsidRPr="002A6826" w:rsidRDefault="00341BC1" w:rsidP="00341BC1">
      <w:pPr>
        <w:pStyle w:val="ConsPlusNormal"/>
        <w:jc w:val="both"/>
        <w:rPr>
          <w:rFonts w:ascii="Times New Roman" w:hAnsi="Times New Roman" w:cs="Times New Roman"/>
          <w:sz w:val="24"/>
          <w:szCs w:val="24"/>
        </w:rPr>
      </w:pPr>
      <w:r w:rsidRPr="002A6826">
        <w:rPr>
          <w:rFonts w:ascii="Times New Roman" w:hAnsi="Times New Roman" w:cs="Times New Roman"/>
          <w:sz w:val="24"/>
          <w:szCs w:val="24"/>
        </w:rPr>
        <w:t>2. Создание подразделений  ДПО.</w:t>
      </w:r>
    </w:p>
    <w:p w:rsidR="00341BC1" w:rsidRPr="002A6826" w:rsidRDefault="00341BC1" w:rsidP="00341BC1">
      <w:pPr>
        <w:pStyle w:val="ConsPlusNormal"/>
        <w:jc w:val="both"/>
        <w:rPr>
          <w:rFonts w:ascii="Times New Roman" w:hAnsi="Times New Roman" w:cs="Times New Roman"/>
          <w:sz w:val="24"/>
          <w:szCs w:val="24"/>
        </w:rPr>
      </w:pPr>
      <w:r w:rsidRPr="002A6826">
        <w:rPr>
          <w:rFonts w:ascii="Times New Roman" w:hAnsi="Times New Roman" w:cs="Times New Roman"/>
          <w:sz w:val="24"/>
          <w:szCs w:val="24"/>
        </w:rPr>
        <w:t>3. Содействие органам местного самоуправления поселений на территории мун</w:t>
      </w:r>
      <w:r w:rsidRPr="002A6826">
        <w:rPr>
          <w:rFonts w:ascii="Times New Roman" w:hAnsi="Times New Roman" w:cs="Times New Roman"/>
          <w:sz w:val="24"/>
          <w:szCs w:val="24"/>
        </w:rPr>
        <w:t>и</w:t>
      </w:r>
      <w:r w:rsidRPr="002A6826">
        <w:rPr>
          <w:rFonts w:ascii="Times New Roman" w:hAnsi="Times New Roman" w:cs="Times New Roman"/>
          <w:sz w:val="24"/>
          <w:szCs w:val="24"/>
        </w:rPr>
        <w:t xml:space="preserve">ципального района «Ижемский» в увеличении отремонтированных источников наружного водоснабжения в целях пожаротушения. </w:t>
      </w:r>
    </w:p>
    <w:p w:rsidR="00341BC1" w:rsidRPr="002A6826" w:rsidRDefault="00341BC1" w:rsidP="00341BC1">
      <w:pPr>
        <w:pStyle w:val="ConsPlusNormal"/>
        <w:jc w:val="both"/>
        <w:rPr>
          <w:rFonts w:ascii="Times New Roman" w:hAnsi="Times New Roman" w:cs="Times New Roman"/>
          <w:sz w:val="24"/>
          <w:szCs w:val="24"/>
        </w:rPr>
      </w:pPr>
      <w:r w:rsidRPr="002A6826">
        <w:rPr>
          <w:rFonts w:ascii="Times New Roman" w:hAnsi="Times New Roman" w:cs="Times New Roman"/>
          <w:sz w:val="24"/>
          <w:szCs w:val="24"/>
        </w:rPr>
        <w:t>Подпрограмма 2 «Профилактика терроризма и экстремизма на территории мун</w:t>
      </w:r>
      <w:r w:rsidRPr="002A6826">
        <w:rPr>
          <w:rFonts w:ascii="Times New Roman" w:hAnsi="Times New Roman" w:cs="Times New Roman"/>
          <w:sz w:val="24"/>
          <w:szCs w:val="24"/>
        </w:rPr>
        <w:t>и</w:t>
      </w:r>
      <w:r w:rsidRPr="002A6826">
        <w:rPr>
          <w:rFonts w:ascii="Times New Roman" w:hAnsi="Times New Roman" w:cs="Times New Roman"/>
          <w:sz w:val="24"/>
          <w:szCs w:val="24"/>
        </w:rPr>
        <w:t>ципального района «Ижемский»:</w:t>
      </w:r>
    </w:p>
    <w:p w:rsidR="00341BC1" w:rsidRPr="002A6826" w:rsidRDefault="00341BC1" w:rsidP="00341BC1">
      <w:pPr>
        <w:pStyle w:val="ConsPlusNormal"/>
        <w:jc w:val="both"/>
        <w:rPr>
          <w:rFonts w:ascii="Times New Roman" w:hAnsi="Times New Roman" w:cs="Times New Roman"/>
          <w:sz w:val="24"/>
          <w:szCs w:val="24"/>
        </w:rPr>
      </w:pPr>
      <w:r w:rsidRPr="002A6826">
        <w:rPr>
          <w:rFonts w:ascii="Times New Roman" w:hAnsi="Times New Roman" w:cs="Times New Roman"/>
          <w:sz w:val="24"/>
          <w:szCs w:val="24"/>
        </w:rPr>
        <w:t>Цель подпрограммы -  Реализация государственной политики в сфере профилакт</w:t>
      </w:r>
      <w:r w:rsidRPr="002A6826">
        <w:rPr>
          <w:rFonts w:ascii="Times New Roman" w:hAnsi="Times New Roman" w:cs="Times New Roman"/>
          <w:sz w:val="24"/>
          <w:szCs w:val="24"/>
        </w:rPr>
        <w:t>и</w:t>
      </w:r>
      <w:r w:rsidRPr="002A6826">
        <w:rPr>
          <w:rFonts w:ascii="Times New Roman" w:hAnsi="Times New Roman" w:cs="Times New Roman"/>
          <w:sz w:val="24"/>
          <w:szCs w:val="24"/>
        </w:rPr>
        <w:t>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p>
    <w:p w:rsidR="00341BC1" w:rsidRPr="002A6826" w:rsidRDefault="00341BC1" w:rsidP="00341BC1">
      <w:pPr>
        <w:pStyle w:val="ConsPlusNormal"/>
        <w:jc w:val="both"/>
        <w:rPr>
          <w:rFonts w:ascii="Times New Roman" w:hAnsi="Times New Roman" w:cs="Times New Roman"/>
          <w:sz w:val="24"/>
          <w:szCs w:val="24"/>
        </w:rPr>
      </w:pPr>
      <w:r w:rsidRPr="002A6826">
        <w:rPr>
          <w:rFonts w:ascii="Times New Roman" w:hAnsi="Times New Roman" w:cs="Times New Roman"/>
          <w:sz w:val="24"/>
          <w:szCs w:val="24"/>
        </w:rPr>
        <w:t>Основные задачи подпрограммы:</w:t>
      </w:r>
    </w:p>
    <w:p w:rsidR="00341BC1" w:rsidRPr="002A6826" w:rsidRDefault="00341BC1" w:rsidP="00341BC1">
      <w:pPr>
        <w:pStyle w:val="ConsPlusNormal"/>
        <w:jc w:val="both"/>
        <w:rPr>
          <w:rFonts w:ascii="Times New Roman" w:hAnsi="Times New Roman" w:cs="Times New Roman"/>
          <w:sz w:val="24"/>
          <w:szCs w:val="24"/>
        </w:rPr>
      </w:pPr>
      <w:r w:rsidRPr="002A6826">
        <w:rPr>
          <w:rFonts w:ascii="Times New Roman" w:hAnsi="Times New Roman" w:cs="Times New Roman"/>
          <w:sz w:val="24"/>
          <w:szCs w:val="24"/>
        </w:rPr>
        <w:t>1.Противодействие распространению идеологии терроризма и экстремизма.</w:t>
      </w:r>
    </w:p>
    <w:p w:rsidR="00341BC1" w:rsidRPr="002A6826" w:rsidRDefault="00341BC1" w:rsidP="00341BC1">
      <w:pPr>
        <w:pStyle w:val="ConsPlusNormal"/>
        <w:jc w:val="both"/>
        <w:rPr>
          <w:rFonts w:ascii="Times New Roman" w:hAnsi="Times New Roman" w:cs="Times New Roman"/>
          <w:sz w:val="24"/>
          <w:szCs w:val="24"/>
        </w:rPr>
      </w:pPr>
      <w:r w:rsidRPr="002A6826">
        <w:rPr>
          <w:rFonts w:ascii="Times New Roman" w:hAnsi="Times New Roman" w:cs="Times New Roman"/>
          <w:sz w:val="24"/>
          <w:szCs w:val="24"/>
        </w:rPr>
        <w:t>2.Функционирование муниципальной системы оперативного реагирования на пр</w:t>
      </w:r>
      <w:r w:rsidRPr="002A6826">
        <w:rPr>
          <w:rFonts w:ascii="Times New Roman" w:hAnsi="Times New Roman" w:cs="Times New Roman"/>
          <w:sz w:val="24"/>
          <w:szCs w:val="24"/>
        </w:rPr>
        <w:t>е</w:t>
      </w:r>
      <w:r w:rsidRPr="002A6826">
        <w:rPr>
          <w:rFonts w:ascii="Times New Roman" w:hAnsi="Times New Roman" w:cs="Times New Roman"/>
          <w:sz w:val="24"/>
          <w:szCs w:val="24"/>
        </w:rPr>
        <w:t>дупреждение межнационального и межконфессионального конфликта.</w:t>
      </w:r>
    </w:p>
    <w:p w:rsidR="00341BC1" w:rsidRPr="002A6826" w:rsidRDefault="00341BC1" w:rsidP="00341BC1">
      <w:pPr>
        <w:pStyle w:val="ConsPlusNormal"/>
        <w:jc w:val="both"/>
        <w:rPr>
          <w:rFonts w:ascii="Times New Roman" w:hAnsi="Times New Roman" w:cs="Times New Roman"/>
          <w:sz w:val="24"/>
          <w:szCs w:val="24"/>
        </w:rPr>
      </w:pPr>
      <w:r w:rsidRPr="002A6826">
        <w:rPr>
          <w:rFonts w:ascii="Times New Roman" w:hAnsi="Times New Roman" w:cs="Times New Roman"/>
          <w:sz w:val="24"/>
          <w:szCs w:val="24"/>
        </w:rPr>
        <w:t>3.Осуществление  профилактических  мер,  в   том  числе воспитательных   и   пр</w:t>
      </w:r>
      <w:r w:rsidRPr="002A6826">
        <w:rPr>
          <w:rFonts w:ascii="Times New Roman" w:hAnsi="Times New Roman" w:cs="Times New Roman"/>
          <w:sz w:val="24"/>
          <w:szCs w:val="24"/>
        </w:rPr>
        <w:t>о</w:t>
      </w:r>
      <w:r w:rsidRPr="002A6826">
        <w:rPr>
          <w:rFonts w:ascii="Times New Roman" w:hAnsi="Times New Roman" w:cs="Times New Roman"/>
          <w:sz w:val="24"/>
          <w:szCs w:val="24"/>
        </w:rPr>
        <w:t>пагандистских направленных   на предупреждение    террористической    и     экстремис</w:t>
      </w:r>
      <w:r w:rsidRPr="002A6826">
        <w:rPr>
          <w:rFonts w:ascii="Times New Roman" w:hAnsi="Times New Roman" w:cs="Times New Roman"/>
          <w:sz w:val="24"/>
          <w:szCs w:val="24"/>
        </w:rPr>
        <w:t>т</w:t>
      </w:r>
      <w:r w:rsidRPr="002A6826">
        <w:rPr>
          <w:rFonts w:ascii="Times New Roman" w:hAnsi="Times New Roman" w:cs="Times New Roman"/>
          <w:sz w:val="24"/>
          <w:szCs w:val="24"/>
        </w:rPr>
        <w:t>ской деятельности   на   территории    муниципального    района «Ижемский».</w:t>
      </w:r>
    </w:p>
    <w:p w:rsidR="00341BC1" w:rsidRPr="002A6826" w:rsidRDefault="00341BC1" w:rsidP="00341BC1">
      <w:pPr>
        <w:pStyle w:val="ConsPlusNormal"/>
        <w:jc w:val="both"/>
        <w:rPr>
          <w:rFonts w:ascii="Times New Roman" w:hAnsi="Times New Roman" w:cs="Times New Roman"/>
          <w:sz w:val="24"/>
          <w:szCs w:val="24"/>
        </w:rPr>
      </w:pPr>
      <w:r w:rsidRPr="002A6826">
        <w:rPr>
          <w:rFonts w:ascii="Times New Roman" w:hAnsi="Times New Roman" w:cs="Times New Roman"/>
          <w:spacing w:val="-12"/>
          <w:sz w:val="24"/>
          <w:szCs w:val="24"/>
        </w:rPr>
        <w:t>Подпрограмма 3 «</w:t>
      </w:r>
      <w:hyperlink w:anchor="P344" w:history="1">
        <w:r w:rsidRPr="002A6826">
          <w:rPr>
            <w:rFonts w:ascii="Times New Roman" w:hAnsi="Times New Roman" w:cs="Times New Roman"/>
            <w:sz w:val="24"/>
            <w:szCs w:val="24"/>
          </w:rPr>
          <w:t>Обеспечение правопорядка</w:t>
        </w:r>
      </w:hyperlink>
      <w:r w:rsidRPr="002A6826">
        <w:rPr>
          <w:rFonts w:ascii="Times New Roman" w:hAnsi="Times New Roman" w:cs="Times New Roman"/>
          <w:sz w:val="24"/>
          <w:szCs w:val="24"/>
        </w:rPr>
        <w:t xml:space="preserve"> и общественной безопасности»:</w:t>
      </w:r>
    </w:p>
    <w:p w:rsidR="00341BC1" w:rsidRPr="002A6826" w:rsidRDefault="00341BC1" w:rsidP="00341BC1">
      <w:pPr>
        <w:pStyle w:val="ConsPlusNormal"/>
        <w:jc w:val="both"/>
        <w:rPr>
          <w:rFonts w:ascii="Times New Roman" w:hAnsi="Times New Roman" w:cs="Times New Roman"/>
          <w:sz w:val="24"/>
          <w:szCs w:val="24"/>
        </w:rPr>
      </w:pPr>
      <w:r w:rsidRPr="002A6826">
        <w:rPr>
          <w:rFonts w:ascii="Times New Roman" w:hAnsi="Times New Roman" w:cs="Times New Roman"/>
          <w:sz w:val="24"/>
          <w:szCs w:val="24"/>
        </w:rPr>
        <w:t>Цель подпрограммы -  Создание условий для укрепления правопорядка и общес</w:t>
      </w:r>
      <w:r w:rsidRPr="002A6826">
        <w:rPr>
          <w:rFonts w:ascii="Times New Roman" w:hAnsi="Times New Roman" w:cs="Times New Roman"/>
          <w:sz w:val="24"/>
          <w:szCs w:val="24"/>
        </w:rPr>
        <w:t>т</w:t>
      </w:r>
      <w:r w:rsidRPr="002A6826">
        <w:rPr>
          <w:rFonts w:ascii="Times New Roman" w:hAnsi="Times New Roman" w:cs="Times New Roman"/>
          <w:sz w:val="24"/>
          <w:szCs w:val="24"/>
        </w:rPr>
        <w:t>венной безопасности, профилактика правонарушений и преступлений на территории м</w:t>
      </w:r>
      <w:r w:rsidRPr="002A6826">
        <w:rPr>
          <w:rFonts w:ascii="Times New Roman" w:hAnsi="Times New Roman" w:cs="Times New Roman"/>
          <w:sz w:val="24"/>
          <w:szCs w:val="24"/>
        </w:rPr>
        <w:t>у</w:t>
      </w:r>
      <w:r w:rsidRPr="002A6826">
        <w:rPr>
          <w:rFonts w:ascii="Times New Roman" w:hAnsi="Times New Roman" w:cs="Times New Roman"/>
          <w:sz w:val="24"/>
          <w:szCs w:val="24"/>
        </w:rPr>
        <w:t>ниципального района «Ижемский».</w:t>
      </w:r>
    </w:p>
    <w:p w:rsidR="00341BC1" w:rsidRPr="002A6826" w:rsidRDefault="00341BC1" w:rsidP="00341BC1">
      <w:pPr>
        <w:pStyle w:val="ConsPlusNormal"/>
        <w:jc w:val="both"/>
        <w:rPr>
          <w:rFonts w:ascii="Times New Roman" w:hAnsi="Times New Roman" w:cs="Times New Roman"/>
          <w:sz w:val="24"/>
          <w:szCs w:val="24"/>
        </w:rPr>
      </w:pPr>
      <w:r w:rsidRPr="002A6826">
        <w:rPr>
          <w:rFonts w:ascii="Times New Roman" w:hAnsi="Times New Roman" w:cs="Times New Roman"/>
          <w:sz w:val="24"/>
          <w:szCs w:val="24"/>
        </w:rPr>
        <w:t>Основные задачи подпрограммы:</w:t>
      </w:r>
    </w:p>
    <w:p w:rsidR="00341BC1" w:rsidRPr="002A6826" w:rsidRDefault="00341BC1" w:rsidP="00341BC1">
      <w:pPr>
        <w:pStyle w:val="ConsPlusNormal"/>
        <w:jc w:val="both"/>
        <w:rPr>
          <w:rFonts w:ascii="Times New Roman" w:hAnsi="Times New Roman" w:cs="Times New Roman"/>
          <w:sz w:val="24"/>
          <w:szCs w:val="24"/>
        </w:rPr>
      </w:pPr>
      <w:r w:rsidRPr="002A6826">
        <w:rPr>
          <w:rFonts w:ascii="Times New Roman" w:hAnsi="Times New Roman" w:cs="Times New Roman"/>
          <w:sz w:val="24"/>
          <w:szCs w:val="24"/>
        </w:rPr>
        <w:t>1. Содействие в обеспечении профилактики правонарушений на улицах и в других общественных местах;</w:t>
      </w:r>
    </w:p>
    <w:p w:rsidR="000B76F9" w:rsidRPr="002A6826" w:rsidRDefault="00341BC1" w:rsidP="00341BC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A6826">
        <w:rPr>
          <w:rFonts w:ascii="Times New Roman" w:hAnsi="Times New Roman" w:cs="Times New Roman"/>
          <w:sz w:val="24"/>
          <w:szCs w:val="24"/>
        </w:rPr>
        <w:t>2. Содействие в организации народных дружин в населенных пунктах муниципал</w:t>
      </w:r>
      <w:r w:rsidRPr="002A6826">
        <w:rPr>
          <w:rFonts w:ascii="Times New Roman" w:hAnsi="Times New Roman" w:cs="Times New Roman"/>
          <w:sz w:val="24"/>
          <w:szCs w:val="24"/>
        </w:rPr>
        <w:t>ь</w:t>
      </w:r>
      <w:r w:rsidRPr="002A6826">
        <w:rPr>
          <w:rFonts w:ascii="Times New Roman" w:hAnsi="Times New Roman" w:cs="Times New Roman"/>
          <w:sz w:val="24"/>
          <w:szCs w:val="24"/>
        </w:rPr>
        <w:t>ного района «Ижемский».</w:t>
      </w:r>
    </w:p>
    <w:p w:rsidR="00341BC1" w:rsidRPr="002A6826" w:rsidRDefault="00341BC1" w:rsidP="00341BC1">
      <w:pPr>
        <w:widowControl w:val="0"/>
        <w:autoSpaceDE w:val="0"/>
        <w:autoSpaceDN w:val="0"/>
        <w:adjustRightInd w:val="0"/>
        <w:spacing w:after="0" w:line="240" w:lineRule="auto"/>
        <w:ind w:firstLine="709"/>
        <w:jc w:val="both"/>
        <w:rPr>
          <w:rFonts w:ascii="Times New Roman" w:hAnsi="Times New Roman"/>
          <w:b/>
          <w:sz w:val="24"/>
          <w:szCs w:val="24"/>
        </w:rPr>
      </w:pPr>
    </w:p>
    <w:p w:rsidR="004A1C7A" w:rsidRPr="002A6826" w:rsidRDefault="004A1C7A" w:rsidP="00341BC1">
      <w:pPr>
        <w:widowControl w:val="0"/>
        <w:autoSpaceDE w:val="0"/>
        <w:autoSpaceDN w:val="0"/>
        <w:adjustRightInd w:val="0"/>
        <w:spacing w:after="0" w:line="240" w:lineRule="auto"/>
        <w:contextualSpacing/>
        <w:jc w:val="center"/>
        <w:outlineLvl w:val="0"/>
        <w:rPr>
          <w:rFonts w:ascii="Times New Roman" w:hAnsi="Times New Roman" w:cs="Times New Roman"/>
          <w:b/>
          <w:sz w:val="24"/>
          <w:szCs w:val="24"/>
        </w:rPr>
      </w:pPr>
      <w:r w:rsidRPr="002A6826">
        <w:rPr>
          <w:rFonts w:ascii="Times New Roman" w:hAnsi="Times New Roman" w:cs="Times New Roman"/>
          <w:b/>
          <w:sz w:val="24"/>
          <w:szCs w:val="24"/>
        </w:rPr>
        <w:t>Раздел 8. Ресурсное обеспечение муниципальной программы</w:t>
      </w:r>
    </w:p>
    <w:p w:rsidR="00E15CB5" w:rsidRPr="002A6826" w:rsidRDefault="00E15CB5" w:rsidP="00E15CB5">
      <w:pPr>
        <w:spacing w:after="0" w:line="240" w:lineRule="auto"/>
        <w:ind w:firstLine="851"/>
        <w:jc w:val="both"/>
        <w:rPr>
          <w:rFonts w:ascii="Times New Roman" w:hAnsi="Times New Roman" w:cs="Times New Roman"/>
          <w:sz w:val="24"/>
          <w:szCs w:val="24"/>
        </w:rPr>
      </w:pPr>
      <w:r w:rsidRPr="002A6826">
        <w:rPr>
          <w:rFonts w:ascii="Times New Roman" w:hAnsi="Times New Roman" w:cs="Times New Roman"/>
          <w:sz w:val="24"/>
          <w:szCs w:val="24"/>
        </w:rPr>
        <w:t xml:space="preserve">Общий объем финансирования Программы на 2015 - 2022 годы составит </w:t>
      </w:r>
      <w:r w:rsidRPr="002A6826">
        <w:rPr>
          <w:rFonts w:ascii="Times New Roman" w:hAnsi="Times New Roman" w:cs="Times New Roman"/>
          <w:bCs/>
          <w:sz w:val="24"/>
          <w:szCs w:val="24"/>
        </w:rPr>
        <w:t xml:space="preserve">31631,1 </w:t>
      </w:r>
      <w:r w:rsidRPr="002A6826">
        <w:rPr>
          <w:rFonts w:ascii="Times New Roman" w:hAnsi="Times New Roman" w:cs="Times New Roman"/>
          <w:sz w:val="24"/>
          <w:szCs w:val="24"/>
        </w:rPr>
        <w:t xml:space="preserve">тыс. руб. в том числе: </w:t>
      </w:r>
    </w:p>
    <w:p w:rsidR="00E15CB5" w:rsidRPr="002A6826" w:rsidRDefault="00E15CB5" w:rsidP="00E15CB5">
      <w:pPr>
        <w:spacing w:after="0" w:line="240" w:lineRule="auto"/>
        <w:ind w:firstLine="851"/>
        <w:jc w:val="both"/>
        <w:rPr>
          <w:rFonts w:ascii="Times New Roman" w:hAnsi="Times New Roman" w:cs="Times New Roman"/>
          <w:sz w:val="24"/>
          <w:szCs w:val="24"/>
        </w:rPr>
      </w:pPr>
      <w:r w:rsidRPr="002A6826">
        <w:rPr>
          <w:rFonts w:ascii="Times New Roman" w:hAnsi="Times New Roman" w:cs="Times New Roman"/>
          <w:sz w:val="24"/>
          <w:szCs w:val="24"/>
        </w:rPr>
        <w:t>- за счет средств бюджета муниципального образования муниципального района «Ижемский» - 10660,2  тыс. руб.;</w:t>
      </w:r>
    </w:p>
    <w:p w:rsidR="00E15CB5" w:rsidRPr="002A6826" w:rsidRDefault="00E15CB5" w:rsidP="00E15CB5">
      <w:pPr>
        <w:spacing w:after="0" w:line="240" w:lineRule="auto"/>
        <w:ind w:firstLine="851"/>
        <w:jc w:val="both"/>
        <w:rPr>
          <w:rFonts w:ascii="Times New Roman" w:hAnsi="Times New Roman" w:cs="Times New Roman"/>
          <w:sz w:val="24"/>
          <w:szCs w:val="24"/>
        </w:rPr>
      </w:pPr>
      <w:r w:rsidRPr="002A6826">
        <w:rPr>
          <w:rFonts w:ascii="Times New Roman" w:hAnsi="Times New Roman" w:cs="Times New Roman"/>
          <w:sz w:val="24"/>
          <w:szCs w:val="24"/>
        </w:rPr>
        <w:lastRenderedPageBreak/>
        <w:t>- за счет средств республиканского бюджета Республики Коми - 20970,9 тыс. руб.</w:t>
      </w:r>
    </w:p>
    <w:p w:rsidR="00E15CB5" w:rsidRPr="002A6826" w:rsidRDefault="00E15CB5" w:rsidP="00E15CB5">
      <w:pPr>
        <w:spacing w:after="0" w:line="240" w:lineRule="auto"/>
        <w:ind w:firstLine="851"/>
        <w:jc w:val="both"/>
        <w:rPr>
          <w:rFonts w:ascii="Times New Roman" w:hAnsi="Times New Roman" w:cs="Times New Roman"/>
          <w:sz w:val="24"/>
          <w:szCs w:val="24"/>
        </w:rPr>
      </w:pPr>
      <w:r w:rsidRPr="002A6826">
        <w:rPr>
          <w:rFonts w:ascii="Times New Roman" w:hAnsi="Times New Roman" w:cs="Times New Roman"/>
          <w:sz w:val="24"/>
          <w:szCs w:val="24"/>
        </w:rPr>
        <w:t>Прогнозный объем финансирования Программы по годам составляет:</w:t>
      </w:r>
    </w:p>
    <w:p w:rsidR="00E15CB5" w:rsidRPr="002A6826" w:rsidRDefault="00E15CB5" w:rsidP="00E15CB5">
      <w:pPr>
        <w:spacing w:after="0" w:line="240" w:lineRule="auto"/>
        <w:ind w:firstLine="851"/>
        <w:jc w:val="both"/>
        <w:rPr>
          <w:rFonts w:ascii="Times New Roman" w:hAnsi="Times New Roman" w:cs="Times New Roman"/>
          <w:sz w:val="24"/>
          <w:szCs w:val="24"/>
        </w:rPr>
      </w:pPr>
      <w:r w:rsidRPr="002A6826">
        <w:rPr>
          <w:rFonts w:ascii="Times New Roman" w:hAnsi="Times New Roman" w:cs="Times New Roman"/>
          <w:sz w:val="24"/>
          <w:szCs w:val="24"/>
        </w:rPr>
        <w:t>за счет средств бюджета муниципального образования муниципального района «Ижемский»:</w:t>
      </w:r>
    </w:p>
    <w:p w:rsidR="00E15CB5" w:rsidRPr="002A6826" w:rsidRDefault="00E15CB5" w:rsidP="00E15CB5">
      <w:pPr>
        <w:spacing w:after="0" w:line="240" w:lineRule="auto"/>
        <w:ind w:firstLine="851"/>
        <w:jc w:val="both"/>
        <w:rPr>
          <w:rFonts w:ascii="Times New Roman" w:hAnsi="Times New Roman" w:cs="Times New Roman"/>
          <w:sz w:val="24"/>
          <w:szCs w:val="24"/>
        </w:rPr>
      </w:pPr>
      <w:r w:rsidRPr="002A6826">
        <w:rPr>
          <w:rFonts w:ascii="Times New Roman" w:hAnsi="Times New Roman" w:cs="Times New Roman"/>
          <w:sz w:val="24"/>
          <w:szCs w:val="24"/>
        </w:rPr>
        <w:t>2015 год - 1900,0 тыс. рублей;</w:t>
      </w:r>
    </w:p>
    <w:p w:rsidR="00E15CB5" w:rsidRPr="002A6826" w:rsidRDefault="00E15CB5" w:rsidP="00E15CB5">
      <w:pPr>
        <w:spacing w:after="0" w:line="240" w:lineRule="auto"/>
        <w:ind w:firstLine="851"/>
        <w:jc w:val="both"/>
        <w:rPr>
          <w:rFonts w:ascii="Times New Roman" w:hAnsi="Times New Roman" w:cs="Times New Roman"/>
          <w:sz w:val="24"/>
          <w:szCs w:val="24"/>
        </w:rPr>
      </w:pPr>
      <w:r w:rsidRPr="002A6826">
        <w:rPr>
          <w:rFonts w:ascii="Times New Roman" w:hAnsi="Times New Roman" w:cs="Times New Roman"/>
          <w:sz w:val="24"/>
          <w:szCs w:val="24"/>
        </w:rPr>
        <w:t>2016 год - 0,0 тыс. рублей;</w:t>
      </w:r>
    </w:p>
    <w:p w:rsidR="00E15CB5" w:rsidRPr="002A6826" w:rsidRDefault="00E15CB5" w:rsidP="00E15CB5">
      <w:pPr>
        <w:spacing w:after="0" w:line="240" w:lineRule="auto"/>
        <w:ind w:firstLine="851"/>
        <w:jc w:val="both"/>
        <w:rPr>
          <w:rFonts w:ascii="Times New Roman" w:hAnsi="Times New Roman" w:cs="Times New Roman"/>
          <w:sz w:val="24"/>
          <w:szCs w:val="24"/>
        </w:rPr>
      </w:pPr>
      <w:r w:rsidRPr="002A6826">
        <w:rPr>
          <w:rFonts w:ascii="Times New Roman" w:hAnsi="Times New Roman" w:cs="Times New Roman"/>
          <w:sz w:val="24"/>
          <w:szCs w:val="24"/>
        </w:rPr>
        <w:t>2017 год - 539,0 тыс. рублей;</w:t>
      </w:r>
    </w:p>
    <w:p w:rsidR="00E15CB5" w:rsidRPr="002A6826" w:rsidRDefault="00E15CB5" w:rsidP="00E15CB5">
      <w:pPr>
        <w:spacing w:after="0" w:line="240" w:lineRule="auto"/>
        <w:ind w:firstLine="851"/>
        <w:jc w:val="both"/>
        <w:rPr>
          <w:rFonts w:ascii="Times New Roman" w:hAnsi="Times New Roman" w:cs="Times New Roman"/>
          <w:sz w:val="24"/>
          <w:szCs w:val="24"/>
        </w:rPr>
      </w:pPr>
      <w:r w:rsidRPr="002A6826">
        <w:rPr>
          <w:rFonts w:ascii="Times New Roman" w:hAnsi="Times New Roman" w:cs="Times New Roman"/>
          <w:sz w:val="24"/>
          <w:szCs w:val="24"/>
        </w:rPr>
        <w:t>2018 год - 442,8 тыс. рублей;</w:t>
      </w:r>
    </w:p>
    <w:p w:rsidR="00E15CB5" w:rsidRPr="002A6826" w:rsidRDefault="00E15CB5" w:rsidP="00E15CB5">
      <w:pPr>
        <w:spacing w:after="0" w:line="240" w:lineRule="auto"/>
        <w:ind w:firstLine="851"/>
        <w:jc w:val="both"/>
        <w:rPr>
          <w:rFonts w:ascii="Times New Roman" w:hAnsi="Times New Roman" w:cs="Times New Roman"/>
          <w:sz w:val="24"/>
          <w:szCs w:val="24"/>
        </w:rPr>
      </w:pPr>
      <w:r w:rsidRPr="002A6826">
        <w:rPr>
          <w:rFonts w:ascii="Times New Roman" w:hAnsi="Times New Roman" w:cs="Times New Roman"/>
          <w:sz w:val="24"/>
          <w:szCs w:val="24"/>
        </w:rPr>
        <w:t>2019 год - 4826,9 тыс. рублей;</w:t>
      </w:r>
    </w:p>
    <w:p w:rsidR="00E15CB5" w:rsidRPr="002A6826" w:rsidRDefault="00E15CB5" w:rsidP="00E15CB5">
      <w:pPr>
        <w:spacing w:after="0" w:line="240" w:lineRule="auto"/>
        <w:ind w:firstLine="851"/>
        <w:jc w:val="both"/>
        <w:rPr>
          <w:rFonts w:ascii="Times New Roman" w:hAnsi="Times New Roman" w:cs="Times New Roman"/>
          <w:sz w:val="24"/>
          <w:szCs w:val="24"/>
        </w:rPr>
      </w:pPr>
      <w:r w:rsidRPr="002A6826">
        <w:rPr>
          <w:rFonts w:ascii="Times New Roman" w:hAnsi="Times New Roman" w:cs="Times New Roman"/>
          <w:sz w:val="24"/>
          <w:szCs w:val="24"/>
        </w:rPr>
        <w:t>2020 год - 1960,7 тыс. рублей;</w:t>
      </w:r>
    </w:p>
    <w:p w:rsidR="00E15CB5" w:rsidRPr="002A6826" w:rsidRDefault="00E15CB5" w:rsidP="00E15CB5">
      <w:pPr>
        <w:spacing w:after="0" w:line="240" w:lineRule="auto"/>
        <w:ind w:firstLine="851"/>
        <w:jc w:val="both"/>
        <w:rPr>
          <w:rFonts w:ascii="Times New Roman" w:hAnsi="Times New Roman" w:cs="Times New Roman"/>
          <w:sz w:val="24"/>
          <w:szCs w:val="24"/>
        </w:rPr>
      </w:pPr>
      <w:r w:rsidRPr="002A6826">
        <w:rPr>
          <w:rFonts w:ascii="Times New Roman" w:hAnsi="Times New Roman" w:cs="Times New Roman"/>
          <w:sz w:val="24"/>
          <w:szCs w:val="24"/>
        </w:rPr>
        <w:t>2021 год - 745,4 тыс. рублей;</w:t>
      </w:r>
    </w:p>
    <w:p w:rsidR="00E15CB5" w:rsidRPr="002A6826" w:rsidRDefault="00E15CB5" w:rsidP="00E15CB5">
      <w:pPr>
        <w:spacing w:after="0" w:line="240" w:lineRule="auto"/>
        <w:ind w:firstLine="851"/>
        <w:jc w:val="both"/>
        <w:rPr>
          <w:rFonts w:ascii="Times New Roman" w:hAnsi="Times New Roman" w:cs="Times New Roman"/>
          <w:sz w:val="24"/>
          <w:szCs w:val="24"/>
        </w:rPr>
      </w:pPr>
      <w:r w:rsidRPr="002A6826">
        <w:rPr>
          <w:rFonts w:ascii="Times New Roman" w:hAnsi="Times New Roman" w:cs="Times New Roman"/>
          <w:sz w:val="24"/>
          <w:szCs w:val="24"/>
        </w:rPr>
        <w:t>2022 год - 245,4 тыс. рублей</w:t>
      </w:r>
    </w:p>
    <w:p w:rsidR="00E15CB5" w:rsidRPr="002A6826" w:rsidRDefault="00E15CB5" w:rsidP="00E15CB5">
      <w:pPr>
        <w:spacing w:after="0" w:line="240" w:lineRule="auto"/>
        <w:ind w:firstLine="851"/>
        <w:jc w:val="both"/>
        <w:rPr>
          <w:rFonts w:ascii="Times New Roman" w:hAnsi="Times New Roman" w:cs="Times New Roman"/>
          <w:sz w:val="24"/>
          <w:szCs w:val="24"/>
        </w:rPr>
      </w:pPr>
      <w:r w:rsidRPr="002A6826">
        <w:rPr>
          <w:rFonts w:ascii="Times New Roman" w:hAnsi="Times New Roman" w:cs="Times New Roman"/>
          <w:sz w:val="24"/>
          <w:szCs w:val="24"/>
        </w:rPr>
        <w:t>за счет средств республиканского бюджета Республики Коми:</w:t>
      </w:r>
    </w:p>
    <w:p w:rsidR="00E15CB5" w:rsidRPr="002A6826" w:rsidRDefault="00E15CB5" w:rsidP="00E15CB5">
      <w:pPr>
        <w:spacing w:after="0" w:line="240" w:lineRule="auto"/>
        <w:ind w:left="851"/>
        <w:jc w:val="both"/>
        <w:rPr>
          <w:rFonts w:ascii="Times New Roman" w:hAnsi="Times New Roman" w:cs="Times New Roman"/>
          <w:sz w:val="24"/>
          <w:szCs w:val="24"/>
        </w:rPr>
      </w:pPr>
      <w:r w:rsidRPr="002A6826">
        <w:rPr>
          <w:rFonts w:ascii="Times New Roman" w:hAnsi="Times New Roman" w:cs="Times New Roman"/>
          <w:sz w:val="24"/>
          <w:szCs w:val="24"/>
        </w:rPr>
        <w:t>2015 год - 0,0 тыс. рублей;</w:t>
      </w:r>
    </w:p>
    <w:p w:rsidR="00E15CB5" w:rsidRPr="002A6826" w:rsidRDefault="00E15CB5" w:rsidP="00E15CB5">
      <w:pPr>
        <w:spacing w:after="0" w:line="240" w:lineRule="auto"/>
        <w:ind w:left="851"/>
        <w:jc w:val="both"/>
        <w:rPr>
          <w:rFonts w:ascii="Times New Roman" w:hAnsi="Times New Roman" w:cs="Times New Roman"/>
          <w:sz w:val="24"/>
          <w:szCs w:val="24"/>
        </w:rPr>
      </w:pPr>
      <w:r w:rsidRPr="002A6826">
        <w:rPr>
          <w:rFonts w:ascii="Times New Roman" w:hAnsi="Times New Roman" w:cs="Times New Roman"/>
          <w:sz w:val="24"/>
          <w:szCs w:val="24"/>
        </w:rPr>
        <w:t>2016 год - 0,0 тыс. рублей;</w:t>
      </w:r>
    </w:p>
    <w:p w:rsidR="00E15CB5" w:rsidRPr="002A6826" w:rsidRDefault="00E15CB5" w:rsidP="00E15CB5">
      <w:pPr>
        <w:spacing w:after="0" w:line="240" w:lineRule="auto"/>
        <w:ind w:left="851"/>
        <w:jc w:val="both"/>
        <w:rPr>
          <w:rFonts w:ascii="Times New Roman" w:hAnsi="Times New Roman" w:cs="Times New Roman"/>
          <w:sz w:val="24"/>
          <w:szCs w:val="24"/>
        </w:rPr>
      </w:pPr>
      <w:r w:rsidRPr="002A6826">
        <w:rPr>
          <w:rFonts w:ascii="Times New Roman" w:hAnsi="Times New Roman" w:cs="Times New Roman"/>
          <w:sz w:val="24"/>
          <w:szCs w:val="24"/>
        </w:rPr>
        <w:t>2017 год - 0,0 тыс. рублей;</w:t>
      </w:r>
    </w:p>
    <w:p w:rsidR="00E15CB5" w:rsidRPr="002A6826" w:rsidRDefault="00E15CB5" w:rsidP="00E15CB5">
      <w:pPr>
        <w:spacing w:after="0" w:line="240" w:lineRule="auto"/>
        <w:ind w:left="851"/>
        <w:jc w:val="both"/>
        <w:rPr>
          <w:rFonts w:ascii="Times New Roman" w:hAnsi="Times New Roman" w:cs="Times New Roman"/>
          <w:sz w:val="24"/>
          <w:szCs w:val="24"/>
        </w:rPr>
      </w:pPr>
      <w:r w:rsidRPr="002A6826">
        <w:rPr>
          <w:rFonts w:ascii="Times New Roman" w:hAnsi="Times New Roman" w:cs="Times New Roman"/>
          <w:sz w:val="24"/>
          <w:szCs w:val="24"/>
        </w:rPr>
        <w:t>2018 год - 0,0 тыс. рублей;</w:t>
      </w:r>
    </w:p>
    <w:p w:rsidR="00E15CB5" w:rsidRPr="002A6826" w:rsidRDefault="00E15CB5" w:rsidP="00E15CB5">
      <w:pPr>
        <w:spacing w:after="0" w:line="240" w:lineRule="auto"/>
        <w:ind w:left="851"/>
        <w:jc w:val="both"/>
        <w:rPr>
          <w:rFonts w:ascii="Times New Roman" w:hAnsi="Times New Roman" w:cs="Times New Roman"/>
          <w:sz w:val="24"/>
          <w:szCs w:val="24"/>
        </w:rPr>
      </w:pPr>
      <w:r w:rsidRPr="002A6826">
        <w:rPr>
          <w:rFonts w:ascii="Times New Roman" w:hAnsi="Times New Roman" w:cs="Times New Roman"/>
          <w:sz w:val="24"/>
          <w:szCs w:val="24"/>
        </w:rPr>
        <w:t>2019 год – 14830,2 тыс. рублей;</w:t>
      </w:r>
    </w:p>
    <w:p w:rsidR="00E15CB5" w:rsidRPr="002A6826" w:rsidRDefault="00E15CB5" w:rsidP="00E15CB5">
      <w:pPr>
        <w:spacing w:after="0" w:line="240" w:lineRule="auto"/>
        <w:ind w:left="851"/>
        <w:jc w:val="both"/>
        <w:rPr>
          <w:rFonts w:ascii="Times New Roman" w:hAnsi="Times New Roman" w:cs="Times New Roman"/>
          <w:sz w:val="24"/>
          <w:szCs w:val="24"/>
        </w:rPr>
      </w:pPr>
      <w:r w:rsidRPr="002A6826">
        <w:rPr>
          <w:rFonts w:ascii="Times New Roman" w:hAnsi="Times New Roman" w:cs="Times New Roman"/>
          <w:sz w:val="24"/>
          <w:szCs w:val="24"/>
        </w:rPr>
        <w:t>2020 год - 6140,7 тыс. рублей;</w:t>
      </w:r>
    </w:p>
    <w:p w:rsidR="00E15CB5" w:rsidRPr="002A6826" w:rsidRDefault="00E15CB5" w:rsidP="00E15CB5">
      <w:pPr>
        <w:spacing w:after="0" w:line="240" w:lineRule="auto"/>
        <w:ind w:firstLine="851"/>
        <w:jc w:val="both"/>
        <w:rPr>
          <w:rFonts w:ascii="Times New Roman" w:hAnsi="Times New Roman" w:cs="Times New Roman"/>
          <w:sz w:val="24"/>
          <w:szCs w:val="24"/>
        </w:rPr>
      </w:pPr>
      <w:r w:rsidRPr="002A6826">
        <w:rPr>
          <w:rFonts w:ascii="Times New Roman" w:hAnsi="Times New Roman" w:cs="Times New Roman"/>
          <w:sz w:val="24"/>
          <w:szCs w:val="24"/>
        </w:rPr>
        <w:t>2021 год - 0,0 тыс. рублей;</w:t>
      </w:r>
    </w:p>
    <w:p w:rsidR="00E15CB5" w:rsidRPr="002A6826" w:rsidRDefault="00E15CB5" w:rsidP="00E15CB5">
      <w:pPr>
        <w:spacing w:after="0" w:line="240" w:lineRule="auto"/>
        <w:ind w:firstLine="851"/>
        <w:jc w:val="both"/>
        <w:rPr>
          <w:rFonts w:ascii="Times New Roman" w:hAnsi="Times New Roman" w:cs="Times New Roman"/>
          <w:sz w:val="24"/>
          <w:szCs w:val="24"/>
        </w:rPr>
      </w:pPr>
      <w:r w:rsidRPr="002A6826">
        <w:rPr>
          <w:rFonts w:ascii="Times New Roman" w:hAnsi="Times New Roman" w:cs="Times New Roman"/>
          <w:sz w:val="24"/>
          <w:szCs w:val="24"/>
        </w:rPr>
        <w:t>2022 год - 0,0 тыс. рублей.</w:t>
      </w:r>
    </w:p>
    <w:p w:rsidR="00E15CB5" w:rsidRPr="002A6826" w:rsidRDefault="00E15CB5" w:rsidP="00E15CB5">
      <w:pPr>
        <w:suppressAutoHyphens/>
        <w:spacing w:after="0" w:line="240" w:lineRule="auto"/>
        <w:ind w:firstLine="851"/>
        <w:jc w:val="both"/>
        <w:rPr>
          <w:rFonts w:ascii="Times New Roman" w:hAnsi="Times New Roman" w:cs="Times New Roman"/>
          <w:sz w:val="24"/>
          <w:szCs w:val="24"/>
        </w:rPr>
      </w:pPr>
      <w:r w:rsidRPr="002A6826">
        <w:rPr>
          <w:rFonts w:ascii="Times New Roman" w:hAnsi="Times New Roman" w:cs="Times New Roman"/>
          <w:sz w:val="24"/>
          <w:szCs w:val="24"/>
        </w:rPr>
        <w:t xml:space="preserve">Ресурсное </w:t>
      </w:r>
      <w:hyperlink r:id="rId14" w:history="1">
        <w:r w:rsidRPr="002A6826">
          <w:rPr>
            <w:rFonts w:ascii="Times New Roman" w:hAnsi="Times New Roman" w:cs="Times New Roman"/>
            <w:sz w:val="24"/>
            <w:szCs w:val="24"/>
          </w:rPr>
          <w:t>обеспечение</w:t>
        </w:r>
      </w:hyperlink>
      <w:r w:rsidRPr="002A6826">
        <w:rPr>
          <w:rFonts w:ascii="Times New Roman" w:hAnsi="Times New Roman" w:cs="Times New Roman"/>
          <w:sz w:val="24"/>
          <w:szCs w:val="24"/>
        </w:rPr>
        <w:t xml:space="preserve"> Программы на 2015 - 2022 гг. по источникам финансирования представлено в таблицах 4 и 5 приложения к Программе.</w:t>
      </w:r>
    </w:p>
    <w:p w:rsidR="00341BC1" w:rsidRPr="002A6826" w:rsidRDefault="00341BC1" w:rsidP="00341BC1">
      <w:pPr>
        <w:widowControl w:val="0"/>
        <w:autoSpaceDE w:val="0"/>
        <w:autoSpaceDN w:val="0"/>
        <w:adjustRightInd w:val="0"/>
        <w:spacing w:after="0" w:line="240" w:lineRule="auto"/>
        <w:ind w:firstLine="851"/>
        <w:jc w:val="both"/>
        <w:outlineLvl w:val="0"/>
        <w:rPr>
          <w:sz w:val="24"/>
          <w:szCs w:val="24"/>
        </w:rPr>
      </w:pPr>
    </w:p>
    <w:p w:rsidR="004A1C7A" w:rsidRPr="002A6826" w:rsidRDefault="004A1C7A" w:rsidP="00341BC1">
      <w:pPr>
        <w:widowControl w:val="0"/>
        <w:autoSpaceDE w:val="0"/>
        <w:autoSpaceDN w:val="0"/>
        <w:adjustRightInd w:val="0"/>
        <w:spacing w:after="0" w:line="240" w:lineRule="auto"/>
        <w:jc w:val="center"/>
        <w:outlineLvl w:val="0"/>
        <w:rPr>
          <w:rFonts w:ascii="Times New Roman" w:hAnsi="Times New Roman"/>
          <w:b/>
          <w:sz w:val="24"/>
          <w:szCs w:val="24"/>
        </w:rPr>
      </w:pPr>
      <w:r w:rsidRPr="002A6826">
        <w:rPr>
          <w:rFonts w:ascii="Times New Roman" w:hAnsi="Times New Roman"/>
          <w:b/>
          <w:sz w:val="24"/>
          <w:szCs w:val="24"/>
        </w:rPr>
        <w:t>Раздел 9. Методика оценки эффективности муниципальной программы</w:t>
      </w:r>
    </w:p>
    <w:p w:rsidR="000B76F9" w:rsidRPr="002A6826" w:rsidRDefault="000B76F9" w:rsidP="000B76F9">
      <w:pPr>
        <w:widowControl w:val="0"/>
        <w:autoSpaceDE w:val="0"/>
        <w:autoSpaceDN w:val="0"/>
        <w:adjustRightInd w:val="0"/>
        <w:spacing w:after="0" w:line="240" w:lineRule="auto"/>
        <w:jc w:val="center"/>
        <w:rPr>
          <w:rFonts w:ascii="Times New Roman" w:hAnsi="Times New Roman"/>
          <w:sz w:val="24"/>
          <w:szCs w:val="24"/>
          <w:u w:val="single"/>
        </w:rPr>
      </w:pP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sz w:val="24"/>
          <w:szCs w:val="24"/>
        </w:rPr>
        <w:t>В целях организации оценки степени достижения целей и решения задач муниц</w:t>
      </w:r>
      <w:r w:rsidRPr="002A6826">
        <w:rPr>
          <w:rFonts w:ascii="Times New Roman" w:hAnsi="Times New Roman"/>
          <w:sz w:val="24"/>
          <w:szCs w:val="24"/>
        </w:rPr>
        <w:t>и</w:t>
      </w:r>
      <w:r w:rsidRPr="002A6826">
        <w:rPr>
          <w:rFonts w:ascii="Times New Roman" w:hAnsi="Times New Roman"/>
          <w:sz w:val="24"/>
          <w:szCs w:val="24"/>
        </w:rPr>
        <w:t>пальной программы будет использована следующая методика:</w:t>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sz w:val="24"/>
          <w:szCs w:val="24"/>
        </w:rPr>
        <w:t xml:space="preserve">Оценка степени достижения целей и решения задач программы определяться путем сопоставления фактически достигнутых значений показателей (индикаторов) программы и их плановых значений по </w:t>
      </w:r>
      <w:r w:rsidRPr="002A6826">
        <w:rPr>
          <w:rFonts w:ascii="Times New Roman" w:hAnsi="Times New Roman"/>
          <w:szCs w:val="24"/>
        </w:rPr>
        <w:t>ф</w:t>
      </w:r>
      <w:r w:rsidRPr="002A6826">
        <w:rPr>
          <w:rFonts w:ascii="Times New Roman" w:hAnsi="Times New Roman"/>
          <w:sz w:val="24"/>
          <w:szCs w:val="24"/>
        </w:rPr>
        <w:t>ормуле:</w:t>
      </w:r>
    </w:p>
    <w:p w:rsidR="0091543A" w:rsidRPr="002A6826" w:rsidRDefault="0091543A" w:rsidP="000B76F9">
      <w:pPr>
        <w:widowControl w:val="0"/>
        <w:autoSpaceDE w:val="0"/>
        <w:autoSpaceDN w:val="0"/>
        <w:adjustRightInd w:val="0"/>
        <w:spacing w:after="0" w:line="240" w:lineRule="auto"/>
        <w:ind w:firstLine="540"/>
        <w:jc w:val="both"/>
        <w:rPr>
          <w:rFonts w:ascii="Times New Roman" w:hAnsi="Times New Roman"/>
          <w:sz w:val="24"/>
          <w:szCs w:val="24"/>
        </w:rPr>
      </w:pP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noProof/>
          <w:sz w:val="24"/>
          <w:szCs w:val="24"/>
        </w:rPr>
        <w:drawing>
          <wp:inline distT="0" distB="0" distL="0" distR="0">
            <wp:extent cx="1976755" cy="244475"/>
            <wp:effectExtent l="1905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5" cstate="print"/>
                    <a:srcRect/>
                    <a:stretch>
                      <a:fillRect/>
                    </a:stretch>
                  </pic:blipFill>
                  <pic:spPr bwMode="auto">
                    <a:xfrm>
                      <a:off x="0" y="0"/>
                      <a:ext cx="1976755" cy="244475"/>
                    </a:xfrm>
                    <a:prstGeom prst="rect">
                      <a:avLst/>
                    </a:prstGeom>
                    <a:noFill/>
                    <a:ln w="9525">
                      <a:noFill/>
                      <a:miter lim="800000"/>
                      <a:headEnd/>
                      <a:tailEnd/>
                    </a:ln>
                  </pic:spPr>
                </pic:pic>
              </a:graphicData>
            </a:graphic>
          </wp:inline>
        </w:drawing>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sz w:val="24"/>
          <w:szCs w:val="24"/>
        </w:rPr>
        <w:t>где:</w:t>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noProof/>
          <w:position w:val="-9"/>
          <w:sz w:val="24"/>
          <w:szCs w:val="24"/>
        </w:rPr>
        <w:drawing>
          <wp:inline distT="0" distB="0" distL="0" distR="0">
            <wp:extent cx="276860" cy="244475"/>
            <wp:effectExtent l="19050" t="0" r="8890" b="0"/>
            <wp:docPr id="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6" cstate="print"/>
                    <a:srcRect/>
                    <a:stretch>
                      <a:fillRect/>
                    </a:stretch>
                  </pic:blipFill>
                  <pic:spPr bwMode="auto">
                    <a:xfrm>
                      <a:off x="0" y="0"/>
                      <a:ext cx="276860" cy="244475"/>
                    </a:xfrm>
                    <a:prstGeom prst="rect">
                      <a:avLst/>
                    </a:prstGeom>
                    <a:noFill/>
                    <a:ln w="9525">
                      <a:noFill/>
                      <a:miter lim="800000"/>
                      <a:headEnd/>
                      <a:tailEnd/>
                    </a:ln>
                  </pic:spPr>
                </pic:pic>
              </a:graphicData>
            </a:graphic>
          </wp:inline>
        </w:drawing>
      </w:r>
      <w:r w:rsidRPr="002A6826">
        <w:rPr>
          <w:rFonts w:ascii="Times New Roman" w:hAnsi="Times New Roman"/>
          <w:sz w:val="24"/>
          <w:szCs w:val="24"/>
        </w:rPr>
        <w:t xml:space="preserve"> - степень достижения целей (решения задач);</w:t>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noProof/>
          <w:position w:val="-9"/>
          <w:sz w:val="24"/>
          <w:szCs w:val="24"/>
        </w:rPr>
        <w:drawing>
          <wp:inline distT="0" distB="0" distL="0" distR="0">
            <wp:extent cx="276860" cy="244475"/>
            <wp:effectExtent l="19050" t="0" r="0" b="0"/>
            <wp:docPr id="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7" cstate="print"/>
                    <a:srcRect/>
                    <a:stretch>
                      <a:fillRect/>
                    </a:stretch>
                  </pic:blipFill>
                  <pic:spPr bwMode="auto">
                    <a:xfrm>
                      <a:off x="0" y="0"/>
                      <a:ext cx="276860" cy="244475"/>
                    </a:xfrm>
                    <a:prstGeom prst="rect">
                      <a:avLst/>
                    </a:prstGeom>
                    <a:noFill/>
                    <a:ln w="9525">
                      <a:noFill/>
                      <a:miter lim="800000"/>
                      <a:headEnd/>
                      <a:tailEnd/>
                    </a:ln>
                  </pic:spPr>
                </pic:pic>
              </a:graphicData>
            </a:graphic>
          </wp:inline>
        </w:drawing>
      </w:r>
      <w:r w:rsidRPr="002A6826">
        <w:rPr>
          <w:rFonts w:ascii="Times New Roman" w:hAnsi="Times New Roman"/>
          <w:sz w:val="24"/>
          <w:szCs w:val="24"/>
        </w:rPr>
        <w:t xml:space="preserve"> - степень достижения показателя (индикатора) муниципальной программы, </w:t>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sz w:val="24"/>
          <w:szCs w:val="24"/>
        </w:rPr>
        <w:t>N - количество показателей (индикаторов) муниципальной программы;</w:t>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sz w:val="24"/>
          <w:szCs w:val="24"/>
        </w:rPr>
        <w:t>Степень достижения показателя (индикатора) муниципальной программы может рассчитываться по формуле:</w:t>
      </w:r>
    </w:p>
    <w:p w:rsidR="004A1C7A" w:rsidRPr="002A6826" w:rsidRDefault="004A1C7A" w:rsidP="000B76F9">
      <w:pPr>
        <w:widowControl w:val="0"/>
        <w:autoSpaceDE w:val="0"/>
        <w:autoSpaceDN w:val="0"/>
        <w:adjustRightInd w:val="0"/>
        <w:spacing w:after="0" w:line="240" w:lineRule="auto"/>
        <w:rPr>
          <w:rFonts w:ascii="Times New Roman" w:hAnsi="Times New Roman"/>
          <w:sz w:val="24"/>
          <w:szCs w:val="24"/>
        </w:rPr>
      </w:pP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noProof/>
          <w:sz w:val="24"/>
          <w:szCs w:val="24"/>
        </w:rPr>
        <w:drawing>
          <wp:inline distT="0" distB="0" distL="0" distR="0">
            <wp:extent cx="875665" cy="244475"/>
            <wp:effectExtent l="19050" t="0" r="0" b="0"/>
            <wp:docPr id="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8" cstate="print"/>
                    <a:srcRect/>
                    <a:stretch>
                      <a:fillRect/>
                    </a:stretch>
                  </pic:blipFill>
                  <pic:spPr bwMode="auto">
                    <a:xfrm>
                      <a:off x="0" y="0"/>
                      <a:ext cx="875665" cy="244475"/>
                    </a:xfrm>
                    <a:prstGeom prst="rect">
                      <a:avLst/>
                    </a:prstGeom>
                    <a:noFill/>
                    <a:ln w="9525">
                      <a:noFill/>
                      <a:miter lim="800000"/>
                      <a:headEnd/>
                      <a:tailEnd/>
                    </a:ln>
                  </pic:spPr>
                </pic:pic>
              </a:graphicData>
            </a:graphic>
          </wp:inline>
        </w:drawing>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sz w:val="24"/>
          <w:szCs w:val="24"/>
        </w:rPr>
        <w:t>где:</w:t>
      </w:r>
    </w:p>
    <w:p w:rsidR="004A1C7A" w:rsidRPr="002A6826" w:rsidRDefault="004A1C7A" w:rsidP="0026537D">
      <w:pPr>
        <w:widowControl w:val="0"/>
        <w:autoSpaceDE w:val="0"/>
        <w:autoSpaceDN w:val="0"/>
        <w:adjustRightInd w:val="0"/>
        <w:spacing w:after="0" w:line="240" w:lineRule="auto"/>
        <w:ind w:firstLine="540"/>
        <w:jc w:val="both"/>
        <w:outlineLvl w:val="0"/>
        <w:rPr>
          <w:rFonts w:ascii="Times New Roman" w:hAnsi="Times New Roman"/>
          <w:sz w:val="24"/>
          <w:szCs w:val="24"/>
        </w:rPr>
      </w:pPr>
      <w:r w:rsidRPr="002A6826">
        <w:rPr>
          <w:rFonts w:ascii="Times New Roman" w:hAnsi="Times New Roman"/>
          <w:noProof/>
          <w:position w:val="-7"/>
          <w:sz w:val="24"/>
          <w:szCs w:val="24"/>
        </w:rPr>
        <w:drawing>
          <wp:inline distT="0" distB="0" distL="0" distR="0">
            <wp:extent cx="193040" cy="193040"/>
            <wp:effectExtent l="19050" t="0" r="0" b="0"/>
            <wp:docPr id="9"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9" cstate="print"/>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2A6826">
        <w:rPr>
          <w:rFonts w:ascii="Times New Roman" w:hAnsi="Times New Roman"/>
          <w:sz w:val="24"/>
          <w:szCs w:val="24"/>
        </w:rPr>
        <w:t xml:space="preserve"> - фактическое значение показателя (индикатора) программы,</w:t>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noProof/>
          <w:position w:val="-7"/>
          <w:sz w:val="24"/>
          <w:szCs w:val="24"/>
        </w:rPr>
        <w:drawing>
          <wp:inline distT="0" distB="0" distL="0" distR="0">
            <wp:extent cx="193040" cy="193040"/>
            <wp:effectExtent l="19050" t="0" r="0" b="0"/>
            <wp:docPr id="1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20" cstate="print"/>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2A6826">
        <w:rPr>
          <w:rFonts w:ascii="Times New Roman" w:hAnsi="Times New Roman"/>
          <w:sz w:val="24"/>
          <w:szCs w:val="24"/>
        </w:rPr>
        <w:t xml:space="preserve"> - плановое значение показателя (индикатора) программы (для показателей (инд</w:t>
      </w:r>
      <w:r w:rsidRPr="002A6826">
        <w:rPr>
          <w:rFonts w:ascii="Times New Roman" w:hAnsi="Times New Roman"/>
          <w:sz w:val="24"/>
          <w:szCs w:val="24"/>
        </w:rPr>
        <w:t>и</w:t>
      </w:r>
      <w:r w:rsidRPr="002A6826">
        <w:rPr>
          <w:rFonts w:ascii="Times New Roman" w:hAnsi="Times New Roman"/>
          <w:sz w:val="24"/>
          <w:szCs w:val="24"/>
        </w:rPr>
        <w:t>каторов), желаемой тенденцией развития которых является рост значений)</w:t>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sz w:val="24"/>
          <w:szCs w:val="24"/>
        </w:rPr>
        <w:t>или,</w:t>
      </w:r>
    </w:p>
    <w:p w:rsidR="004A1C7A" w:rsidRPr="002A6826" w:rsidRDefault="004A1C7A" w:rsidP="000B76F9">
      <w:pPr>
        <w:widowControl w:val="0"/>
        <w:autoSpaceDE w:val="0"/>
        <w:autoSpaceDN w:val="0"/>
        <w:adjustRightInd w:val="0"/>
        <w:spacing w:after="0" w:line="240" w:lineRule="auto"/>
        <w:rPr>
          <w:rFonts w:ascii="Times New Roman" w:hAnsi="Times New Roman"/>
          <w:sz w:val="24"/>
          <w:szCs w:val="24"/>
        </w:rPr>
      </w:pP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noProof/>
          <w:position w:val="-9"/>
          <w:sz w:val="24"/>
          <w:szCs w:val="24"/>
        </w:rPr>
        <w:drawing>
          <wp:inline distT="0" distB="0" distL="0" distR="0">
            <wp:extent cx="824230" cy="244475"/>
            <wp:effectExtent l="19050" t="0" r="0" b="0"/>
            <wp:docPr id="11"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21" cstate="print"/>
                    <a:srcRect/>
                    <a:stretch>
                      <a:fillRect/>
                    </a:stretch>
                  </pic:blipFill>
                  <pic:spPr bwMode="auto">
                    <a:xfrm>
                      <a:off x="0" y="0"/>
                      <a:ext cx="824230" cy="244475"/>
                    </a:xfrm>
                    <a:prstGeom prst="rect">
                      <a:avLst/>
                    </a:prstGeom>
                    <a:noFill/>
                    <a:ln w="9525">
                      <a:noFill/>
                      <a:miter lim="800000"/>
                      <a:headEnd/>
                      <a:tailEnd/>
                    </a:ln>
                  </pic:spPr>
                </pic:pic>
              </a:graphicData>
            </a:graphic>
          </wp:inline>
        </w:drawing>
      </w:r>
      <w:r w:rsidRPr="002A6826">
        <w:rPr>
          <w:rFonts w:ascii="Times New Roman" w:hAnsi="Times New Roman"/>
          <w:sz w:val="24"/>
          <w:szCs w:val="24"/>
        </w:rPr>
        <w:t xml:space="preserve"> (для показателей (индикаторов), желаемой тенденцией развития кот</w:t>
      </w:r>
      <w:r w:rsidRPr="002A6826">
        <w:rPr>
          <w:rFonts w:ascii="Times New Roman" w:hAnsi="Times New Roman"/>
          <w:sz w:val="24"/>
          <w:szCs w:val="24"/>
        </w:rPr>
        <w:t>о</w:t>
      </w:r>
      <w:r w:rsidRPr="002A6826">
        <w:rPr>
          <w:rFonts w:ascii="Times New Roman" w:hAnsi="Times New Roman"/>
          <w:sz w:val="24"/>
          <w:szCs w:val="24"/>
        </w:rPr>
        <w:t>рых является снижение значений);</w:t>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sz w:val="24"/>
          <w:szCs w:val="24"/>
        </w:rPr>
        <w:t>2) степени соответствия запланированному уровню затрат и эффективности испол</w:t>
      </w:r>
      <w:r w:rsidRPr="002A6826">
        <w:rPr>
          <w:rFonts w:ascii="Times New Roman" w:hAnsi="Times New Roman"/>
          <w:sz w:val="24"/>
          <w:szCs w:val="24"/>
        </w:rPr>
        <w:t>ь</w:t>
      </w:r>
      <w:r w:rsidRPr="002A6826">
        <w:rPr>
          <w:rFonts w:ascii="Times New Roman" w:hAnsi="Times New Roman"/>
          <w:sz w:val="24"/>
          <w:szCs w:val="24"/>
        </w:rPr>
        <w:t xml:space="preserve">зования средств бюджета муниципального образования. </w:t>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sz w:val="24"/>
          <w:szCs w:val="24"/>
        </w:rPr>
        <w:lastRenderedPageBreak/>
        <w:t>Оценка степени соответствия запланированному уровню затрат и эффективности и</w:t>
      </w:r>
      <w:r w:rsidRPr="002A6826">
        <w:rPr>
          <w:rFonts w:ascii="Times New Roman" w:hAnsi="Times New Roman"/>
          <w:sz w:val="24"/>
          <w:szCs w:val="24"/>
        </w:rPr>
        <w:t>с</w:t>
      </w:r>
      <w:r w:rsidRPr="002A6826">
        <w:rPr>
          <w:rFonts w:ascii="Times New Roman" w:hAnsi="Times New Roman"/>
          <w:sz w:val="24"/>
          <w:szCs w:val="24"/>
        </w:rPr>
        <w:t>пользования средств бюджета муниципального образования может определяться путем сопоставления плановых и фактических объемов финансирования программы по формуле:</w:t>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noProof/>
          <w:sz w:val="24"/>
          <w:szCs w:val="24"/>
        </w:rPr>
        <w:drawing>
          <wp:inline distT="0" distB="0" distL="0" distR="0">
            <wp:extent cx="933450" cy="193040"/>
            <wp:effectExtent l="0" t="0" r="0" b="0"/>
            <wp:docPr id="3"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pic:cNvPicPr>
                      <a:picLocks noChangeAspect="1" noChangeArrowheads="1"/>
                    </pic:cNvPicPr>
                  </pic:nvPicPr>
                  <pic:blipFill>
                    <a:blip r:embed="rId22" cstate="print"/>
                    <a:srcRect/>
                    <a:stretch>
                      <a:fillRect/>
                    </a:stretch>
                  </pic:blipFill>
                  <pic:spPr bwMode="auto">
                    <a:xfrm>
                      <a:off x="0" y="0"/>
                      <a:ext cx="933450" cy="193040"/>
                    </a:xfrm>
                    <a:prstGeom prst="rect">
                      <a:avLst/>
                    </a:prstGeom>
                    <a:noFill/>
                    <a:ln w="9525">
                      <a:noFill/>
                      <a:miter lim="800000"/>
                      <a:headEnd/>
                      <a:tailEnd/>
                    </a:ln>
                  </pic:spPr>
                </pic:pic>
              </a:graphicData>
            </a:graphic>
          </wp:inline>
        </w:drawing>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sz w:val="24"/>
          <w:szCs w:val="24"/>
        </w:rPr>
        <w:t>где:</w:t>
      </w:r>
    </w:p>
    <w:p w:rsidR="004A1C7A" w:rsidRPr="002A6826" w:rsidRDefault="004A1C7A" w:rsidP="0026537D">
      <w:pPr>
        <w:widowControl w:val="0"/>
        <w:autoSpaceDE w:val="0"/>
        <w:autoSpaceDN w:val="0"/>
        <w:adjustRightInd w:val="0"/>
        <w:spacing w:after="0" w:line="240" w:lineRule="auto"/>
        <w:ind w:firstLine="540"/>
        <w:jc w:val="both"/>
        <w:outlineLvl w:val="0"/>
        <w:rPr>
          <w:rFonts w:ascii="Times New Roman" w:hAnsi="Times New Roman"/>
          <w:sz w:val="24"/>
          <w:szCs w:val="24"/>
        </w:rPr>
      </w:pPr>
      <w:r w:rsidRPr="002A6826">
        <w:rPr>
          <w:rFonts w:ascii="Times New Roman" w:hAnsi="Times New Roman"/>
          <w:noProof/>
          <w:position w:val="-7"/>
          <w:sz w:val="24"/>
          <w:szCs w:val="24"/>
        </w:rPr>
        <w:drawing>
          <wp:inline distT="0" distB="0" distL="0" distR="0">
            <wp:extent cx="244475" cy="193040"/>
            <wp:effectExtent l="0" t="0" r="0" b="0"/>
            <wp:docPr id="12"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23" cstate="print"/>
                    <a:srcRect/>
                    <a:stretch>
                      <a:fillRect/>
                    </a:stretch>
                  </pic:blipFill>
                  <pic:spPr bwMode="auto">
                    <a:xfrm>
                      <a:off x="0" y="0"/>
                      <a:ext cx="244475" cy="193040"/>
                    </a:xfrm>
                    <a:prstGeom prst="rect">
                      <a:avLst/>
                    </a:prstGeom>
                    <a:noFill/>
                    <a:ln w="9525">
                      <a:noFill/>
                      <a:miter lim="800000"/>
                      <a:headEnd/>
                      <a:tailEnd/>
                    </a:ln>
                  </pic:spPr>
                </pic:pic>
              </a:graphicData>
            </a:graphic>
          </wp:inline>
        </w:drawing>
      </w:r>
      <w:r w:rsidRPr="002A6826">
        <w:rPr>
          <w:rFonts w:ascii="Times New Roman" w:hAnsi="Times New Roman"/>
          <w:sz w:val="24"/>
          <w:szCs w:val="24"/>
        </w:rPr>
        <w:t xml:space="preserve"> - уровень финансирования реализации программы,</w:t>
      </w:r>
    </w:p>
    <w:p w:rsidR="004A1C7A" w:rsidRPr="002A6826" w:rsidRDefault="004A1C7A" w:rsidP="000B76F9">
      <w:pPr>
        <w:widowControl w:val="0"/>
        <w:numPr>
          <w:ilvl w:val="0"/>
          <w:numId w:val="1"/>
        </w:numPr>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sz w:val="24"/>
          <w:szCs w:val="24"/>
        </w:rPr>
        <w:t>- фактический объем финансовых ресурсов, направленный на реализацию пр</w:t>
      </w:r>
      <w:r w:rsidRPr="002A6826">
        <w:rPr>
          <w:rFonts w:ascii="Times New Roman" w:hAnsi="Times New Roman"/>
          <w:sz w:val="24"/>
          <w:szCs w:val="24"/>
        </w:rPr>
        <w:t>о</w:t>
      </w:r>
      <w:r w:rsidRPr="002A6826">
        <w:rPr>
          <w:rFonts w:ascii="Times New Roman" w:hAnsi="Times New Roman"/>
          <w:sz w:val="24"/>
          <w:szCs w:val="24"/>
        </w:rPr>
        <w:t>граммы,</w:t>
      </w:r>
    </w:p>
    <w:p w:rsidR="004A1C7A" w:rsidRPr="002A6826" w:rsidRDefault="004A1C7A" w:rsidP="000B76F9">
      <w:pPr>
        <w:widowControl w:val="0"/>
        <w:numPr>
          <w:ilvl w:val="0"/>
          <w:numId w:val="1"/>
        </w:numPr>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noProof/>
          <w:position w:val="-7"/>
          <w:sz w:val="24"/>
          <w:szCs w:val="24"/>
        </w:rPr>
        <w:drawing>
          <wp:inline distT="0" distB="0" distL="0" distR="0">
            <wp:extent cx="244475" cy="193040"/>
            <wp:effectExtent l="0" t="0" r="3175" b="0"/>
            <wp:docPr id="13"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24" cstate="print"/>
                    <a:srcRect/>
                    <a:stretch>
                      <a:fillRect/>
                    </a:stretch>
                  </pic:blipFill>
                  <pic:spPr bwMode="auto">
                    <a:xfrm>
                      <a:off x="0" y="0"/>
                      <a:ext cx="244475" cy="193040"/>
                    </a:xfrm>
                    <a:prstGeom prst="rect">
                      <a:avLst/>
                    </a:prstGeom>
                    <a:noFill/>
                    <a:ln w="9525">
                      <a:noFill/>
                      <a:miter lim="800000"/>
                      <a:headEnd/>
                      <a:tailEnd/>
                    </a:ln>
                  </pic:spPr>
                </pic:pic>
              </a:graphicData>
            </a:graphic>
          </wp:inline>
        </w:drawing>
      </w:r>
      <w:r w:rsidRPr="002A6826">
        <w:rPr>
          <w:rFonts w:ascii="Times New Roman" w:hAnsi="Times New Roman"/>
          <w:sz w:val="24"/>
          <w:szCs w:val="24"/>
        </w:rPr>
        <w:t xml:space="preserve"> - плановый объем финансовых ресурсов на соответствующий отчетный пер</w:t>
      </w:r>
      <w:r w:rsidRPr="002A6826">
        <w:rPr>
          <w:rFonts w:ascii="Times New Roman" w:hAnsi="Times New Roman"/>
          <w:sz w:val="24"/>
          <w:szCs w:val="24"/>
        </w:rPr>
        <w:t>и</w:t>
      </w:r>
      <w:r w:rsidRPr="002A6826">
        <w:rPr>
          <w:rFonts w:ascii="Times New Roman" w:hAnsi="Times New Roman"/>
          <w:sz w:val="24"/>
          <w:szCs w:val="24"/>
        </w:rPr>
        <w:t>од.</w:t>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sz w:val="24"/>
          <w:szCs w:val="24"/>
        </w:rPr>
        <w:t>Эффективность реализации муниципальной программы (подпрограммы) может ра</w:t>
      </w:r>
      <w:r w:rsidRPr="002A6826">
        <w:rPr>
          <w:rFonts w:ascii="Times New Roman" w:hAnsi="Times New Roman"/>
          <w:sz w:val="24"/>
          <w:szCs w:val="24"/>
        </w:rPr>
        <w:t>с</w:t>
      </w:r>
      <w:r w:rsidRPr="002A6826">
        <w:rPr>
          <w:rFonts w:ascii="Times New Roman" w:hAnsi="Times New Roman"/>
          <w:sz w:val="24"/>
          <w:szCs w:val="24"/>
        </w:rPr>
        <w:t>считываться по следующей формуле:</w:t>
      </w:r>
    </w:p>
    <w:p w:rsidR="004A1C7A" w:rsidRPr="002A6826" w:rsidRDefault="004A1C7A" w:rsidP="0026537D">
      <w:pPr>
        <w:widowControl w:val="0"/>
        <w:autoSpaceDE w:val="0"/>
        <w:autoSpaceDN w:val="0"/>
        <w:adjustRightInd w:val="0"/>
        <w:spacing w:after="0" w:line="240" w:lineRule="auto"/>
        <w:ind w:firstLine="540"/>
        <w:jc w:val="both"/>
        <w:outlineLvl w:val="0"/>
        <w:rPr>
          <w:rFonts w:ascii="Times New Roman" w:hAnsi="Times New Roman"/>
          <w:sz w:val="24"/>
          <w:szCs w:val="24"/>
        </w:rPr>
      </w:pPr>
      <w:r w:rsidRPr="002A6826">
        <w:rPr>
          <w:rFonts w:ascii="Times New Roman" w:hAnsi="Times New Roman"/>
          <w:sz w:val="24"/>
          <w:szCs w:val="24"/>
        </w:rPr>
        <w:t>Э</w:t>
      </w:r>
      <w:r w:rsidRPr="002A6826">
        <w:rPr>
          <w:rFonts w:ascii="Times New Roman" w:hAnsi="Times New Roman"/>
          <w:sz w:val="24"/>
          <w:szCs w:val="24"/>
          <w:vertAlign w:val="subscript"/>
        </w:rPr>
        <w:t>МП</w:t>
      </w:r>
      <w:r w:rsidRPr="002A6826">
        <w:rPr>
          <w:rFonts w:ascii="Times New Roman" w:hAnsi="Times New Roman"/>
          <w:sz w:val="24"/>
          <w:szCs w:val="24"/>
        </w:rPr>
        <w:t xml:space="preserve"> = С</w:t>
      </w:r>
      <w:r w:rsidRPr="002A6826">
        <w:rPr>
          <w:rFonts w:ascii="Times New Roman" w:hAnsi="Times New Roman"/>
          <w:sz w:val="24"/>
          <w:szCs w:val="24"/>
          <w:vertAlign w:val="subscript"/>
        </w:rPr>
        <w:t>ДЦ</w:t>
      </w:r>
      <w:r w:rsidRPr="002A6826">
        <w:rPr>
          <w:rFonts w:ascii="Times New Roman" w:hAnsi="Times New Roman"/>
          <w:sz w:val="24"/>
          <w:szCs w:val="24"/>
        </w:rPr>
        <w:t xml:space="preserve"> * У</w:t>
      </w:r>
      <w:r w:rsidRPr="002A6826">
        <w:rPr>
          <w:rFonts w:ascii="Times New Roman" w:hAnsi="Times New Roman"/>
          <w:sz w:val="24"/>
          <w:szCs w:val="24"/>
          <w:vertAlign w:val="subscript"/>
        </w:rPr>
        <w:t>Ф</w:t>
      </w:r>
    </w:p>
    <w:p w:rsidR="004A1C7A" w:rsidRPr="002A6826"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2A6826">
        <w:rPr>
          <w:rFonts w:ascii="Times New Roman" w:hAnsi="Times New Roman"/>
          <w:sz w:val="24"/>
          <w:szCs w:val="24"/>
        </w:rPr>
        <w:t>Вывод об эффективности (неэффективности) реализации муниципальной программы будет определяться на основании следующих критериев:</w:t>
      </w:r>
    </w:p>
    <w:tbl>
      <w:tblPr>
        <w:tblpPr w:leftFromText="180" w:rightFromText="180" w:vertAnchor="text" w:horzAnchor="margin" w:tblpX="392" w:tblpY="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29"/>
        <w:gridCol w:w="3153"/>
      </w:tblGrid>
      <w:tr w:rsidR="004A1C7A" w:rsidRPr="002A6826" w:rsidTr="00A44398">
        <w:tc>
          <w:tcPr>
            <w:tcW w:w="5529" w:type="dxa"/>
            <w:tcBorders>
              <w:top w:val="single" w:sz="4" w:space="0" w:color="auto"/>
              <w:left w:val="single" w:sz="4" w:space="0" w:color="auto"/>
              <w:bottom w:val="single" w:sz="4" w:space="0" w:color="auto"/>
              <w:right w:val="single" w:sz="4" w:space="0" w:color="auto"/>
            </w:tcBorders>
          </w:tcPr>
          <w:p w:rsidR="004A1C7A" w:rsidRPr="002A6826" w:rsidRDefault="004A1C7A" w:rsidP="000B76F9">
            <w:pPr>
              <w:widowControl w:val="0"/>
              <w:autoSpaceDE w:val="0"/>
              <w:autoSpaceDN w:val="0"/>
              <w:adjustRightInd w:val="0"/>
              <w:spacing w:after="0" w:line="240" w:lineRule="auto"/>
              <w:jc w:val="center"/>
              <w:rPr>
                <w:rFonts w:ascii="Times New Roman" w:hAnsi="Times New Roman"/>
                <w:sz w:val="24"/>
                <w:szCs w:val="24"/>
              </w:rPr>
            </w:pPr>
            <w:r w:rsidRPr="002A6826">
              <w:rPr>
                <w:rFonts w:ascii="Times New Roman" w:hAnsi="Times New Roman"/>
                <w:sz w:val="24"/>
                <w:szCs w:val="24"/>
              </w:rPr>
              <w:t xml:space="preserve">Вывод об эффективности </w:t>
            </w:r>
          </w:p>
          <w:p w:rsidR="004A1C7A" w:rsidRPr="002A6826" w:rsidRDefault="004A1C7A" w:rsidP="000B76F9">
            <w:pPr>
              <w:widowControl w:val="0"/>
              <w:autoSpaceDE w:val="0"/>
              <w:autoSpaceDN w:val="0"/>
              <w:adjustRightInd w:val="0"/>
              <w:spacing w:after="0" w:line="240" w:lineRule="auto"/>
              <w:jc w:val="center"/>
              <w:rPr>
                <w:rFonts w:ascii="Times New Roman" w:hAnsi="Times New Roman"/>
                <w:sz w:val="24"/>
                <w:szCs w:val="24"/>
              </w:rPr>
            </w:pPr>
            <w:r w:rsidRPr="002A6826">
              <w:rPr>
                <w:rFonts w:ascii="Times New Roman" w:hAnsi="Times New Roman"/>
                <w:sz w:val="24"/>
                <w:szCs w:val="24"/>
              </w:rPr>
              <w:t>реализации муниципальной программы</w:t>
            </w:r>
          </w:p>
        </w:tc>
        <w:tc>
          <w:tcPr>
            <w:tcW w:w="3153" w:type="dxa"/>
            <w:tcBorders>
              <w:top w:val="single" w:sz="4" w:space="0" w:color="auto"/>
              <w:left w:val="single" w:sz="4" w:space="0" w:color="auto"/>
              <w:bottom w:val="single" w:sz="4" w:space="0" w:color="auto"/>
              <w:right w:val="single" w:sz="4" w:space="0" w:color="auto"/>
            </w:tcBorders>
          </w:tcPr>
          <w:p w:rsidR="004A1C7A" w:rsidRPr="002A6826" w:rsidRDefault="004A1C7A" w:rsidP="000B76F9">
            <w:pPr>
              <w:widowControl w:val="0"/>
              <w:autoSpaceDE w:val="0"/>
              <w:autoSpaceDN w:val="0"/>
              <w:adjustRightInd w:val="0"/>
              <w:spacing w:after="0" w:line="240" w:lineRule="auto"/>
              <w:jc w:val="center"/>
              <w:rPr>
                <w:rFonts w:ascii="Times New Roman" w:hAnsi="Times New Roman"/>
                <w:sz w:val="24"/>
                <w:szCs w:val="24"/>
                <w:vertAlign w:val="subscript"/>
              </w:rPr>
            </w:pPr>
            <w:r w:rsidRPr="002A6826">
              <w:rPr>
                <w:rFonts w:ascii="Times New Roman" w:hAnsi="Times New Roman"/>
                <w:sz w:val="24"/>
                <w:szCs w:val="24"/>
              </w:rPr>
              <w:t>Критерии оценки эффе</w:t>
            </w:r>
            <w:r w:rsidRPr="002A6826">
              <w:rPr>
                <w:rFonts w:ascii="Times New Roman" w:hAnsi="Times New Roman"/>
                <w:sz w:val="24"/>
                <w:szCs w:val="24"/>
              </w:rPr>
              <w:t>к</w:t>
            </w:r>
            <w:r w:rsidRPr="002A6826">
              <w:rPr>
                <w:rFonts w:ascii="Times New Roman" w:hAnsi="Times New Roman"/>
                <w:sz w:val="24"/>
                <w:szCs w:val="24"/>
              </w:rPr>
              <w:t>тивности Э</w:t>
            </w:r>
            <w:r w:rsidRPr="002A6826">
              <w:rPr>
                <w:rFonts w:ascii="Times New Roman" w:hAnsi="Times New Roman"/>
                <w:sz w:val="24"/>
                <w:szCs w:val="24"/>
                <w:vertAlign w:val="subscript"/>
              </w:rPr>
              <w:t>МП</w:t>
            </w:r>
          </w:p>
        </w:tc>
      </w:tr>
      <w:tr w:rsidR="004A1C7A" w:rsidRPr="002A6826" w:rsidTr="00A44398">
        <w:tc>
          <w:tcPr>
            <w:tcW w:w="5529" w:type="dxa"/>
            <w:tcBorders>
              <w:top w:val="single" w:sz="4" w:space="0" w:color="auto"/>
              <w:left w:val="single" w:sz="4" w:space="0" w:color="auto"/>
              <w:bottom w:val="single" w:sz="4" w:space="0" w:color="auto"/>
              <w:right w:val="single" w:sz="4" w:space="0" w:color="auto"/>
            </w:tcBorders>
          </w:tcPr>
          <w:p w:rsidR="004A1C7A" w:rsidRPr="002A6826" w:rsidRDefault="004A1C7A" w:rsidP="000B76F9">
            <w:pPr>
              <w:widowControl w:val="0"/>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sz w:val="24"/>
                <w:szCs w:val="24"/>
              </w:rPr>
              <w:t>Неэффективная</w:t>
            </w:r>
          </w:p>
        </w:tc>
        <w:tc>
          <w:tcPr>
            <w:tcW w:w="3153" w:type="dxa"/>
            <w:tcBorders>
              <w:top w:val="single" w:sz="4" w:space="0" w:color="auto"/>
              <w:left w:val="single" w:sz="4" w:space="0" w:color="auto"/>
              <w:bottom w:val="single" w:sz="4" w:space="0" w:color="auto"/>
              <w:right w:val="single" w:sz="4" w:space="0" w:color="auto"/>
            </w:tcBorders>
          </w:tcPr>
          <w:p w:rsidR="004A1C7A" w:rsidRPr="002A6826" w:rsidRDefault="004A1C7A" w:rsidP="000B76F9">
            <w:pPr>
              <w:widowControl w:val="0"/>
              <w:autoSpaceDE w:val="0"/>
              <w:autoSpaceDN w:val="0"/>
              <w:adjustRightInd w:val="0"/>
              <w:spacing w:after="0" w:line="240" w:lineRule="auto"/>
              <w:jc w:val="center"/>
              <w:rPr>
                <w:rFonts w:ascii="Times New Roman" w:hAnsi="Times New Roman"/>
                <w:sz w:val="24"/>
                <w:szCs w:val="24"/>
              </w:rPr>
            </w:pPr>
            <w:r w:rsidRPr="002A6826">
              <w:rPr>
                <w:rFonts w:ascii="Times New Roman" w:hAnsi="Times New Roman"/>
                <w:sz w:val="24"/>
                <w:szCs w:val="24"/>
              </w:rPr>
              <w:t>менее 0,5</w:t>
            </w:r>
          </w:p>
        </w:tc>
      </w:tr>
      <w:tr w:rsidR="004A1C7A" w:rsidRPr="002A6826" w:rsidTr="00A44398">
        <w:tc>
          <w:tcPr>
            <w:tcW w:w="5529" w:type="dxa"/>
            <w:tcBorders>
              <w:top w:val="single" w:sz="4" w:space="0" w:color="auto"/>
              <w:left w:val="single" w:sz="4" w:space="0" w:color="auto"/>
              <w:bottom w:val="single" w:sz="4" w:space="0" w:color="auto"/>
              <w:right w:val="single" w:sz="4" w:space="0" w:color="auto"/>
            </w:tcBorders>
          </w:tcPr>
          <w:p w:rsidR="004A1C7A" w:rsidRPr="002A6826" w:rsidRDefault="004A1C7A" w:rsidP="000B76F9">
            <w:pPr>
              <w:widowControl w:val="0"/>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sz w:val="24"/>
                <w:szCs w:val="24"/>
              </w:rPr>
              <w:t>Уровень эффективности удовлетворительный</w:t>
            </w:r>
          </w:p>
        </w:tc>
        <w:tc>
          <w:tcPr>
            <w:tcW w:w="3153" w:type="dxa"/>
            <w:tcBorders>
              <w:top w:val="single" w:sz="4" w:space="0" w:color="auto"/>
              <w:left w:val="single" w:sz="4" w:space="0" w:color="auto"/>
              <w:bottom w:val="single" w:sz="4" w:space="0" w:color="auto"/>
              <w:right w:val="single" w:sz="4" w:space="0" w:color="auto"/>
            </w:tcBorders>
          </w:tcPr>
          <w:p w:rsidR="004A1C7A" w:rsidRPr="002A6826" w:rsidRDefault="004A1C7A" w:rsidP="000B76F9">
            <w:pPr>
              <w:widowControl w:val="0"/>
              <w:autoSpaceDE w:val="0"/>
              <w:autoSpaceDN w:val="0"/>
              <w:adjustRightInd w:val="0"/>
              <w:spacing w:after="0" w:line="240" w:lineRule="auto"/>
              <w:jc w:val="center"/>
              <w:rPr>
                <w:rFonts w:ascii="Times New Roman" w:hAnsi="Times New Roman"/>
                <w:sz w:val="24"/>
                <w:szCs w:val="24"/>
              </w:rPr>
            </w:pPr>
            <w:r w:rsidRPr="002A6826">
              <w:rPr>
                <w:rFonts w:ascii="Times New Roman" w:hAnsi="Times New Roman"/>
                <w:sz w:val="24"/>
                <w:szCs w:val="24"/>
              </w:rPr>
              <w:t>0,5 – 0,79</w:t>
            </w:r>
          </w:p>
        </w:tc>
      </w:tr>
      <w:tr w:rsidR="004A1C7A" w:rsidRPr="002A6826" w:rsidTr="00A44398">
        <w:tc>
          <w:tcPr>
            <w:tcW w:w="5529" w:type="dxa"/>
            <w:tcBorders>
              <w:top w:val="single" w:sz="4" w:space="0" w:color="auto"/>
              <w:left w:val="single" w:sz="4" w:space="0" w:color="auto"/>
              <w:bottom w:val="single" w:sz="4" w:space="0" w:color="auto"/>
              <w:right w:val="single" w:sz="4" w:space="0" w:color="auto"/>
            </w:tcBorders>
          </w:tcPr>
          <w:p w:rsidR="004A1C7A" w:rsidRPr="002A6826" w:rsidRDefault="004A1C7A" w:rsidP="000B76F9">
            <w:pPr>
              <w:widowControl w:val="0"/>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sz w:val="24"/>
                <w:szCs w:val="24"/>
              </w:rPr>
              <w:t>Эффективная</w:t>
            </w:r>
          </w:p>
        </w:tc>
        <w:tc>
          <w:tcPr>
            <w:tcW w:w="3153" w:type="dxa"/>
            <w:tcBorders>
              <w:top w:val="single" w:sz="4" w:space="0" w:color="auto"/>
              <w:left w:val="single" w:sz="4" w:space="0" w:color="auto"/>
              <w:bottom w:val="single" w:sz="4" w:space="0" w:color="auto"/>
              <w:right w:val="single" w:sz="4" w:space="0" w:color="auto"/>
            </w:tcBorders>
          </w:tcPr>
          <w:p w:rsidR="004A1C7A" w:rsidRPr="002A6826" w:rsidRDefault="004A1C7A" w:rsidP="000B76F9">
            <w:pPr>
              <w:widowControl w:val="0"/>
              <w:autoSpaceDE w:val="0"/>
              <w:autoSpaceDN w:val="0"/>
              <w:adjustRightInd w:val="0"/>
              <w:spacing w:after="0" w:line="240" w:lineRule="auto"/>
              <w:jc w:val="center"/>
              <w:rPr>
                <w:rFonts w:ascii="Times New Roman" w:hAnsi="Times New Roman"/>
                <w:sz w:val="24"/>
                <w:szCs w:val="24"/>
              </w:rPr>
            </w:pPr>
            <w:r w:rsidRPr="002A6826">
              <w:rPr>
                <w:rFonts w:ascii="Times New Roman" w:hAnsi="Times New Roman"/>
                <w:sz w:val="24"/>
                <w:szCs w:val="24"/>
              </w:rPr>
              <w:t>0,8 – 1</w:t>
            </w:r>
          </w:p>
        </w:tc>
      </w:tr>
      <w:tr w:rsidR="004A1C7A" w:rsidRPr="002A6826" w:rsidTr="00A44398">
        <w:tc>
          <w:tcPr>
            <w:tcW w:w="5529" w:type="dxa"/>
            <w:tcBorders>
              <w:top w:val="single" w:sz="4" w:space="0" w:color="auto"/>
              <w:left w:val="single" w:sz="4" w:space="0" w:color="auto"/>
              <w:bottom w:val="single" w:sz="4" w:space="0" w:color="auto"/>
              <w:right w:val="single" w:sz="4" w:space="0" w:color="auto"/>
            </w:tcBorders>
          </w:tcPr>
          <w:p w:rsidR="004A1C7A" w:rsidRPr="002A6826" w:rsidRDefault="004A1C7A" w:rsidP="000B76F9">
            <w:pPr>
              <w:widowControl w:val="0"/>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sz w:val="24"/>
                <w:szCs w:val="24"/>
              </w:rPr>
              <w:t>Высокоэффективная</w:t>
            </w:r>
          </w:p>
        </w:tc>
        <w:tc>
          <w:tcPr>
            <w:tcW w:w="3153" w:type="dxa"/>
            <w:tcBorders>
              <w:top w:val="single" w:sz="4" w:space="0" w:color="auto"/>
              <w:left w:val="single" w:sz="4" w:space="0" w:color="auto"/>
              <w:bottom w:val="single" w:sz="4" w:space="0" w:color="auto"/>
              <w:right w:val="single" w:sz="4" w:space="0" w:color="auto"/>
            </w:tcBorders>
          </w:tcPr>
          <w:p w:rsidR="004A1C7A" w:rsidRPr="002A6826" w:rsidRDefault="004A1C7A" w:rsidP="000B76F9">
            <w:pPr>
              <w:widowControl w:val="0"/>
              <w:autoSpaceDE w:val="0"/>
              <w:autoSpaceDN w:val="0"/>
              <w:adjustRightInd w:val="0"/>
              <w:spacing w:after="0" w:line="240" w:lineRule="auto"/>
              <w:jc w:val="center"/>
              <w:rPr>
                <w:rFonts w:ascii="Times New Roman" w:hAnsi="Times New Roman"/>
                <w:sz w:val="24"/>
                <w:szCs w:val="24"/>
              </w:rPr>
            </w:pPr>
            <w:r w:rsidRPr="002A6826">
              <w:rPr>
                <w:rFonts w:ascii="Times New Roman" w:hAnsi="Times New Roman"/>
                <w:sz w:val="24"/>
                <w:szCs w:val="24"/>
              </w:rPr>
              <w:t>более 1</w:t>
            </w:r>
          </w:p>
        </w:tc>
      </w:tr>
    </w:tbl>
    <w:p w:rsidR="004A1C7A" w:rsidRPr="002A6826" w:rsidRDefault="004A1C7A" w:rsidP="000B76F9">
      <w:pPr>
        <w:spacing w:after="0" w:line="240" w:lineRule="auto"/>
        <w:rPr>
          <w:rFonts w:ascii="Times New Roman" w:hAnsi="Times New Roman"/>
          <w:sz w:val="24"/>
          <w:szCs w:val="24"/>
        </w:rPr>
      </w:pPr>
    </w:p>
    <w:p w:rsidR="004A1C7A" w:rsidRPr="002A6826" w:rsidRDefault="004A1C7A" w:rsidP="000B76F9">
      <w:pPr>
        <w:spacing w:after="0" w:line="240" w:lineRule="auto"/>
        <w:rPr>
          <w:rFonts w:ascii="Times New Roman" w:hAnsi="Times New Roman"/>
          <w:sz w:val="24"/>
          <w:szCs w:val="24"/>
        </w:rPr>
      </w:pPr>
    </w:p>
    <w:p w:rsidR="004A1C7A" w:rsidRPr="002A6826" w:rsidRDefault="004A1C7A" w:rsidP="000B76F9">
      <w:pPr>
        <w:spacing w:after="0" w:line="240" w:lineRule="auto"/>
        <w:rPr>
          <w:rFonts w:ascii="Times New Roman" w:hAnsi="Times New Roman"/>
          <w:sz w:val="24"/>
          <w:szCs w:val="24"/>
        </w:rPr>
      </w:pPr>
    </w:p>
    <w:p w:rsidR="004A1C7A" w:rsidRPr="002A6826" w:rsidRDefault="004A1C7A" w:rsidP="000B76F9">
      <w:pPr>
        <w:spacing w:after="0" w:line="240" w:lineRule="auto"/>
        <w:rPr>
          <w:rFonts w:ascii="Times New Roman" w:hAnsi="Times New Roman"/>
          <w:sz w:val="24"/>
          <w:szCs w:val="24"/>
        </w:rPr>
      </w:pPr>
    </w:p>
    <w:p w:rsidR="004A1C7A" w:rsidRPr="002A6826" w:rsidRDefault="004A1C7A" w:rsidP="000B76F9">
      <w:pPr>
        <w:spacing w:after="0" w:line="240" w:lineRule="auto"/>
        <w:rPr>
          <w:rFonts w:ascii="Times New Roman" w:hAnsi="Times New Roman"/>
          <w:sz w:val="24"/>
          <w:szCs w:val="24"/>
        </w:rPr>
      </w:pPr>
    </w:p>
    <w:p w:rsidR="004A1C7A" w:rsidRPr="002A6826" w:rsidRDefault="004A1C7A" w:rsidP="000B76F9">
      <w:pPr>
        <w:spacing w:after="0" w:line="240" w:lineRule="auto"/>
        <w:rPr>
          <w:rFonts w:ascii="Times New Roman" w:hAnsi="Times New Roman"/>
          <w:sz w:val="24"/>
          <w:szCs w:val="24"/>
        </w:rPr>
      </w:pPr>
    </w:p>
    <w:p w:rsidR="004A1C7A" w:rsidRPr="002A6826" w:rsidRDefault="004A1C7A" w:rsidP="000B76F9">
      <w:pPr>
        <w:spacing w:after="0" w:line="240" w:lineRule="auto"/>
      </w:pPr>
    </w:p>
    <w:p w:rsidR="004A1C7A" w:rsidRPr="002A6826" w:rsidRDefault="004A1C7A" w:rsidP="000B76F9">
      <w:pPr>
        <w:autoSpaceDE w:val="0"/>
        <w:autoSpaceDN w:val="0"/>
        <w:adjustRightInd w:val="0"/>
        <w:spacing w:after="0" w:line="240" w:lineRule="auto"/>
        <w:jc w:val="center"/>
        <w:rPr>
          <w:rFonts w:ascii="Times New Roman" w:eastAsia="Times New Roman" w:hAnsi="Times New Roman"/>
          <w:b/>
          <w:sz w:val="24"/>
          <w:szCs w:val="24"/>
        </w:rPr>
      </w:pPr>
    </w:p>
    <w:p w:rsidR="004A1C7A" w:rsidRPr="002A6826" w:rsidRDefault="004A1C7A" w:rsidP="000B76F9">
      <w:pPr>
        <w:autoSpaceDE w:val="0"/>
        <w:autoSpaceDN w:val="0"/>
        <w:adjustRightInd w:val="0"/>
        <w:spacing w:after="0" w:line="240" w:lineRule="auto"/>
        <w:jc w:val="center"/>
        <w:rPr>
          <w:rFonts w:ascii="Times New Roman" w:eastAsia="Times New Roman" w:hAnsi="Times New Roman"/>
          <w:b/>
          <w:sz w:val="24"/>
          <w:szCs w:val="24"/>
        </w:rPr>
      </w:pPr>
    </w:p>
    <w:p w:rsidR="004A1C7A" w:rsidRPr="002A6826" w:rsidRDefault="004A1C7A" w:rsidP="000B76F9">
      <w:pPr>
        <w:autoSpaceDE w:val="0"/>
        <w:autoSpaceDN w:val="0"/>
        <w:adjustRightInd w:val="0"/>
        <w:spacing w:after="0" w:line="240" w:lineRule="auto"/>
        <w:jc w:val="center"/>
        <w:rPr>
          <w:rFonts w:ascii="Times New Roman" w:eastAsia="Times New Roman" w:hAnsi="Times New Roman"/>
          <w:b/>
          <w:sz w:val="24"/>
          <w:szCs w:val="24"/>
        </w:rPr>
      </w:pPr>
    </w:p>
    <w:p w:rsidR="00623589" w:rsidRPr="002A6826" w:rsidRDefault="00623589" w:rsidP="00104F90">
      <w:pPr>
        <w:autoSpaceDE w:val="0"/>
        <w:autoSpaceDN w:val="0"/>
        <w:adjustRightInd w:val="0"/>
        <w:spacing w:after="0" w:line="240" w:lineRule="auto"/>
        <w:jc w:val="center"/>
        <w:rPr>
          <w:rFonts w:ascii="Times New Roman" w:eastAsia="Times New Roman" w:hAnsi="Times New Roman"/>
          <w:b/>
          <w:sz w:val="24"/>
          <w:szCs w:val="24"/>
        </w:rPr>
      </w:pPr>
    </w:p>
    <w:p w:rsidR="00623589" w:rsidRPr="002A6826" w:rsidRDefault="00623589" w:rsidP="00104F90">
      <w:pPr>
        <w:autoSpaceDE w:val="0"/>
        <w:autoSpaceDN w:val="0"/>
        <w:adjustRightInd w:val="0"/>
        <w:spacing w:after="0" w:line="240" w:lineRule="auto"/>
        <w:jc w:val="center"/>
        <w:rPr>
          <w:rFonts w:ascii="Times New Roman" w:eastAsia="Times New Roman" w:hAnsi="Times New Roman"/>
          <w:b/>
          <w:sz w:val="24"/>
          <w:szCs w:val="24"/>
        </w:rPr>
      </w:pPr>
    </w:p>
    <w:p w:rsidR="00306426" w:rsidRPr="002A6826" w:rsidRDefault="00306426" w:rsidP="00104F90">
      <w:pPr>
        <w:autoSpaceDE w:val="0"/>
        <w:autoSpaceDN w:val="0"/>
        <w:adjustRightInd w:val="0"/>
        <w:spacing w:after="0" w:line="240" w:lineRule="auto"/>
        <w:jc w:val="center"/>
        <w:rPr>
          <w:rFonts w:ascii="Times New Roman" w:eastAsia="Times New Roman" w:hAnsi="Times New Roman"/>
          <w:b/>
          <w:sz w:val="24"/>
          <w:szCs w:val="24"/>
        </w:rPr>
      </w:pPr>
    </w:p>
    <w:p w:rsidR="00306426" w:rsidRPr="002A6826" w:rsidRDefault="00306426"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341BC1" w:rsidRPr="002A6826" w:rsidRDefault="00341BC1" w:rsidP="00104F90">
      <w:pPr>
        <w:autoSpaceDE w:val="0"/>
        <w:autoSpaceDN w:val="0"/>
        <w:adjustRightInd w:val="0"/>
        <w:spacing w:after="0" w:line="240" w:lineRule="auto"/>
        <w:jc w:val="center"/>
        <w:rPr>
          <w:rFonts w:ascii="Times New Roman" w:eastAsia="Times New Roman" w:hAnsi="Times New Roman"/>
          <w:b/>
          <w:sz w:val="24"/>
          <w:szCs w:val="24"/>
        </w:rPr>
      </w:pPr>
    </w:p>
    <w:p w:rsidR="005E67E3" w:rsidRPr="002A6826" w:rsidRDefault="005E67E3" w:rsidP="00104F90">
      <w:pPr>
        <w:autoSpaceDE w:val="0"/>
        <w:autoSpaceDN w:val="0"/>
        <w:adjustRightInd w:val="0"/>
        <w:spacing w:after="0" w:line="240" w:lineRule="auto"/>
        <w:jc w:val="center"/>
        <w:rPr>
          <w:rFonts w:ascii="Times New Roman" w:eastAsia="Times New Roman" w:hAnsi="Times New Roman"/>
          <w:b/>
          <w:sz w:val="24"/>
          <w:szCs w:val="24"/>
        </w:rPr>
      </w:pPr>
    </w:p>
    <w:p w:rsidR="00623589" w:rsidRPr="002A6826" w:rsidRDefault="00104F90" w:rsidP="00104F90">
      <w:pPr>
        <w:autoSpaceDE w:val="0"/>
        <w:autoSpaceDN w:val="0"/>
        <w:adjustRightInd w:val="0"/>
        <w:spacing w:after="0" w:line="240" w:lineRule="auto"/>
        <w:jc w:val="center"/>
        <w:rPr>
          <w:rFonts w:ascii="Times New Roman" w:eastAsia="Times New Roman" w:hAnsi="Times New Roman"/>
          <w:b/>
          <w:sz w:val="24"/>
          <w:szCs w:val="24"/>
        </w:rPr>
      </w:pPr>
      <w:r w:rsidRPr="002A6826">
        <w:rPr>
          <w:rFonts w:ascii="Times New Roman" w:eastAsia="Times New Roman" w:hAnsi="Times New Roman"/>
          <w:b/>
          <w:sz w:val="24"/>
          <w:szCs w:val="24"/>
        </w:rPr>
        <w:lastRenderedPageBreak/>
        <w:t>ПАСПОРТ</w:t>
      </w:r>
    </w:p>
    <w:p w:rsidR="00104F90" w:rsidRPr="002A6826" w:rsidRDefault="00104F90" w:rsidP="00104F90">
      <w:pPr>
        <w:autoSpaceDE w:val="0"/>
        <w:autoSpaceDN w:val="0"/>
        <w:adjustRightInd w:val="0"/>
        <w:spacing w:after="0" w:line="240" w:lineRule="auto"/>
        <w:jc w:val="center"/>
        <w:rPr>
          <w:rFonts w:ascii="Times New Roman" w:eastAsia="Times New Roman" w:hAnsi="Times New Roman"/>
          <w:sz w:val="24"/>
          <w:szCs w:val="24"/>
        </w:rPr>
      </w:pPr>
      <w:r w:rsidRPr="002A6826">
        <w:rPr>
          <w:rFonts w:ascii="Times New Roman" w:eastAsia="Times New Roman" w:hAnsi="Times New Roman"/>
          <w:b/>
          <w:sz w:val="24"/>
          <w:szCs w:val="24"/>
        </w:rPr>
        <w:t xml:space="preserve"> подпрограммы 1 «</w:t>
      </w:r>
      <w:r w:rsidRPr="002A6826">
        <w:rPr>
          <w:rFonts w:ascii="Times New Roman" w:hAnsi="Times New Roman"/>
          <w:b/>
          <w:sz w:val="24"/>
          <w:szCs w:val="24"/>
        </w:rPr>
        <w:t>Повышение пожарной  безопасности на территории муниципал</w:t>
      </w:r>
      <w:r w:rsidRPr="002A6826">
        <w:rPr>
          <w:rFonts w:ascii="Times New Roman" w:hAnsi="Times New Roman"/>
          <w:b/>
          <w:sz w:val="24"/>
          <w:szCs w:val="24"/>
        </w:rPr>
        <w:t>ь</w:t>
      </w:r>
      <w:r w:rsidRPr="002A6826">
        <w:rPr>
          <w:rFonts w:ascii="Times New Roman" w:hAnsi="Times New Roman"/>
          <w:b/>
          <w:sz w:val="24"/>
          <w:szCs w:val="24"/>
        </w:rPr>
        <w:t>ного района «Ижемский</w:t>
      </w:r>
      <w:r w:rsidRPr="002A6826">
        <w:rPr>
          <w:rFonts w:ascii="Times New Roman" w:eastAsia="Times New Roman" w:hAnsi="Times New Roman"/>
          <w:b/>
          <w:sz w:val="24"/>
          <w:szCs w:val="24"/>
        </w:rPr>
        <w:t>»</w:t>
      </w:r>
    </w:p>
    <w:tbl>
      <w:tblPr>
        <w:tblW w:w="1031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1"/>
        <w:gridCol w:w="6203"/>
      </w:tblGrid>
      <w:tr w:rsidR="00104F90" w:rsidRPr="002A6826" w:rsidTr="00104F90">
        <w:tc>
          <w:tcPr>
            <w:tcW w:w="4111" w:type="dxa"/>
          </w:tcPr>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Ответственный исполнитель</w:t>
            </w:r>
          </w:p>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подпрограммы</w:t>
            </w:r>
          </w:p>
        </w:tc>
        <w:tc>
          <w:tcPr>
            <w:tcW w:w="6203" w:type="dxa"/>
          </w:tcPr>
          <w:p w:rsidR="00104F90" w:rsidRPr="002A6826" w:rsidRDefault="00104F90" w:rsidP="00A44398">
            <w:pPr>
              <w:widowControl w:val="0"/>
              <w:autoSpaceDE w:val="0"/>
              <w:autoSpaceDN w:val="0"/>
              <w:adjustRightInd w:val="0"/>
              <w:spacing w:after="0" w:line="240" w:lineRule="auto"/>
              <w:jc w:val="both"/>
              <w:rPr>
                <w:rFonts w:ascii="Times New Roman" w:eastAsia="Times New Roman" w:hAnsi="Times New Roman"/>
                <w:i/>
                <w:sz w:val="24"/>
                <w:szCs w:val="24"/>
              </w:rPr>
            </w:pPr>
            <w:r w:rsidRPr="002A6826">
              <w:rPr>
                <w:rFonts w:ascii="Times New Roman" w:hAnsi="Times New Roman"/>
                <w:sz w:val="24"/>
                <w:szCs w:val="24"/>
              </w:rPr>
              <w:t>Отдел по делам ГО и ЧС  администрации муниципальн</w:t>
            </w:r>
            <w:r w:rsidRPr="002A6826">
              <w:rPr>
                <w:rFonts w:ascii="Times New Roman" w:hAnsi="Times New Roman"/>
                <w:sz w:val="24"/>
                <w:szCs w:val="24"/>
              </w:rPr>
              <w:t>о</w:t>
            </w:r>
            <w:r w:rsidRPr="002A6826">
              <w:rPr>
                <w:rFonts w:ascii="Times New Roman" w:hAnsi="Times New Roman"/>
                <w:sz w:val="24"/>
                <w:szCs w:val="24"/>
              </w:rPr>
              <w:t xml:space="preserve">го района «Ижемский» </w:t>
            </w:r>
          </w:p>
        </w:tc>
      </w:tr>
      <w:tr w:rsidR="00104F90" w:rsidRPr="002A6826" w:rsidTr="00104F90">
        <w:tc>
          <w:tcPr>
            <w:tcW w:w="4111" w:type="dxa"/>
          </w:tcPr>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Соисполнители подпрограммы</w:t>
            </w:r>
          </w:p>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p>
        </w:tc>
        <w:tc>
          <w:tcPr>
            <w:tcW w:w="6203" w:type="dxa"/>
          </w:tcPr>
          <w:p w:rsidR="00ED66FB" w:rsidRPr="002A6826" w:rsidRDefault="00ED66FB" w:rsidP="00ED66FB">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 администрация муниципального района «Ижемский»;</w:t>
            </w:r>
          </w:p>
          <w:p w:rsidR="00104F90" w:rsidRPr="002A6826" w:rsidRDefault="00ED66FB" w:rsidP="00ED66FB">
            <w:pPr>
              <w:widowControl w:val="0"/>
              <w:autoSpaceDE w:val="0"/>
              <w:autoSpaceDN w:val="0"/>
              <w:adjustRightInd w:val="0"/>
              <w:spacing w:after="0" w:line="240" w:lineRule="auto"/>
              <w:rPr>
                <w:rFonts w:ascii="Times New Roman" w:eastAsia="Times New Roman" w:hAnsi="Times New Roman"/>
                <w:sz w:val="24"/>
                <w:szCs w:val="24"/>
              </w:rPr>
            </w:pPr>
            <w:r w:rsidRPr="002A6826">
              <w:rPr>
                <w:rFonts w:ascii="Times New Roman" w:hAnsi="Times New Roman" w:cs="Times New Roman"/>
                <w:sz w:val="24"/>
                <w:szCs w:val="24"/>
              </w:rPr>
              <w:t>- администрации сельских поселений (по согласованию)</w:t>
            </w:r>
          </w:p>
        </w:tc>
      </w:tr>
      <w:tr w:rsidR="00104F90" w:rsidRPr="002A6826" w:rsidTr="00104F90">
        <w:tc>
          <w:tcPr>
            <w:tcW w:w="4111" w:type="dxa"/>
          </w:tcPr>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Программно-целевые инструменты подпрограммы</w:t>
            </w:r>
          </w:p>
        </w:tc>
        <w:tc>
          <w:tcPr>
            <w:tcW w:w="6203" w:type="dxa"/>
          </w:tcPr>
          <w:p w:rsidR="00104F90" w:rsidRPr="002A6826" w:rsidRDefault="00104F90" w:rsidP="00A44398">
            <w:pPr>
              <w:shd w:val="clear" w:color="auto" w:fill="FFFFFF"/>
              <w:autoSpaceDE w:val="0"/>
              <w:autoSpaceDN w:val="0"/>
              <w:adjustRightInd w:val="0"/>
              <w:spacing w:after="0" w:line="240" w:lineRule="auto"/>
              <w:jc w:val="center"/>
              <w:rPr>
                <w:rFonts w:ascii="Times New Roman" w:hAnsi="Times New Roman"/>
                <w:sz w:val="24"/>
                <w:szCs w:val="24"/>
              </w:rPr>
            </w:pPr>
          </w:p>
        </w:tc>
      </w:tr>
      <w:tr w:rsidR="00104F90" w:rsidRPr="002A6826" w:rsidTr="00104F90">
        <w:tc>
          <w:tcPr>
            <w:tcW w:w="4111" w:type="dxa"/>
          </w:tcPr>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Цель подпрограммы</w:t>
            </w:r>
          </w:p>
        </w:tc>
        <w:tc>
          <w:tcPr>
            <w:tcW w:w="6203" w:type="dxa"/>
          </w:tcPr>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Повышение пожарной безопасности на территории м</w:t>
            </w:r>
            <w:r w:rsidRPr="002A6826">
              <w:rPr>
                <w:rFonts w:ascii="Times New Roman" w:eastAsia="Times New Roman" w:hAnsi="Times New Roman"/>
                <w:sz w:val="24"/>
                <w:szCs w:val="24"/>
              </w:rPr>
              <w:t>у</w:t>
            </w:r>
            <w:r w:rsidRPr="002A6826">
              <w:rPr>
                <w:rFonts w:ascii="Times New Roman" w:eastAsia="Times New Roman" w:hAnsi="Times New Roman"/>
                <w:sz w:val="24"/>
                <w:szCs w:val="24"/>
              </w:rPr>
              <w:t>ниципального района «Ижемский»</w:t>
            </w:r>
          </w:p>
        </w:tc>
      </w:tr>
      <w:tr w:rsidR="00104F90" w:rsidRPr="002A6826" w:rsidTr="00104F90">
        <w:tc>
          <w:tcPr>
            <w:tcW w:w="4111" w:type="dxa"/>
          </w:tcPr>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Задачи подпрограммы</w:t>
            </w:r>
          </w:p>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p>
        </w:tc>
        <w:tc>
          <w:tcPr>
            <w:tcW w:w="6203" w:type="dxa"/>
          </w:tcPr>
          <w:p w:rsidR="00104F90" w:rsidRPr="002A6826" w:rsidRDefault="00104F90" w:rsidP="00A44398">
            <w:pPr>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sz w:val="24"/>
                <w:szCs w:val="24"/>
              </w:rPr>
              <w:t xml:space="preserve">1. </w:t>
            </w:r>
            <w:r w:rsidR="004E438A" w:rsidRPr="002A6826">
              <w:rPr>
                <w:rFonts w:ascii="Times New Roman" w:hAnsi="Times New Roman"/>
                <w:sz w:val="24"/>
                <w:szCs w:val="24"/>
              </w:rPr>
              <w:t>Предупреждение пожаров.</w:t>
            </w:r>
          </w:p>
          <w:p w:rsidR="00104F90" w:rsidRPr="002A6826" w:rsidRDefault="004F1E81" w:rsidP="00A44398">
            <w:pPr>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sz w:val="24"/>
                <w:szCs w:val="24"/>
              </w:rPr>
              <w:t>2. Создание</w:t>
            </w:r>
            <w:r w:rsidR="00F46244" w:rsidRPr="002A6826">
              <w:rPr>
                <w:rFonts w:ascii="Times New Roman" w:hAnsi="Times New Roman"/>
                <w:sz w:val="24"/>
                <w:szCs w:val="24"/>
              </w:rPr>
              <w:t xml:space="preserve"> подразделений </w:t>
            </w:r>
            <w:r w:rsidRPr="002A6826">
              <w:rPr>
                <w:rFonts w:ascii="Times New Roman" w:hAnsi="Times New Roman"/>
                <w:sz w:val="24"/>
                <w:szCs w:val="24"/>
              </w:rPr>
              <w:t xml:space="preserve"> ДПО</w:t>
            </w:r>
            <w:r w:rsidR="00104F90" w:rsidRPr="002A6826">
              <w:rPr>
                <w:rFonts w:ascii="Times New Roman" w:hAnsi="Times New Roman"/>
                <w:sz w:val="24"/>
                <w:szCs w:val="24"/>
              </w:rPr>
              <w:t>.</w:t>
            </w:r>
          </w:p>
          <w:p w:rsidR="00104F90" w:rsidRPr="002A6826" w:rsidRDefault="00104F90" w:rsidP="00104F90">
            <w:pPr>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sz w:val="24"/>
                <w:szCs w:val="24"/>
              </w:rPr>
              <w:t>3. Содействие органам местного самоуправления посел</w:t>
            </w:r>
            <w:r w:rsidRPr="002A6826">
              <w:rPr>
                <w:rFonts w:ascii="Times New Roman" w:hAnsi="Times New Roman"/>
                <w:sz w:val="24"/>
                <w:szCs w:val="24"/>
              </w:rPr>
              <w:t>е</w:t>
            </w:r>
            <w:r w:rsidRPr="002A6826">
              <w:rPr>
                <w:rFonts w:ascii="Times New Roman" w:hAnsi="Times New Roman"/>
                <w:sz w:val="24"/>
                <w:szCs w:val="24"/>
              </w:rPr>
              <w:t>ний на территории муниципального района «Ижемский» в увеличении отремонтированных источников наружного водоснабжения в целях пожаротушения.</w:t>
            </w:r>
          </w:p>
        </w:tc>
      </w:tr>
      <w:tr w:rsidR="00104F90" w:rsidRPr="002A6826" w:rsidTr="00104F90">
        <w:tc>
          <w:tcPr>
            <w:tcW w:w="4111" w:type="dxa"/>
          </w:tcPr>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Целевые индикаторы и показатели подпрограммы</w:t>
            </w:r>
          </w:p>
        </w:tc>
        <w:tc>
          <w:tcPr>
            <w:tcW w:w="6203" w:type="dxa"/>
          </w:tcPr>
          <w:p w:rsidR="00BE2DDA" w:rsidRPr="002A6826" w:rsidRDefault="00341BC1" w:rsidP="00341BC1">
            <w:pPr>
              <w:pStyle w:val="ConsPlusCell"/>
              <w:jc w:val="both"/>
              <w:rPr>
                <w:rFonts w:ascii="Times New Roman" w:hAnsi="Times New Roman" w:cs="Times New Roman"/>
                <w:sz w:val="24"/>
                <w:szCs w:val="24"/>
              </w:rPr>
            </w:pPr>
            <w:r w:rsidRPr="002A6826">
              <w:rPr>
                <w:rFonts w:ascii="Times New Roman" w:hAnsi="Times New Roman" w:cs="Times New Roman"/>
                <w:sz w:val="24"/>
                <w:szCs w:val="24"/>
              </w:rPr>
              <w:t>1.</w:t>
            </w:r>
            <w:r w:rsidR="00BE2DDA" w:rsidRPr="002A6826">
              <w:rPr>
                <w:rFonts w:ascii="Times New Roman" w:hAnsi="Times New Roman" w:cs="Times New Roman"/>
                <w:sz w:val="24"/>
                <w:szCs w:val="24"/>
              </w:rPr>
              <w:t>Количества пожаров.</w:t>
            </w:r>
          </w:p>
          <w:p w:rsidR="00104F90" w:rsidRPr="002A6826" w:rsidRDefault="00341BC1" w:rsidP="00341BC1">
            <w:pPr>
              <w:pStyle w:val="ConsPlusCell"/>
              <w:jc w:val="both"/>
              <w:rPr>
                <w:rFonts w:ascii="Times New Roman" w:hAnsi="Times New Roman" w:cs="Times New Roman"/>
                <w:sz w:val="24"/>
                <w:szCs w:val="24"/>
              </w:rPr>
            </w:pPr>
            <w:r w:rsidRPr="002A6826">
              <w:rPr>
                <w:rFonts w:ascii="Times New Roman" w:hAnsi="Times New Roman" w:cs="Times New Roman"/>
                <w:sz w:val="24"/>
                <w:szCs w:val="24"/>
              </w:rPr>
              <w:t>2. Ч</w:t>
            </w:r>
            <w:r w:rsidR="004E438A" w:rsidRPr="002A6826">
              <w:rPr>
                <w:rFonts w:ascii="Times New Roman" w:hAnsi="Times New Roman" w:cs="Times New Roman"/>
                <w:sz w:val="24"/>
                <w:szCs w:val="24"/>
              </w:rPr>
              <w:t>исло</w:t>
            </w:r>
            <w:r w:rsidR="00104F90" w:rsidRPr="002A6826">
              <w:rPr>
                <w:rFonts w:ascii="Times New Roman" w:hAnsi="Times New Roman" w:cs="Times New Roman"/>
                <w:sz w:val="24"/>
                <w:szCs w:val="24"/>
              </w:rPr>
              <w:t xml:space="preserve"> поги</w:t>
            </w:r>
            <w:r w:rsidR="00790CEF" w:rsidRPr="002A6826">
              <w:rPr>
                <w:rFonts w:ascii="Times New Roman" w:hAnsi="Times New Roman" w:cs="Times New Roman"/>
                <w:sz w:val="24"/>
                <w:szCs w:val="24"/>
              </w:rPr>
              <w:t>бших пострадавших</w:t>
            </w:r>
            <w:r w:rsidR="00104F90" w:rsidRPr="002A6826">
              <w:rPr>
                <w:rFonts w:ascii="Times New Roman" w:hAnsi="Times New Roman" w:cs="Times New Roman"/>
                <w:sz w:val="24"/>
                <w:szCs w:val="24"/>
              </w:rPr>
              <w:t xml:space="preserve">. </w:t>
            </w:r>
          </w:p>
          <w:p w:rsidR="00341BC1" w:rsidRPr="002A6826" w:rsidRDefault="00341BC1" w:rsidP="00A44398">
            <w:pPr>
              <w:pStyle w:val="ConsPlusCell"/>
              <w:jc w:val="both"/>
              <w:rPr>
                <w:rFonts w:ascii="Times New Roman" w:hAnsi="Times New Roman" w:cs="Times New Roman"/>
                <w:sz w:val="24"/>
                <w:szCs w:val="24"/>
              </w:rPr>
            </w:pPr>
            <w:r w:rsidRPr="002A6826">
              <w:rPr>
                <w:rFonts w:ascii="Times New Roman" w:hAnsi="Times New Roman" w:cs="Times New Roman"/>
                <w:sz w:val="24"/>
                <w:szCs w:val="24"/>
              </w:rPr>
              <w:t xml:space="preserve">3. </w:t>
            </w:r>
            <w:r w:rsidR="00104F90" w:rsidRPr="002A6826">
              <w:rPr>
                <w:rFonts w:ascii="Times New Roman" w:hAnsi="Times New Roman" w:cs="Times New Roman"/>
                <w:sz w:val="24"/>
                <w:szCs w:val="24"/>
              </w:rPr>
              <w:t>Удельный вес населённых пунктов, имеющих подра</w:t>
            </w:r>
            <w:r w:rsidR="00104F90" w:rsidRPr="002A6826">
              <w:rPr>
                <w:rFonts w:ascii="Times New Roman" w:hAnsi="Times New Roman" w:cs="Times New Roman"/>
                <w:sz w:val="24"/>
                <w:szCs w:val="24"/>
              </w:rPr>
              <w:t>з</w:t>
            </w:r>
            <w:r w:rsidR="00104F90" w:rsidRPr="002A6826">
              <w:rPr>
                <w:rFonts w:ascii="Times New Roman" w:hAnsi="Times New Roman" w:cs="Times New Roman"/>
                <w:sz w:val="24"/>
                <w:szCs w:val="24"/>
              </w:rPr>
              <w:t>деления ДПО от общего количества населенных пунктов имеющих потребность.</w:t>
            </w:r>
          </w:p>
          <w:p w:rsidR="00104F90" w:rsidRPr="002A6826" w:rsidRDefault="00341BC1" w:rsidP="00A44398">
            <w:pPr>
              <w:pStyle w:val="ConsPlusCell"/>
              <w:jc w:val="both"/>
              <w:rPr>
                <w:rFonts w:ascii="Times New Roman" w:hAnsi="Times New Roman" w:cs="Times New Roman"/>
                <w:sz w:val="24"/>
                <w:szCs w:val="24"/>
              </w:rPr>
            </w:pPr>
            <w:r w:rsidRPr="002A6826">
              <w:rPr>
                <w:rFonts w:ascii="Times New Roman" w:hAnsi="Times New Roman" w:cs="Times New Roman"/>
                <w:sz w:val="24"/>
                <w:szCs w:val="24"/>
              </w:rPr>
              <w:t>4.</w:t>
            </w:r>
            <w:r w:rsidR="00104F90" w:rsidRPr="002A6826">
              <w:rPr>
                <w:rFonts w:ascii="Times New Roman" w:hAnsi="Times New Roman"/>
                <w:sz w:val="24"/>
                <w:szCs w:val="24"/>
              </w:rPr>
              <w:t xml:space="preserve"> Количество отремонтированных  источников наружн</w:t>
            </w:r>
            <w:r w:rsidR="00104F90" w:rsidRPr="002A6826">
              <w:rPr>
                <w:rFonts w:ascii="Times New Roman" w:hAnsi="Times New Roman"/>
                <w:sz w:val="24"/>
                <w:szCs w:val="24"/>
              </w:rPr>
              <w:t>о</w:t>
            </w:r>
            <w:r w:rsidR="00104F90" w:rsidRPr="002A6826">
              <w:rPr>
                <w:rFonts w:ascii="Times New Roman" w:hAnsi="Times New Roman"/>
                <w:sz w:val="24"/>
                <w:szCs w:val="24"/>
              </w:rPr>
              <w:t xml:space="preserve">го водоснабжения. </w:t>
            </w:r>
          </w:p>
        </w:tc>
      </w:tr>
      <w:tr w:rsidR="00104F90" w:rsidRPr="002A6826" w:rsidTr="00104F90">
        <w:tc>
          <w:tcPr>
            <w:tcW w:w="4111" w:type="dxa"/>
          </w:tcPr>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Сроки и этапы  реализации</w:t>
            </w:r>
          </w:p>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подпрограммы</w:t>
            </w:r>
          </w:p>
        </w:tc>
        <w:tc>
          <w:tcPr>
            <w:tcW w:w="6203" w:type="dxa"/>
          </w:tcPr>
          <w:p w:rsidR="00104F90" w:rsidRPr="002A6826" w:rsidRDefault="004E438A" w:rsidP="00A44398">
            <w:pPr>
              <w:pStyle w:val="ConsPlusCell"/>
              <w:rPr>
                <w:rFonts w:ascii="Times New Roman" w:hAnsi="Times New Roman" w:cs="Times New Roman"/>
                <w:sz w:val="24"/>
                <w:szCs w:val="24"/>
              </w:rPr>
            </w:pPr>
            <w:r w:rsidRPr="002A6826">
              <w:rPr>
                <w:rFonts w:ascii="Times New Roman" w:hAnsi="Times New Roman" w:cs="Times New Roman"/>
                <w:sz w:val="24"/>
                <w:szCs w:val="24"/>
              </w:rPr>
              <w:t xml:space="preserve">                   </w:t>
            </w:r>
            <w:r w:rsidR="00104F90" w:rsidRPr="002A6826">
              <w:rPr>
                <w:rFonts w:ascii="Times New Roman" w:hAnsi="Times New Roman" w:cs="Times New Roman"/>
                <w:sz w:val="24"/>
                <w:szCs w:val="24"/>
              </w:rPr>
              <w:t xml:space="preserve"> </w:t>
            </w:r>
            <w:r w:rsidRPr="002A6826">
              <w:rPr>
                <w:rFonts w:ascii="Times New Roman" w:hAnsi="Times New Roman" w:cs="Times New Roman"/>
                <w:sz w:val="24"/>
                <w:szCs w:val="24"/>
              </w:rPr>
              <w:t xml:space="preserve">           </w:t>
            </w:r>
            <w:r w:rsidR="00104F90" w:rsidRPr="002A6826">
              <w:rPr>
                <w:rFonts w:ascii="Times New Roman" w:hAnsi="Times New Roman" w:cs="Times New Roman"/>
                <w:sz w:val="24"/>
                <w:szCs w:val="24"/>
              </w:rPr>
              <w:t>2015</w:t>
            </w:r>
            <w:r w:rsidRPr="002A6826">
              <w:rPr>
                <w:rFonts w:ascii="Times New Roman" w:hAnsi="Times New Roman" w:cs="Times New Roman"/>
                <w:sz w:val="24"/>
                <w:szCs w:val="24"/>
              </w:rPr>
              <w:t xml:space="preserve"> - 202</w:t>
            </w:r>
            <w:r w:rsidR="009F15BC" w:rsidRPr="002A6826">
              <w:rPr>
                <w:rFonts w:ascii="Times New Roman" w:hAnsi="Times New Roman" w:cs="Times New Roman"/>
                <w:sz w:val="24"/>
                <w:szCs w:val="24"/>
              </w:rPr>
              <w:t>2</w:t>
            </w:r>
            <w:r w:rsidRPr="002A6826">
              <w:rPr>
                <w:rFonts w:ascii="Times New Roman" w:hAnsi="Times New Roman" w:cs="Times New Roman"/>
                <w:sz w:val="24"/>
                <w:szCs w:val="24"/>
              </w:rPr>
              <w:t xml:space="preserve"> годы</w:t>
            </w:r>
            <w:r w:rsidR="00104F90" w:rsidRPr="002A6826">
              <w:rPr>
                <w:rFonts w:ascii="Times New Roman" w:hAnsi="Times New Roman" w:cs="Times New Roman"/>
                <w:sz w:val="24"/>
                <w:szCs w:val="24"/>
              </w:rPr>
              <w:t xml:space="preserve">  </w:t>
            </w:r>
          </w:p>
          <w:p w:rsidR="00104F90" w:rsidRPr="002A6826" w:rsidRDefault="00104F90" w:rsidP="00A44398">
            <w:pPr>
              <w:pStyle w:val="ConsPlusNormal"/>
              <w:jc w:val="both"/>
              <w:rPr>
                <w:rFonts w:ascii="Times New Roman" w:hAnsi="Times New Roman"/>
                <w:b/>
                <w:sz w:val="24"/>
                <w:szCs w:val="24"/>
              </w:rPr>
            </w:pPr>
            <w:r w:rsidRPr="002A6826">
              <w:t xml:space="preserve"> </w:t>
            </w:r>
          </w:p>
        </w:tc>
      </w:tr>
      <w:tr w:rsidR="006B0685" w:rsidRPr="002A6826" w:rsidTr="00104F90">
        <w:tc>
          <w:tcPr>
            <w:tcW w:w="4111" w:type="dxa"/>
          </w:tcPr>
          <w:p w:rsidR="006B0685" w:rsidRPr="002A6826" w:rsidRDefault="006B0685" w:rsidP="00A44398">
            <w:pPr>
              <w:autoSpaceDE w:val="0"/>
              <w:autoSpaceDN w:val="0"/>
              <w:adjustRightInd w:val="0"/>
              <w:spacing w:after="0" w:line="240" w:lineRule="auto"/>
              <w:ind w:right="1168"/>
              <w:jc w:val="both"/>
              <w:rPr>
                <w:rFonts w:ascii="Times New Roman" w:eastAsia="Times New Roman" w:hAnsi="Times New Roman"/>
                <w:sz w:val="24"/>
                <w:szCs w:val="24"/>
              </w:rPr>
            </w:pPr>
            <w:r w:rsidRPr="002A6826">
              <w:rPr>
                <w:rFonts w:ascii="Times New Roman" w:hAnsi="Times New Roman"/>
                <w:sz w:val="24"/>
                <w:szCs w:val="24"/>
              </w:rPr>
              <w:t xml:space="preserve">Объемы финансирования        </w:t>
            </w:r>
            <w:r w:rsidRPr="002A6826">
              <w:rPr>
                <w:rFonts w:ascii="Times New Roman" w:eastAsia="Times New Roman" w:hAnsi="Times New Roman"/>
                <w:sz w:val="24"/>
                <w:szCs w:val="24"/>
              </w:rPr>
              <w:t>подпрограммы</w:t>
            </w:r>
          </w:p>
        </w:tc>
        <w:tc>
          <w:tcPr>
            <w:tcW w:w="6203" w:type="dxa"/>
          </w:tcPr>
          <w:p w:rsidR="00C46298" w:rsidRPr="002A6826" w:rsidRDefault="00C46298" w:rsidP="00C46298">
            <w:pPr>
              <w:suppressAutoHyphens/>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Общий объем финансирования подпрограммы в 2015-2022 годах составит  3155,4 тыс. руб. в том числе за счёт средств бюджета муниципального образования муниципального района «Ижемский»:</w:t>
            </w:r>
          </w:p>
          <w:p w:rsidR="00C46298" w:rsidRPr="002A6826" w:rsidRDefault="00C46298" w:rsidP="00C46298">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2015 год - 1900,0 тыс. рублей;</w:t>
            </w:r>
          </w:p>
          <w:p w:rsidR="00C46298" w:rsidRPr="002A6826" w:rsidRDefault="00C46298" w:rsidP="00C46298">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2016 год - 0,0 тыс. рублей;</w:t>
            </w:r>
          </w:p>
          <w:p w:rsidR="00C46298" w:rsidRPr="002A6826" w:rsidRDefault="00C46298" w:rsidP="00C46298">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2017 год - 113,7 тыс. рублей;</w:t>
            </w:r>
          </w:p>
          <w:p w:rsidR="00C46298" w:rsidRPr="002A6826" w:rsidRDefault="00C46298" w:rsidP="00C46298">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2018 год - 71,8 тыс. рублей;</w:t>
            </w:r>
          </w:p>
          <w:p w:rsidR="00C46298" w:rsidRPr="002A6826" w:rsidRDefault="00C46298" w:rsidP="00C46298">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2019 год - 309,1 тыс. рублей;</w:t>
            </w:r>
          </w:p>
          <w:p w:rsidR="00C46298" w:rsidRPr="002A6826" w:rsidRDefault="00C46298" w:rsidP="00C46298">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2020 год - 560,8 тыс. рублей;</w:t>
            </w:r>
          </w:p>
          <w:p w:rsidR="00C46298" w:rsidRPr="002A6826" w:rsidRDefault="00C46298" w:rsidP="00C46298">
            <w:pPr>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2021 год - 100,0 тыс. рублей;</w:t>
            </w:r>
          </w:p>
          <w:p w:rsidR="006B0685" w:rsidRPr="002A6826" w:rsidRDefault="00C46298" w:rsidP="00C46298">
            <w:pPr>
              <w:spacing w:after="0" w:line="240" w:lineRule="auto"/>
              <w:ind w:firstLine="57"/>
              <w:contextualSpacing/>
              <w:jc w:val="both"/>
              <w:rPr>
                <w:rFonts w:ascii="Times New Roman" w:hAnsi="Times New Roman" w:cs="Times New Roman"/>
                <w:sz w:val="24"/>
                <w:szCs w:val="24"/>
              </w:rPr>
            </w:pPr>
            <w:r w:rsidRPr="002A6826">
              <w:rPr>
                <w:rFonts w:ascii="Times New Roman" w:hAnsi="Times New Roman" w:cs="Times New Roman"/>
                <w:sz w:val="24"/>
                <w:szCs w:val="24"/>
              </w:rPr>
              <w:t>2022 год - 100,0 тыс. рублей.</w:t>
            </w:r>
          </w:p>
        </w:tc>
      </w:tr>
      <w:tr w:rsidR="00104F90" w:rsidRPr="002A6826" w:rsidTr="00104F90">
        <w:tc>
          <w:tcPr>
            <w:tcW w:w="4111" w:type="dxa"/>
          </w:tcPr>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Ожидаемые результаты реализации</w:t>
            </w:r>
          </w:p>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подпрограммы</w:t>
            </w:r>
          </w:p>
          <w:p w:rsidR="00104F90" w:rsidRPr="002A6826" w:rsidRDefault="00104F90" w:rsidP="00A44398">
            <w:pPr>
              <w:autoSpaceDE w:val="0"/>
              <w:autoSpaceDN w:val="0"/>
              <w:adjustRightInd w:val="0"/>
              <w:spacing w:after="0" w:line="240" w:lineRule="auto"/>
              <w:jc w:val="both"/>
              <w:rPr>
                <w:rFonts w:ascii="Times New Roman" w:eastAsia="Times New Roman" w:hAnsi="Times New Roman"/>
                <w:sz w:val="24"/>
                <w:szCs w:val="24"/>
              </w:rPr>
            </w:pPr>
          </w:p>
        </w:tc>
        <w:tc>
          <w:tcPr>
            <w:tcW w:w="6203" w:type="dxa"/>
          </w:tcPr>
          <w:p w:rsidR="00104F90" w:rsidRPr="002A6826" w:rsidRDefault="00BE2DDA" w:rsidP="00A44398">
            <w:pPr>
              <w:pStyle w:val="ConsPlusCell"/>
              <w:rPr>
                <w:rFonts w:ascii="Times New Roman" w:hAnsi="Times New Roman" w:cs="Times New Roman"/>
                <w:sz w:val="24"/>
                <w:szCs w:val="24"/>
              </w:rPr>
            </w:pPr>
            <w:r w:rsidRPr="002A6826">
              <w:rPr>
                <w:rFonts w:ascii="Times New Roman" w:hAnsi="Times New Roman" w:cs="Times New Roman"/>
                <w:sz w:val="24"/>
                <w:szCs w:val="24"/>
              </w:rPr>
              <w:t>Реализация подп</w:t>
            </w:r>
            <w:r w:rsidR="00104F90" w:rsidRPr="002A6826">
              <w:rPr>
                <w:rFonts w:ascii="Times New Roman" w:hAnsi="Times New Roman" w:cs="Times New Roman"/>
                <w:sz w:val="24"/>
                <w:szCs w:val="24"/>
              </w:rPr>
              <w:t xml:space="preserve">рограммы позволит:          </w:t>
            </w:r>
          </w:p>
          <w:p w:rsidR="00104F90" w:rsidRPr="002A6826" w:rsidRDefault="00104F90" w:rsidP="00A44398">
            <w:pPr>
              <w:pStyle w:val="ConsPlusCell"/>
              <w:rPr>
                <w:rFonts w:ascii="Times New Roman" w:hAnsi="Times New Roman" w:cs="Times New Roman"/>
                <w:sz w:val="24"/>
                <w:szCs w:val="24"/>
              </w:rPr>
            </w:pPr>
            <w:r w:rsidRPr="002A6826">
              <w:rPr>
                <w:rFonts w:ascii="Times New Roman" w:hAnsi="Times New Roman" w:cs="Times New Roman"/>
                <w:sz w:val="24"/>
                <w:szCs w:val="24"/>
              </w:rPr>
              <w:t>1) Повысить уровень  готовности  сил  и  средств  Иже</w:t>
            </w:r>
            <w:r w:rsidRPr="002A6826">
              <w:rPr>
                <w:rFonts w:ascii="Times New Roman" w:hAnsi="Times New Roman" w:cs="Times New Roman"/>
                <w:sz w:val="24"/>
                <w:szCs w:val="24"/>
              </w:rPr>
              <w:t>м</w:t>
            </w:r>
            <w:r w:rsidRPr="002A6826">
              <w:rPr>
                <w:rFonts w:ascii="Times New Roman" w:hAnsi="Times New Roman" w:cs="Times New Roman"/>
                <w:sz w:val="24"/>
                <w:szCs w:val="24"/>
              </w:rPr>
              <w:t>ской  районной подсистемы Коми  республиканской  по</w:t>
            </w:r>
            <w:r w:rsidRPr="002A6826">
              <w:rPr>
                <w:rFonts w:ascii="Times New Roman" w:hAnsi="Times New Roman" w:cs="Times New Roman"/>
                <w:sz w:val="24"/>
                <w:szCs w:val="24"/>
              </w:rPr>
              <w:t>д</w:t>
            </w:r>
            <w:r w:rsidRPr="002A6826">
              <w:rPr>
                <w:rFonts w:ascii="Times New Roman" w:hAnsi="Times New Roman" w:cs="Times New Roman"/>
                <w:sz w:val="24"/>
                <w:szCs w:val="24"/>
              </w:rPr>
              <w:t>системы   единой   государственной  системы  предупр</w:t>
            </w:r>
            <w:r w:rsidRPr="002A6826">
              <w:rPr>
                <w:rFonts w:ascii="Times New Roman" w:hAnsi="Times New Roman" w:cs="Times New Roman"/>
                <w:sz w:val="24"/>
                <w:szCs w:val="24"/>
              </w:rPr>
              <w:t>е</w:t>
            </w:r>
            <w:r w:rsidRPr="002A6826">
              <w:rPr>
                <w:rFonts w:ascii="Times New Roman" w:hAnsi="Times New Roman" w:cs="Times New Roman"/>
                <w:sz w:val="24"/>
                <w:szCs w:val="24"/>
              </w:rPr>
              <w:t xml:space="preserve">ждения  и   ликвидации   чрезвычайных     ситуаций  к  выполнению  задач  по  предупреждению   и                  ликвидации   последствий   чрезвычайных   ситуаций. </w:t>
            </w:r>
          </w:p>
          <w:p w:rsidR="00104F90" w:rsidRPr="002A6826" w:rsidRDefault="00104F90" w:rsidP="00A44398">
            <w:pPr>
              <w:pStyle w:val="ConsPlusCell"/>
              <w:rPr>
                <w:rFonts w:ascii="Times New Roman" w:hAnsi="Times New Roman" w:cs="Times New Roman"/>
                <w:sz w:val="24"/>
                <w:szCs w:val="24"/>
              </w:rPr>
            </w:pPr>
            <w:r w:rsidRPr="002A6826">
              <w:rPr>
                <w:rFonts w:ascii="Times New Roman" w:hAnsi="Times New Roman" w:cs="Times New Roman"/>
                <w:sz w:val="24"/>
                <w:szCs w:val="24"/>
              </w:rPr>
              <w:t>2) Уменьшение количества пожаров, снижение числа п</w:t>
            </w:r>
            <w:r w:rsidRPr="002A6826">
              <w:rPr>
                <w:rFonts w:ascii="Times New Roman" w:hAnsi="Times New Roman" w:cs="Times New Roman"/>
                <w:sz w:val="24"/>
                <w:szCs w:val="24"/>
              </w:rPr>
              <w:t>о</w:t>
            </w:r>
            <w:r w:rsidRPr="002A6826">
              <w:rPr>
                <w:rFonts w:ascii="Times New Roman" w:hAnsi="Times New Roman" w:cs="Times New Roman"/>
                <w:sz w:val="24"/>
                <w:szCs w:val="24"/>
              </w:rPr>
              <w:t>гибших (пострадавших).</w:t>
            </w:r>
          </w:p>
          <w:p w:rsidR="00104F90" w:rsidRPr="002A6826" w:rsidRDefault="00104F90" w:rsidP="00A44398">
            <w:pPr>
              <w:pStyle w:val="ConsPlusCell"/>
              <w:rPr>
                <w:rFonts w:ascii="Times New Roman" w:hAnsi="Times New Roman"/>
                <w:sz w:val="24"/>
                <w:szCs w:val="24"/>
              </w:rPr>
            </w:pPr>
            <w:r w:rsidRPr="002A6826">
              <w:rPr>
                <w:rFonts w:ascii="Times New Roman" w:hAnsi="Times New Roman" w:cs="Times New Roman"/>
                <w:sz w:val="24"/>
                <w:szCs w:val="24"/>
              </w:rPr>
              <w:t>3) Увеличение отремонтированных источников наружн</w:t>
            </w:r>
            <w:r w:rsidRPr="002A6826">
              <w:rPr>
                <w:rFonts w:ascii="Times New Roman" w:hAnsi="Times New Roman" w:cs="Times New Roman"/>
                <w:sz w:val="24"/>
                <w:szCs w:val="24"/>
              </w:rPr>
              <w:t>о</w:t>
            </w:r>
            <w:r w:rsidRPr="002A6826">
              <w:rPr>
                <w:rFonts w:ascii="Times New Roman" w:hAnsi="Times New Roman" w:cs="Times New Roman"/>
                <w:sz w:val="24"/>
                <w:szCs w:val="24"/>
              </w:rPr>
              <w:t>го водоснабжения.</w:t>
            </w:r>
          </w:p>
        </w:tc>
      </w:tr>
    </w:tbl>
    <w:p w:rsidR="00104F90" w:rsidRPr="002A6826" w:rsidRDefault="00104F90" w:rsidP="00104F90">
      <w:pPr>
        <w:pStyle w:val="Default"/>
        <w:jc w:val="center"/>
        <w:rPr>
          <w:b/>
          <w:bCs/>
          <w:color w:val="auto"/>
        </w:rPr>
      </w:pPr>
    </w:p>
    <w:p w:rsidR="00117D3F" w:rsidRPr="002A6826" w:rsidRDefault="00104F90" w:rsidP="00117D3F">
      <w:pPr>
        <w:tabs>
          <w:tab w:val="num" w:pos="-4860"/>
        </w:tabs>
        <w:autoSpaceDE w:val="0"/>
        <w:autoSpaceDN w:val="0"/>
        <w:adjustRightInd w:val="0"/>
        <w:spacing w:after="0" w:line="240" w:lineRule="auto"/>
        <w:ind w:firstLine="720"/>
        <w:jc w:val="center"/>
        <w:rPr>
          <w:rFonts w:ascii="Times New Roman" w:eastAsia="Times New Roman" w:hAnsi="Times New Roman"/>
          <w:b/>
          <w:sz w:val="24"/>
          <w:szCs w:val="24"/>
        </w:rPr>
      </w:pPr>
      <w:r w:rsidRPr="002A6826">
        <w:rPr>
          <w:rFonts w:ascii="Times New Roman" w:hAnsi="Times New Roman"/>
          <w:b/>
          <w:sz w:val="24"/>
          <w:szCs w:val="24"/>
        </w:rPr>
        <w:t>Раздел 1. Х</w:t>
      </w:r>
      <w:r w:rsidR="00EB6C6B" w:rsidRPr="002A6826">
        <w:rPr>
          <w:rFonts w:ascii="Times New Roman" w:hAnsi="Times New Roman"/>
          <w:b/>
          <w:sz w:val="24"/>
          <w:szCs w:val="24"/>
        </w:rPr>
        <w:t xml:space="preserve">арактеристика </w:t>
      </w:r>
      <w:r w:rsidRPr="002A6826">
        <w:rPr>
          <w:rFonts w:ascii="Times New Roman" w:hAnsi="Times New Roman"/>
          <w:b/>
          <w:sz w:val="24"/>
          <w:szCs w:val="24"/>
        </w:rPr>
        <w:t xml:space="preserve"> сферы</w:t>
      </w:r>
      <w:r w:rsidR="00EB6C6B" w:rsidRPr="002A6826">
        <w:rPr>
          <w:rFonts w:ascii="Times New Roman" w:hAnsi="Times New Roman"/>
          <w:b/>
          <w:sz w:val="24"/>
          <w:szCs w:val="24"/>
        </w:rPr>
        <w:t xml:space="preserve"> реализации подпрограммы, описание осно</w:t>
      </w:r>
      <w:r w:rsidR="00EB6C6B" w:rsidRPr="002A6826">
        <w:rPr>
          <w:rFonts w:ascii="Times New Roman" w:hAnsi="Times New Roman"/>
          <w:b/>
          <w:sz w:val="24"/>
          <w:szCs w:val="24"/>
        </w:rPr>
        <w:t>в</w:t>
      </w:r>
      <w:r w:rsidR="00EB6C6B" w:rsidRPr="002A6826">
        <w:rPr>
          <w:rFonts w:ascii="Times New Roman" w:hAnsi="Times New Roman"/>
          <w:b/>
          <w:sz w:val="24"/>
          <w:szCs w:val="24"/>
        </w:rPr>
        <w:t>ных проблем в указанной сфере и прогноз её развития.</w:t>
      </w:r>
      <w:r w:rsidR="00F531B1" w:rsidRPr="002A6826">
        <w:rPr>
          <w:rFonts w:ascii="Times New Roman" w:hAnsi="Times New Roman"/>
          <w:b/>
          <w:sz w:val="24"/>
          <w:szCs w:val="24"/>
        </w:rPr>
        <w:t xml:space="preserve"> </w:t>
      </w:r>
    </w:p>
    <w:p w:rsidR="00104F90" w:rsidRPr="002A6826" w:rsidRDefault="00104F90" w:rsidP="00117D3F">
      <w:pPr>
        <w:pStyle w:val="ConsPlusNormal"/>
        <w:jc w:val="both"/>
        <w:rPr>
          <w:rFonts w:ascii="Times New Roman" w:hAnsi="Times New Roman" w:cs="Times New Roman"/>
          <w:sz w:val="24"/>
          <w:szCs w:val="24"/>
          <w:lang w:eastAsia="en-US"/>
        </w:rPr>
      </w:pPr>
      <w:r w:rsidRPr="002A6826">
        <w:rPr>
          <w:rFonts w:ascii="Times New Roman" w:hAnsi="Times New Roman" w:cs="Times New Roman"/>
          <w:sz w:val="24"/>
          <w:szCs w:val="24"/>
          <w:lang w:eastAsia="en-US"/>
        </w:rPr>
        <w:t xml:space="preserve">Настоящая муниципальная </w:t>
      </w:r>
      <w:r w:rsidR="00F531B1" w:rsidRPr="002A6826">
        <w:rPr>
          <w:rFonts w:ascii="Times New Roman" w:hAnsi="Times New Roman" w:cs="Times New Roman"/>
          <w:sz w:val="24"/>
          <w:szCs w:val="24"/>
          <w:lang w:eastAsia="en-US"/>
        </w:rPr>
        <w:t>под</w:t>
      </w:r>
      <w:r w:rsidRPr="002A6826">
        <w:rPr>
          <w:rFonts w:ascii="Times New Roman" w:hAnsi="Times New Roman" w:cs="Times New Roman"/>
          <w:sz w:val="24"/>
          <w:szCs w:val="24"/>
          <w:lang w:eastAsia="en-US"/>
        </w:rPr>
        <w:t>программа разработана в соответствии с Постано</w:t>
      </w:r>
      <w:r w:rsidRPr="002A6826">
        <w:rPr>
          <w:rFonts w:ascii="Times New Roman" w:hAnsi="Times New Roman" w:cs="Times New Roman"/>
          <w:sz w:val="24"/>
          <w:szCs w:val="24"/>
          <w:lang w:eastAsia="en-US"/>
        </w:rPr>
        <w:t>в</w:t>
      </w:r>
      <w:r w:rsidRPr="002A6826">
        <w:rPr>
          <w:rFonts w:ascii="Times New Roman" w:hAnsi="Times New Roman" w:cs="Times New Roman"/>
          <w:sz w:val="24"/>
          <w:szCs w:val="24"/>
          <w:lang w:eastAsia="en-US"/>
        </w:rPr>
        <w:lastRenderedPageBreak/>
        <w:t xml:space="preserve">лением администрации МО МР «Ижемский » от 08 апреля 2014 г. </w:t>
      </w:r>
      <w:r w:rsidRPr="002A6826">
        <w:rPr>
          <w:rFonts w:ascii="Times New Roman" w:hAnsi="Times New Roman" w:cs="Times New Roman"/>
          <w:sz w:val="24"/>
          <w:szCs w:val="24"/>
        </w:rPr>
        <w:t xml:space="preserve">№ 287 </w:t>
      </w:r>
      <w:r w:rsidRPr="002A6826">
        <w:rPr>
          <w:rFonts w:ascii="Times New Roman" w:hAnsi="Times New Roman" w:cs="Times New Roman"/>
          <w:sz w:val="24"/>
          <w:szCs w:val="24"/>
          <w:lang w:eastAsia="en-US"/>
        </w:rPr>
        <w:t>«Об утвержд</w:t>
      </w:r>
      <w:r w:rsidRPr="002A6826">
        <w:rPr>
          <w:rFonts w:ascii="Times New Roman" w:hAnsi="Times New Roman" w:cs="Times New Roman"/>
          <w:sz w:val="24"/>
          <w:szCs w:val="24"/>
          <w:lang w:eastAsia="en-US"/>
        </w:rPr>
        <w:t>е</w:t>
      </w:r>
      <w:r w:rsidRPr="002A6826">
        <w:rPr>
          <w:rFonts w:ascii="Times New Roman" w:hAnsi="Times New Roman" w:cs="Times New Roman"/>
          <w:sz w:val="24"/>
          <w:szCs w:val="24"/>
          <w:lang w:eastAsia="en-US"/>
        </w:rPr>
        <w:t xml:space="preserve">нии перечня муниципальных программ </w:t>
      </w:r>
      <w:r w:rsidR="00FE21A8" w:rsidRPr="002A6826">
        <w:rPr>
          <w:rFonts w:ascii="Times New Roman" w:hAnsi="Times New Roman" w:cs="Times New Roman"/>
          <w:sz w:val="24"/>
          <w:szCs w:val="24"/>
          <w:lang w:eastAsia="en-US"/>
        </w:rPr>
        <w:t xml:space="preserve">муниципального образования </w:t>
      </w:r>
      <w:r w:rsidRPr="002A6826">
        <w:rPr>
          <w:rFonts w:ascii="Times New Roman" w:hAnsi="Times New Roman" w:cs="Times New Roman"/>
          <w:sz w:val="24"/>
          <w:szCs w:val="24"/>
          <w:lang w:eastAsia="en-US"/>
        </w:rPr>
        <w:t xml:space="preserve">муниципального района «Ижемский». </w:t>
      </w:r>
    </w:p>
    <w:p w:rsidR="00104F90" w:rsidRPr="002A6826" w:rsidRDefault="00104F90" w:rsidP="00117D3F">
      <w:pPr>
        <w:shd w:val="clear" w:color="auto" w:fill="FFFFFF"/>
        <w:spacing w:after="0" w:line="240" w:lineRule="auto"/>
        <w:ind w:firstLine="709"/>
        <w:jc w:val="both"/>
        <w:textAlignment w:val="baseline"/>
        <w:rPr>
          <w:rFonts w:ascii="Times New Roman" w:hAnsi="Times New Roman"/>
          <w:sz w:val="24"/>
          <w:szCs w:val="24"/>
        </w:rPr>
      </w:pPr>
      <w:r w:rsidRPr="002A6826">
        <w:rPr>
          <w:rFonts w:ascii="Times New Roman" w:hAnsi="Times New Roman"/>
          <w:sz w:val="24"/>
          <w:szCs w:val="24"/>
        </w:rPr>
        <w:t>Территория</w:t>
      </w:r>
      <w:r w:rsidR="00FE21A8" w:rsidRPr="002A6826">
        <w:rPr>
          <w:rFonts w:ascii="Times New Roman" w:hAnsi="Times New Roman"/>
          <w:sz w:val="24"/>
          <w:szCs w:val="24"/>
        </w:rPr>
        <w:t xml:space="preserve"> муниципального образования </w:t>
      </w:r>
      <w:r w:rsidRPr="002A6826">
        <w:rPr>
          <w:rFonts w:ascii="Times New Roman" w:hAnsi="Times New Roman"/>
          <w:sz w:val="24"/>
          <w:szCs w:val="24"/>
        </w:rPr>
        <w:t xml:space="preserve"> муниципального района «Ижемский» расположена в зоне потенциальной  опасности возникновения чрезвычайных ситуаций природного и техногенного характера. На территории муниципального района распол</w:t>
      </w:r>
      <w:r w:rsidRPr="002A6826">
        <w:rPr>
          <w:rFonts w:ascii="Times New Roman" w:hAnsi="Times New Roman"/>
          <w:sz w:val="24"/>
          <w:szCs w:val="24"/>
        </w:rPr>
        <w:t>о</w:t>
      </w:r>
      <w:r w:rsidRPr="002A6826">
        <w:rPr>
          <w:rFonts w:ascii="Times New Roman" w:hAnsi="Times New Roman"/>
          <w:sz w:val="24"/>
          <w:szCs w:val="24"/>
        </w:rPr>
        <w:t>жено 2 пожароопасных объектов топливно-заправочного комплекса. Территория</w:t>
      </w:r>
      <w:r w:rsidR="00C0741C" w:rsidRPr="002A6826">
        <w:rPr>
          <w:rFonts w:ascii="Times New Roman" w:hAnsi="Times New Roman"/>
          <w:sz w:val="24"/>
          <w:szCs w:val="24"/>
        </w:rPr>
        <w:t xml:space="preserve"> муниц</w:t>
      </w:r>
      <w:r w:rsidR="00C0741C" w:rsidRPr="002A6826">
        <w:rPr>
          <w:rFonts w:ascii="Times New Roman" w:hAnsi="Times New Roman"/>
          <w:sz w:val="24"/>
          <w:szCs w:val="24"/>
        </w:rPr>
        <w:t>и</w:t>
      </w:r>
      <w:r w:rsidR="00C0741C" w:rsidRPr="002A6826">
        <w:rPr>
          <w:rFonts w:ascii="Times New Roman" w:hAnsi="Times New Roman"/>
          <w:sz w:val="24"/>
          <w:szCs w:val="24"/>
        </w:rPr>
        <w:t xml:space="preserve">пального образования </w:t>
      </w:r>
      <w:r w:rsidRPr="002A6826">
        <w:rPr>
          <w:rFonts w:ascii="Times New Roman" w:hAnsi="Times New Roman"/>
          <w:sz w:val="24"/>
          <w:szCs w:val="24"/>
        </w:rPr>
        <w:t xml:space="preserve"> муниципального района «Ижемский» подвержена воздействию различного спектра опасных факторов, из которых наибольшую опасность представляют чрезвычайные ситуации с  возникновением лесных пожаров, пожаров в жилом секторе. Обеспечение необходимого уровня пожарной безопасности и минимизация потерь всле</w:t>
      </w:r>
      <w:r w:rsidRPr="002A6826">
        <w:rPr>
          <w:rFonts w:ascii="Times New Roman" w:hAnsi="Times New Roman"/>
          <w:sz w:val="24"/>
          <w:szCs w:val="24"/>
        </w:rPr>
        <w:t>д</w:t>
      </w:r>
      <w:r w:rsidRPr="002A6826">
        <w:rPr>
          <w:rFonts w:ascii="Times New Roman" w:hAnsi="Times New Roman"/>
          <w:sz w:val="24"/>
          <w:szCs w:val="24"/>
        </w:rPr>
        <w:t>ствие пожаров является важным фактором устойчивого социально-экономического разв</w:t>
      </w:r>
      <w:r w:rsidRPr="002A6826">
        <w:rPr>
          <w:rFonts w:ascii="Times New Roman" w:hAnsi="Times New Roman"/>
          <w:sz w:val="24"/>
          <w:szCs w:val="24"/>
        </w:rPr>
        <w:t>и</w:t>
      </w:r>
      <w:r w:rsidRPr="002A6826">
        <w:rPr>
          <w:rFonts w:ascii="Times New Roman" w:hAnsi="Times New Roman"/>
          <w:sz w:val="24"/>
          <w:szCs w:val="24"/>
        </w:rPr>
        <w:t>тия муниципального района «Ижемский».</w:t>
      </w:r>
    </w:p>
    <w:p w:rsidR="00104F90" w:rsidRPr="002A6826" w:rsidRDefault="00104F90" w:rsidP="00117D3F">
      <w:pPr>
        <w:shd w:val="clear" w:color="auto" w:fill="FFFFFF"/>
        <w:spacing w:after="0" w:line="240" w:lineRule="auto"/>
        <w:ind w:firstLine="709"/>
        <w:jc w:val="both"/>
        <w:textAlignment w:val="baseline"/>
        <w:rPr>
          <w:rFonts w:ascii="Times New Roman" w:hAnsi="Times New Roman"/>
          <w:sz w:val="24"/>
          <w:szCs w:val="24"/>
        </w:rPr>
      </w:pPr>
      <w:r w:rsidRPr="002A6826">
        <w:rPr>
          <w:rFonts w:ascii="Times New Roman" w:hAnsi="Times New Roman"/>
          <w:sz w:val="24"/>
          <w:szCs w:val="24"/>
        </w:rPr>
        <w:t>Основными проблемами в сфере обеспечения пожарной безопасности</w:t>
      </w:r>
      <w:r w:rsidR="00DE34CF" w:rsidRPr="002A6826">
        <w:rPr>
          <w:rFonts w:ascii="Times New Roman" w:hAnsi="Times New Roman"/>
          <w:sz w:val="24"/>
          <w:szCs w:val="24"/>
        </w:rPr>
        <w:t xml:space="preserve"> муниц</w:t>
      </w:r>
      <w:r w:rsidR="00DE34CF" w:rsidRPr="002A6826">
        <w:rPr>
          <w:rFonts w:ascii="Times New Roman" w:hAnsi="Times New Roman"/>
          <w:sz w:val="24"/>
          <w:szCs w:val="24"/>
        </w:rPr>
        <w:t>и</w:t>
      </w:r>
      <w:r w:rsidR="00DE34CF" w:rsidRPr="002A6826">
        <w:rPr>
          <w:rFonts w:ascii="Times New Roman" w:hAnsi="Times New Roman"/>
          <w:sz w:val="24"/>
          <w:szCs w:val="24"/>
        </w:rPr>
        <w:t xml:space="preserve">пального образования </w:t>
      </w:r>
      <w:r w:rsidRPr="002A6826">
        <w:rPr>
          <w:rFonts w:ascii="Times New Roman" w:hAnsi="Times New Roman"/>
          <w:sz w:val="24"/>
          <w:szCs w:val="24"/>
        </w:rPr>
        <w:t xml:space="preserve"> муниципального района «Ижемский» являются:</w:t>
      </w:r>
    </w:p>
    <w:p w:rsidR="00104F90" w:rsidRPr="002A6826" w:rsidRDefault="00104F90" w:rsidP="00117D3F">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1)  Недостаточное оснащение населенных пунктов источниками  наружного вод</w:t>
      </w:r>
      <w:r w:rsidRPr="002A6826">
        <w:rPr>
          <w:rFonts w:ascii="Times New Roman" w:hAnsi="Times New Roman" w:cs="Times New Roman"/>
          <w:sz w:val="24"/>
          <w:szCs w:val="24"/>
        </w:rPr>
        <w:t>о</w:t>
      </w:r>
      <w:r w:rsidRPr="002A6826">
        <w:rPr>
          <w:rFonts w:ascii="Times New Roman" w:hAnsi="Times New Roman" w:cs="Times New Roman"/>
          <w:sz w:val="24"/>
          <w:szCs w:val="24"/>
        </w:rPr>
        <w:t>снабжения и ветхостью (неисправностью) существующих наружных водоисточников.</w:t>
      </w:r>
    </w:p>
    <w:p w:rsidR="00104F90" w:rsidRPr="002A6826" w:rsidRDefault="00104F90" w:rsidP="00117D3F">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 xml:space="preserve">2)  Недостаточный уровень системы подготовки и обучения различных категорий населения мерам пожарной безопасности. </w:t>
      </w:r>
    </w:p>
    <w:p w:rsidR="00104F90" w:rsidRPr="002A6826" w:rsidRDefault="00104F90" w:rsidP="00117D3F">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3)  Недоработанность нормативно-правовой базы функционирования добровольной  пожарной охраны.</w:t>
      </w:r>
    </w:p>
    <w:p w:rsidR="00104F90" w:rsidRPr="002A6826" w:rsidRDefault="006B5911" w:rsidP="00117D3F">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4</w:t>
      </w:r>
      <w:r w:rsidR="00104F90" w:rsidRPr="002A6826">
        <w:rPr>
          <w:rFonts w:ascii="Times New Roman" w:hAnsi="Times New Roman" w:cs="Times New Roman"/>
          <w:sz w:val="24"/>
          <w:szCs w:val="24"/>
        </w:rPr>
        <w:t>) Несовершенство систем мониторинга для раннего обнаружения очагов лесных пожаров на территории</w:t>
      </w:r>
      <w:r w:rsidR="00DE34CF" w:rsidRPr="002A6826">
        <w:rPr>
          <w:rFonts w:ascii="Times New Roman" w:hAnsi="Times New Roman" w:cs="Times New Roman"/>
          <w:sz w:val="24"/>
          <w:szCs w:val="24"/>
        </w:rPr>
        <w:t xml:space="preserve"> муниципального образования </w:t>
      </w:r>
      <w:r w:rsidR="00104F90" w:rsidRPr="002A6826">
        <w:rPr>
          <w:rFonts w:ascii="Times New Roman" w:hAnsi="Times New Roman" w:cs="Times New Roman"/>
          <w:sz w:val="24"/>
          <w:szCs w:val="24"/>
        </w:rPr>
        <w:t xml:space="preserve"> муниципального района «Иже</w:t>
      </w:r>
      <w:r w:rsidR="00104F90" w:rsidRPr="002A6826">
        <w:rPr>
          <w:rFonts w:ascii="Times New Roman" w:hAnsi="Times New Roman" w:cs="Times New Roman"/>
          <w:sz w:val="24"/>
          <w:szCs w:val="24"/>
        </w:rPr>
        <w:t>м</w:t>
      </w:r>
      <w:r w:rsidR="00104F90" w:rsidRPr="002A6826">
        <w:rPr>
          <w:rFonts w:ascii="Times New Roman" w:hAnsi="Times New Roman" w:cs="Times New Roman"/>
          <w:sz w:val="24"/>
          <w:szCs w:val="24"/>
        </w:rPr>
        <w:t>ский».</w:t>
      </w:r>
    </w:p>
    <w:p w:rsidR="00104F90" w:rsidRPr="002A6826" w:rsidRDefault="00104F90" w:rsidP="00117D3F">
      <w:pPr>
        <w:shd w:val="clear" w:color="auto" w:fill="FFFFFF"/>
        <w:spacing w:after="0" w:line="240" w:lineRule="auto"/>
        <w:ind w:firstLine="709"/>
        <w:jc w:val="both"/>
        <w:textAlignment w:val="baseline"/>
        <w:rPr>
          <w:rFonts w:ascii="Times New Roman" w:hAnsi="Times New Roman"/>
          <w:sz w:val="24"/>
          <w:szCs w:val="24"/>
        </w:rPr>
      </w:pPr>
      <w:r w:rsidRPr="002A6826">
        <w:rPr>
          <w:rFonts w:ascii="Times New Roman" w:hAnsi="Times New Roman"/>
          <w:sz w:val="24"/>
          <w:szCs w:val="24"/>
        </w:rPr>
        <w:t>В  2013 году на территории муниципального района «Ижемский» произошло 37 пожаров в жилом секторе, рост составил  по сравнению с аналогичным периодом прошл</w:t>
      </w:r>
      <w:r w:rsidRPr="002A6826">
        <w:rPr>
          <w:rFonts w:ascii="Times New Roman" w:hAnsi="Times New Roman"/>
          <w:sz w:val="24"/>
          <w:szCs w:val="24"/>
        </w:rPr>
        <w:t>о</w:t>
      </w:r>
      <w:r w:rsidRPr="002A6826">
        <w:rPr>
          <w:rFonts w:ascii="Times New Roman" w:hAnsi="Times New Roman"/>
          <w:sz w:val="24"/>
          <w:szCs w:val="24"/>
        </w:rPr>
        <w:t>го года 15,6%. Материальный ущерб от пожаров в жилом секторе составил за 2013 год 1177057 руб.  Лесных пожаров на территории муниципального района «Ижемский» пр</w:t>
      </w:r>
      <w:r w:rsidRPr="002A6826">
        <w:rPr>
          <w:rFonts w:ascii="Times New Roman" w:hAnsi="Times New Roman"/>
          <w:sz w:val="24"/>
          <w:szCs w:val="24"/>
        </w:rPr>
        <w:t>о</w:t>
      </w:r>
      <w:r w:rsidRPr="002A6826">
        <w:rPr>
          <w:rFonts w:ascii="Times New Roman" w:hAnsi="Times New Roman"/>
          <w:sz w:val="24"/>
          <w:szCs w:val="24"/>
        </w:rPr>
        <w:t>изошло 39 общей площадью 2883,72 га. Частота пожаров,  отражает общий уровень п</w:t>
      </w:r>
      <w:r w:rsidRPr="002A6826">
        <w:rPr>
          <w:rFonts w:ascii="Times New Roman" w:hAnsi="Times New Roman"/>
          <w:sz w:val="24"/>
          <w:szCs w:val="24"/>
        </w:rPr>
        <w:t>о</w:t>
      </w:r>
      <w:r w:rsidRPr="002A6826">
        <w:rPr>
          <w:rFonts w:ascii="Times New Roman" w:hAnsi="Times New Roman"/>
          <w:sz w:val="24"/>
          <w:szCs w:val="24"/>
        </w:rPr>
        <w:t>жарной безопасности и эффективность противопожарных мероприятий, деятельности г</w:t>
      </w:r>
      <w:r w:rsidRPr="002A6826">
        <w:rPr>
          <w:rFonts w:ascii="Times New Roman" w:hAnsi="Times New Roman"/>
          <w:sz w:val="24"/>
          <w:szCs w:val="24"/>
        </w:rPr>
        <w:t>о</w:t>
      </w:r>
      <w:r w:rsidRPr="002A6826">
        <w:rPr>
          <w:rFonts w:ascii="Times New Roman" w:hAnsi="Times New Roman"/>
          <w:sz w:val="24"/>
          <w:szCs w:val="24"/>
        </w:rPr>
        <w:t>сударственных и муниципальных органов власти и мер предпринимаемых населением.</w:t>
      </w:r>
    </w:p>
    <w:p w:rsidR="00104F90" w:rsidRPr="002A6826" w:rsidRDefault="00104F90" w:rsidP="00117D3F">
      <w:pPr>
        <w:shd w:val="clear" w:color="auto" w:fill="FFFFFF"/>
        <w:spacing w:after="0" w:line="240" w:lineRule="auto"/>
        <w:ind w:firstLine="709"/>
        <w:contextualSpacing/>
        <w:jc w:val="both"/>
        <w:textAlignment w:val="baseline"/>
        <w:rPr>
          <w:rFonts w:ascii="Times New Roman" w:hAnsi="Times New Roman"/>
          <w:sz w:val="24"/>
          <w:szCs w:val="24"/>
        </w:rPr>
      </w:pPr>
      <w:r w:rsidRPr="002A6826">
        <w:rPr>
          <w:rFonts w:ascii="Times New Roman" w:hAnsi="Times New Roman"/>
          <w:sz w:val="24"/>
          <w:szCs w:val="24"/>
        </w:rPr>
        <w:t>Основными направлениями деятельности обеспечения пожарной безопасности я</w:t>
      </w:r>
      <w:r w:rsidRPr="002A6826">
        <w:rPr>
          <w:rFonts w:ascii="Times New Roman" w:hAnsi="Times New Roman"/>
          <w:sz w:val="24"/>
          <w:szCs w:val="24"/>
        </w:rPr>
        <w:t>в</w:t>
      </w:r>
      <w:r w:rsidRPr="002A6826">
        <w:rPr>
          <w:rFonts w:ascii="Times New Roman" w:hAnsi="Times New Roman"/>
          <w:sz w:val="24"/>
          <w:szCs w:val="24"/>
        </w:rPr>
        <w:t>ляются:</w:t>
      </w:r>
    </w:p>
    <w:p w:rsidR="00104F90" w:rsidRPr="002A6826" w:rsidRDefault="00104F90" w:rsidP="00117D3F">
      <w:pPr>
        <w:spacing w:after="0" w:line="240" w:lineRule="auto"/>
        <w:ind w:firstLine="709"/>
        <w:contextualSpacing/>
        <w:jc w:val="both"/>
        <w:textAlignment w:val="baseline"/>
        <w:rPr>
          <w:rFonts w:ascii="Times New Roman" w:hAnsi="Times New Roman"/>
          <w:sz w:val="24"/>
          <w:szCs w:val="24"/>
        </w:rPr>
      </w:pPr>
      <w:r w:rsidRPr="002A6826">
        <w:rPr>
          <w:rFonts w:ascii="Times New Roman" w:hAnsi="Times New Roman"/>
          <w:sz w:val="24"/>
          <w:szCs w:val="24"/>
        </w:rPr>
        <w:t xml:space="preserve">-    увеличение отремонтированных источников наружного водоснабжения; </w:t>
      </w:r>
    </w:p>
    <w:p w:rsidR="00104F90" w:rsidRPr="002A6826" w:rsidRDefault="00104F90" w:rsidP="00117D3F">
      <w:pPr>
        <w:spacing w:after="0" w:line="240" w:lineRule="auto"/>
        <w:ind w:firstLine="709"/>
        <w:contextualSpacing/>
        <w:jc w:val="both"/>
        <w:textAlignment w:val="baseline"/>
        <w:rPr>
          <w:rFonts w:ascii="Times New Roman" w:hAnsi="Times New Roman"/>
          <w:sz w:val="24"/>
          <w:szCs w:val="24"/>
        </w:rPr>
      </w:pPr>
      <w:r w:rsidRPr="002A6826">
        <w:rPr>
          <w:rFonts w:ascii="Times New Roman" w:hAnsi="Times New Roman"/>
          <w:sz w:val="24"/>
          <w:szCs w:val="24"/>
        </w:rPr>
        <w:t xml:space="preserve">-    создание подразделений добровольной противопожарной охраны; </w:t>
      </w:r>
    </w:p>
    <w:p w:rsidR="00104F90" w:rsidRPr="002A6826" w:rsidRDefault="00104F90" w:rsidP="00117D3F">
      <w:pPr>
        <w:spacing w:after="0" w:line="240" w:lineRule="auto"/>
        <w:ind w:firstLine="709"/>
        <w:contextualSpacing/>
        <w:jc w:val="both"/>
        <w:textAlignment w:val="baseline"/>
        <w:rPr>
          <w:rFonts w:ascii="Times New Roman" w:hAnsi="Times New Roman"/>
          <w:sz w:val="24"/>
          <w:szCs w:val="24"/>
        </w:rPr>
      </w:pPr>
      <w:r w:rsidRPr="002A6826">
        <w:rPr>
          <w:rFonts w:ascii="Times New Roman" w:hAnsi="Times New Roman"/>
          <w:sz w:val="24"/>
          <w:szCs w:val="24"/>
        </w:rPr>
        <w:t>- 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w:t>
      </w:r>
    </w:p>
    <w:p w:rsidR="00104F90" w:rsidRPr="002A6826" w:rsidRDefault="00104F90" w:rsidP="00117D3F">
      <w:pPr>
        <w:spacing w:after="0" w:line="240" w:lineRule="auto"/>
        <w:ind w:firstLine="709"/>
        <w:contextualSpacing/>
        <w:jc w:val="both"/>
        <w:textAlignment w:val="baseline"/>
        <w:rPr>
          <w:rFonts w:ascii="Times New Roman" w:hAnsi="Times New Roman"/>
          <w:sz w:val="24"/>
          <w:szCs w:val="24"/>
        </w:rPr>
      </w:pPr>
      <w:r w:rsidRPr="002A6826">
        <w:rPr>
          <w:rFonts w:ascii="Times New Roman" w:hAnsi="Times New Roman"/>
          <w:sz w:val="24"/>
          <w:szCs w:val="24"/>
        </w:rPr>
        <w:t>-    мониторинг пожарной обстановки прибрежной зоны р.Ижма в пожароопасный  период в целях оперативного реагирования по ликвидации очагов возгорания .</w:t>
      </w:r>
    </w:p>
    <w:p w:rsidR="00A563B3" w:rsidRPr="002A6826" w:rsidRDefault="006B5911" w:rsidP="00800C53">
      <w:pPr>
        <w:spacing w:after="0" w:line="240" w:lineRule="auto"/>
        <w:ind w:firstLine="709"/>
        <w:jc w:val="both"/>
        <w:textAlignment w:val="baseline"/>
        <w:rPr>
          <w:rFonts w:ascii="Times New Roman" w:hAnsi="Times New Roman"/>
          <w:sz w:val="24"/>
          <w:szCs w:val="24"/>
        </w:rPr>
      </w:pPr>
      <w:r w:rsidRPr="002A6826">
        <w:rPr>
          <w:rFonts w:ascii="Times New Roman" w:hAnsi="Times New Roman"/>
          <w:sz w:val="24"/>
          <w:szCs w:val="24"/>
        </w:rPr>
        <w:t>Реализация мероприятий Подп</w:t>
      </w:r>
      <w:r w:rsidR="00104F90" w:rsidRPr="002A6826">
        <w:rPr>
          <w:rFonts w:ascii="Times New Roman" w:hAnsi="Times New Roman"/>
          <w:sz w:val="24"/>
          <w:szCs w:val="24"/>
        </w:rPr>
        <w:t xml:space="preserve">рограммы позволит повысить уровень безопасности населения муниципального района «Ижемский»  от пожаров, чрезвычайных ситуаций природного и техногенного характера. </w:t>
      </w:r>
    </w:p>
    <w:p w:rsidR="00341BC1" w:rsidRPr="002A6826" w:rsidRDefault="00341BC1" w:rsidP="00117D3F">
      <w:pPr>
        <w:widowControl w:val="0"/>
        <w:autoSpaceDE w:val="0"/>
        <w:autoSpaceDN w:val="0"/>
        <w:adjustRightInd w:val="0"/>
        <w:spacing w:after="0" w:line="240" w:lineRule="auto"/>
        <w:ind w:firstLine="539"/>
        <w:jc w:val="center"/>
        <w:rPr>
          <w:rFonts w:ascii="Times New Roman" w:hAnsi="Times New Roman"/>
          <w:b/>
          <w:sz w:val="24"/>
          <w:szCs w:val="24"/>
        </w:rPr>
      </w:pPr>
    </w:p>
    <w:p w:rsidR="00117D3F" w:rsidRPr="002A6826" w:rsidRDefault="00104F90" w:rsidP="00117D3F">
      <w:pPr>
        <w:widowControl w:val="0"/>
        <w:autoSpaceDE w:val="0"/>
        <w:autoSpaceDN w:val="0"/>
        <w:adjustRightInd w:val="0"/>
        <w:spacing w:after="0" w:line="240" w:lineRule="auto"/>
        <w:ind w:firstLine="539"/>
        <w:jc w:val="center"/>
        <w:rPr>
          <w:rFonts w:ascii="Times New Roman" w:hAnsi="Times New Roman"/>
          <w:sz w:val="24"/>
          <w:szCs w:val="24"/>
        </w:rPr>
      </w:pPr>
      <w:r w:rsidRPr="002A6826">
        <w:rPr>
          <w:rFonts w:ascii="Times New Roman" w:hAnsi="Times New Roman"/>
          <w:b/>
          <w:sz w:val="24"/>
          <w:szCs w:val="24"/>
        </w:rPr>
        <w:t xml:space="preserve">Раздел 2. </w:t>
      </w:r>
      <w:r w:rsidR="006B5911" w:rsidRPr="002A6826">
        <w:rPr>
          <w:rFonts w:ascii="Times New Roman" w:hAnsi="Times New Roman"/>
          <w:b/>
          <w:sz w:val="24"/>
          <w:szCs w:val="24"/>
        </w:rPr>
        <w:t>Приоритеты реализуемой на территории муниципального района «Ижемский» политики в сфере реализации подпрограммы, цели, задачи и по</w:t>
      </w:r>
      <w:r w:rsidR="002B4C04" w:rsidRPr="002A6826">
        <w:rPr>
          <w:rFonts w:ascii="Times New Roman" w:hAnsi="Times New Roman"/>
          <w:b/>
          <w:sz w:val="24"/>
          <w:szCs w:val="24"/>
        </w:rPr>
        <w:t>каз</w:t>
      </w:r>
      <w:r w:rsidR="006B5911" w:rsidRPr="002A6826">
        <w:rPr>
          <w:rFonts w:ascii="Times New Roman" w:hAnsi="Times New Roman"/>
          <w:b/>
          <w:sz w:val="24"/>
          <w:szCs w:val="24"/>
        </w:rPr>
        <w:t>ат</w:t>
      </w:r>
      <w:r w:rsidR="006B5911" w:rsidRPr="002A6826">
        <w:rPr>
          <w:rFonts w:ascii="Times New Roman" w:hAnsi="Times New Roman"/>
          <w:b/>
          <w:sz w:val="24"/>
          <w:szCs w:val="24"/>
        </w:rPr>
        <w:t>е</w:t>
      </w:r>
      <w:r w:rsidR="006B5911" w:rsidRPr="002A6826">
        <w:rPr>
          <w:rFonts w:ascii="Times New Roman" w:hAnsi="Times New Roman"/>
          <w:b/>
          <w:sz w:val="24"/>
          <w:szCs w:val="24"/>
        </w:rPr>
        <w:t xml:space="preserve">ли (индикаторы достижения целей и решения задач, описание основных ожидаемых конечных результатов подпрограммы, сроков и контрольных этапов реализации </w:t>
      </w:r>
      <w:r w:rsidR="000549E7" w:rsidRPr="002A6826">
        <w:rPr>
          <w:rFonts w:ascii="Times New Roman" w:hAnsi="Times New Roman"/>
          <w:b/>
          <w:sz w:val="24"/>
          <w:szCs w:val="24"/>
        </w:rPr>
        <w:t>подпрограммы</w:t>
      </w:r>
      <w:r w:rsidR="006B5911" w:rsidRPr="002A6826">
        <w:rPr>
          <w:rFonts w:ascii="Times New Roman" w:hAnsi="Times New Roman"/>
          <w:b/>
          <w:sz w:val="24"/>
          <w:szCs w:val="24"/>
        </w:rPr>
        <w:t>.</w:t>
      </w:r>
    </w:p>
    <w:p w:rsidR="00104F90" w:rsidRPr="002A6826" w:rsidRDefault="00104F90" w:rsidP="00932A3E">
      <w:pPr>
        <w:autoSpaceDE w:val="0"/>
        <w:autoSpaceDN w:val="0"/>
        <w:adjustRightInd w:val="0"/>
        <w:spacing w:after="0" w:line="240" w:lineRule="auto"/>
        <w:ind w:firstLine="539"/>
        <w:jc w:val="both"/>
        <w:outlineLvl w:val="0"/>
        <w:rPr>
          <w:rFonts w:ascii="Times New Roman" w:eastAsia="Times New Roman" w:hAnsi="Times New Roman"/>
          <w:sz w:val="24"/>
          <w:szCs w:val="24"/>
        </w:rPr>
      </w:pPr>
      <w:r w:rsidRPr="002A6826">
        <w:rPr>
          <w:rFonts w:ascii="Times New Roman" w:hAnsi="Times New Roman"/>
          <w:sz w:val="24"/>
          <w:szCs w:val="24"/>
        </w:rPr>
        <w:t xml:space="preserve"> Основной целью подпрограммы </w:t>
      </w:r>
      <w:r w:rsidRPr="002A6826">
        <w:rPr>
          <w:rFonts w:ascii="Times New Roman" w:eastAsia="Times New Roman" w:hAnsi="Times New Roman"/>
          <w:sz w:val="24"/>
          <w:szCs w:val="24"/>
        </w:rPr>
        <w:t>«</w:t>
      </w:r>
      <w:r w:rsidRPr="002A6826">
        <w:rPr>
          <w:rFonts w:ascii="Times New Roman" w:hAnsi="Times New Roman"/>
          <w:sz w:val="24"/>
          <w:szCs w:val="24"/>
        </w:rPr>
        <w:t>Повышение пожарной  безопасности на террит</w:t>
      </w:r>
      <w:r w:rsidRPr="002A6826">
        <w:rPr>
          <w:rFonts w:ascii="Times New Roman" w:hAnsi="Times New Roman"/>
          <w:sz w:val="24"/>
          <w:szCs w:val="24"/>
        </w:rPr>
        <w:t>о</w:t>
      </w:r>
      <w:r w:rsidRPr="002A6826">
        <w:rPr>
          <w:rFonts w:ascii="Times New Roman" w:hAnsi="Times New Roman"/>
          <w:sz w:val="24"/>
          <w:szCs w:val="24"/>
        </w:rPr>
        <w:t>рии муниципального района «Ижемский</w:t>
      </w:r>
      <w:r w:rsidRPr="002A6826">
        <w:rPr>
          <w:rFonts w:ascii="Times New Roman" w:eastAsia="Times New Roman" w:hAnsi="Times New Roman"/>
          <w:sz w:val="24"/>
          <w:szCs w:val="24"/>
        </w:rPr>
        <w:t>» является :</w:t>
      </w:r>
    </w:p>
    <w:p w:rsidR="00104F90" w:rsidRPr="002A6826" w:rsidRDefault="00104F90" w:rsidP="00117D3F">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hAnsi="Times New Roman"/>
          <w:sz w:val="24"/>
          <w:szCs w:val="24"/>
        </w:rPr>
        <w:lastRenderedPageBreak/>
        <w:t xml:space="preserve"> -  </w:t>
      </w:r>
      <w:r w:rsidRPr="002A6826">
        <w:rPr>
          <w:rFonts w:ascii="Times New Roman" w:eastAsia="Times New Roman" w:hAnsi="Times New Roman"/>
          <w:sz w:val="24"/>
          <w:szCs w:val="24"/>
        </w:rPr>
        <w:t>повышение пожарной безопасности на территории муниципального района «Иже</w:t>
      </w:r>
      <w:r w:rsidRPr="002A6826">
        <w:rPr>
          <w:rFonts w:ascii="Times New Roman" w:eastAsia="Times New Roman" w:hAnsi="Times New Roman"/>
          <w:sz w:val="24"/>
          <w:szCs w:val="24"/>
        </w:rPr>
        <w:t>м</w:t>
      </w:r>
      <w:r w:rsidRPr="002A6826">
        <w:rPr>
          <w:rFonts w:ascii="Times New Roman" w:eastAsia="Times New Roman" w:hAnsi="Times New Roman"/>
          <w:sz w:val="24"/>
          <w:szCs w:val="24"/>
        </w:rPr>
        <w:t>ский».</w:t>
      </w:r>
    </w:p>
    <w:p w:rsidR="00104F90" w:rsidRPr="002A6826" w:rsidRDefault="00104F90" w:rsidP="00932A3E">
      <w:pPr>
        <w:widowControl w:val="0"/>
        <w:autoSpaceDE w:val="0"/>
        <w:autoSpaceDN w:val="0"/>
        <w:adjustRightInd w:val="0"/>
        <w:spacing w:after="0" w:line="240" w:lineRule="auto"/>
        <w:ind w:firstLine="708"/>
        <w:jc w:val="both"/>
        <w:outlineLvl w:val="0"/>
        <w:rPr>
          <w:rFonts w:ascii="Times New Roman" w:hAnsi="Times New Roman"/>
          <w:sz w:val="24"/>
          <w:szCs w:val="24"/>
        </w:rPr>
      </w:pPr>
      <w:r w:rsidRPr="002A6826">
        <w:rPr>
          <w:rFonts w:ascii="Times New Roman" w:hAnsi="Times New Roman"/>
          <w:sz w:val="24"/>
          <w:szCs w:val="24"/>
        </w:rPr>
        <w:t xml:space="preserve">Основными задачами подпрограммы </w:t>
      </w:r>
      <w:r w:rsidRPr="002A6826">
        <w:rPr>
          <w:rFonts w:ascii="Times New Roman" w:eastAsia="Times New Roman" w:hAnsi="Times New Roman"/>
          <w:sz w:val="24"/>
          <w:szCs w:val="24"/>
        </w:rPr>
        <w:t>«</w:t>
      </w:r>
      <w:r w:rsidRPr="002A6826">
        <w:rPr>
          <w:rFonts w:ascii="Times New Roman" w:hAnsi="Times New Roman"/>
          <w:sz w:val="24"/>
          <w:szCs w:val="24"/>
        </w:rPr>
        <w:t>Повышение пожарной  безопасности на те</w:t>
      </w:r>
      <w:r w:rsidRPr="002A6826">
        <w:rPr>
          <w:rFonts w:ascii="Times New Roman" w:hAnsi="Times New Roman"/>
          <w:sz w:val="24"/>
          <w:szCs w:val="24"/>
        </w:rPr>
        <w:t>р</w:t>
      </w:r>
      <w:r w:rsidRPr="002A6826">
        <w:rPr>
          <w:rFonts w:ascii="Times New Roman" w:hAnsi="Times New Roman"/>
          <w:sz w:val="24"/>
          <w:szCs w:val="24"/>
        </w:rPr>
        <w:t>ритории муниципального района «Ижемский</w:t>
      </w:r>
      <w:r w:rsidRPr="002A6826">
        <w:rPr>
          <w:rFonts w:ascii="Times New Roman" w:eastAsia="Times New Roman" w:hAnsi="Times New Roman"/>
          <w:sz w:val="24"/>
          <w:szCs w:val="24"/>
        </w:rPr>
        <w:t>» являются</w:t>
      </w:r>
      <w:r w:rsidRPr="002A6826">
        <w:rPr>
          <w:rFonts w:ascii="Times New Roman" w:hAnsi="Times New Roman"/>
          <w:sz w:val="24"/>
          <w:szCs w:val="24"/>
        </w:rPr>
        <w:t xml:space="preserve"> :</w:t>
      </w:r>
    </w:p>
    <w:p w:rsidR="002B4C04" w:rsidRPr="002A6826" w:rsidRDefault="002B4C04" w:rsidP="00932A3E">
      <w:pPr>
        <w:pStyle w:val="af0"/>
        <w:numPr>
          <w:ilvl w:val="0"/>
          <w:numId w:val="4"/>
        </w:numPr>
        <w:tabs>
          <w:tab w:val="left" w:pos="993"/>
        </w:tabs>
        <w:autoSpaceDE w:val="0"/>
        <w:autoSpaceDN w:val="0"/>
        <w:adjustRightInd w:val="0"/>
        <w:spacing w:after="0" w:line="240" w:lineRule="auto"/>
        <w:ind w:left="0" w:firstLine="708"/>
        <w:jc w:val="both"/>
        <w:rPr>
          <w:rFonts w:ascii="Times New Roman" w:hAnsi="Times New Roman"/>
          <w:sz w:val="24"/>
          <w:szCs w:val="24"/>
        </w:rPr>
      </w:pPr>
      <w:r w:rsidRPr="002A6826">
        <w:rPr>
          <w:rFonts w:ascii="Times New Roman" w:hAnsi="Times New Roman"/>
          <w:sz w:val="24"/>
          <w:szCs w:val="24"/>
        </w:rPr>
        <w:t>Предупреждение пожаров.</w:t>
      </w:r>
      <w:r w:rsidR="00932A3E" w:rsidRPr="002A6826">
        <w:rPr>
          <w:rFonts w:ascii="Times New Roman" w:hAnsi="Times New Roman"/>
          <w:sz w:val="24"/>
          <w:szCs w:val="24"/>
        </w:rPr>
        <w:t xml:space="preserve">  </w:t>
      </w:r>
    </w:p>
    <w:p w:rsidR="00932A3E" w:rsidRPr="002A6826" w:rsidRDefault="002B4C04" w:rsidP="002B4C04">
      <w:pPr>
        <w:tabs>
          <w:tab w:val="left" w:pos="993"/>
        </w:tabs>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sz w:val="24"/>
          <w:szCs w:val="24"/>
        </w:rPr>
        <w:t xml:space="preserve">            </w:t>
      </w:r>
      <w:r w:rsidR="00FF5C9B" w:rsidRPr="002A6826">
        <w:rPr>
          <w:rFonts w:ascii="Times New Roman" w:hAnsi="Times New Roman"/>
          <w:sz w:val="24"/>
          <w:szCs w:val="24"/>
        </w:rPr>
        <w:t>2. Создание</w:t>
      </w:r>
      <w:r w:rsidR="00F46244" w:rsidRPr="002A6826">
        <w:rPr>
          <w:rFonts w:ascii="Times New Roman" w:hAnsi="Times New Roman"/>
          <w:sz w:val="24"/>
          <w:szCs w:val="24"/>
        </w:rPr>
        <w:t xml:space="preserve"> подразделений </w:t>
      </w:r>
      <w:r w:rsidR="00FF5C9B" w:rsidRPr="002A6826">
        <w:rPr>
          <w:rFonts w:ascii="Times New Roman" w:hAnsi="Times New Roman"/>
          <w:sz w:val="24"/>
          <w:szCs w:val="24"/>
        </w:rPr>
        <w:t xml:space="preserve"> ДПО</w:t>
      </w:r>
      <w:r w:rsidR="00932A3E" w:rsidRPr="002A6826">
        <w:rPr>
          <w:rFonts w:ascii="Times New Roman" w:hAnsi="Times New Roman"/>
          <w:sz w:val="24"/>
          <w:szCs w:val="24"/>
        </w:rPr>
        <w:t>.</w:t>
      </w:r>
    </w:p>
    <w:p w:rsidR="00932A3E" w:rsidRPr="002A6826" w:rsidRDefault="00932A3E" w:rsidP="00932A3E">
      <w:pPr>
        <w:widowControl w:val="0"/>
        <w:autoSpaceDE w:val="0"/>
        <w:autoSpaceDN w:val="0"/>
        <w:adjustRightInd w:val="0"/>
        <w:spacing w:after="0" w:line="240" w:lineRule="auto"/>
        <w:ind w:firstLine="708"/>
        <w:jc w:val="both"/>
        <w:outlineLvl w:val="0"/>
        <w:rPr>
          <w:rFonts w:ascii="Times New Roman" w:hAnsi="Times New Roman"/>
          <w:sz w:val="24"/>
          <w:szCs w:val="24"/>
        </w:rPr>
      </w:pPr>
      <w:r w:rsidRPr="002A6826">
        <w:rPr>
          <w:rFonts w:ascii="Times New Roman" w:hAnsi="Times New Roman"/>
          <w:sz w:val="24"/>
          <w:szCs w:val="24"/>
        </w:rPr>
        <w:t>3. Содействие органам местного самоуправления поселений на территории мун</w:t>
      </w:r>
      <w:r w:rsidRPr="002A6826">
        <w:rPr>
          <w:rFonts w:ascii="Times New Roman" w:hAnsi="Times New Roman"/>
          <w:sz w:val="24"/>
          <w:szCs w:val="24"/>
        </w:rPr>
        <w:t>и</w:t>
      </w:r>
      <w:r w:rsidRPr="002A6826">
        <w:rPr>
          <w:rFonts w:ascii="Times New Roman" w:hAnsi="Times New Roman"/>
          <w:sz w:val="24"/>
          <w:szCs w:val="24"/>
        </w:rPr>
        <w:t>ципального района «Ижемский» в увеличении отремонтированных источников наружного водоснабжения в целях пожаротушения.</w:t>
      </w:r>
    </w:p>
    <w:p w:rsidR="00932A3E" w:rsidRPr="002A6826" w:rsidRDefault="00932A3E" w:rsidP="00932A3E">
      <w:pPr>
        <w:autoSpaceDE w:val="0"/>
        <w:autoSpaceDN w:val="0"/>
        <w:adjustRightInd w:val="0"/>
        <w:spacing w:after="0" w:line="240" w:lineRule="auto"/>
        <w:ind w:firstLine="540"/>
        <w:jc w:val="both"/>
        <w:rPr>
          <w:rFonts w:ascii="Times New Roman" w:hAnsi="Times New Roman" w:cs="Times New Roman"/>
          <w:sz w:val="24"/>
          <w:szCs w:val="24"/>
        </w:rPr>
      </w:pPr>
      <w:r w:rsidRPr="002A6826">
        <w:rPr>
          <w:rFonts w:ascii="Times New Roman" w:eastAsia="Calibri" w:hAnsi="Times New Roman" w:cs="Times New Roman"/>
          <w:sz w:val="24"/>
          <w:szCs w:val="24"/>
        </w:rPr>
        <w:t>Исходя из вышеуказанного, определены показатели (индикат</w:t>
      </w:r>
      <w:r w:rsidR="00A647B4" w:rsidRPr="002A6826">
        <w:rPr>
          <w:rFonts w:ascii="Times New Roman" w:eastAsia="Calibri" w:hAnsi="Times New Roman" w:cs="Times New Roman"/>
          <w:sz w:val="24"/>
          <w:szCs w:val="24"/>
        </w:rPr>
        <w:t xml:space="preserve">оры) решения задач подпрограммы </w:t>
      </w:r>
      <w:hyperlink w:anchor="Par3363" w:history="1">
        <w:r w:rsidR="00A647B4" w:rsidRPr="002A6826">
          <w:rPr>
            <w:rFonts w:ascii="Times New Roman" w:hAnsi="Times New Roman" w:cs="Times New Roman"/>
            <w:sz w:val="24"/>
            <w:szCs w:val="24"/>
          </w:rPr>
          <w:t>(таблица 1)</w:t>
        </w:r>
      </w:hyperlink>
      <w:r w:rsidR="00A647B4" w:rsidRPr="002A6826">
        <w:rPr>
          <w:rFonts w:ascii="Times New Roman" w:hAnsi="Times New Roman" w:cs="Times New Roman"/>
          <w:sz w:val="24"/>
          <w:szCs w:val="24"/>
        </w:rPr>
        <w:t>.</w:t>
      </w:r>
    </w:p>
    <w:p w:rsidR="002B4C04" w:rsidRPr="002A6826" w:rsidRDefault="002B4C04" w:rsidP="00932A3E">
      <w:pPr>
        <w:autoSpaceDE w:val="0"/>
        <w:autoSpaceDN w:val="0"/>
        <w:adjustRightInd w:val="0"/>
        <w:spacing w:after="0" w:line="240" w:lineRule="auto"/>
        <w:ind w:firstLine="540"/>
        <w:jc w:val="both"/>
        <w:rPr>
          <w:rFonts w:ascii="Times New Roman" w:eastAsia="Calibri" w:hAnsi="Times New Roman" w:cs="Times New Roman"/>
          <w:sz w:val="24"/>
          <w:szCs w:val="24"/>
        </w:rPr>
      </w:pPr>
      <w:r w:rsidRPr="002A6826">
        <w:rPr>
          <w:rFonts w:ascii="Times New Roman" w:hAnsi="Times New Roman" w:cs="Times New Roman"/>
          <w:sz w:val="24"/>
          <w:szCs w:val="24"/>
        </w:rPr>
        <w:t>Срок  реализации подпрограммы 2015-202</w:t>
      </w:r>
      <w:r w:rsidR="008A5BCA" w:rsidRPr="002A6826">
        <w:rPr>
          <w:rFonts w:ascii="Times New Roman" w:hAnsi="Times New Roman" w:cs="Times New Roman"/>
          <w:sz w:val="24"/>
          <w:szCs w:val="24"/>
        </w:rPr>
        <w:t>2</w:t>
      </w:r>
      <w:r w:rsidRPr="002A6826">
        <w:rPr>
          <w:rFonts w:ascii="Times New Roman" w:hAnsi="Times New Roman" w:cs="Times New Roman"/>
          <w:sz w:val="24"/>
          <w:szCs w:val="24"/>
        </w:rPr>
        <w:t xml:space="preserve"> годы.</w:t>
      </w:r>
    </w:p>
    <w:p w:rsidR="00104F90" w:rsidRPr="002A6826" w:rsidRDefault="00104F90" w:rsidP="00117D3F">
      <w:pPr>
        <w:autoSpaceDE w:val="0"/>
        <w:autoSpaceDN w:val="0"/>
        <w:adjustRightInd w:val="0"/>
        <w:spacing w:after="0" w:line="240" w:lineRule="auto"/>
        <w:jc w:val="both"/>
        <w:rPr>
          <w:rFonts w:ascii="Times New Roman" w:hAnsi="Times New Roman"/>
          <w:sz w:val="24"/>
          <w:szCs w:val="24"/>
        </w:rPr>
      </w:pPr>
    </w:p>
    <w:p w:rsidR="006B0685" w:rsidRPr="002A6826" w:rsidRDefault="006B0685" w:rsidP="006B0685">
      <w:pPr>
        <w:pStyle w:val="ConsPlusNormal"/>
        <w:ind w:left="425" w:firstLine="425"/>
        <w:jc w:val="center"/>
        <w:outlineLvl w:val="0"/>
        <w:rPr>
          <w:rFonts w:ascii="Times New Roman" w:hAnsi="Times New Roman" w:cs="Times New Roman"/>
          <w:b/>
          <w:sz w:val="24"/>
          <w:szCs w:val="24"/>
        </w:rPr>
      </w:pPr>
      <w:r w:rsidRPr="002A6826">
        <w:rPr>
          <w:rFonts w:ascii="Times New Roman" w:hAnsi="Times New Roman" w:cs="Times New Roman"/>
          <w:b/>
          <w:sz w:val="24"/>
          <w:szCs w:val="24"/>
        </w:rPr>
        <w:t>Раздел 3.  Характеристика основных мероприятий подпрограммы:</w:t>
      </w:r>
    </w:p>
    <w:p w:rsidR="006B0685" w:rsidRPr="002A6826" w:rsidRDefault="006B0685" w:rsidP="001024E6">
      <w:pPr>
        <w:spacing w:after="0" w:line="240" w:lineRule="auto"/>
        <w:ind w:left="425" w:firstLine="425"/>
        <w:jc w:val="both"/>
        <w:rPr>
          <w:rFonts w:ascii="Times New Roman" w:eastAsia="Times New Roman" w:hAnsi="Times New Roman" w:cs="Times New Roman"/>
          <w:bCs/>
          <w:sz w:val="24"/>
          <w:szCs w:val="24"/>
        </w:rPr>
      </w:pPr>
      <w:r w:rsidRPr="002A6826">
        <w:rPr>
          <w:rFonts w:ascii="Times New Roman" w:eastAsia="Times New Roman" w:hAnsi="Times New Roman" w:cs="Times New Roman"/>
          <w:bCs/>
          <w:sz w:val="24"/>
          <w:szCs w:val="24"/>
        </w:rPr>
        <w:t>Перечень основных мероприятий определен исходя из необходимости достиж</w:t>
      </w:r>
      <w:r w:rsidRPr="002A6826">
        <w:rPr>
          <w:rFonts w:ascii="Times New Roman" w:eastAsia="Times New Roman" w:hAnsi="Times New Roman" w:cs="Times New Roman"/>
          <w:bCs/>
          <w:sz w:val="24"/>
          <w:szCs w:val="24"/>
        </w:rPr>
        <w:t>е</w:t>
      </w:r>
      <w:r w:rsidRPr="002A6826">
        <w:rPr>
          <w:rFonts w:ascii="Times New Roman" w:eastAsia="Times New Roman" w:hAnsi="Times New Roman" w:cs="Times New Roman"/>
          <w:bCs/>
          <w:sz w:val="24"/>
          <w:szCs w:val="24"/>
        </w:rPr>
        <w:t>ния цели и задач подпрограммы.</w:t>
      </w:r>
    </w:p>
    <w:p w:rsidR="006B0685" w:rsidRPr="002A6826" w:rsidRDefault="006B0685" w:rsidP="006B0685">
      <w:pPr>
        <w:spacing w:after="0" w:line="240" w:lineRule="auto"/>
        <w:ind w:left="425" w:firstLine="425"/>
        <w:jc w:val="both"/>
        <w:rPr>
          <w:rFonts w:ascii="Times New Roman" w:eastAsia="Times New Roman" w:hAnsi="Times New Roman" w:cs="Times New Roman"/>
          <w:bCs/>
          <w:sz w:val="24"/>
          <w:szCs w:val="24"/>
        </w:rPr>
      </w:pPr>
      <w:r w:rsidRPr="002A6826">
        <w:rPr>
          <w:rFonts w:ascii="Times New Roman" w:eastAsia="Times New Roman" w:hAnsi="Times New Roman" w:cs="Times New Roman"/>
          <w:bCs/>
          <w:sz w:val="24"/>
          <w:szCs w:val="24"/>
        </w:rPr>
        <w:t xml:space="preserve">Для решения задачи 1  </w:t>
      </w:r>
      <w:r w:rsidRPr="002A6826">
        <w:rPr>
          <w:rFonts w:ascii="Times New Roman" w:eastAsia="Times New Roman" w:hAnsi="Times New Roman" w:cs="Times New Roman"/>
          <w:sz w:val="24"/>
          <w:szCs w:val="24"/>
        </w:rPr>
        <w:t>Предупреждение пожаров, необходимо выполнение сл</w:t>
      </w:r>
      <w:r w:rsidRPr="002A6826">
        <w:rPr>
          <w:rFonts w:ascii="Times New Roman" w:eastAsia="Times New Roman" w:hAnsi="Times New Roman" w:cs="Times New Roman"/>
          <w:sz w:val="24"/>
          <w:szCs w:val="24"/>
        </w:rPr>
        <w:t>е</w:t>
      </w:r>
      <w:r w:rsidRPr="002A6826">
        <w:rPr>
          <w:rFonts w:ascii="Times New Roman" w:eastAsia="Times New Roman" w:hAnsi="Times New Roman" w:cs="Times New Roman"/>
          <w:sz w:val="24"/>
          <w:szCs w:val="24"/>
        </w:rPr>
        <w:t>дующих мероприятий</w:t>
      </w:r>
      <w:r w:rsidRPr="002A6826">
        <w:rPr>
          <w:rFonts w:ascii="Times New Roman" w:eastAsia="Times New Roman" w:hAnsi="Times New Roman" w:cs="Times New Roman"/>
          <w:bCs/>
          <w:sz w:val="24"/>
          <w:szCs w:val="24"/>
        </w:rPr>
        <w:t>:</w:t>
      </w:r>
    </w:p>
    <w:p w:rsidR="006B0685" w:rsidRPr="002A6826" w:rsidRDefault="006B0685" w:rsidP="006B0685">
      <w:pPr>
        <w:spacing w:after="0" w:line="240" w:lineRule="auto"/>
        <w:ind w:left="425" w:firstLine="425"/>
        <w:jc w:val="both"/>
        <w:rPr>
          <w:rFonts w:ascii="Times New Roman" w:eastAsia="Times New Roman" w:hAnsi="Times New Roman" w:cs="Times New Roman"/>
          <w:bCs/>
          <w:sz w:val="24"/>
          <w:szCs w:val="24"/>
        </w:rPr>
      </w:pPr>
      <w:r w:rsidRPr="002A6826">
        <w:rPr>
          <w:rFonts w:ascii="Times New Roman" w:eastAsia="Times New Roman" w:hAnsi="Times New Roman" w:cs="Times New Roman"/>
          <w:bCs/>
          <w:sz w:val="24"/>
          <w:szCs w:val="24"/>
        </w:rPr>
        <w:t xml:space="preserve">1) </w:t>
      </w:r>
      <w:r w:rsidRPr="002A6826">
        <w:rPr>
          <w:rFonts w:ascii="Times New Roman" w:eastAsia="Times New Roman" w:hAnsi="Times New Roman" w:cs="Times New Roman"/>
          <w:sz w:val="24"/>
          <w:szCs w:val="24"/>
        </w:rPr>
        <w:t>Ранее обнаружение очагов лесных пожаров на территории муниципального района «Ижемский» в целях недопущения ЧС в пожароопасный период;</w:t>
      </w:r>
    </w:p>
    <w:p w:rsidR="006B0685" w:rsidRPr="002A6826" w:rsidRDefault="006B0685" w:rsidP="006B0685">
      <w:pPr>
        <w:spacing w:after="0" w:line="240" w:lineRule="auto"/>
        <w:ind w:left="425" w:firstLine="425"/>
        <w:contextualSpacing/>
        <w:jc w:val="both"/>
        <w:textAlignment w:val="baseline"/>
        <w:rPr>
          <w:rFonts w:ascii="Times New Roman" w:eastAsia="Times New Roman" w:hAnsi="Times New Roman" w:cs="Times New Roman"/>
          <w:sz w:val="24"/>
          <w:szCs w:val="24"/>
        </w:rPr>
      </w:pPr>
      <w:r w:rsidRPr="002A6826">
        <w:rPr>
          <w:rFonts w:ascii="Times New Roman" w:eastAsia="Times New Roman" w:hAnsi="Times New Roman" w:cs="Times New Roman"/>
          <w:bCs/>
          <w:sz w:val="24"/>
          <w:szCs w:val="24"/>
        </w:rPr>
        <w:t>2)</w:t>
      </w:r>
      <w:r w:rsidRPr="002A6826">
        <w:rPr>
          <w:rFonts w:ascii="Times New Roman" w:eastAsia="Times New Roman" w:hAnsi="Times New Roman" w:cs="Times New Roman"/>
          <w:sz w:val="24"/>
          <w:szCs w:val="24"/>
        </w:rPr>
        <w:t xml:space="preserve"> Оперативное реагирование сил  и  средств  Ижемской  районной подсистемы Коми  республиканской  подсистемы   единой   государственной  системы  предупр</w:t>
      </w:r>
      <w:r w:rsidRPr="002A6826">
        <w:rPr>
          <w:rFonts w:ascii="Times New Roman" w:eastAsia="Times New Roman" w:hAnsi="Times New Roman" w:cs="Times New Roman"/>
          <w:sz w:val="24"/>
          <w:szCs w:val="24"/>
        </w:rPr>
        <w:t>е</w:t>
      </w:r>
      <w:r w:rsidRPr="002A6826">
        <w:rPr>
          <w:rFonts w:ascii="Times New Roman" w:eastAsia="Times New Roman" w:hAnsi="Times New Roman" w:cs="Times New Roman"/>
          <w:sz w:val="24"/>
          <w:szCs w:val="24"/>
        </w:rPr>
        <w:t>ждения  и   ликвидации   чрезвычайных     ситуаций  к  выполнению  задач  по  пред</w:t>
      </w:r>
      <w:r w:rsidRPr="002A6826">
        <w:rPr>
          <w:rFonts w:ascii="Times New Roman" w:eastAsia="Times New Roman" w:hAnsi="Times New Roman" w:cs="Times New Roman"/>
          <w:sz w:val="24"/>
          <w:szCs w:val="24"/>
        </w:rPr>
        <w:t>у</w:t>
      </w:r>
      <w:r w:rsidRPr="002A6826">
        <w:rPr>
          <w:rFonts w:ascii="Times New Roman" w:eastAsia="Times New Roman" w:hAnsi="Times New Roman" w:cs="Times New Roman"/>
          <w:sz w:val="24"/>
          <w:szCs w:val="24"/>
        </w:rPr>
        <w:t>преждению   и  ликвидации   последствий   чрезвычайных   ситуаций в период межс</w:t>
      </w:r>
      <w:r w:rsidRPr="002A6826">
        <w:rPr>
          <w:rFonts w:ascii="Times New Roman" w:eastAsia="Times New Roman" w:hAnsi="Times New Roman" w:cs="Times New Roman"/>
          <w:sz w:val="24"/>
          <w:szCs w:val="24"/>
        </w:rPr>
        <w:t>е</w:t>
      </w:r>
      <w:r w:rsidRPr="002A6826">
        <w:rPr>
          <w:rFonts w:ascii="Times New Roman" w:eastAsia="Times New Roman" w:hAnsi="Times New Roman" w:cs="Times New Roman"/>
          <w:sz w:val="24"/>
          <w:szCs w:val="24"/>
        </w:rPr>
        <w:t>зоний, вызванных природными и техногенными пожарами.</w:t>
      </w:r>
    </w:p>
    <w:p w:rsidR="006B0685" w:rsidRPr="002A6826" w:rsidRDefault="006B0685" w:rsidP="006B0685">
      <w:pPr>
        <w:spacing w:after="0" w:line="240" w:lineRule="auto"/>
        <w:ind w:left="425" w:firstLine="425"/>
        <w:jc w:val="both"/>
        <w:rPr>
          <w:rFonts w:ascii="Times New Roman" w:eastAsia="Times New Roman" w:hAnsi="Times New Roman" w:cs="Times New Roman"/>
          <w:bCs/>
          <w:sz w:val="24"/>
          <w:szCs w:val="24"/>
        </w:rPr>
      </w:pPr>
      <w:r w:rsidRPr="002A6826">
        <w:rPr>
          <w:rFonts w:ascii="Times New Roman" w:eastAsia="Times New Roman" w:hAnsi="Times New Roman" w:cs="Times New Roman"/>
          <w:bCs/>
          <w:sz w:val="24"/>
          <w:szCs w:val="24"/>
        </w:rPr>
        <w:t>Для решения задачи 2 «</w:t>
      </w:r>
      <w:r w:rsidRPr="002A6826">
        <w:rPr>
          <w:rFonts w:ascii="Times New Roman" w:eastAsia="Times New Roman" w:hAnsi="Times New Roman" w:cs="Times New Roman"/>
          <w:sz w:val="24"/>
          <w:szCs w:val="24"/>
        </w:rPr>
        <w:t>Создание подразделений  ДПО»</w:t>
      </w:r>
      <w:r w:rsidRPr="002A6826">
        <w:rPr>
          <w:rFonts w:ascii="Times New Roman" w:eastAsia="Times New Roman" w:hAnsi="Times New Roman" w:cs="Times New Roman"/>
          <w:bCs/>
          <w:sz w:val="24"/>
          <w:szCs w:val="24"/>
        </w:rPr>
        <w:t>:</w:t>
      </w:r>
    </w:p>
    <w:p w:rsidR="006B0685" w:rsidRPr="002A6826" w:rsidRDefault="006B0685" w:rsidP="006B0685">
      <w:pPr>
        <w:pStyle w:val="ConsPlusNormal"/>
        <w:ind w:left="425" w:firstLine="425"/>
        <w:jc w:val="both"/>
        <w:rPr>
          <w:rFonts w:ascii="Times New Roman" w:hAnsi="Times New Roman" w:cs="Times New Roman"/>
          <w:sz w:val="24"/>
          <w:szCs w:val="24"/>
        </w:rPr>
      </w:pPr>
      <w:r w:rsidRPr="002A6826">
        <w:rPr>
          <w:rFonts w:ascii="Times New Roman" w:hAnsi="Times New Roman" w:cs="Times New Roman"/>
          <w:bCs/>
          <w:sz w:val="24"/>
          <w:szCs w:val="24"/>
        </w:rPr>
        <w:t xml:space="preserve">1) Оказание помощи администрациям сельских поселений в </w:t>
      </w:r>
      <w:r w:rsidRPr="002A6826">
        <w:rPr>
          <w:rFonts w:ascii="Times New Roman" w:hAnsi="Times New Roman" w:cs="Times New Roman"/>
          <w:sz w:val="24"/>
          <w:szCs w:val="24"/>
        </w:rPr>
        <w:t>доработке нормати</w:t>
      </w:r>
      <w:r w:rsidRPr="002A6826">
        <w:rPr>
          <w:rFonts w:ascii="Times New Roman" w:hAnsi="Times New Roman" w:cs="Times New Roman"/>
          <w:sz w:val="24"/>
          <w:szCs w:val="24"/>
        </w:rPr>
        <w:t>в</w:t>
      </w:r>
      <w:r w:rsidRPr="002A6826">
        <w:rPr>
          <w:rFonts w:ascii="Times New Roman" w:hAnsi="Times New Roman" w:cs="Times New Roman"/>
          <w:sz w:val="24"/>
          <w:szCs w:val="24"/>
        </w:rPr>
        <w:t>но-правовой базы функционирования добровольной  пожарной охраны.</w:t>
      </w:r>
    </w:p>
    <w:p w:rsidR="006B0685" w:rsidRPr="002A6826" w:rsidRDefault="006B0685" w:rsidP="006B0685">
      <w:pPr>
        <w:spacing w:after="0" w:line="240" w:lineRule="auto"/>
        <w:ind w:left="425" w:firstLine="425"/>
        <w:jc w:val="both"/>
        <w:rPr>
          <w:rFonts w:ascii="Times New Roman" w:eastAsia="Times New Roman" w:hAnsi="Times New Roman" w:cs="Times New Roman"/>
          <w:bCs/>
          <w:sz w:val="24"/>
          <w:szCs w:val="24"/>
        </w:rPr>
      </w:pPr>
      <w:r w:rsidRPr="002A6826">
        <w:rPr>
          <w:rFonts w:ascii="Times New Roman" w:eastAsia="Times New Roman" w:hAnsi="Times New Roman" w:cs="Times New Roman"/>
          <w:bCs/>
          <w:sz w:val="24"/>
          <w:szCs w:val="24"/>
        </w:rPr>
        <w:t>Для решения задачи 3 «</w:t>
      </w:r>
      <w:r w:rsidRPr="002A6826">
        <w:rPr>
          <w:rFonts w:ascii="Times New Roman" w:eastAsia="Times New Roman" w:hAnsi="Times New Roman" w:cs="Times New Roman"/>
          <w:sz w:val="24"/>
          <w:szCs w:val="24"/>
        </w:rPr>
        <w:t>Содействие органам местного самоуправления поселений на территории муниципального района «Ижемский» в увеличении отремонтирова</w:t>
      </w:r>
      <w:r w:rsidRPr="002A6826">
        <w:rPr>
          <w:rFonts w:ascii="Times New Roman" w:eastAsia="Times New Roman" w:hAnsi="Times New Roman" w:cs="Times New Roman"/>
          <w:sz w:val="24"/>
          <w:szCs w:val="24"/>
        </w:rPr>
        <w:t>н</w:t>
      </w:r>
      <w:r w:rsidRPr="002A6826">
        <w:rPr>
          <w:rFonts w:ascii="Times New Roman" w:eastAsia="Times New Roman" w:hAnsi="Times New Roman" w:cs="Times New Roman"/>
          <w:sz w:val="24"/>
          <w:szCs w:val="24"/>
        </w:rPr>
        <w:t xml:space="preserve">ных источников наружного водоснабжения в целях пожаротушения» </w:t>
      </w:r>
      <w:r w:rsidRPr="002A6826">
        <w:rPr>
          <w:rFonts w:ascii="Times New Roman" w:eastAsia="Times New Roman" w:hAnsi="Times New Roman" w:cs="Times New Roman"/>
          <w:bCs/>
          <w:sz w:val="24"/>
          <w:szCs w:val="24"/>
        </w:rPr>
        <w:t>будет способс</w:t>
      </w:r>
      <w:r w:rsidRPr="002A6826">
        <w:rPr>
          <w:rFonts w:ascii="Times New Roman" w:eastAsia="Times New Roman" w:hAnsi="Times New Roman" w:cs="Times New Roman"/>
          <w:bCs/>
          <w:sz w:val="24"/>
          <w:szCs w:val="24"/>
        </w:rPr>
        <w:t>т</w:t>
      </w:r>
      <w:r w:rsidRPr="002A6826">
        <w:rPr>
          <w:rFonts w:ascii="Times New Roman" w:eastAsia="Times New Roman" w:hAnsi="Times New Roman" w:cs="Times New Roman"/>
          <w:bCs/>
          <w:sz w:val="24"/>
          <w:szCs w:val="24"/>
        </w:rPr>
        <w:t>вовать реализация следующих основных мероприятий:</w:t>
      </w:r>
    </w:p>
    <w:p w:rsidR="006B0685" w:rsidRPr="002A6826" w:rsidRDefault="006B0685" w:rsidP="006B0685">
      <w:pPr>
        <w:pStyle w:val="af0"/>
        <w:numPr>
          <w:ilvl w:val="0"/>
          <w:numId w:val="8"/>
        </w:numPr>
        <w:autoSpaceDE w:val="0"/>
        <w:autoSpaceDN w:val="0"/>
        <w:adjustRightInd w:val="0"/>
        <w:spacing w:after="0" w:line="240" w:lineRule="auto"/>
        <w:ind w:left="425" w:firstLine="425"/>
        <w:jc w:val="both"/>
        <w:rPr>
          <w:rFonts w:ascii="Times New Roman" w:hAnsi="Times New Roman"/>
          <w:bCs/>
          <w:sz w:val="24"/>
          <w:szCs w:val="24"/>
        </w:rPr>
      </w:pPr>
      <w:r w:rsidRPr="002A6826">
        <w:rPr>
          <w:rFonts w:ascii="Times New Roman" w:hAnsi="Times New Roman"/>
          <w:bCs/>
          <w:sz w:val="24"/>
          <w:szCs w:val="24"/>
        </w:rPr>
        <w:t>Содействие органам местного самоуправления сельских поселений в обла</w:t>
      </w:r>
      <w:r w:rsidRPr="002A6826">
        <w:rPr>
          <w:rFonts w:ascii="Times New Roman" w:hAnsi="Times New Roman"/>
          <w:bCs/>
          <w:sz w:val="24"/>
          <w:szCs w:val="24"/>
        </w:rPr>
        <w:t>с</w:t>
      </w:r>
      <w:r w:rsidRPr="002A6826">
        <w:rPr>
          <w:rFonts w:ascii="Times New Roman" w:hAnsi="Times New Roman"/>
          <w:bCs/>
          <w:sz w:val="24"/>
          <w:szCs w:val="24"/>
        </w:rPr>
        <w:t>ти осуществления пожарной безопасности. Правила предоставления иных межбю</w:t>
      </w:r>
      <w:r w:rsidRPr="002A6826">
        <w:rPr>
          <w:rFonts w:ascii="Times New Roman" w:hAnsi="Times New Roman"/>
          <w:bCs/>
          <w:sz w:val="24"/>
          <w:szCs w:val="24"/>
        </w:rPr>
        <w:t>д</w:t>
      </w:r>
      <w:r w:rsidRPr="002A6826">
        <w:rPr>
          <w:rFonts w:ascii="Times New Roman" w:hAnsi="Times New Roman"/>
          <w:bCs/>
          <w:sz w:val="24"/>
          <w:szCs w:val="24"/>
        </w:rPr>
        <w:t>жетных трансфертов из бюджета муниципального образования муниципального ра</w:t>
      </w:r>
      <w:r w:rsidRPr="002A6826">
        <w:rPr>
          <w:rFonts w:ascii="Times New Roman" w:hAnsi="Times New Roman"/>
          <w:bCs/>
          <w:sz w:val="24"/>
          <w:szCs w:val="24"/>
        </w:rPr>
        <w:t>й</w:t>
      </w:r>
      <w:r w:rsidRPr="002A6826">
        <w:rPr>
          <w:rFonts w:ascii="Times New Roman" w:hAnsi="Times New Roman"/>
          <w:bCs/>
          <w:sz w:val="24"/>
          <w:szCs w:val="24"/>
        </w:rPr>
        <w:t>она «Ижемский» бюджетам сельских поселений на проведение мероприятий, напра</w:t>
      </w:r>
      <w:r w:rsidRPr="002A6826">
        <w:rPr>
          <w:rFonts w:ascii="Times New Roman" w:hAnsi="Times New Roman"/>
          <w:bCs/>
          <w:sz w:val="24"/>
          <w:szCs w:val="24"/>
        </w:rPr>
        <w:t>в</w:t>
      </w:r>
      <w:r w:rsidRPr="002A6826">
        <w:rPr>
          <w:rFonts w:ascii="Times New Roman" w:hAnsi="Times New Roman"/>
          <w:bCs/>
          <w:sz w:val="24"/>
          <w:szCs w:val="24"/>
        </w:rPr>
        <w:t>ленных на ремонт источников наружного водоснабжения в целях пожаротушения приведены в приложении к муниципальной программе.</w:t>
      </w:r>
    </w:p>
    <w:p w:rsidR="006B0685" w:rsidRPr="002A6826" w:rsidRDefault="006B0685" w:rsidP="006B0685">
      <w:pPr>
        <w:pStyle w:val="af0"/>
        <w:numPr>
          <w:ilvl w:val="0"/>
          <w:numId w:val="8"/>
        </w:numPr>
        <w:autoSpaceDE w:val="0"/>
        <w:autoSpaceDN w:val="0"/>
        <w:adjustRightInd w:val="0"/>
        <w:spacing w:after="0" w:line="240" w:lineRule="auto"/>
        <w:ind w:left="425" w:firstLine="425"/>
        <w:jc w:val="both"/>
        <w:rPr>
          <w:rFonts w:ascii="Times New Roman" w:hAnsi="Times New Roman"/>
          <w:b/>
          <w:sz w:val="24"/>
          <w:szCs w:val="24"/>
        </w:rPr>
      </w:pPr>
      <w:r w:rsidRPr="002A6826">
        <w:rPr>
          <w:rFonts w:ascii="Times New Roman" w:hAnsi="Times New Roman"/>
          <w:sz w:val="24"/>
          <w:szCs w:val="24"/>
        </w:rPr>
        <w:t>Организация обустройства источников наружного водоснабжения на терр</w:t>
      </w:r>
      <w:r w:rsidRPr="002A6826">
        <w:rPr>
          <w:rFonts w:ascii="Times New Roman" w:hAnsi="Times New Roman"/>
          <w:sz w:val="24"/>
          <w:szCs w:val="24"/>
        </w:rPr>
        <w:t>и</w:t>
      </w:r>
      <w:r w:rsidRPr="002A6826">
        <w:rPr>
          <w:rFonts w:ascii="Times New Roman" w:hAnsi="Times New Roman"/>
          <w:sz w:val="24"/>
          <w:szCs w:val="24"/>
        </w:rPr>
        <w:t>тории сельских поселений.</w:t>
      </w:r>
    </w:p>
    <w:p w:rsidR="00104F90" w:rsidRPr="002A6826" w:rsidRDefault="00104F90" w:rsidP="00117D3F">
      <w:pPr>
        <w:autoSpaceDE w:val="0"/>
        <w:autoSpaceDN w:val="0"/>
        <w:adjustRightInd w:val="0"/>
        <w:spacing w:after="0" w:line="240" w:lineRule="auto"/>
        <w:jc w:val="center"/>
        <w:rPr>
          <w:rFonts w:ascii="Times New Roman" w:hAnsi="Times New Roman"/>
          <w:sz w:val="24"/>
          <w:szCs w:val="24"/>
        </w:rPr>
      </w:pPr>
    </w:p>
    <w:p w:rsidR="00104F90" w:rsidRPr="002A6826" w:rsidRDefault="00104F90" w:rsidP="00117D3F">
      <w:pPr>
        <w:widowControl w:val="0"/>
        <w:autoSpaceDE w:val="0"/>
        <w:autoSpaceDN w:val="0"/>
        <w:adjustRightInd w:val="0"/>
        <w:spacing w:after="0" w:line="240" w:lineRule="auto"/>
        <w:ind w:firstLine="540"/>
        <w:jc w:val="center"/>
        <w:rPr>
          <w:rFonts w:ascii="Times New Roman" w:hAnsi="Times New Roman"/>
          <w:b/>
          <w:sz w:val="24"/>
          <w:szCs w:val="24"/>
        </w:rPr>
      </w:pPr>
      <w:r w:rsidRPr="002A6826">
        <w:rPr>
          <w:rFonts w:ascii="Times New Roman" w:hAnsi="Times New Roman"/>
          <w:b/>
          <w:sz w:val="24"/>
          <w:szCs w:val="24"/>
        </w:rPr>
        <w:t>Раздел 4</w:t>
      </w:r>
      <w:r w:rsidR="0022314B" w:rsidRPr="002A6826">
        <w:rPr>
          <w:rFonts w:ascii="Times New Roman" w:hAnsi="Times New Roman"/>
          <w:b/>
          <w:sz w:val="24"/>
          <w:szCs w:val="24"/>
        </w:rPr>
        <w:t xml:space="preserve">. Характеристика  мер </w:t>
      </w:r>
      <w:r w:rsidRPr="002A6826">
        <w:rPr>
          <w:rFonts w:ascii="Times New Roman" w:hAnsi="Times New Roman"/>
          <w:b/>
          <w:sz w:val="24"/>
          <w:szCs w:val="24"/>
        </w:rPr>
        <w:t>правового ре</w:t>
      </w:r>
      <w:r w:rsidR="0022314B" w:rsidRPr="002A6826">
        <w:rPr>
          <w:rFonts w:ascii="Times New Roman" w:hAnsi="Times New Roman"/>
          <w:b/>
          <w:sz w:val="24"/>
          <w:szCs w:val="24"/>
        </w:rPr>
        <w:t>гулирования в  реализации подпр</w:t>
      </w:r>
      <w:r w:rsidR="0022314B" w:rsidRPr="002A6826">
        <w:rPr>
          <w:rFonts w:ascii="Times New Roman" w:hAnsi="Times New Roman"/>
          <w:b/>
          <w:sz w:val="24"/>
          <w:szCs w:val="24"/>
        </w:rPr>
        <w:t>о</w:t>
      </w:r>
      <w:r w:rsidR="0022314B" w:rsidRPr="002A6826">
        <w:rPr>
          <w:rFonts w:ascii="Times New Roman" w:hAnsi="Times New Roman"/>
          <w:b/>
          <w:sz w:val="24"/>
          <w:szCs w:val="24"/>
        </w:rPr>
        <w:t>граммы.</w:t>
      </w:r>
    </w:p>
    <w:p w:rsidR="00104F90" w:rsidRPr="002A6826" w:rsidRDefault="00104F90" w:rsidP="00117D3F">
      <w:pPr>
        <w:pStyle w:val="ConsPlusNormal"/>
        <w:ind w:firstLine="539"/>
        <w:rPr>
          <w:rFonts w:ascii="Times New Roman" w:hAnsi="Times New Roman" w:cs="Times New Roman"/>
          <w:sz w:val="24"/>
          <w:szCs w:val="24"/>
        </w:rPr>
      </w:pPr>
      <w:r w:rsidRPr="002A6826">
        <w:rPr>
          <w:rFonts w:ascii="Times New Roman" w:hAnsi="Times New Roman" w:cs="Times New Roman"/>
          <w:sz w:val="24"/>
          <w:szCs w:val="24"/>
        </w:rPr>
        <w:t>Правовое регулирование в сфере реализации Программы осуществляется в соотве</w:t>
      </w:r>
      <w:r w:rsidRPr="002A6826">
        <w:rPr>
          <w:rFonts w:ascii="Times New Roman" w:hAnsi="Times New Roman" w:cs="Times New Roman"/>
          <w:sz w:val="24"/>
          <w:szCs w:val="24"/>
        </w:rPr>
        <w:t>т</w:t>
      </w:r>
      <w:r w:rsidRPr="002A6826">
        <w:rPr>
          <w:rFonts w:ascii="Times New Roman" w:hAnsi="Times New Roman" w:cs="Times New Roman"/>
          <w:sz w:val="24"/>
          <w:szCs w:val="24"/>
        </w:rPr>
        <w:t>ствии с действующим федеральным, республиканским законодательством, муниципал</w:t>
      </w:r>
      <w:r w:rsidRPr="002A6826">
        <w:rPr>
          <w:rFonts w:ascii="Times New Roman" w:hAnsi="Times New Roman" w:cs="Times New Roman"/>
          <w:sz w:val="24"/>
          <w:szCs w:val="24"/>
        </w:rPr>
        <w:t>ь</w:t>
      </w:r>
      <w:r w:rsidRPr="002A6826">
        <w:rPr>
          <w:rFonts w:ascii="Times New Roman" w:hAnsi="Times New Roman" w:cs="Times New Roman"/>
          <w:sz w:val="24"/>
          <w:szCs w:val="24"/>
        </w:rPr>
        <w:t>ными правовыми актами.</w:t>
      </w:r>
    </w:p>
    <w:p w:rsidR="00104F90" w:rsidRPr="002A6826" w:rsidRDefault="00104F90" w:rsidP="00117D3F">
      <w:pPr>
        <w:pStyle w:val="ConsPlusNormal"/>
        <w:ind w:firstLine="539"/>
        <w:rPr>
          <w:rFonts w:ascii="Times New Roman" w:hAnsi="Times New Roman" w:cs="Times New Roman"/>
          <w:sz w:val="24"/>
          <w:szCs w:val="24"/>
        </w:rPr>
      </w:pPr>
      <w:r w:rsidRPr="002A6826">
        <w:rPr>
          <w:rFonts w:ascii="Times New Roman" w:hAnsi="Times New Roman" w:cs="Times New Roman"/>
          <w:sz w:val="24"/>
          <w:szCs w:val="24"/>
        </w:rPr>
        <w:t>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w:t>
      </w:r>
    </w:p>
    <w:p w:rsidR="00104F90" w:rsidRPr="002A6826" w:rsidRDefault="00104F90" w:rsidP="00117D3F">
      <w:pPr>
        <w:pStyle w:val="ConsPlusNormal"/>
        <w:ind w:firstLine="709"/>
        <w:jc w:val="both"/>
        <w:rPr>
          <w:rFonts w:ascii="Times New Roman" w:hAnsi="Times New Roman"/>
          <w:sz w:val="24"/>
          <w:szCs w:val="24"/>
        </w:rPr>
      </w:pPr>
      <w:r w:rsidRPr="002A6826">
        <w:rPr>
          <w:rFonts w:ascii="Times New Roman" w:hAnsi="Times New Roman"/>
          <w:sz w:val="24"/>
          <w:szCs w:val="24"/>
        </w:rPr>
        <w:t>Сведения об основных мерах правового регулирования в сфере реализации Пр</w:t>
      </w:r>
      <w:r w:rsidRPr="002A6826">
        <w:rPr>
          <w:rFonts w:ascii="Times New Roman" w:hAnsi="Times New Roman"/>
          <w:sz w:val="24"/>
          <w:szCs w:val="24"/>
        </w:rPr>
        <w:t>о</w:t>
      </w:r>
      <w:r w:rsidRPr="002A6826">
        <w:rPr>
          <w:rFonts w:ascii="Times New Roman" w:hAnsi="Times New Roman"/>
          <w:sz w:val="24"/>
          <w:szCs w:val="24"/>
        </w:rPr>
        <w:t xml:space="preserve">граммы  отражены в </w:t>
      </w:r>
      <w:hyperlink w:anchor="Par2025" w:tooltip="Ссылка на текущий документ" w:history="1">
        <w:r w:rsidRPr="002A6826">
          <w:rPr>
            <w:rFonts w:ascii="Times New Roman" w:hAnsi="Times New Roman"/>
            <w:sz w:val="24"/>
            <w:szCs w:val="24"/>
          </w:rPr>
          <w:t xml:space="preserve">таблице </w:t>
        </w:r>
      </w:hyperlink>
      <w:r w:rsidRPr="002A6826">
        <w:rPr>
          <w:rFonts w:ascii="Times New Roman" w:hAnsi="Times New Roman"/>
          <w:sz w:val="24"/>
          <w:szCs w:val="24"/>
        </w:rPr>
        <w:t>3 приложения к Программе.</w:t>
      </w:r>
    </w:p>
    <w:p w:rsidR="00104F90" w:rsidRPr="002A6826" w:rsidRDefault="00104F90" w:rsidP="0022314B">
      <w:pPr>
        <w:widowControl w:val="0"/>
        <w:autoSpaceDE w:val="0"/>
        <w:autoSpaceDN w:val="0"/>
        <w:adjustRightInd w:val="0"/>
        <w:spacing w:after="0" w:line="240" w:lineRule="auto"/>
        <w:ind w:firstLine="540"/>
        <w:jc w:val="center"/>
        <w:rPr>
          <w:rFonts w:ascii="Times New Roman" w:hAnsi="Times New Roman"/>
          <w:b/>
          <w:sz w:val="24"/>
          <w:szCs w:val="24"/>
        </w:rPr>
      </w:pPr>
      <w:r w:rsidRPr="002A6826">
        <w:rPr>
          <w:rFonts w:ascii="Times New Roman" w:hAnsi="Times New Roman"/>
          <w:b/>
          <w:sz w:val="24"/>
          <w:szCs w:val="24"/>
        </w:rPr>
        <w:t>Раздел 5. Прогноз</w:t>
      </w:r>
      <w:r w:rsidR="0022314B" w:rsidRPr="002A6826">
        <w:rPr>
          <w:rFonts w:ascii="Times New Roman" w:hAnsi="Times New Roman"/>
          <w:b/>
          <w:sz w:val="24"/>
          <w:szCs w:val="24"/>
        </w:rPr>
        <w:t xml:space="preserve"> сводных показателей муниципальных заданий по этапам </w:t>
      </w:r>
      <w:r w:rsidR="00320D6C" w:rsidRPr="002A6826">
        <w:rPr>
          <w:rFonts w:ascii="Times New Roman" w:hAnsi="Times New Roman"/>
          <w:b/>
          <w:sz w:val="24"/>
          <w:szCs w:val="24"/>
        </w:rPr>
        <w:t xml:space="preserve">  </w:t>
      </w:r>
      <w:r w:rsidR="0022314B" w:rsidRPr="002A6826">
        <w:rPr>
          <w:rFonts w:ascii="Times New Roman" w:hAnsi="Times New Roman"/>
          <w:b/>
          <w:sz w:val="24"/>
          <w:szCs w:val="24"/>
        </w:rPr>
        <w:t>реализации подпрограммы</w:t>
      </w:r>
      <w:r w:rsidRPr="002A6826">
        <w:rPr>
          <w:rFonts w:ascii="Times New Roman" w:hAnsi="Times New Roman"/>
          <w:b/>
          <w:sz w:val="24"/>
          <w:szCs w:val="24"/>
        </w:rPr>
        <w:t xml:space="preserve"> </w:t>
      </w:r>
    </w:p>
    <w:p w:rsidR="0022314B" w:rsidRPr="002A6826" w:rsidRDefault="0022314B" w:rsidP="0022314B">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rPr>
      </w:pPr>
      <w:r w:rsidRPr="002A6826">
        <w:rPr>
          <w:rFonts w:ascii="Times New Roman" w:hAnsi="Times New Roman"/>
          <w:sz w:val="24"/>
          <w:szCs w:val="24"/>
        </w:rPr>
        <w:lastRenderedPageBreak/>
        <w:t>Доведение муниципального задания не предполагается.</w:t>
      </w:r>
    </w:p>
    <w:p w:rsidR="00B30500" w:rsidRPr="002A6826" w:rsidRDefault="00B30500" w:rsidP="0026537D">
      <w:pPr>
        <w:spacing w:after="0" w:line="240" w:lineRule="auto"/>
        <w:contextualSpacing/>
        <w:jc w:val="center"/>
        <w:textAlignment w:val="baseline"/>
        <w:outlineLvl w:val="0"/>
        <w:rPr>
          <w:rFonts w:ascii="Times New Roman" w:hAnsi="Times New Roman"/>
          <w:b/>
          <w:sz w:val="24"/>
          <w:szCs w:val="24"/>
        </w:rPr>
      </w:pPr>
    </w:p>
    <w:p w:rsidR="00104F90" w:rsidRPr="002A6826" w:rsidRDefault="00104F90" w:rsidP="0026537D">
      <w:pPr>
        <w:spacing w:after="0" w:line="240" w:lineRule="auto"/>
        <w:contextualSpacing/>
        <w:jc w:val="center"/>
        <w:textAlignment w:val="baseline"/>
        <w:outlineLvl w:val="0"/>
        <w:rPr>
          <w:rFonts w:ascii="Times New Roman" w:hAnsi="Times New Roman"/>
          <w:b/>
          <w:sz w:val="24"/>
          <w:szCs w:val="24"/>
        </w:rPr>
      </w:pPr>
      <w:r w:rsidRPr="002A6826">
        <w:rPr>
          <w:rFonts w:ascii="Times New Roman" w:hAnsi="Times New Roman"/>
          <w:b/>
          <w:sz w:val="24"/>
          <w:szCs w:val="24"/>
        </w:rPr>
        <w:t>Раздел 6. Ресурсное обеспечение подпрограммы:</w:t>
      </w:r>
    </w:p>
    <w:p w:rsidR="00D71B58" w:rsidRPr="002A6826" w:rsidRDefault="00D71B58" w:rsidP="00D71B58">
      <w:pPr>
        <w:pStyle w:val="ConsPlusNormal"/>
        <w:suppressAutoHyphens/>
        <w:ind w:firstLine="851"/>
        <w:jc w:val="both"/>
        <w:outlineLvl w:val="0"/>
        <w:rPr>
          <w:rFonts w:ascii="Times New Roman" w:hAnsi="Times New Roman" w:cs="Times New Roman"/>
          <w:sz w:val="24"/>
          <w:szCs w:val="24"/>
        </w:rPr>
      </w:pPr>
      <w:r w:rsidRPr="002A6826">
        <w:rPr>
          <w:rFonts w:ascii="Times New Roman" w:hAnsi="Times New Roman" w:cs="Times New Roman"/>
          <w:sz w:val="24"/>
          <w:szCs w:val="24"/>
        </w:rPr>
        <w:t>Общий объём финансирования подпрограммы на 2015 - 2022 г.г. составит 3155,4 тыс. руб.</w:t>
      </w:r>
    </w:p>
    <w:p w:rsidR="00D71B58" w:rsidRPr="002A6826" w:rsidRDefault="00D71B58" w:rsidP="00D71B58">
      <w:pPr>
        <w:spacing w:after="0" w:line="240" w:lineRule="auto"/>
        <w:ind w:left="851"/>
        <w:jc w:val="both"/>
        <w:rPr>
          <w:rFonts w:ascii="Times New Roman" w:hAnsi="Times New Roman" w:cs="Times New Roman"/>
          <w:sz w:val="24"/>
          <w:szCs w:val="24"/>
        </w:rPr>
      </w:pPr>
      <w:r w:rsidRPr="002A6826">
        <w:rPr>
          <w:rFonts w:ascii="Times New Roman" w:hAnsi="Times New Roman" w:cs="Times New Roman"/>
          <w:sz w:val="24"/>
          <w:szCs w:val="24"/>
        </w:rPr>
        <w:t>2015 год - 1900,0 тыс. рублей;</w:t>
      </w:r>
    </w:p>
    <w:p w:rsidR="00D71B58" w:rsidRPr="002A6826" w:rsidRDefault="00D71B58" w:rsidP="00D71B58">
      <w:pPr>
        <w:spacing w:after="0" w:line="240" w:lineRule="auto"/>
        <w:ind w:left="851"/>
        <w:jc w:val="both"/>
        <w:rPr>
          <w:rFonts w:ascii="Times New Roman" w:hAnsi="Times New Roman" w:cs="Times New Roman"/>
          <w:sz w:val="24"/>
          <w:szCs w:val="24"/>
        </w:rPr>
      </w:pPr>
      <w:r w:rsidRPr="002A6826">
        <w:rPr>
          <w:rFonts w:ascii="Times New Roman" w:hAnsi="Times New Roman" w:cs="Times New Roman"/>
          <w:sz w:val="24"/>
          <w:szCs w:val="24"/>
        </w:rPr>
        <w:t>2016 год - 0,0 тыс. рублей;</w:t>
      </w:r>
    </w:p>
    <w:p w:rsidR="00D71B58" w:rsidRPr="002A6826" w:rsidRDefault="00D71B58" w:rsidP="00D71B58">
      <w:pPr>
        <w:spacing w:after="0" w:line="240" w:lineRule="auto"/>
        <w:ind w:left="851"/>
        <w:jc w:val="both"/>
        <w:rPr>
          <w:rFonts w:ascii="Times New Roman" w:hAnsi="Times New Roman" w:cs="Times New Roman"/>
          <w:sz w:val="24"/>
          <w:szCs w:val="24"/>
        </w:rPr>
      </w:pPr>
      <w:r w:rsidRPr="002A6826">
        <w:rPr>
          <w:rFonts w:ascii="Times New Roman" w:hAnsi="Times New Roman" w:cs="Times New Roman"/>
          <w:sz w:val="24"/>
          <w:szCs w:val="24"/>
        </w:rPr>
        <w:t>2017 год - 113,7 тыс. рублей;</w:t>
      </w:r>
    </w:p>
    <w:p w:rsidR="00D71B58" w:rsidRPr="002A6826" w:rsidRDefault="00D71B58" w:rsidP="00D71B58">
      <w:pPr>
        <w:spacing w:after="0" w:line="240" w:lineRule="auto"/>
        <w:ind w:left="851"/>
        <w:jc w:val="both"/>
        <w:rPr>
          <w:rFonts w:ascii="Times New Roman" w:hAnsi="Times New Roman" w:cs="Times New Roman"/>
          <w:sz w:val="24"/>
          <w:szCs w:val="24"/>
        </w:rPr>
      </w:pPr>
      <w:r w:rsidRPr="002A6826">
        <w:rPr>
          <w:rFonts w:ascii="Times New Roman" w:hAnsi="Times New Roman" w:cs="Times New Roman"/>
          <w:sz w:val="24"/>
          <w:szCs w:val="24"/>
        </w:rPr>
        <w:t>2018 год - 71,8 тыс. рублей;</w:t>
      </w:r>
    </w:p>
    <w:p w:rsidR="00D71B58" w:rsidRPr="002A6826" w:rsidRDefault="00D71B58" w:rsidP="00D71B58">
      <w:pPr>
        <w:spacing w:after="0" w:line="240" w:lineRule="auto"/>
        <w:ind w:left="851"/>
        <w:jc w:val="both"/>
        <w:rPr>
          <w:rFonts w:ascii="Times New Roman" w:hAnsi="Times New Roman" w:cs="Times New Roman"/>
          <w:sz w:val="24"/>
          <w:szCs w:val="24"/>
        </w:rPr>
      </w:pPr>
      <w:r w:rsidRPr="002A6826">
        <w:rPr>
          <w:rFonts w:ascii="Times New Roman" w:hAnsi="Times New Roman" w:cs="Times New Roman"/>
          <w:sz w:val="24"/>
          <w:szCs w:val="24"/>
        </w:rPr>
        <w:t>2019 год - 309,1 тыс. рублей;</w:t>
      </w:r>
    </w:p>
    <w:p w:rsidR="00D71B58" w:rsidRPr="002A6826" w:rsidRDefault="00D71B58" w:rsidP="00D71B58">
      <w:pPr>
        <w:spacing w:after="0" w:line="240" w:lineRule="auto"/>
        <w:ind w:left="851"/>
        <w:jc w:val="both"/>
        <w:rPr>
          <w:rFonts w:ascii="Times New Roman" w:hAnsi="Times New Roman" w:cs="Times New Roman"/>
          <w:sz w:val="24"/>
          <w:szCs w:val="24"/>
        </w:rPr>
      </w:pPr>
      <w:r w:rsidRPr="002A6826">
        <w:rPr>
          <w:rFonts w:ascii="Times New Roman" w:hAnsi="Times New Roman" w:cs="Times New Roman"/>
          <w:sz w:val="24"/>
          <w:szCs w:val="24"/>
        </w:rPr>
        <w:t>2020 год - 560,8  тыс. рублей;</w:t>
      </w:r>
    </w:p>
    <w:p w:rsidR="00D71B58" w:rsidRPr="002A6826" w:rsidRDefault="00D71B58" w:rsidP="00D71B58">
      <w:pPr>
        <w:spacing w:after="0" w:line="240" w:lineRule="auto"/>
        <w:ind w:left="851"/>
        <w:jc w:val="both"/>
        <w:rPr>
          <w:rFonts w:ascii="Times New Roman" w:hAnsi="Times New Roman" w:cs="Times New Roman"/>
          <w:sz w:val="24"/>
          <w:szCs w:val="24"/>
        </w:rPr>
      </w:pPr>
      <w:r w:rsidRPr="002A6826">
        <w:rPr>
          <w:rFonts w:ascii="Times New Roman" w:hAnsi="Times New Roman" w:cs="Times New Roman"/>
          <w:sz w:val="24"/>
          <w:szCs w:val="24"/>
        </w:rPr>
        <w:t>2021 год - 100,0 тыс. рублей;</w:t>
      </w:r>
    </w:p>
    <w:p w:rsidR="00D71B58" w:rsidRPr="002A6826" w:rsidRDefault="00D71B58" w:rsidP="00D71B58">
      <w:pPr>
        <w:spacing w:after="0" w:line="240" w:lineRule="auto"/>
        <w:ind w:left="851"/>
        <w:jc w:val="both"/>
        <w:rPr>
          <w:rFonts w:ascii="Times New Roman" w:hAnsi="Times New Roman" w:cs="Times New Roman"/>
          <w:sz w:val="24"/>
          <w:szCs w:val="24"/>
        </w:rPr>
      </w:pPr>
      <w:r w:rsidRPr="002A6826">
        <w:rPr>
          <w:rFonts w:ascii="Times New Roman" w:hAnsi="Times New Roman" w:cs="Times New Roman"/>
          <w:sz w:val="24"/>
          <w:szCs w:val="24"/>
        </w:rPr>
        <w:t>2022 год - 100,0 тыс. рублей.</w:t>
      </w:r>
    </w:p>
    <w:p w:rsidR="00D71B58" w:rsidRPr="002A6826" w:rsidRDefault="00D71B58" w:rsidP="00D71B58">
      <w:pPr>
        <w:suppressAutoHyphens/>
        <w:spacing w:after="0" w:line="240" w:lineRule="auto"/>
        <w:ind w:firstLine="851"/>
        <w:jc w:val="both"/>
        <w:rPr>
          <w:rFonts w:ascii="Times New Roman" w:hAnsi="Times New Roman" w:cs="Times New Roman"/>
          <w:sz w:val="24"/>
          <w:szCs w:val="24"/>
        </w:rPr>
      </w:pPr>
      <w:r w:rsidRPr="002A6826">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p>
    <w:p w:rsidR="00E12162" w:rsidRPr="002A6826" w:rsidRDefault="00E12162" w:rsidP="00E12162">
      <w:pPr>
        <w:pStyle w:val="ConsPlusNormal"/>
        <w:contextualSpacing/>
        <w:jc w:val="both"/>
        <w:outlineLvl w:val="0"/>
        <w:rPr>
          <w:rFonts w:ascii="Times New Roman" w:hAnsi="Times New Roman" w:cs="Times New Roman"/>
          <w:sz w:val="24"/>
          <w:szCs w:val="24"/>
        </w:rPr>
      </w:pPr>
    </w:p>
    <w:p w:rsidR="00104F90" w:rsidRPr="002A6826" w:rsidRDefault="00104F90" w:rsidP="00320D6C">
      <w:pPr>
        <w:pStyle w:val="ConsPlusNormal"/>
        <w:contextualSpacing/>
        <w:jc w:val="center"/>
        <w:outlineLvl w:val="0"/>
        <w:rPr>
          <w:rFonts w:ascii="Times New Roman" w:hAnsi="Times New Roman" w:cs="Times New Roman"/>
          <w:b/>
          <w:sz w:val="24"/>
          <w:szCs w:val="24"/>
        </w:rPr>
      </w:pPr>
      <w:r w:rsidRPr="002A6826">
        <w:rPr>
          <w:rFonts w:ascii="Times New Roman" w:hAnsi="Times New Roman" w:cs="Times New Roman"/>
          <w:b/>
          <w:sz w:val="24"/>
          <w:szCs w:val="24"/>
        </w:rPr>
        <w:t>Раздел 7. Методика оценки эффективности подпрограммы</w:t>
      </w:r>
    </w:p>
    <w:p w:rsidR="00104F90" w:rsidRPr="002A6826" w:rsidRDefault="00104F90" w:rsidP="00117D3F">
      <w:pPr>
        <w:pStyle w:val="ConsPlusNormal"/>
        <w:rPr>
          <w:rFonts w:ascii="Times New Roman" w:hAnsi="Times New Roman" w:cs="Times New Roman"/>
          <w:b/>
          <w:sz w:val="24"/>
          <w:szCs w:val="24"/>
        </w:rPr>
      </w:pPr>
    </w:p>
    <w:p w:rsidR="00104F90" w:rsidRPr="002A6826" w:rsidRDefault="00104F90" w:rsidP="00117D3F">
      <w:pPr>
        <w:autoSpaceDE w:val="0"/>
        <w:autoSpaceDN w:val="0"/>
        <w:adjustRightInd w:val="0"/>
        <w:spacing w:after="0" w:line="240" w:lineRule="auto"/>
        <w:ind w:firstLine="540"/>
        <w:jc w:val="both"/>
        <w:rPr>
          <w:rFonts w:ascii="Times New Roman" w:hAnsi="Times New Roman" w:cs="Times New Roman"/>
          <w:b/>
          <w:sz w:val="24"/>
          <w:szCs w:val="24"/>
        </w:rPr>
      </w:pPr>
      <w:r w:rsidRPr="002A6826">
        <w:rPr>
          <w:rFonts w:ascii="Times New Roman" w:hAnsi="Times New Roman" w:cs="Times New Roman"/>
          <w:bCs/>
          <w:sz w:val="24"/>
          <w:szCs w:val="24"/>
        </w:rPr>
        <w:t xml:space="preserve">Методика оценки эффективности реализации подпрограммы аналогична методике оценки эффективности реализации государственной программы, отраженной в </w:t>
      </w:r>
      <w:hyperlink r:id="rId25" w:history="1">
        <w:r w:rsidRPr="002A6826">
          <w:rPr>
            <w:rFonts w:ascii="Times New Roman" w:hAnsi="Times New Roman" w:cs="Times New Roman"/>
            <w:bCs/>
            <w:sz w:val="24"/>
            <w:szCs w:val="24"/>
          </w:rPr>
          <w:t>разделе 9</w:t>
        </w:r>
      </w:hyperlink>
      <w:r w:rsidRPr="002A6826">
        <w:rPr>
          <w:rFonts w:ascii="Times New Roman" w:hAnsi="Times New Roman" w:cs="Times New Roman"/>
          <w:bCs/>
          <w:sz w:val="24"/>
          <w:szCs w:val="24"/>
        </w:rPr>
        <w:t xml:space="preserve"> Программы.</w:t>
      </w:r>
      <w:r w:rsidRPr="002A6826">
        <w:rPr>
          <w:rFonts w:ascii="Courier New" w:hAnsi="Courier New" w:cs="Courier New"/>
        </w:rPr>
        <w:t xml:space="preserve">  </w:t>
      </w:r>
    </w:p>
    <w:p w:rsidR="00104F90" w:rsidRPr="002A6826" w:rsidRDefault="00104F90" w:rsidP="00117D3F">
      <w:pPr>
        <w:spacing w:after="0" w:line="240" w:lineRule="auto"/>
      </w:pPr>
    </w:p>
    <w:p w:rsidR="00117D3F" w:rsidRPr="002A6826" w:rsidRDefault="00117D3F" w:rsidP="00117D3F">
      <w:pPr>
        <w:spacing w:after="0" w:line="240" w:lineRule="auto"/>
      </w:pPr>
    </w:p>
    <w:p w:rsidR="00117D3F" w:rsidRPr="002A6826" w:rsidRDefault="00117D3F" w:rsidP="00117D3F">
      <w:pPr>
        <w:spacing w:after="0" w:line="240" w:lineRule="auto"/>
      </w:pPr>
    </w:p>
    <w:p w:rsidR="00117D3F" w:rsidRPr="002A6826" w:rsidRDefault="00117D3F" w:rsidP="00117D3F">
      <w:pPr>
        <w:spacing w:after="0" w:line="240" w:lineRule="auto"/>
      </w:pPr>
    </w:p>
    <w:p w:rsidR="00117D3F" w:rsidRPr="002A6826" w:rsidRDefault="00117D3F" w:rsidP="00117D3F">
      <w:pPr>
        <w:spacing w:after="0" w:line="240" w:lineRule="auto"/>
      </w:pPr>
    </w:p>
    <w:p w:rsidR="00117D3F" w:rsidRPr="002A6826" w:rsidRDefault="00117D3F" w:rsidP="00117D3F">
      <w:pPr>
        <w:spacing w:after="0" w:line="240" w:lineRule="auto"/>
      </w:pPr>
    </w:p>
    <w:p w:rsidR="00117D3F" w:rsidRPr="002A6826" w:rsidRDefault="00117D3F" w:rsidP="00117D3F">
      <w:pPr>
        <w:spacing w:after="0" w:line="240" w:lineRule="auto"/>
      </w:pPr>
    </w:p>
    <w:p w:rsidR="00117D3F" w:rsidRPr="002A6826" w:rsidRDefault="00117D3F" w:rsidP="00117D3F">
      <w:pPr>
        <w:spacing w:after="0" w:line="240" w:lineRule="auto"/>
      </w:pPr>
    </w:p>
    <w:p w:rsidR="00117D3F" w:rsidRPr="002A6826" w:rsidRDefault="00117D3F" w:rsidP="00117D3F">
      <w:pPr>
        <w:spacing w:after="0" w:line="240" w:lineRule="auto"/>
      </w:pPr>
    </w:p>
    <w:p w:rsidR="00117D3F" w:rsidRPr="002A6826" w:rsidRDefault="00117D3F" w:rsidP="00117D3F">
      <w:pPr>
        <w:spacing w:after="0" w:line="240" w:lineRule="auto"/>
      </w:pPr>
    </w:p>
    <w:p w:rsidR="00117D3F" w:rsidRPr="002A6826" w:rsidRDefault="00117D3F" w:rsidP="00117D3F">
      <w:pPr>
        <w:spacing w:after="0" w:line="240" w:lineRule="auto"/>
      </w:pPr>
    </w:p>
    <w:p w:rsidR="00EA7320" w:rsidRPr="002A6826" w:rsidRDefault="00EA7320"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A647B4" w:rsidRPr="002A6826" w:rsidRDefault="00A647B4"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A647B4" w:rsidRPr="002A6826" w:rsidRDefault="00A647B4"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A647B4" w:rsidRPr="002A6826" w:rsidRDefault="00A647B4"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A647B4" w:rsidRPr="002A6826" w:rsidRDefault="00A647B4"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A647B4" w:rsidRPr="002A6826" w:rsidRDefault="00A647B4"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A647B4" w:rsidRPr="002A6826" w:rsidRDefault="00A647B4"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A647B4" w:rsidRPr="002A6826" w:rsidRDefault="00A647B4"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6B3905" w:rsidRPr="002A6826" w:rsidRDefault="006B3905"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6342E8" w:rsidRPr="002A6826" w:rsidRDefault="006342E8"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320D6C" w:rsidRPr="002A6826" w:rsidRDefault="00320D6C"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320D6C" w:rsidRPr="002A6826" w:rsidRDefault="00320D6C"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320D6C" w:rsidRPr="002A6826" w:rsidRDefault="00320D6C"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320D6C" w:rsidRPr="002A6826" w:rsidRDefault="00320D6C"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320D6C" w:rsidRPr="002A6826" w:rsidRDefault="00320D6C"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320D6C" w:rsidRPr="002A6826" w:rsidRDefault="00320D6C"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320D6C" w:rsidRPr="002A6826" w:rsidRDefault="00320D6C"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320D6C" w:rsidRPr="002A6826" w:rsidRDefault="00320D6C"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320D6C" w:rsidRPr="002A6826" w:rsidRDefault="00320D6C"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320D6C" w:rsidRPr="002A6826" w:rsidRDefault="00320D6C"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1024E6" w:rsidRPr="002A6826" w:rsidRDefault="001024E6"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1024E6" w:rsidRPr="002A6826" w:rsidRDefault="001024E6"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1024E6" w:rsidRPr="002A6826" w:rsidRDefault="001024E6"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1024E6" w:rsidRPr="002A6826" w:rsidRDefault="001024E6"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117D3F" w:rsidRPr="002A6826" w:rsidRDefault="005268DD" w:rsidP="0026537D">
      <w:pPr>
        <w:autoSpaceDE w:val="0"/>
        <w:autoSpaceDN w:val="0"/>
        <w:adjustRightInd w:val="0"/>
        <w:spacing w:after="0" w:line="240" w:lineRule="auto"/>
        <w:jc w:val="center"/>
        <w:outlineLvl w:val="0"/>
        <w:rPr>
          <w:rFonts w:ascii="Times New Roman" w:eastAsia="Times New Roman" w:hAnsi="Times New Roman"/>
          <w:b/>
          <w:sz w:val="24"/>
          <w:szCs w:val="24"/>
        </w:rPr>
      </w:pPr>
      <w:r w:rsidRPr="002A6826">
        <w:rPr>
          <w:rFonts w:ascii="Times New Roman" w:eastAsia="Times New Roman" w:hAnsi="Times New Roman"/>
          <w:b/>
          <w:sz w:val="24"/>
          <w:szCs w:val="24"/>
        </w:rPr>
        <w:t>П</w:t>
      </w:r>
      <w:r w:rsidR="00117D3F" w:rsidRPr="002A6826">
        <w:rPr>
          <w:rFonts w:ascii="Times New Roman" w:eastAsia="Times New Roman" w:hAnsi="Times New Roman"/>
          <w:b/>
          <w:sz w:val="24"/>
          <w:szCs w:val="24"/>
        </w:rPr>
        <w:t>АСПОРТ подпрограммы 2</w:t>
      </w:r>
    </w:p>
    <w:p w:rsidR="00117D3F" w:rsidRPr="002A6826" w:rsidRDefault="00117D3F" w:rsidP="00117D3F">
      <w:pPr>
        <w:autoSpaceDE w:val="0"/>
        <w:autoSpaceDN w:val="0"/>
        <w:adjustRightInd w:val="0"/>
        <w:spacing w:after="0" w:line="240" w:lineRule="auto"/>
        <w:jc w:val="center"/>
        <w:rPr>
          <w:rFonts w:ascii="Times New Roman" w:eastAsia="Times New Roman" w:hAnsi="Times New Roman"/>
          <w:b/>
          <w:sz w:val="24"/>
          <w:szCs w:val="24"/>
        </w:rPr>
      </w:pPr>
      <w:r w:rsidRPr="002A6826">
        <w:rPr>
          <w:rFonts w:ascii="Times New Roman" w:eastAsia="Times New Roman" w:hAnsi="Times New Roman"/>
          <w:b/>
          <w:sz w:val="24"/>
          <w:szCs w:val="24"/>
        </w:rPr>
        <w:t>«Профилактика терроризма и экстремизма</w:t>
      </w:r>
      <w:r w:rsidRPr="002A6826">
        <w:rPr>
          <w:rFonts w:ascii="Times New Roman" w:hAnsi="Times New Roman"/>
          <w:sz w:val="24"/>
          <w:szCs w:val="24"/>
        </w:rPr>
        <w:t xml:space="preserve"> </w:t>
      </w:r>
      <w:r w:rsidRPr="002A6826">
        <w:rPr>
          <w:rFonts w:ascii="Times New Roman" w:hAnsi="Times New Roman"/>
          <w:b/>
          <w:sz w:val="24"/>
          <w:szCs w:val="24"/>
        </w:rPr>
        <w:t>на территории</w:t>
      </w:r>
      <w:r w:rsidR="00B30500" w:rsidRPr="002A6826">
        <w:rPr>
          <w:rFonts w:ascii="Times New Roman" w:hAnsi="Times New Roman"/>
          <w:b/>
          <w:sz w:val="24"/>
          <w:szCs w:val="24"/>
        </w:rPr>
        <w:t xml:space="preserve"> муниципального образ</w:t>
      </w:r>
      <w:r w:rsidR="00B30500" w:rsidRPr="002A6826">
        <w:rPr>
          <w:rFonts w:ascii="Times New Roman" w:hAnsi="Times New Roman"/>
          <w:b/>
          <w:sz w:val="24"/>
          <w:szCs w:val="24"/>
        </w:rPr>
        <w:t>о</w:t>
      </w:r>
      <w:r w:rsidR="00B30500" w:rsidRPr="002A6826">
        <w:rPr>
          <w:rFonts w:ascii="Times New Roman" w:hAnsi="Times New Roman"/>
          <w:b/>
          <w:sz w:val="24"/>
          <w:szCs w:val="24"/>
        </w:rPr>
        <w:t xml:space="preserve">вания </w:t>
      </w:r>
      <w:r w:rsidRPr="002A6826">
        <w:rPr>
          <w:rFonts w:ascii="Times New Roman" w:hAnsi="Times New Roman"/>
          <w:b/>
          <w:sz w:val="24"/>
          <w:szCs w:val="24"/>
        </w:rPr>
        <w:t xml:space="preserve"> муниципального района «Ижемский</w:t>
      </w:r>
      <w:r w:rsidRPr="002A6826">
        <w:rPr>
          <w:rFonts w:ascii="Times New Roman" w:eastAsia="Times New Roman" w:hAnsi="Times New Roman"/>
          <w:b/>
          <w:sz w:val="24"/>
          <w:szCs w:val="24"/>
        </w:rPr>
        <w:t>»</w:t>
      </w:r>
    </w:p>
    <w:p w:rsidR="004A09BC" w:rsidRPr="002A6826" w:rsidRDefault="004A09BC" w:rsidP="00117D3F">
      <w:pPr>
        <w:autoSpaceDE w:val="0"/>
        <w:autoSpaceDN w:val="0"/>
        <w:adjustRightInd w:val="0"/>
        <w:spacing w:after="0" w:line="240" w:lineRule="auto"/>
        <w:jc w:val="center"/>
        <w:rPr>
          <w:rFonts w:ascii="Times New Roman" w:eastAsia="Times New Roman" w:hAnsi="Times New Roman"/>
          <w:sz w:val="24"/>
          <w:szCs w:val="24"/>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80"/>
        <w:gridCol w:w="6126"/>
      </w:tblGrid>
      <w:tr w:rsidR="00117D3F" w:rsidRPr="002A6826" w:rsidTr="00117D3F">
        <w:tc>
          <w:tcPr>
            <w:tcW w:w="4080" w:type="dxa"/>
          </w:tcPr>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Ответственный исполнитель</w:t>
            </w:r>
          </w:p>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подпрограммы</w:t>
            </w:r>
          </w:p>
        </w:tc>
        <w:tc>
          <w:tcPr>
            <w:tcW w:w="6126" w:type="dxa"/>
          </w:tcPr>
          <w:p w:rsidR="00117D3F" w:rsidRPr="002A6826" w:rsidRDefault="00117D3F" w:rsidP="00A44398">
            <w:pPr>
              <w:widowControl w:val="0"/>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Администрация</w:t>
            </w:r>
            <w:r w:rsidR="00B30500" w:rsidRPr="002A6826">
              <w:rPr>
                <w:rFonts w:ascii="Times New Roman" w:eastAsia="Times New Roman" w:hAnsi="Times New Roman"/>
                <w:sz w:val="24"/>
                <w:szCs w:val="24"/>
              </w:rPr>
              <w:t xml:space="preserve"> муниципального образования </w:t>
            </w:r>
            <w:r w:rsidRPr="002A6826">
              <w:rPr>
                <w:rFonts w:ascii="Times New Roman" w:eastAsia="Times New Roman" w:hAnsi="Times New Roman"/>
                <w:sz w:val="24"/>
                <w:szCs w:val="24"/>
              </w:rPr>
              <w:t xml:space="preserve"> муниц</w:t>
            </w:r>
            <w:r w:rsidRPr="002A6826">
              <w:rPr>
                <w:rFonts w:ascii="Times New Roman" w:eastAsia="Times New Roman" w:hAnsi="Times New Roman"/>
                <w:sz w:val="24"/>
                <w:szCs w:val="24"/>
              </w:rPr>
              <w:t>и</w:t>
            </w:r>
            <w:r w:rsidRPr="002A6826">
              <w:rPr>
                <w:rFonts w:ascii="Times New Roman" w:eastAsia="Times New Roman" w:hAnsi="Times New Roman"/>
                <w:sz w:val="24"/>
                <w:szCs w:val="24"/>
              </w:rPr>
              <w:t>пального района «Ижемский»</w:t>
            </w:r>
          </w:p>
        </w:tc>
      </w:tr>
      <w:tr w:rsidR="00117D3F" w:rsidRPr="002A6826" w:rsidTr="00117D3F">
        <w:tc>
          <w:tcPr>
            <w:tcW w:w="4080" w:type="dxa"/>
          </w:tcPr>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Соисполнители подпрограммы</w:t>
            </w:r>
          </w:p>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p>
        </w:tc>
        <w:tc>
          <w:tcPr>
            <w:tcW w:w="6126" w:type="dxa"/>
          </w:tcPr>
          <w:p w:rsidR="00117D3F" w:rsidRPr="002A6826" w:rsidRDefault="00117D3F" w:rsidP="00A44398">
            <w:pPr>
              <w:widowControl w:val="0"/>
              <w:autoSpaceDE w:val="0"/>
              <w:autoSpaceDN w:val="0"/>
              <w:adjustRightInd w:val="0"/>
              <w:spacing w:after="0" w:line="240" w:lineRule="auto"/>
              <w:rPr>
                <w:rFonts w:ascii="Times New Roman" w:hAnsi="Times New Roman"/>
                <w:sz w:val="24"/>
                <w:szCs w:val="24"/>
              </w:rPr>
            </w:pPr>
            <w:r w:rsidRPr="002A6826">
              <w:rPr>
                <w:rFonts w:ascii="Times New Roman" w:hAnsi="Times New Roman"/>
                <w:sz w:val="24"/>
                <w:szCs w:val="24"/>
              </w:rPr>
              <w:t xml:space="preserve">- управление культуры администрации </w:t>
            </w:r>
            <w:r w:rsidR="00B30500" w:rsidRPr="002A6826">
              <w:rPr>
                <w:rFonts w:ascii="Times New Roman" w:hAnsi="Times New Roman"/>
                <w:sz w:val="24"/>
                <w:szCs w:val="24"/>
              </w:rPr>
              <w:t xml:space="preserve">муниципального образования </w:t>
            </w:r>
            <w:r w:rsidRPr="002A6826">
              <w:rPr>
                <w:rFonts w:ascii="Times New Roman" w:hAnsi="Times New Roman"/>
                <w:sz w:val="24"/>
                <w:szCs w:val="24"/>
              </w:rPr>
              <w:t>муниципального района «Ижемский»;</w:t>
            </w:r>
          </w:p>
          <w:p w:rsidR="00117D3F" w:rsidRPr="002A6826" w:rsidRDefault="00117D3F" w:rsidP="00117D3F">
            <w:pPr>
              <w:widowControl w:val="0"/>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sz w:val="24"/>
                <w:szCs w:val="24"/>
              </w:rPr>
              <w:t>- управление образования администрации</w:t>
            </w:r>
            <w:r w:rsidR="00B30500" w:rsidRPr="002A6826">
              <w:rPr>
                <w:rFonts w:ascii="Times New Roman" w:hAnsi="Times New Roman"/>
                <w:sz w:val="24"/>
                <w:szCs w:val="24"/>
              </w:rPr>
              <w:t xml:space="preserve"> муниципал</w:t>
            </w:r>
            <w:r w:rsidR="00B30500" w:rsidRPr="002A6826">
              <w:rPr>
                <w:rFonts w:ascii="Times New Roman" w:hAnsi="Times New Roman"/>
                <w:sz w:val="24"/>
                <w:szCs w:val="24"/>
              </w:rPr>
              <w:t>ь</w:t>
            </w:r>
            <w:r w:rsidR="00B30500" w:rsidRPr="002A6826">
              <w:rPr>
                <w:rFonts w:ascii="Times New Roman" w:hAnsi="Times New Roman"/>
                <w:sz w:val="24"/>
                <w:szCs w:val="24"/>
              </w:rPr>
              <w:t xml:space="preserve">ного образования </w:t>
            </w:r>
            <w:r w:rsidRPr="002A6826">
              <w:rPr>
                <w:rFonts w:ascii="Times New Roman" w:hAnsi="Times New Roman"/>
                <w:sz w:val="24"/>
                <w:szCs w:val="24"/>
              </w:rPr>
              <w:t xml:space="preserve"> муниципального района «Ижемский»;</w:t>
            </w:r>
          </w:p>
          <w:p w:rsidR="00320D6C" w:rsidRPr="002A6826" w:rsidRDefault="00320D6C" w:rsidP="00117D3F">
            <w:pPr>
              <w:widowControl w:val="0"/>
              <w:autoSpaceDE w:val="0"/>
              <w:autoSpaceDN w:val="0"/>
              <w:adjustRightInd w:val="0"/>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 отдел физической культуры, спорта и туризма админ</w:t>
            </w:r>
            <w:r w:rsidRPr="002A6826">
              <w:rPr>
                <w:rFonts w:ascii="Times New Roman" w:hAnsi="Times New Roman" w:cs="Times New Roman"/>
                <w:sz w:val="24"/>
                <w:szCs w:val="24"/>
              </w:rPr>
              <w:t>и</w:t>
            </w:r>
            <w:r w:rsidRPr="002A6826">
              <w:rPr>
                <w:rFonts w:ascii="Times New Roman" w:hAnsi="Times New Roman" w:cs="Times New Roman"/>
                <w:sz w:val="24"/>
                <w:szCs w:val="24"/>
              </w:rPr>
              <w:t>страции муниципального района «Ижемский»;</w:t>
            </w:r>
          </w:p>
          <w:p w:rsidR="00117D3F" w:rsidRPr="002A6826" w:rsidRDefault="00117D3F" w:rsidP="00117D3F">
            <w:pPr>
              <w:widowControl w:val="0"/>
              <w:autoSpaceDE w:val="0"/>
              <w:autoSpaceDN w:val="0"/>
              <w:adjustRightInd w:val="0"/>
              <w:spacing w:after="0" w:line="240" w:lineRule="auto"/>
              <w:rPr>
                <w:rFonts w:ascii="Times New Roman" w:eastAsia="Times New Roman" w:hAnsi="Times New Roman"/>
                <w:sz w:val="24"/>
                <w:szCs w:val="24"/>
              </w:rPr>
            </w:pPr>
            <w:r w:rsidRPr="002A6826">
              <w:rPr>
                <w:rFonts w:ascii="Times New Roman" w:hAnsi="Times New Roman"/>
                <w:sz w:val="24"/>
                <w:szCs w:val="24"/>
              </w:rPr>
              <w:t xml:space="preserve"> - администрации сельских поселений (по согласов</w:t>
            </w:r>
            <w:r w:rsidRPr="002A6826">
              <w:rPr>
                <w:rFonts w:ascii="Times New Roman" w:hAnsi="Times New Roman"/>
                <w:sz w:val="24"/>
                <w:szCs w:val="24"/>
              </w:rPr>
              <w:t>а</w:t>
            </w:r>
            <w:r w:rsidRPr="002A6826">
              <w:rPr>
                <w:rFonts w:ascii="Times New Roman" w:hAnsi="Times New Roman"/>
                <w:sz w:val="24"/>
                <w:szCs w:val="24"/>
              </w:rPr>
              <w:t>нию)</w:t>
            </w:r>
            <w:r w:rsidR="00930E4B" w:rsidRPr="002A6826">
              <w:rPr>
                <w:rFonts w:ascii="Times New Roman" w:hAnsi="Times New Roman"/>
                <w:sz w:val="24"/>
                <w:szCs w:val="24"/>
              </w:rPr>
              <w:t>.</w:t>
            </w:r>
          </w:p>
        </w:tc>
      </w:tr>
      <w:tr w:rsidR="00117D3F" w:rsidRPr="002A6826" w:rsidTr="00117D3F">
        <w:tc>
          <w:tcPr>
            <w:tcW w:w="4080" w:type="dxa"/>
          </w:tcPr>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Программно-целевые инструменты подпрограммы</w:t>
            </w:r>
          </w:p>
        </w:tc>
        <w:tc>
          <w:tcPr>
            <w:tcW w:w="6126" w:type="dxa"/>
            <w:tcBorders>
              <w:bottom w:val="single" w:sz="4" w:space="0" w:color="auto"/>
            </w:tcBorders>
          </w:tcPr>
          <w:p w:rsidR="00117D3F" w:rsidRPr="002A6826" w:rsidRDefault="00117D3F" w:rsidP="00A44398">
            <w:pPr>
              <w:shd w:val="clear" w:color="auto" w:fill="FFFFFF"/>
              <w:autoSpaceDE w:val="0"/>
              <w:autoSpaceDN w:val="0"/>
              <w:adjustRightInd w:val="0"/>
              <w:spacing w:after="0" w:line="240" w:lineRule="auto"/>
              <w:jc w:val="center"/>
              <w:rPr>
                <w:rFonts w:ascii="Times New Roman" w:hAnsi="Times New Roman"/>
              </w:rPr>
            </w:pPr>
            <w:r w:rsidRPr="002A6826">
              <w:rPr>
                <w:rFonts w:ascii="Times New Roman" w:hAnsi="Times New Roman"/>
              </w:rPr>
              <w:t>-</w:t>
            </w:r>
          </w:p>
        </w:tc>
      </w:tr>
      <w:tr w:rsidR="00117D3F" w:rsidRPr="002A6826" w:rsidTr="00117D3F">
        <w:tc>
          <w:tcPr>
            <w:tcW w:w="4080" w:type="dxa"/>
          </w:tcPr>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Цель подпрограммы</w:t>
            </w:r>
          </w:p>
        </w:tc>
        <w:tc>
          <w:tcPr>
            <w:tcW w:w="6126" w:type="dxa"/>
            <w:tcBorders>
              <w:bottom w:val="single" w:sz="4" w:space="0" w:color="auto"/>
            </w:tcBorders>
          </w:tcPr>
          <w:p w:rsidR="00117D3F" w:rsidRPr="002A6826" w:rsidRDefault="00117D3F" w:rsidP="00117D3F">
            <w:pPr>
              <w:autoSpaceDE w:val="0"/>
              <w:autoSpaceDN w:val="0"/>
              <w:adjustRightInd w:val="0"/>
              <w:spacing w:after="0" w:line="240" w:lineRule="auto"/>
              <w:rPr>
                <w:rFonts w:ascii="Times New Roman" w:hAnsi="Times New Roman"/>
              </w:rPr>
            </w:pPr>
            <w:r w:rsidRPr="002A6826">
              <w:rPr>
                <w:rFonts w:ascii="Times New Roman" w:eastAsia="Times New Roman" w:hAnsi="Times New Roman"/>
                <w:sz w:val="24"/>
                <w:szCs w:val="24"/>
              </w:rPr>
              <w:t>Реализация государственной политики в сфере проф</w:t>
            </w:r>
            <w:r w:rsidRPr="002A6826">
              <w:rPr>
                <w:rFonts w:ascii="Times New Roman" w:eastAsia="Times New Roman" w:hAnsi="Times New Roman"/>
                <w:sz w:val="24"/>
                <w:szCs w:val="24"/>
              </w:rPr>
              <w:t>и</w:t>
            </w:r>
            <w:r w:rsidRPr="002A6826">
              <w:rPr>
                <w:rFonts w:ascii="Times New Roman" w:eastAsia="Times New Roman" w:hAnsi="Times New Roman"/>
                <w:sz w:val="24"/>
                <w:szCs w:val="24"/>
              </w:rPr>
              <w:t>лактики терроризма и экстремизма, минимизации и ли</w:t>
            </w:r>
            <w:r w:rsidRPr="002A6826">
              <w:rPr>
                <w:rFonts w:ascii="Times New Roman" w:eastAsia="Times New Roman" w:hAnsi="Times New Roman"/>
                <w:sz w:val="24"/>
                <w:szCs w:val="24"/>
              </w:rPr>
              <w:t>к</w:t>
            </w:r>
            <w:r w:rsidRPr="002A6826">
              <w:rPr>
                <w:rFonts w:ascii="Times New Roman" w:eastAsia="Times New Roman" w:hAnsi="Times New Roman"/>
                <w:sz w:val="24"/>
                <w:szCs w:val="24"/>
              </w:rPr>
              <w:t>видации последствий терроризма для обеспечения защ</w:t>
            </w:r>
            <w:r w:rsidRPr="002A6826">
              <w:rPr>
                <w:rFonts w:ascii="Times New Roman" w:eastAsia="Times New Roman" w:hAnsi="Times New Roman"/>
                <w:sz w:val="24"/>
                <w:szCs w:val="24"/>
              </w:rPr>
              <w:t>и</w:t>
            </w:r>
            <w:r w:rsidRPr="002A6826">
              <w:rPr>
                <w:rFonts w:ascii="Times New Roman" w:eastAsia="Times New Roman" w:hAnsi="Times New Roman"/>
                <w:sz w:val="24"/>
                <w:szCs w:val="24"/>
              </w:rPr>
              <w:t>ты населения от террористических актов и иных проя</w:t>
            </w:r>
            <w:r w:rsidRPr="002A6826">
              <w:rPr>
                <w:rFonts w:ascii="Times New Roman" w:eastAsia="Times New Roman" w:hAnsi="Times New Roman"/>
                <w:sz w:val="24"/>
                <w:szCs w:val="24"/>
              </w:rPr>
              <w:t>в</w:t>
            </w:r>
            <w:r w:rsidRPr="002A6826">
              <w:rPr>
                <w:rFonts w:ascii="Times New Roman" w:eastAsia="Times New Roman" w:hAnsi="Times New Roman"/>
                <w:sz w:val="24"/>
                <w:szCs w:val="24"/>
              </w:rPr>
              <w:t>лений терроризма и экстремизма.</w:t>
            </w:r>
          </w:p>
        </w:tc>
      </w:tr>
      <w:tr w:rsidR="00117D3F" w:rsidRPr="002A6826" w:rsidTr="00117D3F">
        <w:tc>
          <w:tcPr>
            <w:tcW w:w="4080" w:type="dxa"/>
          </w:tcPr>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Задачи подпрограммы</w:t>
            </w:r>
          </w:p>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p>
        </w:tc>
        <w:tc>
          <w:tcPr>
            <w:tcW w:w="6126" w:type="dxa"/>
            <w:tcBorders>
              <w:top w:val="single" w:sz="4" w:space="0" w:color="auto"/>
              <w:bottom w:val="single" w:sz="4" w:space="0" w:color="auto"/>
            </w:tcBorders>
          </w:tcPr>
          <w:p w:rsidR="00117D3F" w:rsidRPr="002A6826" w:rsidRDefault="00117D3F" w:rsidP="00A44398">
            <w:pPr>
              <w:pStyle w:val="ConsPlusNormal"/>
              <w:ind w:firstLine="0"/>
              <w:jc w:val="both"/>
              <w:rPr>
                <w:rFonts w:ascii="Times New Roman" w:hAnsi="Times New Roman"/>
                <w:sz w:val="24"/>
                <w:szCs w:val="24"/>
              </w:rPr>
            </w:pPr>
            <w:r w:rsidRPr="002A6826">
              <w:rPr>
                <w:rFonts w:ascii="Times New Roman" w:hAnsi="Times New Roman"/>
                <w:sz w:val="24"/>
                <w:szCs w:val="24"/>
              </w:rPr>
              <w:t>1.Противодействие распространению идеологии терр</w:t>
            </w:r>
            <w:r w:rsidRPr="002A6826">
              <w:rPr>
                <w:rFonts w:ascii="Times New Roman" w:hAnsi="Times New Roman"/>
                <w:sz w:val="24"/>
                <w:szCs w:val="24"/>
              </w:rPr>
              <w:t>о</w:t>
            </w:r>
            <w:r w:rsidRPr="002A6826">
              <w:rPr>
                <w:rFonts w:ascii="Times New Roman" w:hAnsi="Times New Roman"/>
                <w:sz w:val="24"/>
                <w:szCs w:val="24"/>
              </w:rPr>
              <w:t>ризма и экстремизма.</w:t>
            </w:r>
          </w:p>
          <w:p w:rsidR="00117D3F" w:rsidRPr="002A6826" w:rsidRDefault="00117D3F" w:rsidP="00A44398">
            <w:pPr>
              <w:pStyle w:val="ConsPlusNormal"/>
              <w:ind w:firstLine="0"/>
              <w:rPr>
                <w:rFonts w:ascii="Times New Roman" w:hAnsi="Times New Roman"/>
                <w:sz w:val="24"/>
                <w:szCs w:val="24"/>
              </w:rPr>
            </w:pPr>
            <w:r w:rsidRPr="002A6826">
              <w:rPr>
                <w:rFonts w:ascii="Times New Roman" w:hAnsi="Times New Roman"/>
                <w:sz w:val="24"/>
                <w:szCs w:val="24"/>
              </w:rPr>
              <w:t>2.Функционирование</w:t>
            </w:r>
            <w:r w:rsidRPr="002A6826">
              <w:rPr>
                <w:rFonts w:ascii="Times New Roman" w:hAnsi="Times New Roman" w:cs="Times New Roman"/>
                <w:sz w:val="24"/>
                <w:szCs w:val="24"/>
              </w:rPr>
              <w:t xml:space="preserve"> </w:t>
            </w:r>
            <w:r w:rsidRPr="002A6826">
              <w:rPr>
                <w:rFonts w:ascii="Times New Roman" w:hAnsi="Times New Roman"/>
                <w:sz w:val="24"/>
                <w:szCs w:val="24"/>
              </w:rPr>
              <w:t>муниципальной системы опер</w:t>
            </w:r>
            <w:r w:rsidRPr="002A6826">
              <w:rPr>
                <w:rFonts w:ascii="Times New Roman" w:hAnsi="Times New Roman"/>
                <w:sz w:val="24"/>
                <w:szCs w:val="24"/>
              </w:rPr>
              <w:t>а</w:t>
            </w:r>
            <w:r w:rsidRPr="002A6826">
              <w:rPr>
                <w:rFonts w:ascii="Times New Roman" w:hAnsi="Times New Roman"/>
                <w:sz w:val="24"/>
                <w:szCs w:val="24"/>
              </w:rPr>
              <w:t>тивного реагирования на предупреждение межнаци</w:t>
            </w:r>
            <w:r w:rsidRPr="002A6826">
              <w:rPr>
                <w:rFonts w:ascii="Times New Roman" w:hAnsi="Times New Roman"/>
                <w:sz w:val="24"/>
                <w:szCs w:val="24"/>
              </w:rPr>
              <w:t>о</w:t>
            </w:r>
            <w:r w:rsidRPr="002A6826">
              <w:rPr>
                <w:rFonts w:ascii="Times New Roman" w:hAnsi="Times New Roman"/>
                <w:sz w:val="24"/>
                <w:szCs w:val="24"/>
              </w:rPr>
              <w:t>нального и межконфессионального конфликта.</w:t>
            </w:r>
          </w:p>
          <w:p w:rsidR="00117D3F" w:rsidRPr="002A6826" w:rsidRDefault="00117D3F" w:rsidP="00117D3F">
            <w:pPr>
              <w:widowControl w:val="0"/>
              <w:autoSpaceDE w:val="0"/>
              <w:autoSpaceDN w:val="0"/>
              <w:adjustRightInd w:val="0"/>
              <w:spacing w:after="0" w:line="240" w:lineRule="auto"/>
              <w:rPr>
                <w:rFonts w:ascii="Times New Roman" w:hAnsi="Times New Roman"/>
                <w:sz w:val="24"/>
                <w:szCs w:val="24"/>
              </w:rPr>
            </w:pPr>
            <w:r w:rsidRPr="002A6826">
              <w:rPr>
                <w:rFonts w:ascii="Times New Roman" w:hAnsi="Times New Roman"/>
                <w:sz w:val="24"/>
                <w:szCs w:val="24"/>
              </w:rPr>
              <w:t>3.</w:t>
            </w:r>
            <w:r w:rsidRPr="002A6826">
              <w:rPr>
                <w:rFonts w:ascii="Times New Roman" w:hAnsi="Times New Roman" w:cs="Times New Roman"/>
                <w:sz w:val="24"/>
                <w:szCs w:val="24"/>
              </w:rPr>
              <w:t>Осуществление  профилактических  мер,  в   том  числе воспитательных   и   пропагандистских направленных   на предупреждение    террористической    и     экстрем</w:t>
            </w:r>
            <w:r w:rsidRPr="002A6826">
              <w:rPr>
                <w:rFonts w:ascii="Times New Roman" w:hAnsi="Times New Roman" w:cs="Times New Roman"/>
                <w:sz w:val="24"/>
                <w:szCs w:val="24"/>
              </w:rPr>
              <w:t>и</w:t>
            </w:r>
            <w:r w:rsidRPr="002A6826">
              <w:rPr>
                <w:rFonts w:ascii="Times New Roman" w:hAnsi="Times New Roman" w:cs="Times New Roman"/>
                <w:sz w:val="24"/>
                <w:szCs w:val="24"/>
              </w:rPr>
              <w:t>стской деятельности   на   территории    муниципального    района «Ижемский»</w:t>
            </w:r>
          </w:p>
        </w:tc>
      </w:tr>
      <w:tr w:rsidR="00117D3F" w:rsidRPr="002A6826" w:rsidTr="00117D3F">
        <w:tc>
          <w:tcPr>
            <w:tcW w:w="4080" w:type="dxa"/>
          </w:tcPr>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Целевые индикаторы и показатели подпрограммы</w:t>
            </w:r>
          </w:p>
        </w:tc>
        <w:tc>
          <w:tcPr>
            <w:tcW w:w="6126" w:type="dxa"/>
            <w:tcBorders>
              <w:top w:val="single" w:sz="4" w:space="0" w:color="auto"/>
            </w:tcBorders>
          </w:tcPr>
          <w:p w:rsidR="00117D3F" w:rsidRPr="002A6826" w:rsidRDefault="00117D3F" w:rsidP="00A44398">
            <w:pPr>
              <w:autoSpaceDE w:val="0"/>
              <w:autoSpaceDN w:val="0"/>
              <w:adjustRightInd w:val="0"/>
              <w:spacing w:after="0" w:line="240" w:lineRule="auto"/>
              <w:jc w:val="both"/>
              <w:rPr>
                <w:rFonts w:ascii="Times New Roman" w:hAnsi="Times New Roman" w:cs="Times New Roman"/>
                <w:sz w:val="24"/>
                <w:szCs w:val="24"/>
              </w:rPr>
            </w:pPr>
            <w:r w:rsidRPr="002A6826">
              <w:rPr>
                <w:rFonts w:ascii="Times New Roman" w:hAnsi="Times New Roman" w:cs="Times New Roman"/>
                <w:bCs/>
                <w:sz w:val="24"/>
                <w:szCs w:val="24"/>
              </w:rPr>
              <w:t xml:space="preserve"> </w:t>
            </w:r>
            <w:r w:rsidRPr="002A6826">
              <w:rPr>
                <w:rFonts w:ascii="Times New Roman" w:hAnsi="Times New Roman" w:cs="Times New Roman"/>
                <w:sz w:val="24"/>
                <w:szCs w:val="24"/>
              </w:rPr>
              <w:t>1.Доля граждан, положительно оценивающих состояние межнацио</w:t>
            </w:r>
            <w:r w:rsidR="0032737A" w:rsidRPr="002A6826">
              <w:rPr>
                <w:rFonts w:ascii="Times New Roman" w:hAnsi="Times New Roman" w:cs="Times New Roman"/>
                <w:sz w:val="24"/>
                <w:szCs w:val="24"/>
              </w:rPr>
              <w:t>нальных отношений.</w:t>
            </w:r>
          </w:p>
          <w:p w:rsidR="00117D3F" w:rsidRPr="002A6826" w:rsidRDefault="00117D3F" w:rsidP="00A44398">
            <w:pPr>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cs="Times New Roman"/>
                <w:sz w:val="24"/>
                <w:szCs w:val="24"/>
              </w:rPr>
              <w:t xml:space="preserve">2.Наличие </w:t>
            </w:r>
            <w:r w:rsidRPr="002A6826">
              <w:rPr>
                <w:rFonts w:ascii="Times New Roman" w:hAnsi="Times New Roman"/>
                <w:sz w:val="24"/>
                <w:szCs w:val="24"/>
              </w:rPr>
              <w:t>муниципальной системы оперативного реаг</w:t>
            </w:r>
            <w:r w:rsidRPr="002A6826">
              <w:rPr>
                <w:rFonts w:ascii="Times New Roman" w:hAnsi="Times New Roman"/>
                <w:sz w:val="24"/>
                <w:szCs w:val="24"/>
              </w:rPr>
              <w:t>и</w:t>
            </w:r>
            <w:r w:rsidRPr="002A6826">
              <w:rPr>
                <w:rFonts w:ascii="Times New Roman" w:hAnsi="Times New Roman"/>
                <w:sz w:val="24"/>
                <w:szCs w:val="24"/>
              </w:rPr>
              <w:t>рования на предупреждение межнационального и ме</w:t>
            </w:r>
            <w:r w:rsidRPr="002A6826">
              <w:rPr>
                <w:rFonts w:ascii="Times New Roman" w:hAnsi="Times New Roman"/>
                <w:sz w:val="24"/>
                <w:szCs w:val="24"/>
              </w:rPr>
              <w:t>ж</w:t>
            </w:r>
            <w:r w:rsidRPr="002A6826">
              <w:rPr>
                <w:rFonts w:ascii="Times New Roman" w:hAnsi="Times New Roman"/>
                <w:sz w:val="24"/>
                <w:szCs w:val="24"/>
              </w:rPr>
              <w:t>конфессионального конфликта .</w:t>
            </w:r>
          </w:p>
          <w:p w:rsidR="00117D3F" w:rsidRPr="002A6826" w:rsidRDefault="00117D3F" w:rsidP="00117D3F">
            <w:pPr>
              <w:autoSpaceDE w:val="0"/>
              <w:autoSpaceDN w:val="0"/>
              <w:adjustRightInd w:val="0"/>
              <w:spacing w:after="0" w:line="240" w:lineRule="auto"/>
              <w:jc w:val="both"/>
              <w:rPr>
                <w:rFonts w:ascii="Times New Roman" w:hAnsi="Times New Roman" w:cs="Times New Roman"/>
                <w:b/>
                <w:sz w:val="24"/>
                <w:szCs w:val="24"/>
              </w:rPr>
            </w:pPr>
            <w:r w:rsidRPr="002A6826">
              <w:rPr>
                <w:rFonts w:ascii="Times New Roman" w:hAnsi="Times New Roman" w:cs="Times New Roman"/>
                <w:sz w:val="24"/>
                <w:szCs w:val="24"/>
              </w:rPr>
              <w:t>3.Количество проведённых целенаправленных проф</w:t>
            </w:r>
            <w:r w:rsidRPr="002A6826">
              <w:rPr>
                <w:rFonts w:ascii="Times New Roman" w:hAnsi="Times New Roman" w:cs="Times New Roman"/>
                <w:sz w:val="24"/>
                <w:szCs w:val="24"/>
              </w:rPr>
              <w:t>и</w:t>
            </w:r>
            <w:r w:rsidRPr="002A6826">
              <w:rPr>
                <w:rFonts w:ascii="Times New Roman" w:hAnsi="Times New Roman" w:cs="Times New Roman"/>
                <w:sz w:val="24"/>
                <w:szCs w:val="24"/>
              </w:rPr>
              <w:t>лактических и информационных и пропагандистских м</w:t>
            </w:r>
            <w:r w:rsidRPr="002A6826">
              <w:rPr>
                <w:rFonts w:ascii="Times New Roman" w:hAnsi="Times New Roman" w:cs="Times New Roman"/>
                <w:sz w:val="24"/>
                <w:szCs w:val="24"/>
              </w:rPr>
              <w:t>е</w:t>
            </w:r>
            <w:r w:rsidRPr="002A6826">
              <w:rPr>
                <w:rFonts w:ascii="Times New Roman" w:hAnsi="Times New Roman" w:cs="Times New Roman"/>
                <w:sz w:val="24"/>
                <w:szCs w:val="24"/>
              </w:rPr>
              <w:t>роприятий с гражданами муниципального района «Ижемский».</w:t>
            </w:r>
          </w:p>
        </w:tc>
      </w:tr>
      <w:tr w:rsidR="00117D3F" w:rsidRPr="002A6826" w:rsidTr="00117D3F">
        <w:tc>
          <w:tcPr>
            <w:tcW w:w="4080" w:type="dxa"/>
          </w:tcPr>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Сроки и этапы  реализации</w:t>
            </w:r>
          </w:p>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подпрограммы</w:t>
            </w:r>
          </w:p>
        </w:tc>
        <w:tc>
          <w:tcPr>
            <w:tcW w:w="6126" w:type="dxa"/>
          </w:tcPr>
          <w:p w:rsidR="00117D3F" w:rsidRPr="002A6826" w:rsidRDefault="00117D3F" w:rsidP="00A44398">
            <w:pPr>
              <w:pStyle w:val="ConsPlusCell"/>
              <w:rPr>
                <w:rFonts w:ascii="Times New Roman" w:hAnsi="Times New Roman" w:cs="Times New Roman"/>
                <w:sz w:val="24"/>
                <w:szCs w:val="24"/>
              </w:rPr>
            </w:pPr>
            <w:r w:rsidRPr="002A6826">
              <w:rPr>
                <w:rFonts w:ascii="Times New Roman" w:hAnsi="Times New Roman" w:cs="Times New Roman"/>
                <w:sz w:val="24"/>
                <w:szCs w:val="24"/>
              </w:rPr>
              <w:t>Подпрограмма реализуется в 2015 - 202</w:t>
            </w:r>
            <w:r w:rsidR="00F35E49" w:rsidRPr="002A6826">
              <w:rPr>
                <w:rFonts w:ascii="Times New Roman" w:hAnsi="Times New Roman" w:cs="Times New Roman"/>
                <w:sz w:val="24"/>
                <w:szCs w:val="24"/>
              </w:rPr>
              <w:t>2</w:t>
            </w:r>
            <w:r w:rsidRPr="002A6826">
              <w:rPr>
                <w:rFonts w:ascii="Times New Roman" w:hAnsi="Times New Roman" w:cs="Times New Roman"/>
                <w:sz w:val="24"/>
                <w:szCs w:val="24"/>
              </w:rPr>
              <w:t xml:space="preserve"> годах.  </w:t>
            </w:r>
          </w:p>
          <w:p w:rsidR="00117D3F" w:rsidRPr="002A6826" w:rsidRDefault="00117D3F" w:rsidP="00A44398">
            <w:pPr>
              <w:pStyle w:val="ConsPlusCell"/>
              <w:rPr>
                <w:rFonts w:ascii="Times New Roman" w:hAnsi="Times New Roman"/>
                <w:b/>
                <w:sz w:val="24"/>
                <w:szCs w:val="24"/>
              </w:rPr>
            </w:pPr>
          </w:p>
        </w:tc>
      </w:tr>
      <w:tr w:rsidR="00117D3F" w:rsidRPr="002A6826" w:rsidTr="00291596">
        <w:trPr>
          <w:trHeight w:val="134"/>
        </w:trPr>
        <w:tc>
          <w:tcPr>
            <w:tcW w:w="4080" w:type="dxa"/>
          </w:tcPr>
          <w:p w:rsidR="00117D3F" w:rsidRPr="002A6826" w:rsidRDefault="00117D3F" w:rsidP="00A44398">
            <w:pPr>
              <w:autoSpaceDE w:val="0"/>
              <w:autoSpaceDN w:val="0"/>
              <w:adjustRightInd w:val="0"/>
              <w:spacing w:after="0" w:line="240" w:lineRule="auto"/>
              <w:ind w:right="1168"/>
              <w:jc w:val="both"/>
              <w:rPr>
                <w:rFonts w:ascii="Times New Roman" w:eastAsia="Times New Roman" w:hAnsi="Times New Roman"/>
                <w:sz w:val="24"/>
                <w:szCs w:val="24"/>
              </w:rPr>
            </w:pPr>
            <w:r w:rsidRPr="002A6826">
              <w:rPr>
                <w:rFonts w:ascii="Times New Roman" w:hAnsi="Times New Roman"/>
                <w:sz w:val="24"/>
                <w:szCs w:val="24"/>
              </w:rPr>
              <w:t xml:space="preserve">Объемы финансирования        </w:t>
            </w:r>
            <w:r w:rsidRPr="002A6826">
              <w:rPr>
                <w:rFonts w:ascii="Times New Roman" w:eastAsia="Times New Roman" w:hAnsi="Times New Roman"/>
                <w:sz w:val="24"/>
                <w:szCs w:val="24"/>
              </w:rPr>
              <w:t>подпрограммы</w:t>
            </w:r>
          </w:p>
        </w:tc>
        <w:tc>
          <w:tcPr>
            <w:tcW w:w="6126" w:type="dxa"/>
          </w:tcPr>
          <w:p w:rsidR="00240A87" w:rsidRPr="002A6826" w:rsidRDefault="00240A87" w:rsidP="00240A87">
            <w:pPr>
              <w:suppressAutoHyphens/>
              <w:spacing w:after="0"/>
              <w:jc w:val="both"/>
              <w:rPr>
                <w:rFonts w:ascii="Times New Roman" w:hAnsi="Times New Roman" w:cs="Times New Roman"/>
                <w:sz w:val="24"/>
                <w:szCs w:val="24"/>
              </w:rPr>
            </w:pPr>
            <w:r w:rsidRPr="002A6826">
              <w:rPr>
                <w:rFonts w:ascii="Times New Roman" w:hAnsi="Times New Roman" w:cs="Times New Roman"/>
                <w:sz w:val="24"/>
                <w:szCs w:val="24"/>
              </w:rPr>
              <w:t>Общий объем финансирования подпрограммы в 2015-2022 годах составит  27275,7 тыс. руб., из них:</w:t>
            </w:r>
          </w:p>
          <w:p w:rsidR="00240A87" w:rsidRPr="002A6826" w:rsidRDefault="00240A87" w:rsidP="00240A87">
            <w:pPr>
              <w:pStyle w:val="ConsPlusCell"/>
              <w:suppressAutoHyphens/>
              <w:rPr>
                <w:rFonts w:ascii="Times New Roman" w:hAnsi="Times New Roman" w:cs="Times New Roman"/>
                <w:sz w:val="24"/>
                <w:szCs w:val="24"/>
              </w:rPr>
            </w:pPr>
            <w:r w:rsidRPr="002A6826">
              <w:rPr>
                <w:rFonts w:ascii="Times New Roman" w:hAnsi="Times New Roman" w:cs="Times New Roman"/>
                <w:sz w:val="24"/>
                <w:szCs w:val="24"/>
              </w:rPr>
              <w:t>2015 год - 0,0  тыс. рублей;</w:t>
            </w:r>
          </w:p>
          <w:p w:rsidR="00240A87" w:rsidRPr="002A6826" w:rsidRDefault="00240A87" w:rsidP="00240A87">
            <w:pPr>
              <w:pStyle w:val="ConsPlusCell"/>
              <w:suppressAutoHyphens/>
              <w:rPr>
                <w:rFonts w:ascii="Times New Roman" w:hAnsi="Times New Roman" w:cs="Times New Roman"/>
                <w:sz w:val="24"/>
                <w:szCs w:val="24"/>
              </w:rPr>
            </w:pPr>
            <w:r w:rsidRPr="002A6826">
              <w:rPr>
                <w:rFonts w:ascii="Times New Roman" w:hAnsi="Times New Roman" w:cs="Times New Roman"/>
                <w:sz w:val="24"/>
                <w:szCs w:val="24"/>
              </w:rPr>
              <w:t xml:space="preserve">2016 год - 0,0  тыс. рублей;   </w:t>
            </w:r>
          </w:p>
          <w:p w:rsidR="00240A87" w:rsidRPr="002A6826" w:rsidRDefault="00240A87" w:rsidP="00240A87">
            <w:pPr>
              <w:pStyle w:val="ConsPlusCell"/>
              <w:suppressAutoHyphens/>
              <w:rPr>
                <w:rFonts w:ascii="Times New Roman" w:hAnsi="Times New Roman" w:cs="Times New Roman"/>
                <w:sz w:val="24"/>
                <w:szCs w:val="24"/>
              </w:rPr>
            </w:pPr>
            <w:r w:rsidRPr="002A6826">
              <w:rPr>
                <w:rFonts w:ascii="Times New Roman" w:hAnsi="Times New Roman" w:cs="Times New Roman"/>
                <w:sz w:val="24"/>
                <w:szCs w:val="24"/>
              </w:rPr>
              <w:t>2017 год - 425,3  тыс. рублей;</w:t>
            </w:r>
          </w:p>
          <w:p w:rsidR="00240A87" w:rsidRPr="002A6826" w:rsidRDefault="00240A87" w:rsidP="00240A87">
            <w:pPr>
              <w:pStyle w:val="ConsPlusCell"/>
              <w:suppressAutoHyphens/>
              <w:rPr>
                <w:rFonts w:ascii="Times New Roman" w:hAnsi="Times New Roman" w:cs="Times New Roman"/>
                <w:sz w:val="24"/>
                <w:szCs w:val="24"/>
              </w:rPr>
            </w:pPr>
            <w:r w:rsidRPr="002A6826">
              <w:rPr>
                <w:rFonts w:ascii="Times New Roman" w:hAnsi="Times New Roman" w:cs="Times New Roman"/>
                <w:sz w:val="24"/>
                <w:szCs w:val="24"/>
              </w:rPr>
              <w:t>2018 год -  171,0 тыс. рублей;</w:t>
            </w:r>
          </w:p>
          <w:p w:rsidR="00240A87" w:rsidRPr="002A6826" w:rsidRDefault="00240A87" w:rsidP="00240A87">
            <w:pPr>
              <w:pStyle w:val="ConsPlusCell"/>
              <w:suppressAutoHyphens/>
              <w:rPr>
                <w:rFonts w:ascii="Times New Roman" w:hAnsi="Times New Roman" w:cs="Times New Roman"/>
                <w:sz w:val="24"/>
                <w:szCs w:val="24"/>
              </w:rPr>
            </w:pPr>
            <w:r w:rsidRPr="002A6826">
              <w:rPr>
                <w:rFonts w:ascii="Times New Roman" w:hAnsi="Times New Roman" w:cs="Times New Roman"/>
                <w:sz w:val="24"/>
                <w:szCs w:val="24"/>
              </w:rPr>
              <w:t>2019 год -  19088,0  тыс. рублей;</w:t>
            </w:r>
          </w:p>
          <w:p w:rsidR="00240A87" w:rsidRPr="002A6826" w:rsidRDefault="00240A87" w:rsidP="00240A87">
            <w:pPr>
              <w:pStyle w:val="ConsPlusCell"/>
              <w:suppressAutoHyphens/>
              <w:rPr>
                <w:rFonts w:ascii="Times New Roman" w:hAnsi="Times New Roman" w:cs="Times New Roman"/>
                <w:sz w:val="24"/>
                <w:szCs w:val="24"/>
              </w:rPr>
            </w:pPr>
            <w:r w:rsidRPr="002A6826">
              <w:rPr>
                <w:rFonts w:ascii="Times New Roman" w:hAnsi="Times New Roman" w:cs="Times New Roman"/>
                <w:sz w:val="24"/>
                <w:szCs w:val="24"/>
              </w:rPr>
              <w:t>2020 год -  7540,6  тыс. рублей;</w:t>
            </w:r>
          </w:p>
          <w:p w:rsidR="00240A87" w:rsidRPr="002A6826" w:rsidRDefault="00240A87" w:rsidP="00240A87">
            <w:pPr>
              <w:pStyle w:val="ConsPlusCell"/>
              <w:suppressAutoHyphens/>
              <w:rPr>
                <w:rFonts w:ascii="Times New Roman" w:hAnsi="Times New Roman" w:cs="Times New Roman"/>
                <w:sz w:val="24"/>
                <w:szCs w:val="24"/>
              </w:rPr>
            </w:pPr>
            <w:r w:rsidRPr="002A6826">
              <w:rPr>
                <w:rFonts w:ascii="Times New Roman" w:hAnsi="Times New Roman" w:cs="Times New Roman"/>
                <w:sz w:val="24"/>
                <w:szCs w:val="24"/>
              </w:rPr>
              <w:lastRenderedPageBreak/>
              <w:t>2021 год - 25,4 тыс. рублей;</w:t>
            </w:r>
          </w:p>
          <w:p w:rsidR="00240A87" w:rsidRPr="002A6826" w:rsidRDefault="00240A87" w:rsidP="00240A87">
            <w:pPr>
              <w:pStyle w:val="ConsPlusCell"/>
              <w:suppressAutoHyphens/>
              <w:rPr>
                <w:rFonts w:ascii="Times New Roman" w:hAnsi="Times New Roman" w:cs="Times New Roman"/>
                <w:sz w:val="24"/>
                <w:szCs w:val="24"/>
              </w:rPr>
            </w:pPr>
            <w:r w:rsidRPr="002A6826">
              <w:rPr>
                <w:rFonts w:ascii="Times New Roman" w:hAnsi="Times New Roman" w:cs="Times New Roman"/>
                <w:sz w:val="24"/>
                <w:szCs w:val="24"/>
              </w:rPr>
              <w:t>2022 год - 25,4 тыс. рублей.</w:t>
            </w:r>
          </w:p>
          <w:p w:rsidR="00240A87" w:rsidRPr="002A6826" w:rsidRDefault="00240A87" w:rsidP="00240A87">
            <w:pPr>
              <w:suppressAutoHyphens/>
              <w:spacing w:after="0"/>
              <w:jc w:val="both"/>
              <w:rPr>
                <w:rFonts w:ascii="Times New Roman" w:hAnsi="Times New Roman" w:cs="Times New Roman"/>
                <w:sz w:val="24"/>
                <w:szCs w:val="24"/>
              </w:rPr>
            </w:pPr>
            <w:r w:rsidRPr="002A6826">
              <w:rPr>
                <w:rFonts w:ascii="Times New Roman" w:hAnsi="Times New Roman" w:cs="Times New Roman"/>
                <w:sz w:val="24"/>
                <w:szCs w:val="24"/>
              </w:rPr>
              <w:t>в том числе за счёт средств бюджета муниципального образования муниципального района «Ижемский - 6304,8 тыс. руб., из них:</w:t>
            </w:r>
          </w:p>
          <w:p w:rsidR="00240A87" w:rsidRPr="002A6826" w:rsidRDefault="00240A87" w:rsidP="00240A87">
            <w:pPr>
              <w:pStyle w:val="ConsPlusCell"/>
              <w:suppressAutoHyphens/>
              <w:rPr>
                <w:rFonts w:ascii="Times New Roman" w:hAnsi="Times New Roman" w:cs="Times New Roman"/>
                <w:sz w:val="24"/>
                <w:szCs w:val="24"/>
              </w:rPr>
            </w:pPr>
            <w:r w:rsidRPr="002A6826">
              <w:rPr>
                <w:rFonts w:ascii="Times New Roman" w:hAnsi="Times New Roman" w:cs="Times New Roman"/>
                <w:sz w:val="24"/>
                <w:szCs w:val="24"/>
              </w:rPr>
              <w:t>2015 год - 0,0  тыс. рублей;</w:t>
            </w:r>
          </w:p>
          <w:p w:rsidR="00240A87" w:rsidRPr="002A6826" w:rsidRDefault="00240A87" w:rsidP="00240A87">
            <w:pPr>
              <w:pStyle w:val="ConsPlusCell"/>
              <w:suppressAutoHyphens/>
              <w:rPr>
                <w:rFonts w:ascii="Times New Roman" w:hAnsi="Times New Roman" w:cs="Times New Roman"/>
                <w:sz w:val="24"/>
                <w:szCs w:val="24"/>
              </w:rPr>
            </w:pPr>
            <w:r w:rsidRPr="002A6826">
              <w:rPr>
                <w:rFonts w:ascii="Times New Roman" w:hAnsi="Times New Roman" w:cs="Times New Roman"/>
                <w:sz w:val="24"/>
                <w:szCs w:val="24"/>
              </w:rPr>
              <w:t xml:space="preserve">2016 год - 0,0  тыс. рублей;   </w:t>
            </w:r>
          </w:p>
          <w:p w:rsidR="00240A87" w:rsidRPr="002A6826" w:rsidRDefault="00240A87" w:rsidP="00240A87">
            <w:pPr>
              <w:pStyle w:val="ConsPlusCell"/>
              <w:suppressAutoHyphens/>
              <w:rPr>
                <w:rFonts w:ascii="Times New Roman" w:hAnsi="Times New Roman" w:cs="Times New Roman"/>
                <w:sz w:val="24"/>
                <w:szCs w:val="24"/>
              </w:rPr>
            </w:pPr>
            <w:r w:rsidRPr="002A6826">
              <w:rPr>
                <w:rFonts w:ascii="Times New Roman" w:hAnsi="Times New Roman" w:cs="Times New Roman"/>
                <w:sz w:val="24"/>
                <w:szCs w:val="24"/>
              </w:rPr>
              <w:t>2017 год - 425,3  тыс. рублей;</w:t>
            </w:r>
          </w:p>
          <w:p w:rsidR="00240A87" w:rsidRPr="002A6826" w:rsidRDefault="00240A87" w:rsidP="00240A87">
            <w:pPr>
              <w:pStyle w:val="ConsPlusCell"/>
              <w:suppressAutoHyphens/>
              <w:rPr>
                <w:rFonts w:ascii="Times New Roman" w:hAnsi="Times New Roman" w:cs="Times New Roman"/>
                <w:sz w:val="24"/>
                <w:szCs w:val="24"/>
              </w:rPr>
            </w:pPr>
            <w:r w:rsidRPr="002A6826">
              <w:rPr>
                <w:rFonts w:ascii="Times New Roman" w:hAnsi="Times New Roman" w:cs="Times New Roman"/>
                <w:sz w:val="24"/>
                <w:szCs w:val="24"/>
              </w:rPr>
              <w:t>2018 год -  171,0 тыс. рублей;</w:t>
            </w:r>
          </w:p>
          <w:p w:rsidR="00240A87" w:rsidRPr="002A6826" w:rsidRDefault="00240A87" w:rsidP="00240A87">
            <w:pPr>
              <w:pStyle w:val="ConsPlusCell"/>
              <w:suppressAutoHyphens/>
              <w:rPr>
                <w:rFonts w:ascii="Times New Roman" w:hAnsi="Times New Roman" w:cs="Times New Roman"/>
                <w:sz w:val="24"/>
                <w:szCs w:val="24"/>
              </w:rPr>
            </w:pPr>
            <w:r w:rsidRPr="002A6826">
              <w:rPr>
                <w:rFonts w:ascii="Times New Roman" w:hAnsi="Times New Roman" w:cs="Times New Roman"/>
                <w:sz w:val="24"/>
                <w:szCs w:val="24"/>
              </w:rPr>
              <w:t>2019 год -  4257,8 тыс. рублей;</w:t>
            </w:r>
          </w:p>
          <w:p w:rsidR="00240A87" w:rsidRPr="002A6826" w:rsidRDefault="00240A87" w:rsidP="00240A87">
            <w:pPr>
              <w:pStyle w:val="ConsPlusCell"/>
              <w:suppressAutoHyphens/>
              <w:rPr>
                <w:rFonts w:ascii="Times New Roman" w:hAnsi="Times New Roman" w:cs="Times New Roman"/>
                <w:sz w:val="24"/>
                <w:szCs w:val="24"/>
              </w:rPr>
            </w:pPr>
            <w:r w:rsidRPr="002A6826">
              <w:rPr>
                <w:rFonts w:ascii="Times New Roman" w:hAnsi="Times New Roman" w:cs="Times New Roman"/>
                <w:sz w:val="24"/>
                <w:szCs w:val="24"/>
              </w:rPr>
              <w:t>2020 год -  1399,9   тыс. рублей;</w:t>
            </w:r>
          </w:p>
          <w:p w:rsidR="00240A87" w:rsidRPr="002A6826" w:rsidRDefault="00240A87" w:rsidP="00240A87">
            <w:pPr>
              <w:pStyle w:val="ConsPlusCell"/>
              <w:suppressAutoHyphens/>
              <w:rPr>
                <w:rFonts w:ascii="Times New Roman" w:hAnsi="Times New Roman" w:cs="Times New Roman"/>
                <w:sz w:val="24"/>
                <w:szCs w:val="24"/>
              </w:rPr>
            </w:pPr>
            <w:r w:rsidRPr="002A6826">
              <w:rPr>
                <w:rFonts w:ascii="Times New Roman" w:hAnsi="Times New Roman" w:cs="Times New Roman"/>
                <w:sz w:val="24"/>
                <w:szCs w:val="24"/>
              </w:rPr>
              <w:t>2021 год - 25,4 тыс. рублей;</w:t>
            </w:r>
          </w:p>
          <w:p w:rsidR="00240A87" w:rsidRPr="002A6826" w:rsidRDefault="00240A87" w:rsidP="00240A87">
            <w:pPr>
              <w:pStyle w:val="ConsPlusCell"/>
              <w:suppressAutoHyphens/>
              <w:rPr>
                <w:rFonts w:ascii="Times New Roman" w:hAnsi="Times New Roman" w:cs="Times New Roman"/>
                <w:sz w:val="24"/>
                <w:szCs w:val="24"/>
              </w:rPr>
            </w:pPr>
            <w:r w:rsidRPr="002A6826">
              <w:rPr>
                <w:rFonts w:ascii="Times New Roman" w:hAnsi="Times New Roman" w:cs="Times New Roman"/>
                <w:sz w:val="24"/>
                <w:szCs w:val="24"/>
              </w:rPr>
              <w:t>2022 год - 25,4 тыс. рублей.</w:t>
            </w:r>
          </w:p>
          <w:p w:rsidR="00240A87" w:rsidRPr="002A6826" w:rsidRDefault="00240A87" w:rsidP="00240A87">
            <w:pPr>
              <w:spacing w:after="0"/>
              <w:jc w:val="both"/>
              <w:rPr>
                <w:rFonts w:ascii="Times New Roman" w:hAnsi="Times New Roman" w:cs="Times New Roman"/>
                <w:sz w:val="24"/>
                <w:szCs w:val="24"/>
              </w:rPr>
            </w:pPr>
            <w:r w:rsidRPr="002A6826">
              <w:rPr>
                <w:rFonts w:ascii="Times New Roman" w:hAnsi="Times New Roman" w:cs="Times New Roman"/>
                <w:sz w:val="24"/>
                <w:szCs w:val="24"/>
              </w:rPr>
              <w:t>за счет средств республиканского бюджета Республики Коми - 20970,9 тыс. руб., из них:</w:t>
            </w:r>
          </w:p>
          <w:p w:rsidR="00240A87" w:rsidRPr="002A6826" w:rsidRDefault="00240A87" w:rsidP="00240A87">
            <w:pPr>
              <w:spacing w:after="0"/>
              <w:jc w:val="both"/>
              <w:rPr>
                <w:rFonts w:ascii="Times New Roman" w:hAnsi="Times New Roman" w:cs="Times New Roman"/>
                <w:sz w:val="24"/>
                <w:szCs w:val="24"/>
              </w:rPr>
            </w:pPr>
            <w:r w:rsidRPr="002A6826">
              <w:rPr>
                <w:rFonts w:ascii="Times New Roman" w:hAnsi="Times New Roman" w:cs="Times New Roman"/>
                <w:sz w:val="24"/>
                <w:szCs w:val="24"/>
              </w:rPr>
              <w:t>2015 год - 0,0 тыс. рублей;</w:t>
            </w:r>
          </w:p>
          <w:p w:rsidR="00240A87" w:rsidRPr="002A6826" w:rsidRDefault="00240A87" w:rsidP="00240A87">
            <w:pPr>
              <w:spacing w:after="0"/>
              <w:jc w:val="both"/>
              <w:rPr>
                <w:rFonts w:ascii="Times New Roman" w:hAnsi="Times New Roman" w:cs="Times New Roman"/>
                <w:sz w:val="24"/>
                <w:szCs w:val="24"/>
              </w:rPr>
            </w:pPr>
            <w:r w:rsidRPr="002A6826">
              <w:rPr>
                <w:rFonts w:ascii="Times New Roman" w:hAnsi="Times New Roman" w:cs="Times New Roman"/>
                <w:sz w:val="24"/>
                <w:szCs w:val="24"/>
              </w:rPr>
              <w:t>2016 год - 0,0 тыс. рублей;</w:t>
            </w:r>
          </w:p>
          <w:p w:rsidR="00240A87" w:rsidRPr="002A6826" w:rsidRDefault="00240A87" w:rsidP="00240A87">
            <w:pPr>
              <w:spacing w:after="0"/>
              <w:jc w:val="both"/>
              <w:rPr>
                <w:rFonts w:ascii="Times New Roman" w:hAnsi="Times New Roman" w:cs="Times New Roman"/>
                <w:sz w:val="24"/>
                <w:szCs w:val="24"/>
              </w:rPr>
            </w:pPr>
            <w:r w:rsidRPr="002A6826">
              <w:rPr>
                <w:rFonts w:ascii="Times New Roman" w:hAnsi="Times New Roman" w:cs="Times New Roman"/>
                <w:sz w:val="24"/>
                <w:szCs w:val="24"/>
              </w:rPr>
              <w:t>2017 год - 0,0 тыс. рублей;</w:t>
            </w:r>
          </w:p>
          <w:p w:rsidR="00240A87" w:rsidRPr="002A6826" w:rsidRDefault="00240A87" w:rsidP="00240A87">
            <w:pPr>
              <w:spacing w:after="0"/>
              <w:jc w:val="both"/>
              <w:rPr>
                <w:rFonts w:ascii="Times New Roman" w:hAnsi="Times New Roman" w:cs="Times New Roman"/>
                <w:sz w:val="24"/>
                <w:szCs w:val="24"/>
              </w:rPr>
            </w:pPr>
            <w:r w:rsidRPr="002A6826">
              <w:rPr>
                <w:rFonts w:ascii="Times New Roman" w:hAnsi="Times New Roman" w:cs="Times New Roman"/>
                <w:sz w:val="24"/>
                <w:szCs w:val="24"/>
              </w:rPr>
              <w:t>2018 год - 0,0 тыс. рублей;</w:t>
            </w:r>
          </w:p>
          <w:p w:rsidR="00240A87" w:rsidRPr="002A6826" w:rsidRDefault="00240A87" w:rsidP="00240A87">
            <w:pPr>
              <w:spacing w:after="0"/>
              <w:jc w:val="both"/>
              <w:rPr>
                <w:rFonts w:ascii="Times New Roman" w:hAnsi="Times New Roman" w:cs="Times New Roman"/>
                <w:sz w:val="24"/>
                <w:szCs w:val="24"/>
              </w:rPr>
            </w:pPr>
            <w:r w:rsidRPr="002A6826">
              <w:rPr>
                <w:rFonts w:ascii="Times New Roman" w:hAnsi="Times New Roman" w:cs="Times New Roman"/>
                <w:sz w:val="24"/>
                <w:szCs w:val="24"/>
              </w:rPr>
              <w:t>2019 год - 14830,2 тыс. рублей;</w:t>
            </w:r>
          </w:p>
          <w:p w:rsidR="00240A87" w:rsidRPr="002A6826" w:rsidRDefault="00240A87" w:rsidP="00240A87">
            <w:pPr>
              <w:spacing w:after="0"/>
              <w:jc w:val="both"/>
              <w:rPr>
                <w:rFonts w:ascii="Times New Roman" w:hAnsi="Times New Roman" w:cs="Times New Roman"/>
                <w:sz w:val="24"/>
                <w:szCs w:val="24"/>
              </w:rPr>
            </w:pPr>
            <w:r w:rsidRPr="002A6826">
              <w:rPr>
                <w:rFonts w:ascii="Times New Roman" w:hAnsi="Times New Roman" w:cs="Times New Roman"/>
                <w:sz w:val="24"/>
                <w:szCs w:val="24"/>
              </w:rPr>
              <w:t>2020 год - 6140,7 тыс. рублей;</w:t>
            </w:r>
          </w:p>
          <w:p w:rsidR="00240A87" w:rsidRPr="002A6826" w:rsidRDefault="00240A87" w:rsidP="00240A87">
            <w:pPr>
              <w:pStyle w:val="ConsPlusCell"/>
              <w:suppressAutoHyphens/>
              <w:rPr>
                <w:rFonts w:ascii="Times New Roman" w:hAnsi="Times New Roman" w:cs="Times New Roman"/>
                <w:sz w:val="24"/>
                <w:szCs w:val="24"/>
              </w:rPr>
            </w:pPr>
            <w:r w:rsidRPr="002A6826">
              <w:rPr>
                <w:rFonts w:ascii="Times New Roman" w:hAnsi="Times New Roman" w:cs="Times New Roman"/>
                <w:sz w:val="24"/>
                <w:szCs w:val="24"/>
              </w:rPr>
              <w:t>2021 год - 0,0 тыс. рублей;</w:t>
            </w:r>
          </w:p>
          <w:p w:rsidR="00117D3F" w:rsidRPr="002A6826" w:rsidRDefault="00240A87" w:rsidP="00240A87">
            <w:pPr>
              <w:spacing w:after="0" w:line="240" w:lineRule="auto"/>
              <w:contextualSpacing/>
              <w:jc w:val="both"/>
              <w:rPr>
                <w:rFonts w:ascii="Times New Roman" w:hAnsi="Times New Roman"/>
                <w:b/>
                <w:sz w:val="24"/>
                <w:szCs w:val="24"/>
              </w:rPr>
            </w:pPr>
            <w:r w:rsidRPr="002A6826">
              <w:rPr>
                <w:rFonts w:ascii="Times New Roman" w:hAnsi="Times New Roman" w:cs="Times New Roman"/>
                <w:sz w:val="24"/>
                <w:szCs w:val="24"/>
              </w:rPr>
              <w:t>2022 г. - 0,0 тыс. рублей.</w:t>
            </w:r>
          </w:p>
        </w:tc>
      </w:tr>
      <w:tr w:rsidR="00117D3F" w:rsidRPr="002A6826" w:rsidTr="00117D3F">
        <w:tc>
          <w:tcPr>
            <w:tcW w:w="4080" w:type="dxa"/>
          </w:tcPr>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lastRenderedPageBreak/>
              <w:t>Ожидаемые результаты реализации</w:t>
            </w:r>
          </w:p>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2A6826">
              <w:rPr>
                <w:rFonts w:ascii="Times New Roman" w:eastAsia="Times New Roman" w:hAnsi="Times New Roman"/>
                <w:sz w:val="24"/>
                <w:szCs w:val="24"/>
              </w:rPr>
              <w:t>подпрограммы</w:t>
            </w:r>
          </w:p>
          <w:p w:rsidR="00117D3F" w:rsidRPr="002A6826" w:rsidRDefault="00117D3F" w:rsidP="00A44398">
            <w:pPr>
              <w:autoSpaceDE w:val="0"/>
              <w:autoSpaceDN w:val="0"/>
              <w:adjustRightInd w:val="0"/>
              <w:spacing w:after="0" w:line="240" w:lineRule="auto"/>
              <w:jc w:val="both"/>
              <w:rPr>
                <w:rFonts w:ascii="Times New Roman" w:eastAsia="Times New Roman" w:hAnsi="Times New Roman"/>
                <w:sz w:val="24"/>
                <w:szCs w:val="24"/>
              </w:rPr>
            </w:pPr>
          </w:p>
        </w:tc>
        <w:tc>
          <w:tcPr>
            <w:tcW w:w="6126" w:type="dxa"/>
          </w:tcPr>
          <w:p w:rsidR="00117D3F" w:rsidRPr="002A6826" w:rsidRDefault="00117D3F" w:rsidP="00A44398">
            <w:pPr>
              <w:autoSpaceDE w:val="0"/>
              <w:autoSpaceDN w:val="0"/>
              <w:adjustRightInd w:val="0"/>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1.Доля граждан, положительно оценивающих состояние межнациональных отношений, составит 65%;</w:t>
            </w:r>
          </w:p>
          <w:p w:rsidR="00117D3F" w:rsidRPr="002A6826" w:rsidRDefault="00117D3F" w:rsidP="00117D3F">
            <w:pPr>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cs="Times New Roman"/>
                <w:sz w:val="24"/>
                <w:szCs w:val="24"/>
              </w:rPr>
              <w:t xml:space="preserve">2.Наличие </w:t>
            </w:r>
            <w:r w:rsidRPr="002A6826">
              <w:rPr>
                <w:rFonts w:ascii="Times New Roman" w:hAnsi="Times New Roman"/>
                <w:sz w:val="24"/>
                <w:szCs w:val="24"/>
              </w:rPr>
              <w:t>муниципальной системы оперативного реаг</w:t>
            </w:r>
            <w:r w:rsidRPr="002A6826">
              <w:rPr>
                <w:rFonts w:ascii="Times New Roman" w:hAnsi="Times New Roman"/>
                <w:sz w:val="24"/>
                <w:szCs w:val="24"/>
              </w:rPr>
              <w:t>и</w:t>
            </w:r>
            <w:r w:rsidRPr="002A6826">
              <w:rPr>
                <w:rFonts w:ascii="Times New Roman" w:hAnsi="Times New Roman"/>
                <w:sz w:val="24"/>
                <w:szCs w:val="24"/>
              </w:rPr>
              <w:t>рования на предупреждение межнационального и ме</w:t>
            </w:r>
            <w:r w:rsidRPr="002A6826">
              <w:rPr>
                <w:rFonts w:ascii="Times New Roman" w:hAnsi="Times New Roman"/>
                <w:sz w:val="24"/>
                <w:szCs w:val="24"/>
              </w:rPr>
              <w:t>ж</w:t>
            </w:r>
            <w:r w:rsidRPr="002A6826">
              <w:rPr>
                <w:rFonts w:ascii="Times New Roman" w:hAnsi="Times New Roman"/>
                <w:sz w:val="24"/>
                <w:szCs w:val="24"/>
              </w:rPr>
              <w:t>конфессионального конфликта .</w:t>
            </w:r>
          </w:p>
        </w:tc>
      </w:tr>
    </w:tbl>
    <w:p w:rsidR="00117D3F" w:rsidRPr="002A6826" w:rsidRDefault="00117D3F" w:rsidP="00117D3F">
      <w:pPr>
        <w:pStyle w:val="Default"/>
        <w:jc w:val="center"/>
        <w:rPr>
          <w:b/>
          <w:bCs/>
          <w:color w:val="auto"/>
        </w:rPr>
      </w:pPr>
    </w:p>
    <w:p w:rsidR="00117D3F" w:rsidRPr="002A6826" w:rsidRDefault="00117D3F" w:rsidP="005268DD">
      <w:pPr>
        <w:tabs>
          <w:tab w:val="num" w:pos="-4860"/>
        </w:tabs>
        <w:autoSpaceDE w:val="0"/>
        <w:autoSpaceDN w:val="0"/>
        <w:adjustRightInd w:val="0"/>
        <w:spacing w:after="0" w:line="240" w:lineRule="auto"/>
        <w:jc w:val="center"/>
        <w:rPr>
          <w:rFonts w:ascii="Times New Roman" w:eastAsia="Times New Roman" w:hAnsi="Times New Roman"/>
          <w:b/>
          <w:sz w:val="24"/>
          <w:szCs w:val="24"/>
        </w:rPr>
      </w:pPr>
      <w:r w:rsidRPr="002A6826">
        <w:rPr>
          <w:rFonts w:ascii="Times New Roman" w:hAnsi="Times New Roman"/>
          <w:b/>
          <w:sz w:val="24"/>
          <w:szCs w:val="24"/>
        </w:rPr>
        <w:t xml:space="preserve">Раздел </w:t>
      </w:r>
      <w:r w:rsidR="005268DD" w:rsidRPr="002A6826">
        <w:rPr>
          <w:rFonts w:ascii="Times New Roman" w:hAnsi="Times New Roman"/>
          <w:b/>
          <w:sz w:val="24"/>
          <w:szCs w:val="24"/>
        </w:rPr>
        <w:t>1. Характеристика сферы реализации подпрограммы, описание основных проблем в указанной сфере и прогноз её развития</w:t>
      </w:r>
    </w:p>
    <w:p w:rsidR="00117D3F" w:rsidRPr="002A6826" w:rsidRDefault="00117D3F" w:rsidP="00117D3F">
      <w:pPr>
        <w:pStyle w:val="11"/>
        <w:ind w:firstLine="709"/>
        <w:jc w:val="both"/>
        <w:rPr>
          <w:rFonts w:ascii="Times New Roman" w:hAnsi="Times New Roman"/>
          <w:sz w:val="24"/>
          <w:szCs w:val="24"/>
        </w:rPr>
      </w:pPr>
      <w:r w:rsidRPr="002A6826">
        <w:rPr>
          <w:rFonts w:ascii="Times New Roman" w:hAnsi="Times New Roman"/>
          <w:sz w:val="24"/>
          <w:szCs w:val="24"/>
        </w:rPr>
        <w:t>Важными направлениям деятельности органов местного самоуправления муниц</w:t>
      </w:r>
      <w:r w:rsidRPr="002A6826">
        <w:rPr>
          <w:rFonts w:ascii="Times New Roman" w:hAnsi="Times New Roman"/>
          <w:sz w:val="24"/>
          <w:szCs w:val="24"/>
        </w:rPr>
        <w:t>и</w:t>
      </w:r>
      <w:r w:rsidRPr="002A6826">
        <w:rPr>
          <w:rFonts w:ascii="Times New Roman" w:hAnsi="Times New Roman"/>
          <w:sz w:val="24"/>
          <w:szCs w:val="24"/>
        </w:rPr>
        <w:t>пального района «Ижемский» является   профилактика терроризма и экстремизма на те</w:t>
      </w:r>
      <w:r w:rsidRPr="002A6826">
        <w:rPr>
          <w:rFonts w:ascii="Times New Roman" w:hAnsi="Times New Roman"/>
          <w:sz w:val="24"/>
          <w:szCs w:val="24"/>
        </w:rPr>
        <w:t>р</w:t>
      </w:r>
      <w:r w:rsidRPr="002A6826">
        <w:rPr>
          <w:rFonts w:ascii="Times New Roman" w:hAnsi="Times New Roman"/>
          <w:sz w:val="24"/>
          <w:szCs w:val="24"/>
        </w:rPr>
        <w:t>ритории муниципального района «Ижемский», оперативном  реагировании на предупре</w:t>
      </w:r>
      <w:r w:rsidRPr="002A6826">
        <w:rPr>
          <w:rFonts w:ascii="Times New Roman" w:hAnsi="Times New Roman"/>
          <w:sz w:val="24"/>
          <w:szCs w:val="24"/>
        </w:rPr>
        <w:t>ж</w:t>
      </w:r>
      <w:r w:rsidRPr="002A6826">
        <w:rPr>
          <w:rFonts w:ascii="Times New Roman" w:hAnsi="Times New Roman"/>
          <w:sz w:val="24"/>
          <w:szCs w:val="24"/>
        </w:rPr>
        <w:t>дение межнационального и межконфессионального конфликта, создание условий для комфортного  проживания граждан разных национальностей и конфессий и осуществл</w:t>
      </w:r>
      <w:r w:rsidRPr="002A6826">
        <w:rPr>
          <w:rFonts w:ascii="Times New Roman" w:hAnsi="Times New Roman"/>
          <w:sz w:val="24"/>
          <w:szCs w:val="24"/>
        </w:rPr>
        <w:t>е</w:t>
      </w:r>
      <w:r w:rsidRPr="002A6826">
        <w:rPr>
          <w:rFonts w:ascii="Times New Roman" w:hAnsi="Times New Roman"/>
          <w:sz w:val="24"/>
          <w:szCs w:val="24"/>
        </w:rPr>
        <w:t>ние  профилактических  мер,  в   том  числе воспитательных   и   пропагандистских н</w:t>
      </w:r>
      <w:r w:rsidRPr="002A6826">
        <w:rPr>
          <w:rFonts w:ascii="Times New Roman" w:hAnsi="Times New Roman"/>
          <w:sz w:val="24"/>
          <w:szCs w:val="24"/>
        </w:rPr>
        <w:t>а</w:t>
      </w:r>
      <w:r w:rsidRPr="002A6826">
        <w:rPr>
          <w:rFonts w:ascii="Times New Roman" w:hAnsi="Times New Roman"/>
          <w:sz w:val="24"/>
          <w:szCs w:val="24"/>
        </w:rPr>
        <w:t>правленных   на предупреждение    террористической    и экстремистской деятельности на территории муниципального района "Ижемский".</w:t>
      </w:r>
    </w:p>
    <w:p w:rsidR="00117D3F" w:rsidRPr="002A6826" w:rsidRDefault="00117D3F" w:rsidP="00117D3F">
      <w:pPr>
        <w:pStyle w:val="11"/>
        <w:ind w:firstLine="709"/>
        <w:jc w:val="both"/>
        <w:rPr>
          <w:rFonts w:ascii="Times New Roman" w:hAnsi="Times New Roman"/>
          <w:sz w:val="24"/>
          <w:szCs w:val="24"/>
        </w:rPr>
      </w:pPr>
      <w:r w:rsidRPr="002A6826">
        <w:rPr>
          <w:rFonts w:ascii="Times New Roman" w:hAnsi="Times New Roman"/>
          <w:sz w:val="24"/>
          <w:szCs w:val="24"/>
        </w:rPr>
        <w:t>За все время существования Ижемский район характеризовался устойчивостью межнационального согласия и этнополитической стабильностью. Однако признаки л</w:t>
      </w:r>
      <w:r w:rsidRPr="002A6826">
        <w:rPr>
          <w:rFonts w:ascii="Times New Roman" w:hAnsi="Times New Roman"/>
          <w:sz w:val="24"/>
          <w:szCs w:val="24"/>
        </w:rPr>
        <w:t>а</w:t>
      </w:r>
      <w:r w:rsidRPr="002A6826">
        <w:rPr>
          <w:rFonts w:ascii="Times New Roman" w:hAnsi="Times New Roman"/>
          <w:sz w:val="24"/>
          <w:szCs w:val="24"/>
        </w:rPr>
        <w:t>тентной межнациональной напряженности присутствуют, и их нельзя игнорировать.</w:t>
      </w:r>
    </w:p>
    <w:p w:rsidR="00117D3F" w:rsidRPr="002A6826" w:rsidRDefault="00117D3F" w:rsidP="00117D3F">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 xml:space="preserve">Результаты социологических исследований в сфере межнациональных отношений 2008 - 2010 гг. по Республике Коми показали, что около трети респондентов испытывает раздражение или неприязнь по отношению к представителям иной национальности и доля их выросла с 26,9% в 2008 г. до 32,7% в 2010 г., более "агрессивно" городское население (34,3%).                                        </w:t>
      </w:r>
    </w:p>
    <w:p w:rsidR="00117D3F" w:rsidRPr="002A6826" w:rsidRDefault="00117D3F" w:rsidP="00117D3F">
      <w:pPr>
        <w:pStyle w:val="11"/>
        <w:ind w:firstLine="709"/>
        <w:jc w:val="both"/>
        <w:rPr>
          <w:rFonts w:ascii="Times New Roman" w:hAnsi="Times New Roman"/>
          <w:sz w:val="24"/>
          <w:szCs w:val="24"/>
        </w:rPr>
      </w:pPr>
      <w:r w:rsidRPr="002A6826">
        <w:rPr>
          <w:rFonts w:ascii="Times New Roman" w:hAnsi="Times New Roman"/>
          <w:sz w:val="24"/>
          <w:szCs w:val="24"/>
        </w:rPr>
        <w:t>В настоящее время Президентом Российской Федерации и Правительством Росси</w:t>
      </w:r>
      <w:r w:rsidRPr="002A6826">
        <w:rPr>
          <w:rFonts w:ascii="Times New Roman" w:hAnsi="Times New Roman"/>
          <w:sz w:val="24"/>
          <w:szCs w:val="24"/>
        </w:rPr>
        <w:t>й</w:t>
      </w:r>
      <w:r w:rsidRPr="002A6826">
        <w:rPr>
          <w:rFonts w:ascii="Times New Roman" w:hAnsi="Times New Roman"/>
          <w:sz w:val="24"/>
          <w:szCs w:val="24"/>
        </w:rPr>
        <w:t>ской Федерации предотвращение террористических и экстремистских проявлений ра</w:t>
      </w:r>
      <w:r w:rsidRPr="002A6826">
        <w:rPr>
          <w:rFonts w:ascii="Times New Roman" w:hAnsi="Times New Roman"/>
          <w:sz w:val="24"/>
          <w:szCs w:val="24"/>
        </w:rPr>
        <w:t>с</w:t>
      </w:r>
      <w:r w:rsidRPr="002A6826">
        <w:rPr>
          <w:rFonts w:ascii="Times New Roman" w:hAnsi="Times New Roman"/>
          <w:sz w:val="24"/>
          <w:szCs w:val="24"/>
        </w:rPr>
        <w:t xml:space="preserve">сматривается в качестве приоритетной задачи.  </w:t>
      </w:r>
    </w:p>
    <w:p w:rsidR="00117D3F" w:rsidRPr="002A6826" w:rsidRDefault="00117D3F" w:rsidP="00117D3F">
      <w:pPr>
        <w:pStyle w:val="11"/>
        <w:ind w:firstLine="709"/>
        <w:jc w:val="both"/>
        <w:rPr>
          <w:rFonts w:ascii="Times New Roman" w:hAnsi="Times New Roman"/>
          <w:sz w:val="24"/>
          <w:szCs w:val="24"/>
        </w:rPr>
      </w:pPr>
      <w:r w:rsidRPr="002A6826">
        <w:rPr>
          <w:rFonts w:ascii="Times New Roman" w:hAnsi="Times New Roman"/>
          <w:sz w:val="24"/>
          <w:szCs w:val="24"/>
        </w:rPr>
        <w:t>Национальный состав граждан проживающих на территории муниципального ра</w:t>
      </w:r>
      <w:r w:rsidRPr="002A6826">
        <w:rPr>
          <w:rFonts w:ascii="Times New Roman" w:hAnsi="Times New Roman"/>
          <w:sz w:val="24"/>
          <w:szCs w:val="24"/>
        </w:rPr>
        <w:t>й</w:t>
      </w:r>
      <w:r w:rsidRPr="002A6826">
        <w:rPr>
          <w:rFonts w:ascii="Times New Roman" w:hAnsi="Times New Roman"/>
          <w:sz w:val="24"/>
          <w:szCs w:val="24"/>
        </w:rPr>
        <w:t>она «Ижемский»  по данным переписи 2010 года составляет:</w:t>
      </w:r>
    </w:p>
    <w:p w:rsidR="00117D3F" w:rsidRPr="002A6826" w:rsidRDefault="00117D3F" w:rsidP="00117D3F">
      <w:pPr>
        <w:pStyle w:val="11"/>
        <w:ind w:firstLine="709"/>
        <w:jc w:val="right"/>
        <w:rPr>
          <w:rFonts w:ascii="Times New Roman" w:hAnsi="Times New Roman"/>
          <w:sz w:val="24"/>
          <w:szCs w:val="24"/>
        </w:rPr>
      </w:pPr>
      <w:r w:rsidRPr="002A6826">
        <w:rPr>
          <w:rFonts w:ascii="Times New Roman" w:hAnsi="Times New Roman"/>
          <w:sz w:val="24"/>
          <w:szCs w:val="24"/>
        </w:rPr>
        <w:lastRenderedPageBreak/>
        <w:t xml:space="preserve">                                             </w:t>
      </w:r>
    </w:p>
    <w:p w:rsidR="00117D3F" w:rsidRPr="002A6826" w:rsidRDefault="00117D3F" w:rsidP="00117D3F">
      <w:pPr>
        <w:pStyle w:val="11"/>
        <w:ind w:firstLine="709"/>
        <w:jc w:val="right"/>
        <w:rPr>
          <w:rFonts w:ascii="Times New Roman" w:hAnsi="Times New Roman"/>
          <w:sz w:val="24"/>
          <w:szCs w:val="24"/>
        </w:rPr>
      </w:pPr>
    </w:p>
    <w:tbl>
      <w:tblPr>
        <w:tblW w:w="0" w:type="auto"/>
        <w:tblLook w:val="04A0"/>
      </w:tblPr>
      <w:tblGrid>
        <w:gridCol w:w="639"/>
        <w:gridCol w:w="3864"/>
        <w:gridCol w:w="2268"/>
        <w:gridCol w:w="2800"/>
      </w:tblGrid>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 п/п</w:t>
            </w:r>
          </w:p>
        </w:tc>
        <w:tc>
          <w:tcPr>
            <w:tcW w:w="3864" w:type="dxa"/>
          </w:tcPr>
          <w:p w:rsidR="00117D3F" w:rsidRPr="002A6826" w:rsidRDefault="00117D3F" w:rsidP="00A44398">
            <w:pPr>
              <w:pStyle w:val="11"/>
              <w:jc w:val="center"/>
              <w:rPr>
                <w:rFonts w:ascii="Times New Roman" w:hAnsi="Times New Roman"/>
                <w:sz w:val="24"/>
                <w:szCs w:val="24"/>
              </w:rPr>
            </w:pPr>
          </w:p>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Национальность</w:t>
            </w:r>
          </w:p>
        </w:tc>
        <w:tc>
          <w:tcPr>
            <w:tcW w:w="2268" w:type="dxa"/>
          </w:tcPr>
          <w:p w:rsidR="00117D3F" w:rsidRPr="002A6826" w:rsidRDefault="00117D3F" w:rsidP="00A44398">
            <w:pPr>
              <w:pStyle w:val="11"/>
              <w:jc w:val="center"/>
              <w:rPr>
                <w:rFonts w:ascii="Times New Roman" w:hAnsi="Times New Roman"/>
                <w:sz w:val="24"/>
                <w:szCs w:val="24"/>
              </w:rPr>
            </w:pPr>
          </w:p>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По данным переп</w:t>
            </w:r>
            <w:r w:rsidRPr="002A6826">
              <w:rPr>
                <w:rFonts w:ascii="Times New Roman" w:hAnsi="Times New Roman"/>
                <w:sz w:val="24"/>
                <w:szCs w:val="24"/>
              </w:rPr>
              <w:t>и</w:t>
            </w:r>
            <w:r w:rsidRPr="002A6826">
              <w:rPr>
                <w:rFonts w:ascii="Times New Roman" w:hAnsi="Times New Roman"/>
                <w:sz w:val="24"/>
                <w:szCs w:val="24"/>
              </w:rPr>
              <w:t>си 2010 года (чел)</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Доля от общей числе</w:t>
            </w:r>
            <w:r w:rsidRPr="002A6826">
              <w:rPr>
                <w:rFonts w:ascii="Times New Roman" w:hAnsi="Times New Roman"/>
                <w:sz w:val="24"/>
                <w:szCs w:val="24"/>
              </w:rPr>
              <w:t>н</w:t>
            </w:r>
            <w:r w:rsidRPr="002A6826">
              <w:rPr>
                <w:rFonts w:ascii="Times New Roman" w:hAnsi="Times New Roman"/>
                <w:sz w:val="24"/>
                <w:szCs w:val="24"/>
              </w:rPr>
              <w:t>ности населения Ре</w:t>
            </w:r>
            <w:r w:rsidRPr="002A6826">
              <w:rPr>
                <w:rFonts w:ascii="Times New Roman" w:hAnsi="Times New Roman"/>
                <w:sz w:val="24"/>
                <w:szCs w:val="24"/>
              </w:rPr>
              <w:t>с</w:t>
            </w:r>
            <w:r w:rsidRPr="002A6826">
              <w:rPr>
                <w:rFonts w:ascii="Times New Roman" w:hAnsi="Times New Roman"/>
                <w:sz w:val="24"/>
                <w:szCs w:val="24"/>
              </w:rPr>
              <w:t>публики Коми (в %)</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Ижемский район, всё население</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18771</w:t>
            </w:r>
          </w:p>
        </w:tc>
        <w:tc>
          <w:tcPr>
            <w:tcW w:w="2800" w:type="dxa"/>
          </w:tcPr>
          <w:p w:rsidR="00117D3F" w:rsidRPr="002A6826" w:rsidRDefault="00117D3F" w:rsidP="00A44398">
            <w:pPr>
              <w:pStyle w:val="11"/>
              <w:jc w:val="center"/>
              <w:rPr>
                <w:rFonts w:ascii="Times New Roman" w:hAnsi="Times New Roman"/>
                <w:sz w:val="24"/>
                <w:szCs w:val="24"/>
              </w:rPr>
            </w:pP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1.</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Азербайджанцы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4</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0,02</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2.</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Армяне</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3.</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Башкиры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2</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0,01</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4.</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Белорусы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23</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0,12</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5.</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Болгары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2</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0,01</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6.</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Даргинцы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11</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0,05</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7.</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Карелы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3</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0.01</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8.</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Коми/коми  ижемцы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16621/4973</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88,54/26,49</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9.</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Коми – пермяки</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7</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0,03</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10.</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Литовцы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11.</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Марийцы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6</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0,03</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12.</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Молдаване</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2</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0,01</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13.</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Мордва</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2</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0,01</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14.</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Немцы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6</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0,03</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15.</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Ненцы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6</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0,03</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16.</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Ногайцы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17.</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Пакистанцы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18.</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Поляки</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6</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0,03</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19.</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Румыны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5</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0,02</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20.</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Русские</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1810</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9,64</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21.</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Татары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11</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0,05</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22.</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Турки</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23.</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Удмурты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11</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0,05</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24.</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Узбеки</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25.</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Украинцы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124</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0,66</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26.</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Ханты</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3</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0,01</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27.</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Чуваши</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11</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0,05</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 xml:space="preserve">28. </w:t>
            </w:r>
          </w:p>
        </w:tc>
        <w:tc>
          <w:tcPr>
            <w:tcW w:w="3864" w:type="dxa"/>
          </w:tcPr>
          <w:p w:rsidR="00117D3F" w:rsidRPr="002A6826" w:rsidRDefault="00117D3F" w:rsidP="00117D3F">
            <w:pPr>
              <w:pStyle w:val="11"/>
              <w:jc w:val="center"/>
              <w:rPr>
                <w:rFonts w:ascii="Times New Roman" w:hAnsi="Times New Roman"/>
                <w:sz w:val="24"/>
                <w:szCs w:val="24"/>
              </w:rPr>
            </w:pPr>
            <w:r w:rsidRPr="002A6826">
              <w:rPr>
                <w:rFonts w:ascii="Times New Roman" w:hAnsi="Times New Roman"/>
                <w:sz w:val="24"/>
                <w:szCs w:val="24"/>
              </w:rPr>
              <w:t>Лица других национальностей (не перечисленных выше)</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7</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0,03</w:t>
            </w:r>
          </w:p>
        </w:tc>
      </w:tr>
      <w:tr w:rsidR="00117D3F" w:rsidRPr="002A6826" w:rsidTr="00117D3F">
        <w:tc>
          <w:tcPr>
            <w:tcW w:w="639" w:type="dxa"/>
          </w:tcPr>
          <w:p w:rsidR="00117D3F" w:rsidRPr="002A6826" w:rsidRDefault="00117D3F" w:rsidP="00A44398">
            <w:pPr>
              <w:pStyle w:val="11"/>
              <w:jc w:val="both"/>
              <w:rPr>
                <w:rFonts w:ascii="Times New Roman" w:hAnsi="Times New Roman"/>
                <w:sz w:val="24"/>
                <w:szCs w:val="24"/>
              </w:rPr>
            </w:pPr>
            <w:r w:rsidRPr="002A6826">
              <w:rPr>
                <w:rFonts w:ascii="Times New Roman" w:hAnsi="Times New Roman"/>
                <w:sz w:val="24"/>
                <w:szCs w:val="24"/>
              </w:rPr>
              <w:t>29.</w:t>
            </w:r>
          </w:p>
        </w:tc>
        <w:tc>
          <w:tcPr>
            <w:tcW w:w="3864"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Лица, не указавшие национальную принадлежность, включая лиц, по которым сведения получены из административных источников</w:t>
            </w:r>
          </w:p>
        </w:tc>
        <w:tc>
          <w:tcPr>
            <w:tcW w:w="2268"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82</w:t>
            </w:r>
          </w:p>
        </w:tc>
        <w:tc>
          <w:tcPr>
            <w:tcW w:w="2800" w:type="dxa"/>
          </w:tcPr>
          <w:p w:rsidR="00117D3F" w:rsidRPr="002A6826" w:rsidRDefault="00117D3F" w:rsidP="00A44398">
            <w:pPr>
              <w:pStyle w:val="11"/>
              <w:jc w:val="center"/>
              <w:rPr>
                <w:rFonts w:ascii="Times New Roman" w:hAnsi="Times New Roman"/>
                <w:sz w:val="24"/>
                <w:szCs w:val="24"/>
              </w:rPr>
            </w:pPr>
            <w:r w:rsidRPr="002A6826">
              <w:rPr>
                <w:rFonts w:ascii="Times New Roman" w:hAnsi="Times New Roman"/>
                <w:sz w:val="24"/>
                <w:szCs w:val="24"/>
              </w:rPr>
              <w:t>0,09</w:t>
            </w:r>
          </w:p>
        </w:tc>
      </w:tr>
    </w:tbl>
    <w:p w:rsidR="00117D3F" w:rsidRPr="002A6826" w:rsidRDefault="00117D3F" w:rsidP="00117D3F">
      <w:pPr>
        <w:pStyle w:val="11"/>
        <w:ind w:firstLine="709"/>
        <w:jc w:val="both"/>
        <w:rPr>
          <w:rFonts w:ascii="Times New Roman" w:hAnsi="Times New Roman"/>
          <w:sz w:val="24"/>
          <w:szCs w:val="24"/>
        </w:rPr>
      </w:pPr>
    </w:p>
    <w:p w:rsidR="00117D3F" w:rsidRPr="002A6826" w:rsidRDefault="00117D3F" w:rsidP="00117D3F">
      <w:pPr>
        <w:pStyle w:val="11"/>
        <w:ind w:firstLine="709"/>
        <w:jc w:val="both"/>
        <w:rPr>
          <w:rFonts w:ascii="Times New Roman" w:hAnsi="Times New Roman"/>
          <w:sz w:val="24"/>
          <w:szCs w:val="24"/>
        </w:rPr>
      </w:pPr>
    </w:p>
    <w:p w:rsidR="00117D3F" w:rsidRPr="002A6826" w:rsidRDefault="00117D3F" w:rsidP="00117D3F">
      <w:pPr>
        <w:pStyle w:val="11"/>
        <w:ind w:firstLine="709"/>
        <w:jc w:val="both"/>
        <w:rPr>
          <w:rFonts w:ascii="Times New Roman" w:hAnsi="Times New Roman"/>
          <w:sz w:val="24"/>
          <w:szCs w:val="24"/>
          <w:lang w:eastAsia="ru-RU"/>
        </w:rPr>
      </w:pPr>
      <w:r w:rsidRPr="002A6826">
        <w:rPr>
          <w:rFonts w:ascii="Times New Roman" w:hAnsi="Times New Roman"/>
          <w:sz w:val="24"/>
          <w:szCs w:val="24"/>
        </w:rPr>
        <w:t xml:space="preserve"> </w:t>
      </w:r>
    </w:p>
    <w:p w:rsidR="00117D3F" w:rsidRPr="002A6826" w:rsidRDefault="00117D3F" w:rsidP="00117D3F">
      <w:pPr>
        <w:widowControl w:val="0"/>
        <w:autoSpaceDE w:val="0"/>
        <w:autoSpaceDN w:val="0"/>
        <w:adjustRightInd w:val="0"/>
        <w:spacing w:after="0" w:line="240" w:lineRule="auto"/>
        <w:ind w:firstLine="540"/>
        <w:jc w:val="center"/>
        <w:rPr>
          <w:rFonts w:ascii="Times New Roman" w:hAnsi="Times New Roman"/>
          <w:b/>
          <w:sz w:val="24"/>
          <w:szCs w:val="24"/>
        </w:rPr>
      </w:pPr>
      <w:r w:rsidRPr="002A6826">
        <w:rPr>
          <w:rFonts w:ascii="Times New Roman" w:hAnsi="Times New Roman"/>
          <w:b/>
          <w:sz w:val="24"/>
          <w:szCs w:val="24"/>
        </w:rPr>
        <w:t>Раздел 2. Приоритеты реализуемой на территории муниципального района «Ижемский» политики в сфере реализации подпрограммы, цели, задачи и показат</w:t>
      </w:r>
      <w:r w:rsidRPr="002A6826">
        <w:rPr>
          <w:rFonts w:ascii="Times New Roman" w:hAnsi="Times New Roman"/>
          <w:b/>
          <w:sz w:val="24"/>
          <w:szCs w:val="24"/>
        </w:rPr>
        <w:t>е</w:t>
      </w:r>
      <w:r w:rsidRPr="002A6826">
        <w:rPr>
          <w:rFonts w:ascii="Times New Roman" w:hAnsi="Times New Roman"/>
          <w:b/>
          <w:sz w:val="24"/>
          <w:szCs w:val="24"/>
        </w:rPr>
        <w:t>ли</w:t>
      </w:r>
      <w:r w:rsidR="00045430" w:rsidRPr="002A6826">
        <w:rPr>
          <w:rFonts w:ascii="Times New Roman" w:hAnsi="Times New Roman"/>
          <w:b/>
          <w:sz w:val="24"/>
          <w:szCs w:val="24"/>
        </w:rPr>
        <w:t xml:space="preserve">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 </w:t>
      </w:r>
    </w:p>
    <w:p w:rsidR="00117D3F" w:rsidRPr="002A6826" w:rsidRDefault="00117D3F" w:rsidP="004A09BC">
      <w:pPr>
        <w:widowControl w:val="0"/>
        <w:autoSpaceDE w:val="0"/>
        <w:autoSpaceDN w:val="0"/>
        <w:adjustRightInd w:val="0"/>
        <w:spacing w:after="0" w:line="240" w:lineRule="auto"/>
        <w:ind w:firstLine="540"/>
        <w:contextualSpacing/>
        <w:jc w:val="center"/>
        <w:rPr>
          <w:rFonts w:ascii="Times New Roman" w:hAnsi="Times New Roman" w:cs="Times New Roman"/>
          <w:b/>
          <w:sz w:val="24"/>
          <w:szCs w:val="24"/>
        </w:rPr>
      </w:pPr>
    </w:p>
    <w:p w:rsidR="004A09BC" w:rsidRPr="002A6826" w:rsidRDefault="00117D3F" w:rsidP="004A09BC">
      <w:pPr>
        <w:spacing w:line="240" w:lineRule="auto"/>
        <w:ind w:firstLine="539"/>
        <w:contextualSpacing/>
        <w:jc w:val="both"/>
        <w:outlineLvl w:val="0"/>
        <w:rPr>
          <w:rFonts w:ascii="Times New Roman" w:hAnsi="Times New Roman" w:cs="Times New Roman"/>
          <w:sz w:val="24"/>
          <w:szCs w:val="24"/>
        </w:rPr>
      </w:pPr>
      <w:r w:rsidRPr="002A6826">
        <w:rPr>
          <w:rFonts w:ascii="Times New Roman" w:hAnsi="Times New Roman" w:cs="Times New Roman"/>
          <w:sz w:val="24"/>
          <w:szCs w:val="24"/>
        </w:rPr>
        <w:t xml:space="preserve"> </w:t>
      </w:r>
      <w:r w:rsidR="004A09BC" w:rsidRPr="002A6826">
        <w:rPr>
          <w:rFonts w:ascii="Times New Roman" w:hAnsi="Times New Roman" w:cs="Times New Roman"/>
          <w:sz w:val="24"/>
          <w:szCs w:val="24"/>
        </w:rPr>
        <w:t>Основной целью подпрограммы «Профилактика терроризма и экстремизма на те</w:t>
      </w:r>
      <w:r w:rsidR="004A09BC" w:rsidRPr="002A6826">
        <w:rPr>
          <w:rFonts w:ascii="Times New Roman" w:hAnsi="Times New Roman" w:cs="Times New Roman"/>
          <w:sz w:val="24"/>
          <w:szCs w:val="24"/>
        </w:rPr>
        <w:t>р</w:t>
      </w:r>
      <w:r w:rsidR="004A09BC" w:rsidRPr="002A6826">
        <w:rPr>
          <w:rFonts w:ascii="Times New Roman" w:hAnsi="Times New Roman" w:cs="Times New Roman"/>
          <w:sz w:val="24"/>
          <w:szCs w:val="24"/>
        </w:rPr>
        <w:t>ритории муниципального района «Ижемский» является: -  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p>
    <w:p w:rsidR="004A09BC" w:rsidRPr="002A6826" w:rsidRDefault="004A09BC" w:rsidP="004A09BC">
      <w:pPr>
        <w:spacing w:line="240" w:lineRule="auto"/>
        <w:ind w:firstLine="539"/>
        <w:contextualSpacing/>
        <w:jc w:val="both"/>
        <w:outlineLvl w:val="0"/>
        <w:rPr>
          <w:rFonts w:ascii="Times New Roman" w:hAnsi="Times New Roman" w:cs="Times New Roman"/>
          <w:sz w:val="24"/>
          <w:szCs w:val="24"/>
        </w:rPr>
      </w:pPr>
      <w:r w:rsidRPr="002A6826">
        <w:rPr>
          <w:rFonts w:ascii="Times New Roman" w:hAnsi="Times New Roman" w:cs="Times New Roman"/>
          <w:sz w:val="24"/>
          <w:szCs w:val="24"/>
        </w:rPr>
        <w:lastRenderedPageBreak/>
        <w:t xml:space="preserve"> Основными задачами подпрограммы «Профилактика терроризма и экстремизма на</w:t>
      </w:r>
      <w:r w:rsidRPr="002A6826">
        <w:rPr>
          <w:rFonts w:ascii="Times New Roman" w:hAnsi="Times New Roman"/>
          <w:sz w:val="24"/>
          <w:szCs w:val="24"/>
        </w:rPr>
        <w:t xml:space="preserve"> территории муниципального района «Ижемский»</w:t>
      </w:r>
      <w:r w:rsidRPr="002A6826">
        <w:rPr>
          <w:rFonts w:ascii="Times New Roman" w:hAnsi="Times New Roman" w:cs="Times New Roman"/>
          <w:sz w:val="24"/>
          <w:szCs w:val="24"/>
        </w:rPr>
        <w:t xml:space="preserve"> являются: </w:t>
      </w:r>
    </w:p>
    <w:p w:rsidR="004A09BC" w:rsidRPr="002A6826" w:rsidRDefault="004A09BC" w:rsidP="004A09BC">
      <w:pPr>
        <w:spacing w:line="240" w:lineRule="auto"/>
        <w:ind w:firstLine="539"/>
        <w:contextualSpacing/>
        <w:jc w:val="both"/>
        <w:outlineLvl w:val="0"/>
        <w:rPr>
          <w:rFonts w:ascii="Times New Roman" w:hAnsi="Times New Roman" w:cs="Times New Roman"/>
          <w:sz w:val="24"/>
          <w:szCs w:val="24"/>
        </w:rPr>
      </w:pPr>
      <w:r w:rsidRPr="002A6826">
        <w:rPr>
          <w:rFonts w:ascii="Times New Roman" w:hAnsi="Times New Roman" w:cs="Times New Roman"/>
          <w:sz w:val="24"/>
          <w:szCs w:val="24"/>
        </w:rPr>
        <w:t xml:space="preserve">- противодействие распространению идеологии терроризма и экстремизма; </w:t>
      </w:r>
    </w:p>
    <w:p w:rsidR="004A09BC" w:rsidRPr="002A6826" w:rsidRDefault="004A09BC" w:rsidP="004A09BC">
      <w:pPr>
        <w:spacing w:line="240" w:lineRule="auto"/>
        <w:ind w:firstLine="539"/>
        <w:contextualSpacing/>
        <w:jc w:val="both"/>
        <w:outlineLvl w:val="0"/>
        <w:rPr>
          <w:rFonts w:ascii="Times New Roman" w:hAnsi="Times New Roman" w:cs="Times New Roman"/>
          <w:sz w:val="24"/>
          <w:szCs w:val="24"/>
        </w:rPr>
      </w:pPr>
      <w:r w:rsidRPr="002A6826">
        <w:rPr>
          <w:rFonts w:ascii="Times New Roman" w:hAnsi="Times New Roman" w:cs="Times New Roman"/>
          <w:sz w:val="24"/>
          <w:szCs w:val="24"/>
        </w:rPr>
        <w:t>- функционирование муниципальной системы оперативного реагирования на пред</w:t>
      </w:r>
      <w:r w:rsidRPr="002A6826">
        <w:rPr>
          <w:rFonts w:ascii="Times New Roman" w:hAnsi="Times New Roman" w:cs="Times New Roman"/>
          <w:sz w:val="24"/>
          <w:szCs w:val="24"/>
        </w:rPr>
        <w:t>у</w:t>
      </w:r>
      <w:r w:rsidRPr="002A6826">
        <w:rPr>
          <w:rFonts w:ascii="Times New Roman" w:hAnsi="Times New Roman" w:cs="Times New Roman"/>
          <w:sz w:val="24"/>
          <w:szCs w:val="24"/>
        </w:rPr>
        <w:t>преждение межнационального и межконфессионального конфликта;</w:t>
      </w:r>
    </w:p>
    <w:p w:rsidR="004A09BC" w:rsidRPr="002A6826" w:rsidRDefault="004A09BC" w:rsidP="004A09BC">
      <w:pPr>
        <w:spacing w:line="240" w:lineRule="auto"/>
        <w:ind w:firstLine="539"/>
        <w:contextualSpacing/>
        <w:jc w:val="both"/>
        <w:outlineLvl w:val="0"/>
        <w:rPr>
          <w:rFonts w:ascii="Times New Roman" w:hAnsi="Times New Roman" w:cs="Times New Roman"/>
          <w:sz w:val="24"/>
          <w:szCs w:val="24"/>
        </w:rPr>
      </w:pPr>
      <w:r w:rsidRPr="002A6826">
        <w:rPr>
          <w:rFonts w:ascii="Times New Roman" w:hAnsi="Times New Roman" w:cs="Times New Roman"/>
          <w:sz w:val="24"/>
          <w:szCs w:val="24"/>
        </w:rPr>
        <w:t>- осуществление  профилактических  мер,  в   том  числе воспитательных   и   проп</w:t>
      </w:r>
      <w:r w:rsidRPr="002A6826">
        <w:rPr>
          <w:rFonts w:ascii="Times New Roman" w:hAnsi="Times New Roman" w:cs="Times New Roman"/>
          <w:sz w:val="24"/>
          <w:szCs w:val="24"/>
        </w:rPr>
        <w:t>а</w:t>
      </w:r>
      <w:r w:rsidRPr="002A6826">
        <w:rPr>
          <w:rFonts w:ascii="Times New Roman" w:hAnsi="Times New Roman" w:cs="Times New Roman"/>
          <w:sz w:val="24"/>
          <w:szCs w:val="24"/>
        </w:rPr>
        <w:t>гандистских направленных   на предупреждение террористической и экстремистской де</w:t>
      </w:r>
      <w:r w:rsidRPr="002A6826">
        <w:rPr>
          <w:rFonts w:ascii="Times New Roman" w:hAnsi="Times New Roman" w:cs="Times New Roman"/>
          <w:sz w:val="24"/>
          <w:szCs w:val="24"/>
        </w:rPr>
        <w:t>я</w:t>
      </w:r>
      <w:r w:rsidRPr="002A6826">
        <w:rPr>
          <w:rFonts w:ascii="Times New Roman" w:hAnsi="Times New Roman" w:cs="Times New Roman"/>
          <w:sz w:val="24"/>
          <w:szCs w:val="24"/>
        </w:rPr>
        <w:t>тельности на территории муниципального района «Ижемский».</w:t>
      </w:r>
    </w:p>
    <w:p w:rsidR="004A09BC" w:rsidRPr="002A6826" w:rsidRDefault="004A09BC" w:rsidP="004A09BC">
      <w:pPr>
        <w:spacing w:line="240" w:lineRule="auto"/>
        <w:ind w:firstLine="539"/>
        <w:contextualSpacing/>
        <w:jc w:val="both"/>
        <w:outlineLvl w:val="0"/>
        <w:rPr>
          <w:rFonts w:ascii="Times New Roman" w:hAnsi="Times New Roman" w:cs="Times New Roman"/>
          <w:sz w:val="24"/>
          <w:szCs w:val="24"/>
        </w:rPr>
      </w:pPr>
      <w:r w:rsidRPr="002A6826">
        <w:rPr>
          <w:rFonts w:ascii="Times New Roman" w:hAnsi="Times New Roman" w:cs="Times New Roman"/>
          <w:sz w:val="24"/>
          <w:szCs w:val="24"/>
        </w:rPr>
        <w:t>Прогнозные значения индикаторов (показателей)представлены в приложении к пр</w:t>
      </w:r>
      <w:r w:rsidRPr="002A6826">
        <w:rPr>
          <w:rFonts w:ascii="Times New Roman" w:hAnsi="Times New Roman" w:cs="Times New Roman"/>
          <w:sz w:val="24"/>
          <w:szCs w:val="24"/>
        </w:rPr>
        <w:t>о</w:t>
      </w:r>
      <w:r w:rsidRPr="002A6826">
        <w:rPr>
          <w:rFonts w:ascii="Times New Roman" w:hAnsi="Times New Roman" w:cs="Times New Roman"/>
          <w:sz w:val="24"/>
          <w:szCs w:val="24"/>
        </w:rPr>
        <w:t>грамме (таблица 1).</w:t>
      </w:r>
    </w:p>
    <w:p w:rsidR="004A09BC" w:rsidRPr="002A6826" w:rsidRDefault="004A09BC" w:rsidP="004A09BC">
      <w:pPr>
        <w:widowControl w:val="0"/>
        <w:autoSpaceDE w:val="0"/>
        <w:autoSpaceDN w:val="0"/>
        <w:adjustRightInd w:val="0"/>
        <w:spacing w:after="0" w:line="240" w:lineRule="auto"/>
        <w:ind w:firstLine="539"/>
        <w:contextualSpacing/>
        <w:jc w:val="both"/>
        <w:outlineLvl w:val="0"/>
        <w:rPr>
          <w:rFonts w:ascii="Times New Roman" w:hAnsi="Times New Roman" w:cs="Times New Roman"/>
          <w:sz w:val="24"/>
          <w:szCs w:val="24"/>
        </w:rPr>
      </w:pPr>
      <w:r w:rsidRPr="002A6826">
        <w:rPr>
          <w:rFonts w:ascii="Times New Roman" w:hAnsi="Times New Roman" w:cs="Times New Roman"/>
          <w:sz w:val="24"/>
          <w:szCs w:val="24"/>
        </w:rPr>
        <w:t>Срок реализации подпрограммы 2015-202</w:t>
      </w:r>
      <w:r w:rsidR="00B025DB" w:rsidRPr="002A6826">
        <w:rPr>
          <w:rFonts w:ascii="Times New Roman" w:hAnsi="Times New Roman" w:cs="Times New Roman"/>
          <w:sz w:val="24"/>
          <w:szCs w:val="24"/>
        </w:rPr>
        <w:t>2</w:t>
      </w:r>
      <w:r w:rsidRPr="002A6826">
        <w:rPr>
          <w:rFonts w:ascii="Times New Roman" w:hAnsi="Times New Roman" w:cs="Times New Roman"/>
          <w:sz w:val="24"/>
          <w:szCs w:val="24"/>
        </w:rPr>
        <w:t>.</w:t>
      </w:r>
    </w:p>
    <w:p w:rsidR="004A09BC" w:rsidRPr="002A6826" w:rsidRDefault="004A09BC" w:rsidP="004A09BC">
      <w:pPr>
        <w:widowControl w:val="0"/>
        <w:autoSpaceDE w:val="0"/>
        <w:autoSpaceDN w:val="0"/>
        <w:adjustRightInd w:val="0"/>
        <w:spacing w:after="0" w:line="240" w:lineRule="auto"/>
        <w:ind w:firstLine="539"/>
        <w:contextualSpacing/>
        <w:jc w:val="both"/>
        <w:outlineLvl w:val="0"/>
        <w:rPr>
          <w:rFonts w:ascii="Times New Roman" w:hAnsi="Times New Roman" w:cs="Times New Roman"/>
          <w:sz w:val="24"/>
          <w:szCs w:val="24"/>
        </w:rPr>
      </w:pPr>
    </w:p>
    <w:p w:rsidR="00117D3F" w:rsidRPr="002A6826" w:rsidRDefault="00117D3F" w:rsidP="004A09BC">
      <w:pPr>
        <w:widowControl w:val="0"/>
        <w:autoSpaceDE w:val="0"/>
        <w:autoSpaceDN w:val="0"/>
        <w:adjustRightInd w:val="0"/>
        <w:spacing w:after="0" w:line="240" w:lineRule="auto"/>
        <w:ind w:firstLine="539"/>
        <w:contextualSpacing/>
        <w:jc w:val="both"/>
        <w:outlineLvl w:val="0"/>
        <w:rPr>
          <w:rFonts w:ascii="Times New Roman" w:hAnsi="Times New Roman" w:cs="Times New Roman"/>
          <w:b/>
          <w:sz w:val="24"/>
          <w:szCs w:val="24"/>
        </w:rPr>
      </w:pPr>
      <w:r w:rsidRPr="002A6826">
        <w:rPr>
          <w:rFonts w:ascii="Times New Roman" w:hAnsi="Times New Roman" w:cs="Times New Roman"/>
          <w:b/>
          <w:sz w:val="24"/>
          <w:szCs w:val="24"/>
        </w:rPr>
        <w:t>Раздел 3.  Характеристика основных мероприятий подпрограммы</w:t>
      </w:r>
    </w:p>
    <w:p w:rsidR="00117D3F" w:rsidRPr="002A6826" w:rsidRDefault="00117D3F" w:rsidP="00117D3F">
      <w:pPr>
        <w:pStyle w:val="ConsPlusNormal"/>
        <w:ind w:firstLine="540"/>
        <w:jc w:val="center"/>
        <w:rPr>
          <w:rFonts w:ascii="Times New Roman" w:hAnsi="Times New Roman" w:cs="Times New Roman"/>
          <w:sz w:val="24"/>
          <w:szCs w:val="24"/>
        </w:rPr>
      </w:pPr>
    </w:p>
    <w:p w:rsidR="00243993" w:rsidRPr="002A6826" w:rsidRDefault="00243993" w:rsidP="00243993">
      <w:pPr>
        <w:ind w:firstLine="567"/>
        <w:contextualSpacing/>
        <w:jc w:val="both"/>
        <w:rPr>
          <w:rFonts w:ascii="Times New Roman" w:hAnsi="Times New Roman" w:cs="Times New Roman"/>
          <w:bCs/>
          <w:sz w:val="24"/>
          <w:szCs w:val="24"/>
        </w:rPr>
      </w:pPr>
      <w:r w:rsidRPr="002A6826">
        <w:rPr>
          <w:rFonts w:ascii="Times New Roman" w:hAnsi="Times New Roman" w:cs="Times New Roman"/>
          <w:bCs/>
          <w:sz w:val="24"/>
          <w:szCs w:val="24"/>
        </w:rPr>
        <w:t>Перечень основных мероприятий определен исходя из необходимости достижения цели и задач подпрограммы.</w:t>
      </w:r>
    </w:p>
    <w:p w:rsidR="00243993" w:rsidRPr="002A6826" w:rsidRDefault="00243993" w:rsidP="00243993">
      <w:pPr>
        <w:ind w:firstLine="567"/>
        <w:contextualSpacing/>
        <w:jc w:val="both"/>
        <w:rPr>
          <w:rFonts w:ascii="Times New Roman" w:hAnsi="Times New Roman" w:cs="Times New Roman"/>
          <w:bCs/>
          <w:sz w:val="24"/>
          <w:szCs w:val="24"/>
        </w:rPr>
      </w:pPr>
      <w:r w:rsidRPr="002A6826">
        <w:rPr>
          <w:rFonts w:ascii="Times New Roman" w:hAnsi="Times New Roman" w:cs="Times New Roman"/>
          <w:bCs/>
          <w:sz w:val="24"/>
          <w:szCs w:val="24"/>
        </w:rPr>
        <w:t>Решению задачи 1 «</w:t>
      </w:r>
      <w:r w:rsidRPr="002A6826">
        <w:rPr>
          <w:rFonts w:ascii="Times New Roman" w:hAnsi="Times New Roman" w:cs="Times New Roman"/>
          <w:sz w:val="24"/>
          <w:szCs w:val="24"/>
        </w:rPr>
        <w:t xml:space="preserve"> Противодействие распространению идеологии терроризма и экстремизма»</w:t>
      </w:r>
      <w:r w:rsidRPr="002A6826">
        <w:rPr>
          <w:rFonts w:ascii="Times New Roman" w:hAnsi="Times New Roman" w:cs="Times New Roman"/>
          <w:bCs/>
          <w:sz w:val="24"/>
          <w:szCs w:val="24"/>
        </w:rPr>
        <w:t xml:space="preserve"> будет способствовать реализация следующих основных мероприятий:</w:t>
      </w:r>
    </w:p>
    <w:p w:rsidR="00243993" w:rsidRPr="002A6826" w:rsidRDefault="00243993" w:rsidP="00243993">
      <w:pPr>
        <w:ind w:firstLine="539"/>
        <w:contextualSpacing/>
        <w:jc w:val="both"/>
        <w:rPr>
          <w:rFonts w:ascii="Times New Roman" w:hAnsi="Times New Roman" w:cs="Times New Roman"/>
          <w:sz w:val="24"/>
          <w:szCs w:val="24"/>
        </w:rPr>
      </w:pPr>
      <w:r w:rsidRPr="002A6826">
        <w:rPr>
          <w:rFonts w:ascii="Times New Roman" w:hAnsi="Times New Roman" w:cs="Times New Roman"/>
          <w:bCs/>
          <w:sz w:val="24"/>
          <w:szCs w:val="24"/>
        </w:rPr>
        <w:t>1)</w:t>
      </w:r>
      <w:r w:rsidRPr="002A6826">
        <w:rPr>
          <w:rFonts w:ascii="Times New Roman" w:hAnsi="Times New Roman" w:cs="Times New Roman"/>
          <w:sz w:val="24"/>
          <w:szCs w:val="24"/>
        </w:rPr>
        <w:t xml:space="preserve"> Информационные (разъяснение сущности терроризма и его общественной опасн</w:t>
      </w:r>
      <w:r w:rsidRPr="002A6826">
        <w:rPr>
          <w:rFonts w:ascii="Times New Roman" w:hAnsi="Times New Roman" w:cs="Times New Roman"/>
          <w:sz w:val="24"/>
          <w:szCs w:val="24"/>
        </w:rPr>
        <w:t>о</w:t>
      </w:r>
      <w:r w:rsidRPr="002A6826">
        <w:rPr>
          <w:rFonts w:ascii="Times New Roman" w:hAnsi="Times New Roman" w:cs="Times New Roman"/>
          <w:sz w:val="24"/>
          <w:szCs w:val="24"/>
        </w:rPr>
        <w:t>сти, формирование стойкого неприятия обществом идеологии насилия, а также привлеч</w:t>
      </w:r>
      <w:r w:rsidRPr="002A6826">
        <w:rPr>
          <w:rFonts w:ascii="Times New Roman" w:hAnsi="Times New Roman" w:cs="Times New Roman"/>
          <w:sz w:val="24"/>
          <w:szCs w:val="24"/>
        </w:rPr>
        <w:t>е</w:t>
      </w:r>
      <w:r w:rsidRPr="002A6826">
        <w:rPr>
          <w:rFonts w:ascii="Times New Roman" w:hAnsi="Times New Roman" w:cs="Times New Roman"/>
          <w:sz w:val="24"/>
          <w:szCs w:val="24"/>
        </w:rPr>
        <w:t>ние граждан к участию в противодействии терроризму);</w:t>
      </w:r>
    </w:p>
    <w:p w:rsidR="00243993" w:rsidRPr="002A6826" w:rsidRDefault="00243993" w:rsidP="00243993">
      <w:pPr>
        <w:ind w:firstLine="539"/>
        <w:contextualSpacing/>
        <w:jc w:val="both"/>
        <w:rPr>
          <w:rFonts w:ascii="Times New Roman" w:hAnsi="Times New Roman" w:cs="Times New Roman"/>
          <w:sz w:val="24"/>
          <w:szCs w:val="24"/>
        </w:rPr>
      </w:pPr>
      <w:r w:rsidRPr="002A6826">
        <w:rPr>
          <w:rFonts w:ascii="Times New Roman" w:hAnsi="Times New Roman" w:cs="Times New Roman"/>
          <w:sz w:val="24"/>
          <w:szCs w:val="24"/>
        </w:rPr>
        <w:t>2) Культурно-образовательные (пропаганда социально значимых ценностей и созд</w:t>
      </w:r>
      <w:r w:rsidRPr="002A6826">
        <w:rPr>
          <w:rFonts w:ascii="Times New Roman" w:hAnsi="Times New Roman" w:cs="Times New Roman"/>
          <w:sz w:val="24"/>
          <w:szCs w:val="24"/>
        </w:rPr>
        <w:t>а</w:t>
      </w:r>
      <w:r w:rsidRPr="002A6826">
        <w:rPr>
          <w:rFonts w:ascii="Times New Roman" w:hAnsi="Times New Roman" w:cs="Times New Roman"/>
          <w:sz w:val="24"/>
          <w:szCs w:val="24"/>
        </w:rPr>
        <w:t>ние условий для мирного межнационального и межконфессионального диалога);</w:t>
      </w:r>
    </w:p>
    <w:p w:rsidR="00243993" w:rsidRPr="002A6826" w:rsidRDefault="00243993" w:rsidP="00243993">
      <w:pPr>
        <w:ind w:firstLine="539"/>
        <w:contextualSpacing/>
        <w:jc w:val="both"/>
        <w:rPr>
          <w:rFonts w:ascii="Times New Roman" w:hAnsi="Times New Roman" w:cs="Times New Roman"/>
          <w:bCs/>
          <w:sz w:val="24"/>
          <w:szCs w:val="24"/>
        </w:rPr>
      </w:pPr>
      <w:r w:rsidRPr="002A6826">
        <w:rPr>
          <w:rFonts w:ascii="Times New Roman" w:hAnsi="Times New Roman" w:cs="Times New Roman"/>
          <w:bCs/>
          <w:sz w:val="24"/>
          <w:szCs w:val="24"/>
        </w:rPr>
        <w:t>Решению задачи 2 «</w:t>
      </w:r>
      <w:r w:rsidRPr="002A6826">
        <w:rPr>
          <w:rFonts w:ascii="Times New Roman" w:hAnsi="Times New Roman" w:cs="Times New Roman"/>
          <w:sz w:val="24"/>
          <w:szCs w:val="24"/>
        </w:rPr>
        <w:t>Функционированию муниципальной системы оперативного ре</w:t>
      </w:r>
      <w:r w:rsidRPr="002A6826">
        <w:rPr>
          <w:rFonts w:ascii="Times New Roman" w:hAnsi="Times New Roman" w:cs="Times New Roman"/>
          <w:sz w:val="24"/>
          <w:szCs w:val="24"/>
        </w:rPr>
        <w:t>а</w:t>
      </w:r>
      <w:r w:rsidRPr="002A6826">
        <w:rPr>
          <w:rFonts w:ascii="Times New Roman" w:hAnsi="Times New Roman" w:cs="Times New Roman"/>
          <w:sz w:val="24"/>
          <w:szCs w:val="24"/>
        </w:rPr>
        <w:t>гирования на предупреждение межнационального и межконфессионального конфликта»</w:t>
      </w:r>
      <w:r w:rsidRPr="002A6826">
        <w:rPr>
          <w:rFonts w:ascii="Times New Roman" w:hAnsi="Times New Roman" w:cs="Times New Roman"/>
          <w:bCs/>
          <w:sz w:val="24"/>
          <w:szCs w:val="24"/>
        </w:rPr>
        <w:t xml:space="preserve"> будет способствовать реализация следующих основных мероприятий:</w:t>
      </w:r>
    </w:p>
    <w:p w:rsidR="00243993" w:rsidRPr="002A6826" w:rsidRDefault="00243993" w:rsidP="00243993">
      <w:pPr>
        <w:ind w:firstLine="539"/>
        <w:contextualSpacing/>
        <w:jc w:val="both"/>
        <w:rPr>
          <w:rFonts w:ascii="Times New Roman" w:hAnsi="Times New Roman" w:cs="Times New Roman"/>
          <w:bCs/>
          <w:sz w:val="24"/>
          <w:szCs w:val="24"/>
        </w:rPr>
      </w:pPr>
      <w:r w:rsidRPr="002A6826">
        <w:rPr>
          <w:rFonts w:ascii="Times New Roman" w:hAnsi="Times New Roman" w:cs="Times New Roman"/>
          <w:bCs/>
          <w:sz w:val="24"/>
          <w:szCs w:val="24"/>
        </w:rPr>
        <w:t>1) создание</w:t>
      </w:r>
      <w:r w:rsidRPr="002A6826">
        <w:rPr>
          <w:rFonts w:ascii="Times New Roman" w:hAnsi="Times New Roman" w:cs="Times New Roman"/>
          <w:sz w:val="24"/>
          <w:szCs w:val="24"/>
        </w:rPr>
        <w:t xml:space="preserve"> муниципальной системы оперативного реагирования на предупреждение межнационального и межконфессионального конфликта.</w:t>
      </w:r>
      <w:r w:rsidRPr="002A6826">
        <w:rPr>
          <w:rFonts w:ascii="Times New Roman" w:hAnsi="Times New Roman" w:cs="Times New Roman"/>
          <w:bCs/>
          <w:sz w:val="24"/>
          <w:szCs w:val="24"/>
        </w:rPr>
        <w:t xml:space="preserve"> </w:t>
      </w:r>
    </w:p>
    <w:p w:rsidR="00243993" w:rsidRPr="002A6826" w:rsidRDefault="00243993" w:rsidP="00243993">
      <w:pPr>
        <w:ind w:firstLine="539"/>
        <w:contextualSpacing/>
        <w:jc w:val="both"/>
        <w:rPr>
          <w:rFonts w:ascii="Times New Roman" w:hAnsi="Times New Roman" w:cs="Times New Roman"/>
          <w:bCs/>
          <w:sz w:val="24"/>
          <w:szCs w:val="24"/>
        </w:rPr>
      </w:pPr>
      <w:r w:rsidRPr="002A6826">
        <w:rPr>
          <w:rFonts w:ascii="Times New Roman" w:hAnsi="Times New Roman" w:cs="Times New Roman"/>
          <w:bCs/>
          <w:sz w:val="24"/>
          <w:szCs w:val="24"/>
        </w:rPr>
        <w:t>Решению задачи 3 «</w:t>
      </w:r>
      <w:r w:rsidRPr="002A6826">
        <w:rPr>
          <w:rFonts w:ascii="Times New Roman" w:hAnsi="Times New Roman" w:cs="Times New Roman"/>
          <w:sz w:val="24"/>
          <w:szCs w:val="24"/>
        </w:rPr>
        <w:t>Осуществление  профилактических  мер,  в   том  числе воспит</w:t>
      </w:r>
      <w:r w:rsidRPr="002A6826">
        <w:rPr>
          <w:rFonts w:ascii="Times New Roman" w:hAnsi="Times New Roman" w:cs="Times New Roman"/>
          <w:sz w:val="24"/>
          <w:szCs w:val="24"/>
        </w:rPr>
        <w:t>а</w:t>
      </w:r>
      <w:r w:rsidRPr="002A6826">
        <w:rPr>
          <w:rFonts w:ascii="Times New Roman" w:hAnsi="Times New Roman" w:cs="Times New Roman"/>
          <w:sz w:val="24"/>
          <w:szCs w:val="24"/>
        </w:rPr>
        <w:t>тельных   и   пропагандистских направленных   на предупреждение    террористической    и     экстремистской деятельности   на   территории    муниципального    района «Иже</w:t>
      </w:r>
      <w:r w:rsidRPr="002A6826">
        <w:rPr>
          <w:rFonts w:ascii="Times New Roman" w:hAnsi="Times New Roman" w:cs="Times New Roman"/>
          <w:sz w:val="24"/>
          <w:szCs w:val="24"/>
        </w:rPr>
        <w:t>м</w:t>
      </w:r>
      <w:r w:rsidRPr="002A6826">
        <w:rPr>
          <w:rFonts w:ascii="Times New Roman" w:hAnsi="Times New Roman" w:cs="Times New Roman"/>
          <w:sz w:val="24"/>
          <w:szCs w:val="24"/>
        </w:rPr>
        <w:t xml:space="preserve">ский»   </w:t>
      </w:r>
      <w:r w:rsidRPr="002A6826">
        <w:rPr>
          <w:rFonts w:ascii="Times New Roman" w:hAnsi="Times New Roman" w:cs="Times New Roman"/>
          <w:bCs/>
          <w:sz w:val="24"/>
          <w:szCs w:val="24"/>
        </w:rPr>
        <w:t>будет способствовать реализация следующих основных мероприятий:</w:t>
      </w:r>
    </w:p>
    <w:p w:rsidR="00243993" w:rsidRPr="002A6826" w:rsidRDefault="00243993" w:rsidP="00243993">
      <w:pPr>
        <w:ind w:firstLine="539"/>
        <w:contextualSpacing/>
        <w:jc w:val="both"/>
        <w:rPr>
          <w:rFonts w:ascii="Times New Roman" w:hAnsi="Times New Roman" w:cs="Times New Roman"/>
          <w:bCs/>
          <w:sz w:val="24"/>
          <w:szCs w:val="24"/>
        </w:rPr>
      </w:pPr>
      <w:r w:rsidRPr="002A6826">
        <w:rPr>
          <w:rFonts w:ascii="Times New Roman" w:hAnsi="Times New Roman" w:cs="Times New Roman"/>
          <w:bCs/>
          <w:sz w:val="24"/>
          <w:szCs w:val="24"/>
        </w:rPr>
        <w:t xml:space="preserve">1) планомерная работа по </w:t>
      </w:r>
      <w:r w:rsidRPr="002A6826">
        <w:rPr>
          <w:rFonts w:ascii="Times New Roman" w:hAnsi="Times New Roman" w:cs="Times New Roman"/>
          <w:sz w:val="24"/>
          <w:szCs w:val="24"/>
        </w:rPr>
        <w:t>профилактике терроризма и экстремизма на территории муниципального района «Ижемский»</w:t>
      </w:r>
      <w:r w:rsidRPr="002A6826">
        <w:rPr>
          <w:rFonts w:ascii="Times New Roman" w:hAnsi="Times New Roman" w:cs="Times New Roman"/>
          <w:bCs/>
          <w:sz w:val="24"/>
          <w:szCs w:val="24"/>
        </w:rPr>
        <w:t>, организация проведения тематических меропри</w:t>
      </w:r>
      <w:r w:rsidRPr="002A6826">
        <w:rPr>
          <w:rFonts w:ascii="Times New Roman" w:hAnsi="Times New Roman" w:cs="Times New Roman"/>
          <w:bCs/>
          <w:sz w:val="24"/>
          <w:szCs w:val="24"/>
        </w:rPr>
        <w:t>я</w:t>
      </w:r>
      <w:r w:rsidRPr="002A6826">
        <w:rPr>
          <w:rFonts w:ascii="Times New Roman" w:hAnsi="Times New Roman" w:cs="Times New Roman"/>
          <w:bCs/>
          <w:sz w:val="24"/>
          <w:szCs w:val="24"/>
        </w:rPr>
        <w:t>тий в образовательных учреждениях и домах культуры на территории муниципального района «Ижемский»:</w:t>
      </w:r>
    </w:p>
    <w:p w:rsidR="00243993" w:rsidRPr="002A6826" w:rsidRDefault="00243993" w:rsidP="00243993">
      <w:pPr>
        <w:ind w:firstLine="539"/>
        <w:contextualSpacing/>
        <w:jc w:val="both"/>
        <w:rPr>
          <w:rFonts w:ascii="Times New Roman" w:hAnsi="Times New Roman" w:cs="Times New Roman"/>
          <w:sz w:val="24"/>
          <w:szCs w:val="24"/>
        </w:rPr>
      </w:pPr>
      <w:r w:rsidRPr="002A6826">
        <w:rPr>
          <w:rFonts w:ascii="Times New Roman" w:hAnsi="Times New Roman" w:cs="Times New Roman"/>
          <w:bCs/>
          <w:sz w:val="24"/>
          <w:szCs w:val="24"/>
        </w:rPr>
        <w:t xml:space="preserve">2) </w:t>
      </w:r>
      <w:r w:rsidRPr="002A6826">
        <w:rPr>
          <w:rFonts w:ascii="Times New Roman" w:hAnsi="Times New Roman" w:cs="Times New Roman"/>
          <w:sz w:val="24"/>
          <w:szCs w:val="24"/>
        </w:rPr>
        <w:t>приобретение и установка инженерно-технических средств охраны объектов;</w:t>
      </w:r>
    </w:p>
    <w:p w:rsidR="00243993" w:rsidRPr="002A6826" w:rsidRDefault="00243993" w:rsidP="00243993">
      <w:pPr>
        <w:ind w:firstLine="539"/>
        <w:contextualSpacing/>
        <w:jc w:val="both"/>
        <w:rPr>
          <w:rFonts w:ascii="Times New Roman" w:hAnsi="Times New Roman" w:cs="Times New Roman"/>
          <w:sz w:val="24"/>
          <w:szCs w:val="24"/>
        </w:rPr>
      </w:pPr>
      <w:r w:rsidRPr="002A6826">
        <w:rPr>
          <w:rFonts w:ascii="Times New Roman" w:hAnsi="Times New Roman" w:cs="Times New Roman"/>
          <w:sz w:val="24"/>
          <w:szCs w:val="24"/>
        </w:rPr>
        <w:t>3) укрепление материально-технической базы и создание безопасных условий в о</w:t>
      </w:r>
      <w:r w:rsidRPr="002A6826">
        <w:rPr>
          <w:rFonts w:ascii="Times New Roman" w:hAnsi="Times New Roman" w:cs="Times New Roman"/>
          <w:sz w:val="24"/>
          <w:szCs w:val="24"/>
        </w:rPr>
        <w:t>р</w:t>
      </w:r>
      <w:r w:rsidRPr="002A6826">
        <w:rPr>
          <w:rFonts w:ascii="Times New Roman" w:hAnsi="Times New Roman" w:cs="Times New Roman"/>
          <w:sz w:val="24"/>
          <w:szCs w:val="24"/>
        </w:rPr>
        <w:t>ганизациях  образования.</w:t>
      </w:r>
    </w:p>
    <w:p w:rsidR="00117D3F" w:rsidRPr="002A6826" w:rsidRDefault="00117D3F" w:rsidP="00117D3F">
      <w:pPr>
        <w:pStyle w:val="ConsPlusNormal"/>
        <w:ind w:firstLine="540"/>
        <w:jc w:val="both"/>
        <w:rPr>
          <w:rFonts w:ascii="Courier New" w:hAnsi="Courier New" w:cs="Courier New"/>
        </w:rPr>
      </w:pPr>
      <w:r w:rsidRPr="002A6826">
        <w:rPr>
          <w:rFonts w:ascii="Courier New" w:hAnsi="Courier New" w:cs="Courier New"/>
        </w:rPr>
        <w:t xml:space="preserve"> </w:t>
      </w:r>
    </w:p>
    <w:p w:rsidR="00117D3F" w:rsidRPr="002A6826" w:rsidRDefault="00117D3F" w:rsidP="00117D3F">
      <w:pPr>
        <w:widowControl w:val="0"/>
        <w:autoSpaceDE w:val="0"/>
        <w:autoSpaceDN w:val="0"/>
        <w:adjustRightInd w:val="0"/>
        <w:spacing w:after="0" w:line="240" w:lineRule="auto"/>
        <w:ind w:firstLine="540"/>
        <w:jc w:val="center"/>
        <w:rPr>
          <w:rFonts w:ascii="Times New Roman" w:hAnsi="Times New Roman"/>
          <w:b/>
          <w:sz w:val="24"/>
          <w:szCs w:val="24"/>
        </w:rPr>
      </w:pPr>
      <w:r w:rsidRPr="002A6826">
        <w:rPr>
          <w:rFonts w:ascii="Times New Roman" w:hAnsi="Times New Roman"/>
          <w:b/>
          <w:sz w:val="24"/>
          <w:szCs w:val="24"/>
        </w:rPr>
        <w:t>Раздел 4</w:t>
      </w:r>
      <w:r w:rsidR="00763DA7" w:rsidRPr="002A6826">
        <w:rPr>
          <w:rFonts w:ascii="Times New Roman" w:hAnsi="Times New Roman"/>
          <w:b/>
          <w:sz w:val="24"/>
          <w:szCs w:val="24"/>
        </w:rPr>
        <w:t xml:space="preserve">. </w:t>
      </w:r>
      <w:r w:rsidR="00411F33" w:rsidRPr="002A6826">
        <w:rPr>
          <w:rFonts w:ascii="Times New Roman" w:hAnsi="Times New Roman"/>
          <w:b/>
          <w:sz w:val="24"/>
          <w:szCs w:val="24"/>
        </w:rPr>
        <w:t>Характеристика  мер правового регулирования в  реализации подпр</w:t>
      </w:r>
      <w:r w:rsidR="00411F33" w:rsidRPr="002A6826">
        <w:rPr>
          <w:rFonts w:ascii="Times New Roman" w:hAnsi="Times New Roman"/>
          <w:b/>
          <w:sz w:val="24"/>
          <w:szCs w:val="24"/>
        </w:rPr>
        <w:t>о</w:t>
      </w:r>
      <w:r w:rsidR="00411F33" w:rsidRPr="002A6826">
        <w:rPr>
          <w:rFonts w:ascii="Times New Roman" w:hAnsi="Times New Roman"/>
          <w:b/>
          <w:sz w:val="24"/>
          <w:szCs w:val="24"/>
        </w:rPr>
        <w:t>граммы</w:t>
      </w:r>
    </w:p>
    <w:p w:rsidR="00117D3F" w:rsidRPr="002A6826" w:rsidRDefault="00117D3F" w:rsidP="00117D3F">
      <w:pPr>
        <w:widowControl w:val="0"/>
        <w:autoSpaceDE w:val="0"/>
        <w:autoSpaceDN w:val="0"/>
        <w:adjustRightInd w:val="0"/>
        <w:spacing w:after="0" w:line="240" w:lineRule="auto"/>
        <w:ind w:firstLine="540"/>
        <w:jc w:val="center"/>
        <w:rPr>
          <w:rFonts w:ascii="Times New Roman" w:hAnsi="Times New Roman"/>
          <w:sz w:val="28"/>
          <w:szCs w:val="28"/>
        </w:rPr>
      </w:pPr>
    </w:p>
    <w:p w:rsidR="00117D3F" w:rsidRPr="002A6826" w:rsidRDefault="00117D3F" w:rsidP="00117D3F">
      <w:pPr>
        <w:pStyle w:val="ConsPlusNormal"/>
        <w:ind w:firstLine="539"/>
        <w:rPr>
          <w:rFonts w:ascii="Times New Roman" w:hAnsi="Times New Roman" w:cs="Times New Roman"/>
          <w:sz w:val="24"/>
          <w:szCs w:val="24"/>
        </w:rPr>
      </w:pPr>
      <w:r w:rsidRPr="002A6826">
        <w:rPr>
          <w:rFonts w:ascii="Times New Roman" w:hAnsi="Times New Roman" w:cs="Times New Roman"/>
          <w:sz w:val="24"/>
          <w:szCs w:val="24"/>
        </w:rPr>
        <w:t>Правовое регулирование в сфере реализации П</w:t>
      </w:r>
      <w:r w:rsidR="006F53E7" w:rsidRPr="002A6826">
        <w:rPr>
          <w:rFonts w:ascii="Times New Roman" w:hAnsi="Times New Roman" w:cs="Times New Roman"/>
          <w:sz w:val="24"/>
          <w:szCs w:val="24"/>
        </w:rPr>
        <w:t>одп</w:t>
      </w:r>
      <w:r w:rsidRPr="002A6826">
        <w:rPr>
          <w:rFonts w:ascii="Times New Roman" w:hAnsi="Times New Roman" w:cs="Times New Roman"/>
          <w:sz w:val="24"/>
          <w:szCs w:val="24"/>
        </w:rPr>
        <w:t>рограммы осуществляется в соо</w:t>
      </w:r>
      <w:r w:rsidRPr="002A6826">
        <w:rPr>
          <w:rFonts w:ascii="Times New Roman" w:hAnsi="Times New Roman" w:cs="Times New Roman"/>
          <w:sz w:val="24"/>
          <w:szCs w:val="24"/>
        </w:rPr>
        <w:t>т</w:t>
      </w:r>
      <w:r w:rsidRPr="002A6826">
        <w:rPr>
          <w:rFonts w:ascii="Times New Roman" w:hAnsi="Times New Roman" w:cs="Times New Roman"/>
          <w:sz w:val="24"/>
          <w:szCs w:val="24"/>
        </w:rPr>
        <w:t>ветствии с действующим федеральным, республиканским законодательством, муниц</w:t>
      </w:r>
      <w:r w:rsidRPr="002A6826">
        <w:rPr>
          <w:rFonts w:ascii="Times New Roman" w:hAnsi="Times New Roman" w:cs="Times New Roman"/>
          <w:sz w:val="24"/>
          <w:szCs w:val="24"/>
        </w:rPr>
        <w:t>и</w:t>
      </w:r>
      <w:r w:rsidRPr="002A6826">
        <w:rPr>
          <w:rFonts w:ascii="Times New Roman" w:hAnsi="Times New Roman" w:cs="Times New Roman"/>
          <w:sz w:val="24"/>
          <w:szCs w:val="24"/>
        </w:rPr>
        <w:t>паль</w:t>
      </w:r>
      <w:r w:rsidR="00A47243" w:rsidRPr="002A6826">
        <w:rPr>
          <w:rFonts w:ascii="Times New Roman" w:hAnsi="Times New Roman" w:cs="Times New Roman"/>
          <w:sz w:val="24"/>
          <w:szCs w:val="24"/>
        </w:rPr>
        <w:t>ными правовыми актами и.т.д.</w:t>
      </w:r>
    </w:p>
    <w:p w:rsidR="00117D3F" w:rsidRPr="002A6826" w:rsidRDefault="00117D3F" w:rsidP="00117D3F">
      <w:pPr>
        <w:widowControl w:val="0"/>
        <w:autoSpaceDE w:val="0"/>
        <w:autoSpaceDN w:val="0"/>
        <w:adjustRightInd w:val="0"/>
        <w:spacing w:after="0" w:line="240" w:lineRule="auto"/>
        <w:rPr>
          <w:rFonts w:ascii="Times New Roman" w:hAnsi="Times New Roman"/>
          <w:sz w:val="28"/>
          <w:szCs w:val="28"/>
        </w:rPr>
      </w:pPr>
      <w:r w:rsidRPr="002A6826">
        <w:rPr>
          <w:rFonts w:ascii="Times New Roman" w:hAnsi="Times New Roman"/>
          <w:sz w:val="24"/>
          <w:szCs w:val="24"/>
        </w:rPr>
        <w:t>Сведения об основных мерах правового регулирования в сфере реализации П</w:t>
      </w:r>
      <w:r w:rsidR="00A47243" w:rsidRPr="002A6826">
        <w:rPr>
          <w:rFonts w:ascii="Times New Roman" w:hAnsi="Times New Roman"/>
          <w:sz w:val="24"/>
          <w:szCs w:val="24"/>
        </w:rPr>
        <w:t>одп</w:t>
      </w:r>
      <w:r w:rsidRPr="002A6826">
        <w:rPr>
          <w:rFonts w:ascii="Times New Roman" w:hAnsi="Times New Roman"/>
          <w:sz w:val="24"/>
          <w:szCs w:val="24"/>
        </w:rPr>
        <w:t>рогра</w:t>
      </w:r>
      <w:r w:rsidRPr="002A6826">
        <w:rPr>
          <w:rFonts w:ascii="Times New Roman" w:hAnsi="Times New Roman"/>
          <w:sz w:val="24"/>
          <w:szCs w:val="24"/>
        </w:rPr>
        <w:t>м</w:t>
      </w:r>
      <w:r w:rsidRPr="002A6826">
        <w:rPr>
          <w:rFonts w:ascii="Times New Roman" w:hAnsi="Times New Roman"/>
          <w:sz w:val="24"/>
          <w:szCs w:val="24"/>
        </w:rPr>
        <w:t xml:space="preserve">мы  отражены в </w:t>
      </w:r>
      <w:hyperlink w:anchor="Par2025" w:tooltip="Ссылка на текущий документ" w:history="1">
        <w:r w:rsidRPr="002A6826">
          <w:rPr>
            <w:rFonts w:ascii="Times New Roman" w:hAnsi="Times New Roman"/>
            <w:sz w:val="24"/>
            <w:szCs w:val="24"/>
          </w:rPr>
          <w:t xml:space="preserve">таблице </w:t>
        </w:r>
      </w:hyperlink>
      <w:r w:rsidRPr="002A6826">
        <w:rPr>
          <w:rFonts w:ascii="Times New Roman" w:hAnsi="Times New Roman"/>
          <w:sz w:val="24"/>
          <w:szCs w:val="24"/>
        </w:rPr>
        <w:t>3 приложения к Программе.</w:t>
      </w:r>
    </w:p>
    <w:p w:rsidR="00117D3F" w:rsidRPr="002A6826" w:rsidRDefault="00117D3F" w:rsidP="00117D3F">
      <w:pPr>
        <w:pStyle w:val="ConsPlusNormal"/>
        <w:ind w:firstLine="709"/>
        <w:jc w:val="both"/>
        <w:rPr>
          <w:rFonts w:ascii="Courier New" w:hAnsi="Courier New" w:cs="Courier New"/>
        </w:rPr>
      </w:pPr>
    </w:p>
    <w:p w:rsidR="00117D3F" w:rsidRPr="002A6826" w:rsidRDefault="00117D3F" w:rsidP="00117D3F">
      <w:pPr>
        <w:widowControl w:val="0"/>
        <w:autoSpaceDE w:val="0"/>
        <w:autoSpaceDN w:val="0"/>
        <w:adjustRightInd w:val="0"/>
        <w:spacing w:after="0" w:line="240" w:lineRule="auto"/>
        <w:ind w:firstLine="540"/>
        <w:jc w:val="center"/>
        <w:rPr>
          <w:rFonts w:ascii="Times New Roman" w:hAnsi="Times New Roman"/>
          <w:b/>
          <w:sz w:val="24"/>
          <w:szCs w:val="24"/>
        </w:rPr>
      </w:pPr>
      <w:r w:rsidRPr="002A6826">
        <w:rPr>
          <w:rFonts w:ascii="Times New Roman" w:hAnsi="Times New Roman"/>
          <w:b/>
          <w:sz w:val="24"/>
          <w:szCs w:val="24"/>
        </w:rPr>
        <w:lastRenderedPageBreak/>
        <w:t>Раздел 5. Прогноз</w:t>
      </w:r>
      <w:r w:rsidR="00A47243" w:rsidRPr="002A6826">
        <w:rPr>
          <w:rFonts w:ascii="Times New Roman" w:hAnsi="Times New Roman"/>
          <w:b/>
          <w:sz w:val="24"/>
          <w:szCs w:val="24"/>
        </w:rPr>
        <w:t xml:space="preserve"> сводных показателей муниципальных заданий по</w:t>
      </w:r>
      <w:r w:rsidR="00153C54" w:rsidRPr="002A6826">
        <w:rPr>
          <w:rFonts w:ascii="Times New Roman" w:hAnsi="Times New Roman"/>
          <w:b/>
          <w:sz w:val="24"/>
          <w:szCs w:val="24"/>
        </w:rPr>
        <w:t xml:space="preserve"> этапам ре</w:t>
      </w:r>
      <w:r w:rsidR="00153C54" w:rsidRPr="002A6826">
        <w:rPr>
          <w:rFonts w:ascii="Times New Roman" w:hAnsi="Times New Roman"/>
          <w:b/>
          <w:sz w:val="24"/>
          <w:szCs w:val="24"/>
        </w:rPr>
        <w:t>а</w:t>
      </w:r>
      <w:r w:rsidR="00153C54" w:rsidRPr="002A6826">
        <w:rPr>
          <w:rFonts w:ascii="Times New Roman" w:hAnsi="Times New Roman"/>
          <w:b/>
          <w:sz w:val="24"/>
          <w:szCs w:val="24"/>
        </w:rPr>
        <w:t>лизации подпрограммы.</w:t>
      </w:r>
      <w:r w:rsidRPr="002A6826">
        <w:rPr>
          <w:rFonts w:ascii="Times New Roman" w:hAnsi="Times New Roman"/>
          <w:b/>
          <w:sz w:val="24"/>
          <w:szCs w:val="24"/>
        </w:rPr>
        <w:t xml:space="preserve"> </w:t>
      </w:r>
    </w:p>
    <w:p w:rsidR="00117D3F" w:rsidRPr="002A6826" w:rsidRDefault="00117D3F" w:rsidP="00117D3F">
      <w:pPr>
        <w:widowControl w:val="0"/>
        <w:autoSpaceDE w:val="0"/>
        <w:autoSpaceDN w:val="0"/>
        <w:adjustRightInd w:val="0"/>
        <w:spacing w:after="0" w:line="240" w:lineRule="auto"/>
        <w:ind w:firstLine="540"/>
        <w:jc w:val="center"/>
        <w:rPr>
          <w:rFonts w:ascii="Times New Roman" w:hAnsi="Times New Roman"/>
          <w:sz w:val="28"/>
          <w:szCs w:val="28"/>
        </w:rPr>
      </w:pPr>
    </w:p>
    <w:p w:rsidR="00117D3F" w:rsidRPr="002A6826" w:rsidRDefault="00153C54" w:rsidP="00117D3F">
      <w:pPr>
        <w:autoSpaceDE w:val="0"/>
        <w:autoSpaceDN w:val="0"/>
        <w:adjustRightInd w:val="0"/>
        <w:spacing w:after="0" w:line="240" w:lineRule="auto"/>
        <w:jc w:val="both"/>
        <w:rPr>
          <w:rFonts w:ascii="Times New Roman" w:hAnsi="Times New Roman" w:cs="Times New Roman"/>
          <w:sz w:val="24"/>
          <w:szCs w:val="24"/>
        </w:rPr>
      </w:pPr>
      <w:r w:rsidRPr="002A6826">
        <w:rPr>
          <w:rFonts w:ascii="Times New Roman" w:hAnsi="Times New Roman" w:cs="Times New Roman"/>
          <w:sz w:val="24"/>
          <w:szCs w:val="24"/>
        </w:rPr>
        <w:t xml:space="preserve">Доведение муниципального задания не предполагается. </w:t>
      </w:r>
    </w:p>
    <w:p w:rsidR="00117D3F" w:rsidRPr="002A6826" w:rsidRDefault="00117D3F" w:rsidP="00117D3F">
      <w:pPr>
        <w:autoSpaceDE w:val="0"/>
        <w:autoSpaceDN w:val="0"/>
        <w:adjustRightInd w:val="0"/>
        <w:spacing w:after="0" w:line="240" w:lineRule="auto"/>
        <w:jc w:val="both"/>
        <w:rPr>
          <w:rFonts w:ascii="Times New Roman" w:hAnsi="Times New Roman" w:cs="Times New Roman"/>
          <w:sz w:val="24"/>
          <w:szCs w:val="24"/>
        </w:rPr>
      </w:pPr>
    </w:p>
    <w:p w:rsidR="00117D3F" w:rsidRPr="002A6826" w:rsidRDefault="00117D3F" w:rsidP="0026537D">
      <w:pPr>
        <w:pStyle w:val="ConsPlusNormal"/>
        <w:jc w:val="center"/>
        <w:outlineLvl w:val="0"/>
        <w:rPr>
          <w:rFonts w:ascii="Times New Roman" w:hAnsi="Times New Roman" w:cs="Times New Roman"/>
          <w:b/>
          <w:sz w:val="24"/>
          <w:szCs w:val="24"/>
        </w:rPr>
      </w:pPr>
      <w:r w:rsidRPr="002A6826">
        <w:rPr>
          <w:rFonts w:ascii="Times New Roman" w:hAnsi="Times New Roman" w:cs="Times New Roman"/>
          <w:b/>
          <w:sz w:val="24"/>
          <w:szCs w:val="24"/>
        </w:rPr>
        <w:t>Раздел 6. Ресурсное обеспечение подпрограммы</w:t>
      </w:r>
    </w:p>
    <w:p w:rsidR="004A09BC" w:rsidRPr="002A6826" w:rsidRDefault="004A09BC" w:rsidP="0026537D">
      <w:pPr>
        <w:pStyle w:val="ConsPlusNormal"/>
        <w:jc w:val="center"/>
        <w:outlineLvl w:val="0"/>
        <w:rPr>
          <w:rFonts w:ascii="Times New Roman" w:hAnsi="Times New Roman" w:cs="Times New Roman"/>
          <w:sz w:val="24"/>
          <w:szCs w:val="24"/>
        </w:rPr>
      </w:pPr>
    </w:p>
    <w:p w:rsidR="00311BEF" w:rsidRPr="002A6826" w:rsidRDefault="00311BEF" w:rsidP="00311BEF">
      <w:pPr>
        <w:spacing w:after="0" w:line="240" w:lineRule="auto"/>
        <w:ind w:firstLine="851"/>
        <w:jc w:val="both"/>
        <w:rPr>
          <w:rFonts w:ascii="Times New Roman" w:hAnsi="Times New Roman" w:cs="Times New Roman"/>
          <w:sz w:val="24"/>
          <w:szCs w:val="24"/>
        </w:rPr>
      </w:pPr>
      <w:r w:rsidRPr="002A6826">
        <w:rPr>
          <w:rFonts w:ascii="Times New Roman" w:hAnsi="Times New Roman" w:cs="Times New Roman"/>
          <w:sz w:val="24"/>
          <w:szCs w:val="24"/>
        </w:rPr>
        <w:t>Общий объём финансирования подпрограммы на 2015 - 2022 г.г. составит 27275,7  тыс. руб., в том числе за счет средств бюджета муниципального образования муниципал</w:t>
      </w:r>
      <w:r w:rsidRPr="002A6826">
        <w:rPr>
          <w:rFonts w:ascii="Times New Roman" w:hAnsi="Times New Roman" w:cs="Times New Roman"/>
          <w:sz w:val="24"/>
          <w:szCs w:val="24"/>
        </w:rPr>
        <w:t>ь</w:t>
      </w:r>
      <w:r w:rsidRPr="002A6826">
        <w:rPr>
          <w:rFonts w:ascii="Times New Roman" w:hAnsi="Times New Roman" w:cs="Times New Roman"/>
          <w:sz w:val="24"/>
          <w:szCs w:val="24"/>
        </w:rPr>
        <w:t>ного района «Ижемский» -  6304,8  тыс. руб., за счет средств республиканского бю</w:t>
      </w:r>
      <w:r w:rsidRPr="002A6826">
        <w:rPr>
          <w:rFonts w:ascii="Times New Roman" w:hAnsi="Times New Roman" w:cs="Times New Roman"/>
          <w:sz w:val="24"/>
          <w:szCs w:val="24"/>
        </w:rPr>
        <w:t>д</w:t>
      </w:r>
      <w:r w:rsidRPr="002A6826">
        <w:rPr>
          <w:rFonts w:ascii="Times New Roman" w:hAnsi="Times New Roman" w:cs="Times New Roman"/>
          <w:sz w:val="24"/>
          <w:szCs w:val="24"/>
        </w:rPr>
        <w:t>жета Республики Коми - 20970,9 тыс. руб.</w:t>
      </w:r>
    </w:p>
    <w:p w:rsidR="00311BEF" w:rsidRPr="002A6826" w:rsidRDefault="00311BEF" w:rsidP="00311BEF">
      <w:pPr>
        <w:spacing w:after="0" w:line="240" w:lineRule="auto"/>
        <w:ind w:firstLine="851"/>
        <w:jc w:val="both"/>
        <w:rPr>
          <w:rFonts w:ascii="Times New Roman" w:hAnsi="Times New Roman" w:cs="Times New Roman"/>
          <w:sz w:val="24"/>
          <w:szCs w:val="24"/>
        </w:rPr>
      </w:pPr>
      <w:r w:rsidRPr="002A6826">
        <w:rPr>
          <w:rFonts w:ascii="Times New Roman" w:hAnsi="Times New Roman" w:cs="Times New Roman"/>
          <w:sz w:val="24"/>
          <w:szCs w:val="24"/>
        </w:rPr>
        <w:t>Прогнозный объем финансирования Подпрограммы по годам составляет:</w:t>
      </w:r>
    </w:p>
    <w:p w:rsidR="00311BEF" w:rsidRPr="002A6826" w:rsidRDefault="00311BEF" w:rsidP="00311BEF">
      <w:pPr>
        <w:spacing w:after="0" w:line="240" w:lineRule="auto"/>
        <w:ind w:firstLine="851"/>
        <w:jc w:val="both"/>
        <w:rPr>
          <w:rFonts w:ascii="Times New Roman" w:hAnsi="Times New Roman" w:cs="Times New Roman"/>
          <w:sz w:val="24"/>
          <w:szCs w:val="24"/>
        </w:rPr>
      </w:pPr>
      <w:r w:rsidRPr="002A6826">
        <w:rPr>
          <w:rFonts w:ascii="Times New Roman" w:hAnsi="Times New Roman" w:cs="Times New Roman"/>
          <w:sz w:val="24"/>
          <w:szCs w:val="24"/>
        </w:rPr>
        <w:t>за счет средств бюджета муниципального образования муниципального района «Ижемский»:</w:t>
      </w:r>
    </w:p>
    <w:p w:rsidR="00311BEF" w:rsidRPr="002A6826" w:rsidRDefault="00311BEF" w:rsidP="00311BEF">
      <w:pPr>
        <w:pStyle w:val="ConsPlusNormal"/>
        <w:ind w:firstLine="851"/>
        <w:jc w:val="both"/>
        <w:rPr>
          <w:rFonts w:ascii="Times New Roman" w:hAnsi="Times New Roman" w:cs="Times New Roman"/>
          <w:sz w:val="24"/>
          <w:szCs w:val="24"/>
        </w:rPr>
      </w:pPr>
      <w:r w:rsidRPr="002A6826">
        <w:rPr>
          <w:rFonts w:ascii="Times New Roman" w:hAnsi="Times New Roman" w:cs="Times New Roman"/>
          <w:sz w:val="24"/>
          <w:szCs w:val="24"/>
        </w:rPr>
        <w:t>2015 г. - 0,0 тыс. рублей.</w:t>
      </w:r>
    </w:p>
    <w:p w:rsidR="00311BEF" w:rsidRPr="002A6826" w:rsidRDefault="00311BEF" w:rsidP="00311BEF">
      <w:pPr>
        <w:pStyle w:val="ConsPlusNormal"/>
        <w:ind w:firstLine="851"/>
        <w:jc w:val="both"/>
        <w:rPr>
          <w:rFonts w:ascii="Times New Roman" w:hAnsi="Times New Roman" w:cs="Times New Roman"/>
          <w:sz w:val="24"/>
          <w:szCs w:val="24"/>
        </w:rPr>
      </w:pPr>
      <w:r w:rsidRPr="002A6826">
        <w:rPr>
          <w:rFonts w:ascii="Times New Roman" w:hAnsi="Times New Roman" w:cs="Times New Roman"/>
          <w:sz w:val="24"/>
          <w:szCs w:val="24"/>
        </w:rPr>
        <w:t>2016 г. - 0,0 тыс. рублей.</w:t>
      </w:r>
    </w:p>
    <w:p w:rsidR="00311BEF" w:rsidRPr="002A6826" w:rsidRDefault="00311BEF" w:rsidP="00311BEF">
      <w:pPr>
        <w:pStyle w:val="ConsPlusNormal"/>
        <w:ind w:firstLine="851"/>
        <w:jc w:val="both"/>
        <w:rPr>
          <w:rFonts w:ascii="Times New Roman" w:hAnsi="Times New Roman" w:cs="Times New Roman"/>
          <w:sz w:val="24"/>
          <w:szCs w:val="24"/>
        </w:rPr>
      </w:pPr>
      <w:r w:rsidRPr="002A6826">
        <w:rPr>
          <w:rFonts w:ascii="Times New Roman" w:hAnsi="Times New Roman" w:cs="Times New Roman"/>
          <w:sz w:val="24"/>
          <w:szCs w:val="24"/>
        </w:rPr>
        <w:t>2017 г. - 425,3 тыс. рублей.</w:t>
      </w:r>
    </w:p>
    <w:p w:rsidR="00311BEF" w:rsidRPr="002A6826" w:rsidRDefault="00311BEF" w:rsidP="00311BEF">
      <w:pPr>
        <w:pStyle w:val="ConsPlusNormal"/>
        <w:ind w:firstLine="851"/>
        <w:jc w:val="both"/>
        <w:rPr>
          <w:rFonts w:ascii="Times New Roman" w:hAnsi="Times New Roman" w:cs="Times New Roman"/>
          <w:sz w:val="24"/>
          <w:szCs w:val="24"/>
        </w:rPr>
      </w:pPr>
      <w:r w:rsidRPr="002A6826">
        <w:rPr>
          <w:rFonts w:ascii="Times New Roman" w:hAnsi="Times New Roman" w:cs="Times New Roman"/>
          <w:sz w:val="24"/>
          <w:szCs w:val="24"/>
        </w:rPr>
        <w:t>2018 г. - 171,0 тыс. рублей.</w:t>
      </w:r>
    </w:p>
    <w:p w:rsidR="00311BEF" w:rsidRPr="002A6826" w:rsidRDefault="00311BEF" w:rsidP="00311BEF">
      <w:pPr>
        <w:pStyle w:val="ConsPlusNormal"/>
        <w:ind w:firstLine="851"/>
        <w:jc w:val="both"/>
        <w:rPr>
          <w:rFonts w:ascii="Times New Roman" w:hAnsi="Times New Roman" w:cs="Times New Roman"/>
          <w:sz w:val="24"/>
          <w:szCs w:val="24"/>
        </w:rPr>
      </w:pPr>
      <w:r w:rsidRPr="002A6826">
        <w:rPr>
          <w:rFonts w:ascii="Times New Roman" w:hAnsi="Times New Roman" w:cs="Times New Roman"/>
          <w:sz w:val="24"/>
          <w:szCs w:val="24"/>
        </w:rPr>
        <w:t>2019 г. - 4257,8 тыс. рублей;</w:t>
      </w:r>
    </w:p>
    <w:p w:rsidR="00311BEF" w:rsidRPr="002A6826" w:rsidRDefault="00311BEF" w:rsidP="00311BEF">
      <w:pPr>
        <w:pStyle w:val="ConsPlusNormal"/>
        <w:ind w:firstLine="851"/>
        <w:jc w:val="both"/>
        <w:rPr>
          <w:rFonts w:ascii="Times New Roman" w:hAnsi="Times New Roman" w:cs="Times New Roman"/>
          <w:sz w:val="24"/>
          <w:szCs w:val="24"/>
        </w:rPr>
      </w:pPr>
      <w:r w:rsidRPr="002A6826">
        <w:rPr>
          <w:rFonts w:ascii="Times New Roman" w:hAnsi="Times New Roman" w:cs="Times New Roman"/>
          <w:sz w:val="24"/>
          <w:szCs w:val="24"/>
        </w:rPr>
        <w:t>2020 год - 1399,9  тыс. рублей;</w:t>
      </w:r>
    </w:p>
    <w:p w:rsidR="00311BEF" w:rsidRPr="002A6826" w:rsidRDefault="00311BEF" w:rsidP="00311BEF">
      <w:pPr>
        <w:pStyle w:val="ConsPlusNormal"/>
        <w:ind w:firstLine="851"/>
        <w:jc w:val="both"/>
        <w:rPr>
          <w:rFonts w:ascii="Times New Roman" w:hAnsi="Times New Roman" w:cs="Times New Roman"/>
          <w:sz w:val="24"/>
          <w:szCs w:val="24"/>
        </w:rPr>
      </w:pPr>
      <w:r w:rsidRPr="002A6826">
        <w:rPr>
          <w:rFonts w:ascii="Times New Roman" w:hAnsi="Times New Roman" w:cs="Times New Roman"/>
          <w:sz w:val="24"/>
          <w:szCs w:val="24"/>
        </w:rPr>
        <w:t>2021 год - 25,4 тыс. рублей;</w:t>
      </w:r>
    </w:p>
    <w:p w:rsidR="00311BEF" w:rsidRPr="002A6826" w:rsidRDefault="00311BEF" w:rsidP="00311BEF">
      <w:pPr>
        <w:pStyle w:val="ConsPlusNormal"/>
        <w:ind w:firstLine="851"/>
        <w:jc w:val="both"/>
        <w:rPr>
          <w:rFonts w:ascii="Times New Roman" w:hAnsi="Times New Roman" w:cs="Times New Roman"/>
          <w:sz w:val="24"/>
          <w:szCs w:val="24"/>
        </w:rPr>
      </w:pPr>
      <w:r w:rsidRPr="002A6826">
        <w:rPr>
          <w:rFonts w:ascii="Times New Roman" w:hAnsi="Times New Roman" w:cs="Times New Roman"/>
          <w:sz w:val="24"/>
          <w:szCs w:val="24"/>
        </w:rPr>
        <w:t>2022 год - 25,4 тыс. рублей.</w:t>
      </w:r>
    </w:p>
    <w:p w:rsidR="00311BEF" w:rsidRPr="002A6826" w:rsidRDefault="00311BEF" w:rsidP="00311BEF">
      <w:pPr>
        <w:pStyle w:val="ConsPlusNormal"/>
        <w:ind w:firstLine="851"/>
        <w:jc w:val="both"/>
        <w:rPr>
          <w:rFonts w:ascii="Times New Roman" w:hAnsi="Times New Roman" w:cs="Times New Roman"/>
          <w:sz w:val="24"/>
          <w:szCs w:val="24"/>
        </w:rPr>
      </w:pPr>
    </w:p>
    <w:p w:rsidR="00311BEF" w:rsidRPr="002A6826" w:rsidRDefault="00311BEF" w:rsidP="00311BEF">
      <w:pPr>
        <w:spacing w:after="0" w:line="240" w:lineRule="auto"/>
        <w:ind w:left="851"/>
        <w:jc w:val="both"/>
        <w:rPr>
          <w:rFonts w:ascii="Times New Roman" w:hAnsi="Times New Roman" w:cs="Times New Roman"/>
          <w:sz w:val="24"/>
          <w:szCs w:val="24"/>
        </w:rPr>
      </w:pPr>
      <w:r w:rsidRPr="002A6826">
        <w:rPr>
          <w:rFonts w:ascii="Times New Roman" w:hAnsi="Times New Roman" w:cs="Times New Roman"/>
          <w:sz w:val="24"/>
          <w:szCs w:val="24"/>
        </w:rPr>
        <w:t>за счет средств республиканского бюджета Республики Коми - 21021,6 тыс. руб., из них:</w:t>
      </w:r>
    </w:p>
    <w:p w:rsidR="00311BEF" w:rsidRPr="002A6826" w:rsidRDefault="00311BEF" w:rsidP="00311BEF">
      <w:pPr>
        <w:spacing w:after="0" w:line="240" w:lineRule="auto"/>
        <w:ind w:left="851"/>
        <w:jc w:val="both"/>
        <w:rPr>
          <w:rFonts w:ascii="Times New Roman" w:hAnsi="Times New Roman" w:cs="Times New Roman"/>
          <w:sz w:val="24"/>
          <w:szCs w:val="24"/>
        </w:rPr>
      </w:pPr>
      <w:r w:rsidRPr="002A6826">
        <w:rPr>
          <w:rFonts w:ascii="Times New Roman" w:hAnsi="Times New Roman" w:cs="Times New Roman"/>
          <w:sz w:val="24"/>
          <w:szCs w:val="24"/>
        </w:rPr>
        <w:t>2015 год - 0,0 тыс. рублей;</w:t>
      </w:r>
    </w:p>
    <w:p w:rsidR="00311BEF" w:rsidRPr="002A6826" w:rsidRDefault="00311BEF" w:rsidP="00311BEF">
      <w:pPr>
        <w:spacing w:after="0" w:line="240" w:lineRule="auto"/>
        <w:ind w:left="851"/>
        <w:jc w:val="both"/>
        <w:rPr>
          <w:rFonts w:ascii="Times New Roman" w:hAnsi="Times New Roman" w:cs="Times New Roman"/>
          <w:sz w:val="24"/>
          <w:szCs w:val="24"/>
        </w:rPr>
      </w:pPr>
      <w:r w:rsidRPr="002A6826">
        <w:rPr>
          <w:rFonts w:ascii="Times New Roman" w:hAnsi="Times New Roman" w:cs="Times New Roman"/>
          <w:sz w:val="24"/>
          <w:szCs w:val="24"/>
        </w:rPr>
        <w:t>2016 год - 0,0 тыс. рублей;</w:t>
      </w:r>
    </w:p>
    <w:p w:rsidR="00311BEF" w:rsidRPr="002A6826" w:rsidRDefault="00311BEF" w:rsidP="00311BEF">
      <w:pPr>
        <w:spacing w:after="0" w:line="240" w:lineRule="auto"/>
        <w:ind w:left="851"/>
        <w:jc w:val="both"/>
        <w:rPr>
          <w:rFonts w:ascii="Times New Roman" w:hAnsi="Times New Roman" w:cs="Times New Roman"/>
          <w:sz w:val="24"/>
          <w:szCs w:val="24"/>
        </w:rPr>
      </w:pPr>
      <w:r w:rsidRPr="002A6826">
        <w:rPr>
          <w:rFonts w:ascii="Times New Roman" w:hAnsi="Times New Roman" w:cs="Times New Roman"/>
          <w:sz w:val="24"/>
          <w:szCs w:val="24"/>
        </w:rPr>
        <w:t>2017 год - 0,0 тыс. рублей;</w:t>
      </w:r>
    </w:p>
    <w:p w:rsidR="00311BEF" w:rsidRPr="002A6826" w:rsidRDefault="00311BEF" w:rsidP="00311BEF">
      <w:pPr>
        <w:spacing w:after="0" w:line="240" w:lineRule="auto"/>
        <w:ind w:left="851"/>
        <w:jc w:val="both"/>
        <w:rPr>
          <w:rFonts w:ascii="Times New Roman" w:hAnsi="Times New Roman" w:cs="Times New Roman"/>
          <w:sz w:val="24"/>
          <w:szCs w:val="24"/>
        </w:rPr>
      </w:pPr>
      <w:r w:rsidRPr="002A6826">
        <w:rPr>
          <w:rFonts w:ascii="Times New Roman" w:hAnsi="Times New Roman" w:cs="Times New Roman"/>
          <w:sz w:val="24"/>
          <w:szCs w:val="24"/>
        </w:rPr>
        <w:t>2018 год - 0,0 тыс. рублей;</w:t>
      </w:r>
    </w:p>
    <w:p w:rsidR="00311BEF" w:rsidRPr="002A6826" w:rsidRDefault="00311BEF" w:rsidP="00311BEF">
      <w:pPr>
        <w:spacing w:after="0" w:line="240" w:lineRule="auto"/>
        <w:ind w:left="851"/>
        <w:jc w:val="both"/>
        <w:rPr>
          <w:rFonts w:ascii="Times New Roman" w:hAnsi="Times New Roman" w:cs="Times New Roman"/>
          <w:sz w:val="24"/>
          <w:szCs w:val="24"/>
        </w:rPr>
      </w:pPr>
      <w:r w:rsidRPr="002A6826">
        <w:rPr>
          <w:rFonts w:ascii="Times New Roman" w:hAnsi="Times New Roman" w:cs="Times New Roman"/>
          <w:sz w:val="24"/>
          <w:szCs w:val="24"/>
        </w:rPr>
        <w:t>2019 год - 14830,2 тыс. рублей;</w:t>
      </w:r>
    </w:p>
    <w:p w:rsidR="00311BEF" w:rsidRPr="002A6826" w:rsidRDefault="00311BEF" w:rsidP="00311BEF">
      <w:pPr>
        <w:spacing w:after="0" w:line="240" w:lineRule="auto"/>
        <w:ind w:left="851"/>
        <w:jc w:val="both"/>
        <w:rPr>
          <w:rFonts w:ascii="Times New Roman" w:hAnsi="Times New Roman" w:cs="Times New Roman"/>
          <w:sz w:val="24"/>
          <w:szCs w:val="24"/>
        </w:rPr>
      </w:pPr>
      <w:r w:rsidRPr="002A6826">
        <w:rPr>
          <w:rFonts w:ascii="Times New Roman" w:hAnsi="Times New Roman" w:cs="Times New Roman"/>
          <w:sz w:val="24"/>
          <w:szCs w:val="24"/>
        </w:rPr>
        <w:t>2020 год – 6140,7 тыс. рублей;</w:t>
      </w:r>
    </w:p>
    <w:p w:rsidR="00311BEF" w:rsidRPr="002A6826" w:rsidRDefault="00311BEF" w:rsidP="00311BEF">
      <w:pPr>
        <w:pStyle w:val="ConsPlusNormal"/>
        <w:ind w:left="851" w:firstLine="0"/>
        <w:jc w:val="both"/>
        <w:rPr>
          <w:rFonts w:ascii="Times New Roman" w:hAnsi="Times New Roman" w:cs="Times New Roman"/>
          <w:sz w:val="24"/>
          <w:szCs w:val="24"/>
        </w:rPr>
      </w:pPr>
      <w:r w:rsidRPr="002A6826">
        <w:rPr>
          <w:rFonts w:ascii="Times New Roman" w:hAnsi="Times New Roman" w:cs="Times New Roman"/>
          <w:sz w:val="24"/>
          <w:szCs w:val="24"/>
        </w:rPr>
        <w:t>2021 год - 0,0 тыс. рублей;</w:t>
      </w:r>
    </w:p>
    <w:p w:rsidR="00311BEF" w:rsidRPr="002A6826" w:rsidRDefault="00311BEF" w:rsidP="00311BEF">
      <w:pPr>
        <w:pStyle w:val="ConsPlusNormal"/>
        <w:ind w:left="851" w:firstLine="0"/>
        <w:jc w:val="both"/>
        <w:rPr>
          <w:rFonts w:ascii="Times New Roman" w:hAnsi="Times New Roman" w:cs="Times New Roman"/>
          <w:sz w:val="24"/>
          <w:szCs w:val="24"/>
        </w:rPr>
      </w:pPr>
      <w:r w:rsidRPr="002A6826">
        <w:rPr>
          <w:rFonts w:ascii="Times New Roman" w:hAnsi="Times New Roman" w:cs="Times New Roman"/>
          <w:sz w:val="24"/>
          <w:szCs w:val="24"/>
        </w:rPr>
        <w:t>2022 год - 0,0 тыс. рублей</w:t>
      </w:r>
    </w:p>
    <w:p w:rsidR="00311BEF" w:rsidRPr="002A6826" w:rsidRDefault="00311BEF" w:rsidP="00311BEF">
      <w:pPr>
        <w:pStyle w:val="ConsPlusNormal"/>
        <w:suppressAutoHyphens/>
        <w:ind w:firstLine="709"/>
        <w:jc w:val="both"/>
        <w:rPr>
          <w:rFonts w:ascii="Times New Roman" w:hAnsi="Times New Roman" w:cs="Times New Roman"/>
          <w:sz w:val="24"/>
          <w:szCs w:val="24"/>
        </w:rPr>
      </w:pPr>
      <w:r w:rsidRPr="002A6826">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p>
    <w:p w:rsidR="00117D3F" w:rsidRPr="002A6826" w:rsidRDefault="00117D3F" w:rsidP="0026537D">
      <w:pPr>
        <w:pStyle w:val="ConsPlusNormal"/>
        <w:jc w:val="center"/>
        <w:outlineLvl w:val="0"/>
        <w:rPr>
          <w:rFonts w:ascii="Times New Roman" w:hAnsi="Times New Roman" w:cs="Times New Roman"/>
          <w:b/>
          <w:sz w:val="24"/>
          <w:szCs w:val="24"/>
        </w:rPr>
      </w:pPr>
      <w:r w:rsidRPr="002A6826">
        <w:rPr>
          <w:rFonts w:ascii="Times New Roman" w:hAnsi="Times New Roman" w:cs="Times New Roman"/>
          <w:b/>
          <w:sz w:val="24"/>
          <w:szCs w:val="24"/>
        </w:rPr>
        <w:t>Раздел 7. Методика оценки эффективности подпрограммы</w:t>
      </w:r>
    </w:p>
    <w:p w:rsidR="00117D3F" w:rsidRPr="002A6826" w:rsidRDefault="00117D3F" w:rsidP="00117D3F">
      <w:pPr>
        <w:pStyle w:val="ConsPlusNormal"/>
        <w:rPr>
          <w:rFonts w:ascii="Times New Roman" w:hAnsi="Times New Roman" w:cs="Times New Roman"/>
          <w:b/>
          <w:sz w:val="24"/>
          <w:szCs w:val="24"/>
        </w:rPr>
      </w:pPr>
    </w:p>
    <w:p w:rsidR="00117D3F" w:rsidRPr="002A6826" w:rsidRDefault="00117D3F" w:rsidP="00117D3F">
      <w:pPr>
        <w:autoSpaceDE w:val="0"/>
        <w:autoSpaceDN w:val="0"/>
        <w:adjustRightInd w:val="0"/>
        <w:spacing w:after="0" w:line="240" w:lineRule="auto"/>
        <w:ind w:firstLine="540"/>
        <w:jc w:val="both"/>
        <w:rPr>
          <w:rFonts w:ascii="Times New Roman" w:hAnsi="Times New Roman" w:cs="Times New Roman"/>
          <w:bCs/>
          <w:sz w:val="24"/>
          <w:szCs w:val="24"/>
        </w:rPr>
      </w:pPr>
      <w:r w:rsidRPr="002A6826">
        <w:rPr>
          <w:rFonts w:ascii="Times New Roman" w:hAnsi="Times New Roman" w:cs="Times New Roman"/>
          <w:bCs/>
          <w:sz w:val="24"/>
          <w:szCs w:val="24"/>
        </w:rPr>
        <w:t xml:space="preserve">Методика оценки эффективности реализации подпрограммы аналогична методике оценки эффективности реализации государственной программы, отраженной в </w:t>
      </w:r>
      <w:hyperlink r:id="rId26" w:history="1">
        <w:r w:rsidRPr="002A6826">
          <w:rPr>
            <w:rFonts w:ascii="Times New Roman" w:hAnsi="Times New Roman" w:cs="Times New Roman"/>
            <w:bCs/>
            <w:sz w:val="24"/>
            <w:szCs w:val="24"/>
          </w:rPr>
          <w:t>разделе 9</w:t>
        </w:r>
      </w:hyperlink>
      <w:r w:rsidRPr="002A6826">
        <w:rPr>
          <w:rFonts w:ascii="Times New Roman" w:hAnsi="Times New Roman" w:cs="Times New Roman"/>
          <w:bCs/>
          <w:sz w:val="24"/>
          <w:szCs w:val="24"/>
        </w:rPr>
        <w:t xml:space="preserve"> Программы.</w:t>
      </w:r>
    </w:p>
    <w:p w:rsidR="00117D3F" w:rsidRPr="002A6826" w:rsidRDefault="00117D3F" w:rsidP="00117D3F">
      <w:pPr>
        <w:spacing w:after="0" w:line="240" w:lineRule="auto"/>
      </w:pPr>
    </w:p>
    <w:p w:rsidR="000379D4" w:rsidRPr="002A6826" w:rsidRDefault="000379D4" w:rsidP="000379D4">
      <w:pPr>
        <w:pStyle w:val="ConsPlusNormal"/>
        <w:jc w:val="center"/>
        <w:outlineLvl w:val="1"/>
        <w:rPr>
          <w:rFonts w:ascii="Times New Roman" w:hAnsi="Times New Roman" w:cs="Times New Roman"/>
          <w:b/>
          <w:sz w:val="24"/>
          <w:szCs w:val="24"/>
        </w:rPr>
      </w:pPr>
    </w:p>
    <w:p w:rsidR="000379D4" w:rsidRPr="002A6826" w:rsidRDefault="000379D4" w:rsidP="000379D4">
      <w:pPr>
        <w:pStyle w:val="ConsPlusNormal"/>
        <w:jc w:val="center"/>
        <w:outlineLvl w:val="1"/>
        <w:rPr>
          <w:rFonts w:ascii="Times New Roman" w:hAnsi="Times New Roman" w:cs="Times New Roman"/>
          <w:b/>
          <w:sz w:val="24"/>
          <w:szCs w:val="24"/>
        </w:rPr>
      </w:pPr>
    </w:p>
    <w:p w:rsidR="000379D4" w:rsidRPr="002A6826" w:rsidRDefault="000379D4" w:rsidP="000379D4">
      <w:pPr>
        <w:pStyle w:val="ConsPlusNormal"/>
        <w:jc w:val="center"/>
        <w:outlineLvl w:val="1"/>
        <w:rPr>
          <w:rFonts w:ascii="Times New Roman" w:hAnsi="Times New Roman" w:cs="Times New Roman"/>
          <w:b/>
          <w:sz w:val="24"/>
          <w:szCs w:val="24"/>
        </w:rPr>
      </w:pPr>
    </w:p>
    <w:p w:rsidR="000379D4" w:rsidRPr="002A6826" w:rsidRDefault="000379D4" w:rsidP="000379D4">
      <w:pPr>
        <w:pStyle w:val="ConsPlusNormal"/>
        <w:jc w:val="center"/>
        <w:outlineLvl w:val="1"/>
        <w:rPr>
          <w:rFonts w:ascii="Times New Roman" w:hAnsi="Times New Roman" w:cs="Times New Roman"/>
          <w:b/>
          <w:sz w:val="24"/>
          <w:szCs w:val="24"/>
        </w:rPr>
      </w:pPr>
    </w:p>
    <w:p w:rsidR="000379D4" w:rsidRPr="002A6826" w:rsidRDefault="000379D4" w:rsidP="000379D4">
      <w:pPr>
        <w:pStyle w:val="ConsPlusNormal"/>
        <w:jc w:val="center"/>
        <w:outlineLvl w:val="1"/>
        <w:rPr>
          <w:rFonts w:ascii="Times New Roman" w:hAnsi="Times New Roman" w:cs="Times New Roman"/>
          <w:b/>
          <w:sz w:val="24"/>
          <w:szCs w:val="24"/>
        </w:rPr>
      </w:pPr>
    </w:p>
    <w:p w:rsidR="000379D4" w:rsidRPr="002A6826" w:rsidRDefault="000379D4" w:rsidP="000379D4">
      <w:pPr>
        <w:pStyle w:val="ConsPlusNormal"/>
        <w:jc w:val="center"/>
        <w:outlineLvl w:val="1"/>
        <w:rPr>
          <w:rFonts w:ascii="Times New Roman" w:hAnsi="Times New Roman" w:cs="Times New Roman"/>
          <w:b/>
          <w:sz w:val="24"/>
          <w:szCs w:val="24"/>
        </w:rPr>
      </w:pPr>
    </w:p>
    <w:p w:rsidR="000379D4" w:rsidRPr="002A6826" w:rsidRDefault="000379D4" w:rsidP="000379D4">
      <w:pPr>
        <w:pStyle w:val="ConsPlusNormal"/>
        <w:jc w:val="center"/>
        <w:outlineLvl w:val="1"/>
        <w:rPr>
          <w:rFonts w:ascii="Times New Roman" w:hAnsi="Times New Roman" w:cs="Times New Roman"/>
          <w:b/>
          <w:sz w:val="24"/>
          <w:szCs w:val="24"/>
        </w:rPr>
      </w:pPr>
    </w:p>
    <w:p w:rsidR="000379D4" w:rsidRPr="002A6826" w:rsidRDefault="000379D4" w:rsidP="000379D4">
      <w:pPr>
        <w:pStyle w:val="ConsPlusNormal"/>
        <w:jc w:val="center"/>
        <w:outlineLvl w:val="1"/>
        <w:rPr>
          <w:rFonts w:ascii="Times New Roman" w:hAnsi="Times New Roman" w:cs="Times New Roman"/>
          <w:b/>
          <w:sz w:val="24"/>
          <w:szCs w:val="24"/>
        </w:rPr>
      </w:pPr>
    </w:p>
    <w:p w:rsidR="000379D4" w:rsidRPr="002A6826" w:rsidRDefault="000379D4" w:rsidP="000379D4">
      <w:pPr>
        <w:pStyle w:val="ConsPlusNormal"/>
        <w:jc w:val="center"/>
        <w:outlineLvl w:val="1"/>
        <w:rPr>
          <w:rFonts w:ascii="Times New Roman" w:hAnsi="Times New Roman" w:cs="Times New Roman"/>
          <w:b/>
          <w:sz w:val="24"/>
          <w:szCs w:val="24"/>
        </w:rPr>
      </w:pPr>
    </w:p>
    <w:p w:rsidR="000379D4" w:rsidRPr="002A6826" w:rsidRDefault="000379D4" w:rsidP="000379D4">
      <w:pPr>
        <w:pStyle w:val="ConsPlusNormal"/>
        <w:jc w:val="center"/>
        <w:outlineLvl w:val="1"/>
        <w:rPr>
          <w:rFonts w:ascii="Times New Roman" w:hAnsi="Times New Roman" w:cs="Times New Roman"/>
          <w:b/>
          <w:sz w:val="24"/>
          <w:szCs w:val="24"/>
        </w:rPr>
      </w:pPr>
    </w:p>
    <w:p w:rsidR="000379D4" w:rsidRPr="002A6826" w:rsidRDefault="000379D4" w:rsidP="000379D4">
      <w:pPr>
        <w:pStyle w:val="ConsPlusNormal"/>
        <w:jc w:val="center"/>
        <w:outlineLvl w:val="1"/>
        <w:rPr>
          <w:rFonts w:ascii="Times New Roman" w:hAnsi="Times New Roman" w:cs="Times New Roman"/>
          <w:b/>
          <w:sz w:val="24"/>
          <w:szCs w:val="24"/>
        </w:rPr>
      </w:pPr>
    </w:p>
    <w:p w:rsidR="000379D4" w:rsidRPr="002A6826" w:rsidRDefault="000379D4" w:rsidP="000379D4">
      <w:pPr>
        <w:pStyle w:val="ConsPlusNormal"/>
        <w:jc w:val="center"/>
        <w:outlineLvl w:val="1"/>
        <w:rPr>
          <w:rFonts w:ascii="Times New Roman" w:hAnsi="Times New Roman" w:cs="Times New Roman"/>
          <w:b/>
          <w:sz w:val="24"/>
          <w:szCs w:val="24"/>
        </w:rPr>
      </w:pPr>
    </w:p>
    <w:p w:rsidR="000379D4" w:rsidRPr="002A6826" w:rsidRDefault="000379D4" w:rsidP="000379D4">
      <w:pPr>
        <w:pStyle w:val="ConsPlusNormal"/>
        <w:jc w:val="center"/>
        <w:outlineLvl w:val="1"/>
        <w:rPr>
          <w:rFonts w:ascii="Times New Roman" w:hAnsi="Times New Roman" w:cs="Times New Roman"/>
          <w:b/>
          <w:sz w:val="24"/>
          <w:szCs w:val="24"/>
        </w:rPr>
      </w:pPr>
    </w:p>
    <w:p w:rsidR="000379D4" w:rsidRPr="002A6826" w:rsidRDefault="000379D4" w:rsidP="000379D4">
      <w:pPr>
        <w:pStyle w:val="ConsPlusNormal"/>
        <w:jc w:val="center"/>
        <w:outlineLvl w:val="1"/>
        <w:rPr>
          <w:rFonts w:ascii="Times New Roman" w:hAnsi="Times New Roman" w:cs="Times New Roman"/>
          <w:b/>
          <w:sz w:val="24"/>
          <w:szCs w:val="24"/>
        </w:rPr>
      </w:pPr>
      <w:r w:rsidRPr="002A6826">
        <w:rPr>
          <w:rFonts w:ascii="Times New Roman" w:hAnsi="Times New Roman" w:cs="Times New Roman"/>
          <w:b/>
          <w:sz w:val="24"/>
          <w:szCs w:val="24"/>
        </w:rPr>
        <w:t>Паспорт подпрограммы 3 «Обеспечение правопорядка</w:t>
      </w:r>
    </w:p>
    <w:p w:rsidR="000379D4" w:rsidRPr="002A6826" w:rsidRDefault="000379D4" w:rsidP="000379D4">
      <w:pPr>
        <w:pStyle w:val="ConsPlusNormal"/>
        <w:jc w:val="center"/>
        <w:rPr>
          <w:rFonts w:ascii="Times New Roman" w:hAnsi="Times New Roman" w:cs="Times New Roman"/>
          <w:b/>
          <w:sz w:val="24"/>
          <w:szCs w:val="24"/>
        </w:rPr>
      </w:pPr>
      <w:r w:rsidRPr="002A6826">
        <w:rPr>
          <w:rFonts w:ascii="Times New Roman" w:hAnsi="Times New Roman" w:cs="Times New Roman"/>
          <w:b/>
          <w:sz w:val="24"/>
          <w:szCs w:val="24"/>
        </w:rPr>
        <w:t>и общественной безопасности»</w:t>
      </w:r>
    </w:p>
    <w:p w:rsidR="00A44398" w:rsidRPr="002A6826" w:rsidRDefault="00A44398" w:rsidP="00117D3F">
      <w:pPr>
        <w:spacing w:after="0" w:line="240" w:lineRule="auto"/>
        <w:rPr>
          <w:b/>
        </w:rPr>
      </w:pPr>
    </w:p>
    <w:tbl>
      <w:tblPr>
        <w:tblW w:w="953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2340"/>
        <w:gridCol w:w="7198"/>
      </w:tblGrid>
      <w:tr w:rsidR="000379D4" w:rsidRPr="002A6826" w:rsidTr="000379D4">
        <w:trPr>
          <w:trHeight w:val="248"/>
        </w:trPr>
        <w:tc>
          <w:tcPr>
            <w:tcW w:w="2340" w:type="dxa"/>
          </w:tcPr>
          <w:p w:rsidR="000379D4" w:rsidRPr="002A6826" w:rsidRDefault="000379D4" w:rsidP="004B0C7C">
            <w:pPr>
              <w:pStyle w:val="ConsPlusNonformat"/>
              <w:jc w:val="both"/>
              <w:rPr>
                <w:rFonts w:ascii="Times New Roman" w:hAnsi="Times New Roman" w:cs="Times New Roman"/>
                <w:sz w:val="24"/>
                <w:szCs w:val="24"/>
              </w:rPr>
            </w:pPr>
            <w:r w:rsidRPr="002A6826">
              <w:rPr>
                <w:rFonts w:ascii="Times New Roman" w:hAnsi="Times New Roman" w:cs="Times New Roman"/>
                <w:sz w:val="24"/>
                <w:szCs w:val="24"/>
              </w:rPr>
              <w:t>Ответственный      исполнитель        подпрограммы</w:t>
            </w:r>
          </w:p>
        </w:tc>
        <w:tc>
          <w:tcPr>
            <w:tcW w:w="7198" w:type="dxa"/>
          </w:tcPr>
          <w:p w:rsidR="000379D4" w:rsidRPr="002A6826" w:rsidRDefault="000379D4" w:rsidP="004B0C7C">
            <w:pPr>
              <w:pStyle w:val="ConsPlusNonformat"/>
              <w:jc w:val="both"/>
              <w:rPr>
                <w:rFonts w:ascii="Times New Roman" w:hAnsi="Times New Roman" w:cs="Times New Roman"/>
                <w:sz w:val="24"/>
                <w:szCs w:val="24"/>
              </w:rPr>
            </w:pPr>
            <w:r w:rsidRPr="002A6826">
              <w:rPr>
                <w:rFonts w:ascii="Times New Roman" w:hAnsi="Times New Roman" w:cs="Times New Roman"/>
                <w:sz w:val="24"/>
                <w:szCs w:val="24"/>
              </w:rPr>
              <w:t>Отдел  по делам ГО и ЧС администрации МР «Ижемский»</w:t>
            </w:r>
          </w:p>
        </w:tc>
      </w:tr>
      <w:tr w:rsidR="000379D4" w:rsidRPr="002A6826" w:rsidTr="000379D4">
        <w:trPr>
          <w:trHeight w:val="248"/>
        </w:trPr>
        <w:tc>
          <w:tcPr>
            <w:tcW w:w="2340" w:type="dxa"/>
            <w:tcBorders>
              <w:top w:val="nil"/>
            </w:tcBorders>
          </w:tcPr>
          <w:p w:rsidR="000379D4" w:rsidRPr="002A6826" w:rsidRDefault="000379D4" w:rsidP="004B0C7C">
            <w:pPr>
              <w:pStyle w:val="ConsPlusNonformat"/>
              <w:jc w:val="both"/>
              <w:rPr>
                <w:rFonts w:ascii="Times New Roman" w:hAnsi="Times New Roman" w:cs="Times New Roman"/>
                <w:sz w:val="24"/>
                <w:szCs w:val="24"/>
              </w:rPr>
            </w:pPr>
            <w:r w:rsidRPr="002A6826">
              <w:rPr>
                <w:rFonts w:ascii="Times New Roman" w:hAnsi="Times New Roman" w:cs="Times New Roman"/>
                <w:sz w:val="24"/>
                <w:szCs w:val="24"/>
              </w:rPr>
              <w:t>Соисполнители   подпрограммы</w:t>
            </w:r>
          </w:p>
        </w:tc>
        <w:tc>
          <w:tcPr>
            <w:tcW w:w="7198" w:type="dxa"/>
            <w:tcBorders>
              <w:top w:val="nil"/>
            </w:tcBorders>
          </w:tcPr>
          <w:p w:rsidR="000379D4" w:rsidRPr="002A6826" w:rsidRDefault="000379D4" w:rsidP="004B0C7C">
            <w:pPr>
              <w:pStyle w:val="ConsPlusNonformat"/>
              <w:jc w:val="both"/>
              <w:rPr>
                <w:rFonts w:ascii="Times New Roman" w:hAnsi="Times New Roman" w:cs="Times New Roman"/>
                <w:sz w:val="24"/>
                <w:szCs w:val="24"/>
              </w:rPr>
            </w:pPr>
            <w:r w:rsidRPr="002A6826">
              <w:rPr>
                <w:rFonts w:ascii="Times New Roman" w:hAnsi="Times New Roman" w:cs="Times New Roman"/>
                <w:sz w:val="24"/>
                <w:szCs w:val="24"/>
              </w:rPr>
              <w:t>Управление образования администрации МР «Ижемский»; Управл</w:t>
            </w:r>
            <w:r w:rsidRPr="002A6826">
              <w:rPr>
                <w:rFonts w:ascii="Times New Roman" w:hAnsi="Times New Roman" w:cs="Times New Roman"/>
                <w:sz w:val="24"/>
                <w:szCs w:val="24"/>
              </w:rPr>
              <w:t>е</w:t>
            </w:r>
            <w:r w:rsidRPr="002A6826">
              <w:rPr>
                <w:rFonts w:ascii="Times New Roman" w:hAnsi="Times New Roman" w:cs="Times New Roman"/>
                <w:sz w:val="24"/>
                <w:szCs w:val="24"/>
              </w:rPr>
              <w:t>ние культуры администрации МР «Ижемский»; Администрации сельских поселений (по согласованию).</w:t>
            </w:r>
          </w:p>
        </w:tc>
      </w:tr>
      <w:tr w:rsidR="000379D4" w:rsidRPr="002A6826" w:rsidTr="000379D4">
        <w:trPr>
          <w:trHeight w:val="248"/>
        </w:trPr>
        <w:tc>
          <w:tcPr>
            <w:tcW w:w="2340" w:type="dxa"/>
            <w:tcBorders>
              <w:top w:val="nil"/>
            </w:tcBorders>
          </w:tcPr>
          <w:p w:rsidR="000379D4" w:rsidRPr="002A6826" w:rsidRDefault="000379D4" w:rsidP="004B0C7C">
            <w:pPr>
              <w:pStyle w:val="ConsPlusNonformat"/>
              <w:jc w:val="both"/>
              <w:rPr>
                <w:rFonts w:ascii="Times New Roman" w:hAnsi="Times New Roman" w:cs="Times New Roman"/>
                <w:sz w:val="24"/>
                <w:szCs w:val="24"/>
              </w:rPr>
            </w:pPr>
            <w:r w:rsidRPr="002A6826">
              <w:rPr>
                <w:rFonts w:ascii="Times New Roman" w:hAnsi="Times New Roman" w:cs="Times New Roman"/>
                <w:sz w:val="24"/>
                <w:szCs w:val="24"/>
              </w:rPr>
              <w:t xml:space="preserve">Цель подпрограммы </w:t>
            </w:r>
          </w:p>
        </w:tc>
        <w:tc>
          <w:tcPr>
            <w:tcW w:w="7198" w:type="dxa"/>
            <w:tcBorders>
              <w:top w:val="nil"/>
            </w:tcBorders>
          </w:tcPr>
          <w:p w:rsidR="000379D4" w:rsidRPr="002A6826" w:rsidRDefault="000379D4" w:rsidP="004B0C7C">
            <w:pPr>
              <w:pStyle w:val="ConsPlusNonformat"/>
              <w:jc w:val="both"/>
              <w:rPr>
                <w:rFonts w:ascii="Times New Roman" w:hAnsi="Times New Roman" w:cs="Times New Roman"/>
                <w:sz w:val="24"/>
                <w:szCs w:val="24"/>
              </w:rPr>
            </w:pPr>
            <w:r w:rsidRPr="002A6826">
              <w:rPr>
                <w:rFonts w:ascii="Times New Roman" w:hAnsi="Times New Roman" w:cs="Times New Roman"/>
                <w:sz w:val="24"/>
                <w:szCs w:val="24"/>
              </w:rPr>
              <w:t>Создание условий для укрепления правопорядка и общественной безопасности, профилактика правонарушений и преступлений на территории муниципального района «Ижемский»</w:t>
            </w:r>
          </w:p>
        </w:tc>
      </w:tr>
      <w:tr w:rsidR="000379D4" w:rsidRPr="002A6826" w:rsidTr="000379D4">
        <w:trPr>
          <w:trHeight w:val="248"/>
        </w:trPr>
        <w:tc>
          <w:tcPr>
            <w:tcW w:w="2340" w:type="dxa"/>
            <w:tcBorders>
              <w:top w:val="nil"/>
            </w:tcBorders>
          </w:tcPr>
          <w:p w:rsidR="004B0C7C" w:rsidRPr="002A6826" w:rsidRDefault="000379D4" w:rsidP="004B0C7C">
            <w:pPr>
              <w:pStyle w:val="ConsPlusNonformat"/>
              <w:jc w:val="both"/>
              <w:rPr>
                <w:rFonts w:ascii="Times New Roman" w:hAnsi="Times New Roman" w:cs="Times New Roman"/>
                <w:sz w:val="24"/>
                <w:szCs w:val="24"/>
              </w:rPr>
            </w:pPr>
            <w:r w:rsidRPr="002A6826">
              <w:rPr>
                <w:rFonts w:ascii="Times New Roman" w:hAnsi="Times New Roman" w:cs="Times New Roman"/>
                <w:sz w:val="24"/>
                <w:szCs w:val="24"/>
              </w:rPr>
              <w:t xml:space="preserve">Задача </w:t>
            </w:r>
          </w:p>
          <w:p w:rsidR="000379D4" w:rsidRPr="002A6826" w:rsidRDefault="000379D4" w:rsidP="004B0C7C">
            <w:pPr>
              <w:pStyle w:val="ConsPlusNonformat"/>
              <w:jc w:val="both"/>
              <w:rPr>
                <w:rFonts w:ascii="Times New Roman" w:hAnsi="Times New Roman" w:cs="Times New Roman"/>
                <w:sz w:val="24"/>
                <w:szCs w:val="24"/>
              </w:rPr>
            </w:pPr>
            <w:r w:rsidRPr="002A6826">
              <w:rPr>
                <w:rFonts w:ascii="Times New Roman" w:hAnsi="Times New Roman" w:cs="Times New Roman"/>
                <w:sz w:val="24"/>
                <w:szCs w:val="24"/>
              </w:rPr>
              <w:t>подпрограммы</w:t>
            </w:r>
          </w:p>
        </w:tc>
        <w:tc>
          <w:tcPr>
            <w:tcW w:w="7198" w:type="dxa"/>
            <w:tcBorders>
              <w:top w:val="nil"/>
            </w:tcBorders>
          </w:tcPr>
          <w:p w:rsidR="000379D4" w:rsidRPr="002A6826" w:rsidRDefault="000379D4" w:rsidP="004B0C7C">
            <w:pPr>
              <w:pStyle w:val="ConsPlusNormal"/>
              <w:suppressAutoHyphens/>
              <w:ind w:firstLine="0"/>
              <w:jc w:val="both"/>
              <w:rPr>
                <w:rFonts w:ascii="Times New Roman" w:hAnsi="Times New Roman" w:cs="Times New Roman"/>
                <w:sz w:val="24"/>
                <w:szCs w:val="24"/>
              </w:rPr>
            </w:pPr>
            <w:r w:rsidRPr="002A6826">
              <w:rPr>
                <w:rFonts w:ascii="Times New Roman" w:hAnsi="Times New Roman" w:cs="Times New Roman"/>
                <w:sz w:val="24"/>
                <w:szCs w:val="24"/>
              </w:rPr>
              <w:t>1. Содействие в обеспечении профилактики правонарушений на улицах и в других общественных местах;</w:t>
            </w:r>
          </w:p>
          <w:p w:rsidR="000379D4" w:rsidRPr="002A6826" w:rsidRDefault="000379D4" w:rsidP="004B0C7C">
            <w:pPr>
              <w:pStyle w:val="ConsPlusNonformat"/>
              <w:suppressAutoHyphens/>
              <w:jc w:val="both"/>
              <w:rPr>
                <w:rFonts w:ascii="Times New Roman" w:hAnsi="Times New Roman" w:cs="Times New Roman"/>
                <w:sz w:val="24"/>
                <w:szCs w:val="24"/>
              </w:rPr>
            </w:pPr>
            <w:r w:rsidRPr="002A6826">
              <w:rPr>
                <w:rFonts w:ascii="Times New Roman" w:hAnsi="Times New Roman" w:cs="Times New Roman"/>
                <w:sz w:val="24"/>
                <w:szCs w:val="24"/>
              </w:rPr>
              <w:t>2. Содействие в организации народных дружин в населенных пунктах муниципального района «Ижемский».</w:t>
            </w:r>
          </w:p>
        </w:tc>
      </w:tr>
      <w:tr w:rsidR="000379D4" w:rsidRPr="002A6826" w:rsidTr="000379D4">
        <w:trPr>
          <w:trHeight w:val="248"/>
        </w:trPr>
        <w:tc>
          <w:tcPr>
            <w:tcW w:w="2340" w:type="dxa"/>
            <w:tcBorders>
              <w:top w:val="nil"/>
            </w:tcBorders>
          </w:tcPr>
          <w:p w:rsidR="000379D4" w:rsidRPr="002A6826" w:rsidRDefault="000379D4" w:rsidP="004B0C7C">
            <w:pPr>
              <w:pStyle w:val="ConsPlusNonformat"/>
              <w:jc w:val="both"/>
              <w:rPr>
                <w:rFonts w:ascii="Times New Roman" w:hAnsi="Times New Roman" w:cs="Times New Roman"/>
                <w:sz w:val="24"/>
                <w:szCs w:val="24"/>
              </w:rPr>
            </w:pPr>
            <w:r w:rsidRPr="002A6826">
              <w:rPr>
                <w:rFonts w:ascii="Times New Roman" w:hAnsi="Times New Roman" w:cs="Times New Roman"/>
                <w:sz w:val="24"/>
                <w:szCs w:val="24"/>
              </w:rPr>
              <w:t>Целевые индикаторы</w:t>
            </w:r>
          </w:p>
          <w:p w:rsidR="004B0C7C" w:rsidRPr="002A6826" w:rsidRDefault="000379D4" w:rsidP="004B0C7C">
            <w:pPr>
              <w:pStyle w:val="ConsPlusNonformat"/>
              <w:jc w:val="both"/>
              <w:rPr>
                <w:rFonts w:ascii="Times New Roman" w:hAnsi="Times New Roman" w:cs="Times New Roman"/>
                <w:sz w:val="24"/>
                <w:szCs w:val="24"/>
              </w:rPr>
            </w:pPr>
            <w:r w:rsidRPr="002A6826">
              <w:rPr>
                <w:rFonts w:ascii="Times New Roman" w:hAnsi="Times New Roman" w:cs="Times New Roman"/>
                <w:sz w:val="24"/>
                <w:szCs w:val="24"/>
              </w:rPr>
              <w:t xml:space="preserve">и показатели </w:t>
            </w:r>
          </w:p>
          <w:p w:rsidR="000379D4" w:rsidRPr="002A6826" w:rsidRDefault="000379D4" w:rsidP="004B0C7C">
            <w:pPr>
              <w:pStyle w:val="ConsPlusNonformat"/>
              <w:jc w:val="both"/>
              <w:rPr>
                <w:rFonts w:ascii="Times New Roman" w:hAnsi="Times New Roman" w:cs="Times New Roman"/>
                <w:sz w:val="24"/>
                <w:szCs w:val="24"/>
              </w:rPr>
            </w:pPr>
            <w:r w:rsidRPr="002A6826">
              <w:rPr>
                <w:rFonts w:ascii="Times New Roman" w:hAnsi="Times New Roman" w:cs="Times New Roman"/>
                <w:sz w:val="24"/>
                <w:szCs w:val="24"/>
              </w:rPr>
              <w:t>подпрограммы</w:t>
            </w:r>
          </w:p>
        </w:tc>
        <w:tc>
          <w:tcPr>
            <w:tcW w:w="7198" w:type="dxa"/>
            <w:tcBorders>
              <w:top w:val="nil"/>
            </w:tcBorders>
          </w:tcPr>
          <w:p w:rsidR="000379D4" w:rsidRPr="002A6826" w:rsidRDefault="000379D4" w:rsidP="004B0C7C">
            <w:pPr>
              <w:pStyle w:val="ConsPlusNormal"/>
              <w:ind w:firstLine="0"/>
              <w:jc w:val="both"/>
              <w:rPr>
                <w:rFonts w:ascii="Times New Roman" w:hAnsi="Times New Roman" w:cs="Times New Roman"/>
                <w:sz w:val="24"/>
                <w:szCs w:val="24"/>
              </w:rPr>
            </w:pPr>
            <w:r w:rsidRPr="002A6826">
              <w:rPr>
                <w:rFonts w:ascii="Times New Roman" w:hAnsi="Times New Roman" w:cs="Times New Roman"/>
                <w:sz w:val="24"/>
                <w:szCs w:val="24"/>
              </w:rPr>
              <w:t>1) удельный вес преступлений, совершенных в общественных ме</w:t>
            </w:r>
            <w:r w:rsidRPr="002A6826">
              <w:rPr>
                <w:rFonts w:ascii="Times New Roman" w:hAnsi="Times New Roman" w:cs="Times New Roman"/>
                <w:sz w:val="24"/>
                <w:szCs w:val="24"/>
              </w:rPr>
              <w:t>с</w:t>
            </w:r>
            <w:r w:rsidRPr="002A6826">
              <w:rPr>
                <w:rFonts w:ascii="Times New Roman" w:hAnsi="Times New Roman" w:cs="Times New Roman"/>
                <w:sz w:val="24"/>
                <w:szCs w:val="24"/>
              </w:rPr>
              <w:t>тах, от общего числа;</w:t>
            </w:r>
          </w:p>
          <w:p w:rsidR="000379D4" w:rsidRPr="002A6826" w:rsidRDefault="000379D4" w:rsidP="004B0C7C">
            <w:pPr>
              <w:pStyle w:val="ConsPlusNormal"/>
              <w:ind w:firstLine="0"/>
              <w:jc w:val="both"/>
              <w:rPr>
                <w:rFonts w:ascii="Times New Roman" w:hAnsi="Times New Roman" w:cs="Times New Roman"/>
                <w:sz w:val="24"/>
                <w:szCs w:val="24"/>
              </w:rPr>
            </w:pPr>
            <w:r w:rsidRPr="002A6826">
              <w:rPr>
                <w:rFonts w:ascii="Times New Roman" w:hAnsi="Times New Roman" w:cs="Times New Roman"/>
                <w:sz w:val="24"/>
                <w:szCs w:val="24"/>
              </w:rPr>
              <w:t>2) количество муниципальных бюджетных учреждений, обществе</w:t>
            </w:r>
            <w:r w:rsidRPr="002A6826">
              <w:rPr>
                <w:rFonts w:ascii="Times New Roman" w:hAnsi="Times New Roman" w:cs="Times New Roman"/>
                <w:sz w:val="24"/>
                <w:szCs w:val="24"/>
              </w:rPr>
              <w:t>н</w:t>
            </w:r>
            <w:r w:rsidRPr="002A6826">
              <w:rPr>
                <w:rFonts w:ascii="Times New Roman" w:hAnsi="Times New Roman" w:cs="Times New Roman"/>
                <w:sz w:val="24"/>
                <w:szCs w:val="24"/>
              </w:rPr>
              <w:t>ных мест, оснащенных системами видеонаблюдения;</w:t>
            </w:r>
          </w:p>
          <w:p w:rsidR="000379D4" w:rsidRPr="002A6826" w:rsidRDefault="000379D4" w:rsidP="004B0C7C">
            <w:pPr>
              <w:pStyle w:val="ConsPlusNormal"/>
              <w:ind w:firstLine="0"/>
              <w:jc w:val="both"/>
              <w:rPr>
                <w:rFonts w:ascii="Times New Roman" w:hAnsi="Times New Roman" w:cs="Times New Roman"/>
                <w:sz w:val="24"/>
                <w:szCs w:val="24"/>
              </w:rPr>
            </w:pPr>
            <w:r w:rsidRPr="002A6826">
              <w:rPr>
                <w:rFonts w:ascii="Times New Roman" w:hAnsi="Times New Roman" w:cs="Times New Roman"/>
                <w:sz w:val="24"/>
                <w:szCs w:val="24"/>
              </w:rPr>
              <w:t>3) количество учащихся, состоящих на профильных учетах в мун</w:t>
            </w:r>
            <w:r w:rsidRPr="002A6826">
              <w:rPr>
                <w:rFonts w:ascii="Times New Roman" w:hAnsi="Times New Roman" w:cs="Times New Roman"/>
                <w:sz w:val="24"/>
                <w:szCs w:val="24"/>
              </w:rPr>
              <w:t>и</w:t>
            </w:r>
            <w:r w:rsidRPr="002A6826">
              <w:rPr>
                <w:rFonts w:ascii="Times New Roman" w:hAnsi="Times New Roman" w:cs="Times New Roman"/>
                <w:sz w:val="24"/>
                <w:szCs w:val="24"/>
              </w:rPr>
              <w:t>ципальных общеобразовательных организациях;</w:t>
            </w:r>
          </w:p>
          <w:p w:rsidR="000379D4" w:rsidRPr="002A6826" w:rsidRDefault="000379D4" w:rsidP="004B0C7C">
            <w:pPr>
              <w:pStyle w:val="ConsPlusNormal"/>
              <w:ind w:firstLine="0"/>
              <w:jc w:val="both"/>
              <w:rPr>
                <w:rFonts w:ascii="Times New Roman" w:hAnsi="Times New Roman" w:cs="Times New Roman"/>
                <w:sz w:val="24"/>
                <w:szCs w:val="24"/>
              </w:rPr>
            </w:pPr>
            <w:r w:rsidRPr="002A6826">
              <w:rPr>
                <w:rFonts w:ascii="Times New Roman" w:hAnsi="Times New Roman" w:cs="Times New Roman"/>
                <w:sz w:val="24"/>
                <w:szCs w:val="24"/>
              </w:rPr>
              <w:t>4) количество созданных подразделений народной дружины в нас</w:t>
            </w:r>
            <w:r w:rsidRPr="002A6826">
              <w:rPr>
                <w:rFonts w:ascii="Times New Roman" w:hAnsi="Times New Roman" w:cs="Times New Roman"/>
                <w:sz w:val="24"/>
                <w:szCs w:val="24"/>
              </w:rPr>
              <w:t>е</w:t>
            </w:r>
            <w:r w:rsidRPr="002A6826">
              <w:rPr>
                <w:rFonts w:ascii="Times New Roman" w:hAnsi="Times New Roman" w:cs="Times New Roman"/>
                <w:sz w:val="24"/>
                <w:szCs w:val="24"/>
              </w:rPr>
              <w:t>ленных пунктах муниципального района «Ижемский».</w:t>
            </w:r>
          </w:p>
        </w:tc>
      </w:tr>
      <w:tr w:rsidR="000379D4" w:rsidRPr="002A6826" w:rsidTr="000379D4">
        <w:trPr>
          <w:trHeight w:val="248"/>
        </w:trPr>
        <w:tc>
          <w:tcPr>
            <w:tcW w:w="2340" w:type="dxa"/>
            <w:tcBorders>
              <w:top w:val="nil"/>
            </w:tcBorders>
          </w:tcPr>
          <w:p w:rsidR="000379D4" w:rsidRPr="002A6826" w:rsidRDefault="000379D4" w:rsidP="004B0C7C">
            <w:pPr>
              <w:pStyle w:val="ConsPlusNonformat"/>
              <w:jc w:val="both"/>
              <w:rPr>
                <w:rFonts w:ascii="Times New Roman" w:hAnsi="Times New Roman" w:cs="Times New Roman"/>
                <w:sz w:val="24"/>
                <w:szCs w:val="24"/>
              </w:rPr>
            </w:pPr>
            <w:r w:rsidRPr="002A6826">
              <w:rPr>
                <w:rFonts w:ascii="Times New Roman" w:hAnsi="Times New Roman" w:cs="Times New Roman"/>
                <w:sz w:val="24"/>
                <w:szCs w:val="24"/>
              </w:rPr>
              <w:t xml:space="preserve">Этапы и сроки </w:t>
            </w:r>
            <w:r w:rsidR="004B0C7C" w:rsidRPr="002A6826">
              <w:rPr>
                <w:rFonts w:ascii="Times New Roman" w:hAnsi="Times New Roman" w:cs="Times New Roman"/>
                <w:sz w:val="24"/>
                <w:szCs w:val="24"/>
              </w:rPr>
              <w:t xml:space="preserve">     </w:t>
            </w:r>
            <w:r w:rsidRPr="002A6826">
              <w:rPr>
                <w:rFonts w:ascii="Times New Roman" w:hAnsi="Times New Roman" w:cs="Times New Roman"/>
                <w:sz w:val="24"/>
                <w:szCs w:val="24"/>
              </w:rPr>
              <w:t xml:space="preserve">реализации </w:t>
            </w:r>
            <w:r w:rsidR="004B0C7C" w:rsidRPr="002A6826">
              <w:rPr>
                <w:rFonts w:ascii="Times New Roman" w:hAnsi="Times New Roman" w:cs="Times New Roman"/>
                <w:sz w:val="24"/>
                <w:szCs w:val="24"/>
              </w:rPr>
              <w:t xml:space="preserve">         </w:t>
            </w:r>
            <w:r w:rsidRPr="002A6826">
              <w:rPr>
                <w:rFonts w:ascii="Times New Roman" w:hAnsi="Times New Roman" w:cs="Times New Roman"/>
                <w:sz w:val="24"/>
                <w:szCs w:val="24"/>
              </w:rPr>
              <w:t xml:space="preserve">подпрограммы         </w:t>
            </w:r>
          </w:p>
        </w:tc>
        <w:tc>
          <w:tcPr>
            <w:tcW w:w="7198" w:type="dxa"/>
            <w:tcBorders>
              <w:top w:val="nil"/>
            </w:tcBorders>
          </w:tcPr>
          <w:p w:rsidR="000379D4" w:rsidRPr="002A6826" w:rsidRDefault="000379D4" w:rsidP="00A91F96">
            <w:pPr>
              <w:pStyle w:val="ConsPlusNonformat"/>
              <w:jc w:val="center"/>
              <w:rPr>
                <w:rFonts w:ascii="Times New Roman" w:hAnsi="Times New Roman" w:cs="Times New Roman"/>
                <w:sz w:val="24"/>
                <w:szCs w:val="24"/>
              </w:rPr>
            </w:pPr>
            <w:r w:rsidRPr="002A6826">
              <w:rPr>
                <w:rFonts w:ascii="Times New Roman" w:hAnsi="Times New Roman" w:cs="Times New Roman"/>
                <w:sz w:val="24"/>
                <w:szCs w:val="24"/>
              </w:rPr>
              <w:t>2018 - 202</w:t>
            </w:r>
            <w:r w:rsidR="00A91F96" w:rsidRPr="002A6826">
              <w:rPr>
                <w:rFonts w:ascii="Times New Roman" w:hAnsi="Times New Roman" w:cs="Times New Roman"/>
                <w:sz w:val="24"/>
                <w:szCs w:val="24"/>
              </w:rPr>
              <w:t>2</w:t>
            </w:r>
            <w:r w:rsidRPr="002A6826">
              <w:rPr>
                <w:rFonts w:ascii="Times New Roman" w:hAnsi="Times New Roman" w:cs="Times New Roman"/>
                <w:sz w:val="24"/>
                <w:szCs w:val="24"/>
              </w:rPr>
              <w:t xml:space="preserve"> гг.</w:t>
            </w:r>
          </w:p>
        </w:tc>
      </w:tr>
      <w:tr w:rsidR="000379D4" w:rsidRPr="002A6826" w:rsidTr="000379D4">
        <w:trPr>
          <w:trHeight w:val="248"/>
        </w:trPr>
        <w:tc>
          <w:tcPr>
            <w:tcW w:w="2340" w:type="dxa"/>
            <w:tcBorders>
              <w:top w:val="nil"/>
            </w:tcBorders>
          </w:tcPr>
          <w:p w:rsidR="004B0C7C" w:rsidRPr="002A6826" w:rsidRDefault="000379D4" w:rsidP="004B0C7C">
            <w:pPr>
              <w:pStyle w:val="ConsPlusNonformat"/>
              <w:jc w:val="both"/>
              <w:rPr>
                <w:rFonts w:ascii="Times New Roman" w:hAnsi="Times New Roman" w:cs="Times New Roman"/>
                <w:sz w:val="24"/>
                <w:szCs w:val="24"/>
              </w:rPr>
            </w:pPr>
            <w:r w:rsidRPr="002A6826">
              <w:rPr>
                <w:rFonts w:ascii="Times New Roman" w:hAnsi="Times New Roman" w:cs="Times New Roman"/>
                <w:sz w:val="24"/>
                <w:szCs w:val="24"/>
              </w:rPr>
              <w:t xml:space="preserve">Объемы </w:t>
            </w:r>
          </w:p>
          <w:p w:rsidR="000379D4" w:rsidRPr="002A6826" w:rsidRDefault="000379D4" w:rsidP="004B0C7C">
            <w:pPr>
              <w:pStyle w:val="ConsPlusNonformat"/>
              <w:jc w:val="both"/>
              <w:rPr>
                <w:rFonts w:ascii="Times New Roman" w:hAnsi="Times New Roman" w:cs="Times New Roman"/>
                <w:sz w:val="24"/>
                <w:szCs w:val="24"/>
              </w:rPr>
            </w:pPr>
            <w:r w:rsidRPr="002A6826">
              <w:rPr>
                <w:rFonts w:ascii="Times New Roman" w:hAnsi="Times New Roman" w:cs="Times New Roman"/>
                <w:sz w:val="24"/>
                <w:szCs w:val="24"/>
              </w:rPr>
              <w:t xml:space="preserve">финансирования подпрограммы         </w:t>
            </w:r>
          </w:p>
        </w:tc>
        <w:tc>
          <w:tcPr>
            <w:tcW w:w="7198" w:type="dxa"/>
            <w:tcBorders>
              <w:top w:val="nil"/>
            </w:tcBorders>
          </w:tcPr>
          <w:p w:rsidR="001C0F84" w:rsidRPr="002A6826" w:rsidRDefault="001C0F84" w:rsidP="001C0F84">
            <w:pPr>
              <w:pStyle w:val="ConsPlusNonformat"/>
              <w:jc w:val="both"/>
              <w:rPr>
                <w:rFonts w:ascii="Times New Roman" w:hAnsi="Times New Roman" w:cs="Times New Roman"/>
                <w:sz w:val="24"/>
                <w:szCs w:val="24"/>
              </w:rPr>
            </w:pPr>
            <w:r w:rsidRPr="002A6826">
              <w:rPr>
                <w:rFonts w:ascii="Times New Roman" w:hAnsi="Times New Roman" w:cs="Times New Roman"/>
                <w:sz w:val="24"/>
                <w:szCs w:val="24"/>
              </w:rPr>
              <w:t>Общий объем финансирования подпрограммы в 2018-2022 годах с</w:t>
            </w:r>
            <w:r w:rsidRPr="002A6826">
              <w:rPr>
                <w:rFonts w:ascii="Times New Roman" w:hAnsi="Times New Roman" w:cs="Times New Roman"/>
                <w:sz w:val="24"/>
                <w:szCs w:val="24"/>
              </w:rPr>
              <w:t>о</w:t>
            </w:r>
            <w:r w:rsidRPr="002A6826">
              <w:rPr>
                <w:rFonts w:ascii="Times New Roman" w:hAnsi="Times New Roman" w:cs="Times New Roman"/>
                <w:sz w:val="24"/>
                <w:szCs w:val="24"/>
              </w:rPr>
              <w:t>ставит 1200,0 тыс.  рублей, в том числе</w:t>
            </w:r>
            <w:r w:rsidRPr="002A6826">
              <w:rPr>
                <w:sz w:val="24"/>
                <w:szCs w:val="24"/>
              </w:rPr>
              <w:t xml:space="preserve"> </w:t>
            </w:r>
            <w:r w:rsidRPr="002A6826">
              <w:rPr>
                <w:rFonts w:ascii="Times New Roman" w:hAnsi="Times New Roman" w:cs="Times New Roman"/>
                <w:sz w:val="24"/>
                <w:szCs w:val="24"/>
              </w:rPr>
              <w:t>за счёт средств бюджета муниципального образования муниципального района «Ижемский»:</w:t>
            </w:r>
          </w:p>
          <w:p w:rsidR="001C0F84" w:rsidRPr="002A6826" w:rsidRDefault="001C0F84" w:rsidP="001C0F84">
            <w:pPr>
              <w:pStyle w:val="ConsPlusNonformat"/>
              <w:jc w:val="both"/>
              <w:rPr>
                <w:rFonts w:ascii="Times New Roman" w:hAnsi="Times New Roman" w:cs="Times New Roman"/>
                <w:sz w:val="24"/>
                <w:szCs w:val="24"/>
              </w:rPr>
            </w:pPr>
            <w:r w:rsidRPr="002A6826">
              <w:rPr>
                <w:rFonts w:ascii="Times New Roman" w:hAnsi="Times New Roman" w:cs="Times New Roman"/>
                <w:sz w:val="24"/>
                <w:szCs w:val="24"/>
              </w:rPr>
              <w:t>2018 год - 200,0 тыс. руб.;</w:t>
            </w:r>
          </w:p>
          <w:p w:rsidR="001C0F84" w:rsidRPr="002A6826" w:rsidRDefault="001C0F84" w:rsidP="001C0F84">
            <w:pPr>
              <w:pStyle w:val="ConsPlusNonformat"/>
              <w:jc w:val="both"/>
              <w:rPr>
                <w:rFonts w:ascii="Times New Roman" w:hAnsi="Times New Roman" w:cs="Times New Roman"/>
                <w:sz w:val="24"/>
                <w:szCs w:val="24"/>
              </w:rPr>
            </w:pPr>
            <w:r w:rsidRPr="002A6826">
              <w:rPr>
                <w:rFonts w:ascii="Times New Roman" w:hAnsi="Times New Roman" w:cs="Times New Roman"/>
                <w:sz w:val="24"/>
                <w:szCs w:val="24"/>
              </w:rPr>
              <w:t>2019 год - 260,0  тыс. руб.;</w:t>
            </w:r>
          </w:p>
          <w:p w:rsidR="001C0F84" w:rsidRPr="002A6826" w:rsidRDefault="001C0F84" w:rsidP="001C0F84">
            <w:pPr>
              <w:pStyle w:val="ConsPlusNonformat"/>
              <w:jc w:val="both"/>
              <w:rPr>
                <w:rFonts w:ascii="Times New Roman" w:hAnsi="Times New Roman" w:cs="Times New Roman"/>
                <w:sz w:val="24"/>
                <w:szCs w:val="24"/>
              </w:rPr>
            </w:pPr>
            <w:r w:rsidRPr="002A6826">
              <w:rPr>
                <w:rFonts w:ascii="Times New Roman" w:hAnsi="Times New Roman" w:cs="Times New Roman"/>
                <w:sz w:val="24"/>
                <w:szCs w:val="24"/>
              </w:rPr>
              <w:t>2020 год - 0,0  тыс. руб.;</w:t>
            </w:r>
          </w:p>
          <w:p w:rsidR="001C0F84" w:rsidRPr="002A6826" w:rsidRDefault="001C0F84" w:rsidP="001C0F84">
            <w:pPr>
              <w:pStyle w:val="ConsPlusNormal"/>
              <w:ind w:firstLine="0"/>
              <w:jc w:val="both"/>
              <w:rPr>
                <w:rFonts w:ascii="Times New Roman" w:hAnsi="Times New Roman" w:cs="Times New Roman"/>
                <w:sz w:val="24"/>
                <w:szCs w:val="24"/>
              </w:rPr>
            </w:pPr>
            <w:r w:rsidRPr="002A6826">
              <w:rPr>
                <w:rFonts w:ascii="Times New Roman" w:hAnsi="Times New Roman" w:cs="Times New Roman"/>
                <w:sz w:val="24"/>
                <w:szCs w:val="24"/>
              </w:rPr>
              <w:t>2021 год - 620,0 тыс. руб.;</w:t>
            </w:r>
          </w:p>
          <w:p w:rsidR="000379D4" w:rsidRPr="002A6826" w:rsidRDefault="001C0F84" w:rsidP="001C0F84">
            <w:pPr>
              <w:pStyle w:val="ConsPlusNonformat"/>
              <w:jc w:val="both"/>
              <w:rPr>
                <w:rFonts w:ascii="Times New Roman" w:hAnsi="Times New Roman" w:cs="Times New Roman"/>
                <w:sz w:val="24"/>
                <w:szCs w:val="24"/>
              </w:rPr>
            </w:pPr>
            <w:r w:rsidRPr="002A6826">
              <w:rPr>
                <w:rFonts w:ascii="Times New Roman" w:hAnsi="Times New Roman" w:cs="Times New Roman"/>
                <w:sz w:val="24"/>
                <w:szCs w:val="24"/>
              </w:rPr>
              <w:t>2022 г. - 120,0 тыс. руб.</w:t>
            </w:r>
          </w:p>
        </w:tc>
      </w:tr>
      <w:tr w:rsidR="000379D4" w:rsidRPr="002A6826" w:rsidTr="000379D4">
        <w:trPr>
          <w:trHeight w:val="248"/>
        </w:trPr>
        <w:tc>
          <w:tcPr>
            <w:tcW w:w="2340" w:type="dxa"/>
            <w:tcBorders>
              <w:top w:val="nil"/>
            </w:tcBorders>
          </w:tcPr>
          <w:p w:rsidR="004B0C7C" w:rsidRPr="002A6826" w:rsidRDefault="000379D4" w:rsidP="004B0C7C">
            <w:pPr>
              <w:pStyle w:val="ConsPlusNonformat"/>
              <w:jc w:val="both"/>
              <w:rPr>
                <w:rFonts w:ascii="Times New Roman" w:hAnsi="Times New Roman" w:cs="Times New Roman"/>
                <w:sz w:val="24"/>
                <w:szCs w:val="24"/>
              </w:rPr>
            </w:pPr>
            <w:r w:rsidRPr="002A6826">
              <w:rPr>
                <w:rFonts w:ascii="Times New Roman" w:hAnsi="Times New Roman" w:cs="Times New Roman"/>
                <w:sz w:val="24"/>
                <w:szCs w:val="24"/>
              </w:rPr>
              <w:t xml:space="preserve">Ожидаемые </w:t>
            </w:r>
          </w:p>
          <w:p w:rsidR="004B0C7C" w:rsidRPr="002A6826" w:rsidRDefault="000379D4" w:rsidP="004B0C7C">
            <w:pPr>
              <w:pStyle w:val="ConsPlusNonformat"/>
              <w:jc w:val="both"/>
              <w:rPr>
                <w:rFonts w:ascii="Times New Roman" w:hAnsi="Times New Roman" w:cs="Times New Roman"/>
                <w:sz w:val="24"/>
                <w:szCs w:val="24"/>
              </w:rPr>
            </w:pPr>
            <w:r w:rsidRPr="002A6826">
              <w:rPr>
                <w:rFonts w:ascii="Times New Roman" w:hAnsi="Times New Roman" w:cs="Times New Roman"/>
                <w:sz w:val="24"/>
                <w:szCs w:val="24"/>
              </w:rPr>
              <w:t xml:space="preserve">результаты </w:t>
            </w:r>
          </w:p>
          <w:p w:rsidR="004B0C7C" w:rsidRPr="002A6826" w:rsidRDefault="000379D4" w:rsidP="004B0C7C">
            <w:pPr>
              <w:pStyle w:val="ConsPlusNonformat"/>
              <w:jc w:val="both"/>
              <w:rPr>
                <w:rFonts w:ascii="Times New Roman" w:hAnsi="Times New Roman" w:cs="Times New Roman"/>
                <w:sz w:val="24"/>
                <w:szCs w:val="24"/>
              </w:rPr>
            </w:pPr>
            <w:r w:rsidRPr="002A6826">
              <w:rPr>
                <w:rFonts w:ascii="Times New Roman" w:hAnsi="Times New Roman" w:cs="Times New Roman"/>
                <w:sz w:val="24"/>
                <w:szCs w:val="24"/>
              </w:rPr>
              <w:t xml:space="preserve">реализации </w:t>
            </w:r>
          </w:p>
          <w:p w:rsidR="000379D4" w:rsidRPr="002A6826" w:rsidRDefault="000379D4" w:rsidP="004B0C7C">
            <w:pPr>
              <w:pStyle w:val="ConsPlusNonformat"/>
              <w:jc w:val="both"/>
              <w:rPr>
                <w:rFonts w:ascii="Times New Roman" w:hAnsi="Times New Roman" w:cs="Times New Roman"/>
                <w:sz w:val="24"/>
                <w:szCs w:val="24"/>
              </w:rPr>
            </w:pPr>
            <w:r w:rsidRPr="002A6826">
              <w:rPr>
                <w:rFonts w:ascii="Times New Roman" w:hAnsi="Times New Roman" w:cs="Times New Roman"/>
                <w:sz w:val="24"/>
                <w:szCs w:val="24"/>
              </w:rPr>
              <w:t xml:space="preserve">подпрограммы </w:t>
            </w:r>
          </w:p>
        </w:tc>
        <w:tc>
          <w:tcPr>
            <w:tcW w:w="7198" w:type="dxa"/>
            <w:tcBorders>
              <w:top w:val="nil"/>
            </w:tcBorders>
          </w:tcPr>
          <w:p w:rsidR="000379D4" w:rsidRPr="002A6826" w:rsidRDefault="000379D4" w:rsidP="004B0C7C">
            <w:pPr>
              <w:pStyle w:val="ConsPlusNormal"/>
              <w:ind w:firstLine="0"/>
              <w:jc w:val="both"/>
              <w:rPr>
                <w:rFonts w:ascii="Times New Roman" w:hAnsi="Times New Roman" w:cs="Times New Roman"/>
                <w:sz w:val="24"/>
                <w:szCs w:val="24"/>
              </w:rPr>
            </w:pPr>
            <w:r w:rsidRPr="002A6826">
              <w:rPr>
                <w:rFonts w:ascii="Times New Roman" w:hAnsi="Times New Roman" w:cs="Times New Roman"/>
                <w:sz w:val="24"/>
                <w:szCs w:val="24"/>
              </w:rPr>
              <w:t>1) повышение эффективности профилактической работы по пред</w:t>
            </w:r>
            <w:r w:rsidRPr="002A6826">
              <w:rPr>
                <w:rFonts w:ascii="Times New Roman" w:hAnsi="Times New Roman" w:cs="Times New Roman"/>
                <w:sz w:val="24"/>
                <w:szCs w:val="24"/>
              </w:rPr>
              <w:t>у</w:t>
            </w:r>
            <w:r w:rsidRPr="002A6826">
              <w:rPr>
                <w:rFonts w:ascii="Times New Roman" w:hAnsi="Times New Roman" w:cs="Times New Roman"/>
                <w:sz w:val="24"/>
                <w:szCs w:val="24"/>
              </w:rPr>
              <w:t>преждению преступлений;</w:t>
            </w:r>
          </w:p>
          <w:p w:rsidR="000379D4" w:rsidRPr="002A6826" w:rsidRDefault="000379D4" w:rsidP="004B0C7C">
            <w:pPr>
              <w:pStyle w:val="ConsPlusNormal"/>
              <w:ind w:firstLine="0"/>
              <w:jc w:val="both"/>
              <w:rPr>
                <w:rFonts w:ascii="Times New Roman" w:hAnsi="Times New Roman" w:cs="Times New Roman"/>
                <w:sz w:val="24"/>
                <w:szCs w:val="24"/>
              </w:rPr>
            </w:pPr>
            <w:r w:rsidRPr="002A6826">
              <w:rPr>
                <w:rFonts w:ascii="Times New Roman" w:hAnsi="Times New Roman" w:cs="Times New Roman"/>
                <w:sz w:val="24"/>
                <w:szCs w:val="24"/>
              </w:rPr>
              <w:t>2) создание народных дружин в населенных пунктах муниципальн</w:t>
            </w:r>
            <w:r w:rsidRPr="002A6826">
              <w:rPr>
                <w:rFonts w:ascii="Times New Roman" w:hAnsi="Times New Roman" w:cs="Times New Roman"/>
                <w:sz w:val="24"/>
                <w:szCs w:val="24"/>
              </w:rPr>
              <w:t>о</w:t>
            </w:r>
            <w:r w:rsidRPr="002A6826">
              <w:rPr>
                <w:rFonts w:ascii="Times New Roman" w:hAnsi="Times New Roman" w:cs="Times New Roman"/>
                <w:sz w:val="24"/>
                <w:szCs w:val="24"/>
              </w:rPr>
              <w:t>го района «Ижемский»;</w:t>
            </w:r>
          </w:p>
          <w:p w:rsidR="000379D4" w:rsidRPr="002A6826" w:rsidRDefault="000379D4" w:rsidP="004B0C7C">
            <w:pPr>
              <w:pStyle w:val="ConsPlusNormal"/>
              <w:ind w:firstLine="0"/>
              <w:jc w:val="both"/>
              <w:rPr>
                <w:rFonts w:ascii="Times New Roman" w:hAnsi="Times New Roman" w:cs="Times New Roman"/>
                <w:sz w:val="24"/>
                <w:szCs w:val="24"/>
              </w:rPr>
            </w:pPr>
            <w:r w:rsidRPr="002A6826">
              <w:rPr>
                <w:rFonts w:ascii="Times New Roman" w:hAnsi="Times New Roman" w:cs="Times New Roman"/>
                <w:sz w:val="24"/>
                <w:szCs w:val="24"/>
              </w:rPr>
              <w:t>3) оснащение общественных мест системами видеонаблюдения.</w:t>
            </w:r>
          </w:p>
        </w:tc>
      </w:tr>
    </w:tbl>
    <w:p w:rsidR="000379D4" w:rsidRPr="002A6826" w:rsidRDefault="000379D4" w:rsidP="000379D4">
      <w:pPr>
        <w:pStyle w:val="ConsPlusNormal"/>
        <w:rPr>
          <w:rFonts w:ascii="Times New Roman" w:hAnsi="Times New Roman" w:cs="Times New Roman"/>
          <w:sz w:val="24"/>
          <w:szCs w:val="24"/>
        </w:rPr>
      </w:pPr>
    </w:p>
    <w:p w:rsidR="000379D4" w:rsidRPr="002A6826" w:rsidRDefault="000379D4" w:rsidP="000379D4">
      <w:pPr>
        <w:tabs>
          <w:tab w:val="num" w:pos="-4860"/>
        </w:tabs>
        <w:ind w:firstLine="720"/>
        <w:jc w:val="center"/>
        <w:rPr>
          <w:rFonts w:ascii="Times New Roman" w:hAnsi="Times New Roman" w:cs="Times New Roman"/>
          <w:b/>
          <w:sz w:val="24"/>
          <w:szCs w:val="24"/>
        </w:rPr>
      </w:pPr>
      <w:r w:rsidRPr="002A6826">
        <w:rPr>
          <w:rFonts w:ascii="Times New Roman" w:hAnsi="Times New Roman" w:cs="Times New Roman"/>
          <w:b/>
          <w:sz w:val="24"/>
          <w:szCs w:val="24"/>
        </w:rPr>
        <w:t>Раздел 1. Характеристика  сферы реализации подпрограммы, описание осно</w:t>
      </w:r>
      <w:r w:rsidRPr="002A6826">
        <w:rPr>
          <w:rFonts w:ascii="Times New Roman" w:hAnsi="Times New Roman" w:cs="Times New Roman"/>
          <w:b/>
          <w:sz w:val="24"/>
          <w:szCs w:val="24"/>
        </w:rPr>
        <w:t>в</w:t>
      </w:r>
      <w:r w:rsidRPr="002A6826">
        <w:rPr>
          <w:rFonts w:ascii="Times New Roman" w:hAnsi="Times New Roman" w:cs="Times New Roman"/>
          <w:b/>
          <w:sz w:val="24"/>
          <w:szCs w:val="24"/>
        </w:rPr>
        <w:t xml:space="preserve">ных проблем в указанной сфере и прогноз её развития. </w:t>
      </w:r>
    </w:p>
    <w:p w:rsidR="000379D4" w:rsidRPr="002A6826" w:rsidRDefault="000379D4" w:rsidP="000379D4">
      <w:pPr>
        <w:pStyle w:val="ConsPlusNormal"/>
        <w:ind w:firstLine="539"/>
        <w:jc w:val="both"/>
        <w:rPr>
          <w:rFonts w:ascii="Times New Roman" w:hAnsi="Times New Roman" w:cs="Times New Roman"/>
          <w:sz w:val="24"/>
          <w:szCs w:val="24"/>
        </w:rPr>
      </w:pPr>
      <w:r w:rsidRPr="002A6826">
        <w:rPr>
          <w:rFonts w:ascii="Times New Roman" w:hAnsi="Times New Roman" w:cs="Times New Roman"/>
          <w:sz w:val="24"/>
          <w:szCs w:val="24"/>
        </w:rPr>
        <w:t>Деятельность по укреплению правопорядка и общественной безопасности является одним из основных направлений государственной политики.</w:t>
      </w:r>
    </w:p>
    <w:p w:rsidR="000379D4" w:rsidRPr="002A6826" w:rsidRDefault="000379D4" w:rsidP="000379D4">
      <w:pPr>
        <w:pStyle w:val="ConsPlusNormal"/>
        <w:ind w:firstLine="539"/>
        <w:jc w:val="both"/>
        <w:rPr>
          <w:rFonts w:ascii="Times New Roman" w:hAnsi="Times New Roman" w:cs="Times New Roman"/>
          <w:sz w:val="24"/>
          <w:szCs w:val="24"/>
        </w:rPr>
      </w:pPr>
      <w:r w:rsidRPr="002A6826">
        <w:rPr>
          <w:rFonts w:ascii="Times New Roman" w:hAnsi="Times New Roman" w:cs="Times New Roman"/>
          <w:sz w:val="24"/>
          <w:szCs w:val="24"/>
        </w:rPr>
        <w:t xml:space="preserve">Учитывая сложность и многообразие факторов, влияющих на состояние и динамику </w:t>
      </w:r>
      <w:r w:rsidRPr="002A6826">
        <w:rPr>
          <w:rFonts w:ascii="Times New Roman" w:hAnsi="Times New Roman" w:cs="Times New Roman"/>
          <w:sz w:val="24"/>
          <w:szCs w:val="24"/>
        </w:rPr>
        <w:lastRenderedPageBreak/>
        <w:t>преступности, кардинальное улучшение криминогенной ситуации в районе может быть достигнуто только на основе объединения усилий органов местного самоуправления и правоохранительных органов.</w:t>
      </w:r>
    </w:p>
    <w:p w:rsidR="000379D4" w:rsidRPr="002A6826" w:rsidRDefault="000379D4" w:rsidP="000379D4">
      <w:pPr>
        <w:pStyle w:val="ConsPlusNormal"/>
        <w:ind w:firstLine="539"/>
        <w:jc w:val="both"/>
        <w:rPr>
          <w:rFonts w:ascii="Times New Roman" w:hAnsi="Times New Roman" w:cs="Times New Roman"/>
          <w:sz w:val="24"/>
          <w:szCs w:val="24"/>
        </w:rPr>
      </w:pPr>
      <w:r w:rsidRPr="002A6826">
        <w:rPr>
          <w:rFonts w:ascii="Times New Roman" w:hAnsi="Times New Roman" w:cs="Times New Roman"/>
          <w:sz w:val="24"/>
          <w:szCs w:val="24"/>
        </w:rPr>
        <w:t>Решение проблемы программным путем позволит содействовать снижению престу</w:t>
      </w:r>
      <w:r w:rsidRPr="002A6826">
        <w:rPr>
          <w:rFonts w:ascii="Times New Roman" w:hAnsi="Times New Roman" w:cs="Times New Roman"/>
          <w:sz w:val="24"/>
          <w:szCs w:val="24"/>
        </w:rPr>
        <w:t>п</w:t>
      </w:r>
      <w:r w:rsidRPr="002A6826">
        <w:rPr>
          <w:rFonts w:ascii="Times New Roman" w:hAnsi="Times New Roman" w:cs="Times New Roman"/>
          <w:sz w:val="24"/>
          <w:szCs w:val="24"/>
        </w:rPr>
        <w:t>ности в районе. Необходимость решения вопросов укрепления правопорядка и обеспеч</w:t>
      </w:r>
      <w:r w:rsidRPr="002A6826">
        <w:rPr>
          <w:rFonts w:ascii="Times New Roman" w:hAnsi="Times New Roman" w:cs="Times New Roman"/>
          <w:sz w:val="24"/>
          <w:szCs w:val="24"/>
        </w:rPr>
        <w:t>е</w:t>
      </w:r>
      <w:r w:rsidRPr="002A6826">
        <w:rPr>
          <w:rFonts w:ascii="Times New Roman" w:hAnsi="Times New Roman" w:cs="Times New Roman"/>
          <w:sz w:val="24"/>
          <w:szCs w:val="24"/>
        </w:rPr>
        <w:t>ния общественной безопасности программным методом вызвана тем, что уровень пр</w:t>
      </w:r>
      <w:r w:rsidRPr="002A6826">
        <w:rPr>
          <w:rFonts w:ascii="Times New Roman" w:hAnsi="Times New Roman" w:cs="Times New Roman"/>
          <w:sz w:val="24"/>
          <w:szCs w:val="24"/>
        </w:rPr>
        <w:t>е</w:t>
      </w:r>
      <w:r w:rsidRPr="002A6826">
        <w:rPr>
          <w:rFonts w:ascii="Times New Roman" w:hAnsi="Times New Roman" w:cs="Times New Roman"/>
          <w:sz w:val="24"/>
          <w:szCs w:val="24"/>
        </w:rPr>
        <w:t>ступности на территории муниципального района «Ижемский», несмотря на принимаемые меры и проводимые мероприятия, продолжает возрастать.</w:t>
      </w:r>
    </w:p>
    <w:p w:rsidR="000379D4" w:rsidRPr="002A6826" w:rsidRDefault="008F3A30" w:rsidP="000379D4">
      <w:pPr>
        <w:pStyle w:val="ConsPlusNormal"/>
        <w:ind w:firstLine="539"/>
        <w:jc w:val="both"/>
        <w:rPr>
          <w:rFonts w:ascii="Times New Roman" w:hAnsi="Times New Roman" w:cs="Times New Roman"/>
          <w:sz w:val="24"/>
          <w:szCs w:val="24"/>
        </w:rPr>
      </w:pPr>
      <w:r w:rsidRPr="002A6826">
        <w:rPr>
          <w:rFonts w:ascii="Times New Roman" w:hAnsi="Times New Roman" w:cs="Times New Roman"/>
          <w:sz w:val="24"/>
          <w:szCs w:val="24"/>
        </w:rPr>
        <w:t>Подпрограмма 3 обеспечит решение задач, поставленных перед органами местного самоуправления, муниципальными учреждениями и правоохранительными органами, осуществляющими свою деятельность на территории муниципального района «Иже</w:t>
      </w:r>
      <w:r w:rsidRPr="002A6826">
        <w:rPr>
          <w:rFonts w:ascii="Times New Roman" w:hAnsi="Times New Roman" w:cs="Times New Roman"/>
          <w:sz w:val="24"/>
          <w:szCs w:val="24"/>
        </w:rPr>
        <w:t>м</w:t>
      </w:r>
      <w:r w:rsidRPr="002A6826">
        <w:rPr>
          <w:rFonts w:ascii="Times New Roman" w:hAnsi="Times New Roman" w:cs="Times New Roman"/>
          <w:sz w:val="24"/>
          <w:szCs w:val="24"/>
        </w:rPr>
        <w:t>ский» по организации обеспечения общественной безопасности граждан на территории района. Одновременно с этим подпрограмма является базовым документом, определя</w:t>
      </w:r>
      <w:r w:rsidRPr="002A6826">
        <w:rPr>
          <w:rFonts w:ascii="Times New Roman" w:hAnsi="Times New Roman" w:cs="Times New Roman"/>
          <w:sz w:val="24"/>
          <w:szCs w:val="24"/>
        </w:rPr>
        <w:t>ю</w:t>
      </w:r>
      <w:r w:rsidRPr="002A6826">
        <w:rPr>
          <w:rFonts w:ascii="Times New Roman" w:hAnsi="Times New Roman" w:cs="Times New Roman"/>
          <w:sz w:val="24"/>
          <w:szCs w:val="24"/>
        </w:rPr>
        <w:t>щим порядок действия органов местного самоуправления района, по взаимодействию с правоохранительными и иными государственными органами, общественными организ</w:t>
      </w:r>
      <w:r w:rsidRPr="002A6826">
        <w:rPr>
          <w:rFonts w:ascii="Times New Roman" w:hAnsi="Times New Roman" w:cs="Times New Roman"/>
          <w:sz w:val="24"/>
          <w:szCs w:val="24"/>
        </w:rPr>
        <w:t>а</w:t>
      </w:r>
      <w:r w:rsidRPr="002A6826">
        <w:rPr>
          <w:rFonts w:ascii="Times New Roman" w:hAnsi="Times New Roman" w:cs="Times New Roman"/>
          <w:sz w:val="24"/>
          <w:szCs w:val="24"/>
        </w:rPr>
        <w:t>циями в вопросах укрепления правопорядка и общественной безопасности на территории района с 2018 по 2022 годы.</w:t>
      </w:r>
    </w:p>
    <w:p w:rsidR="000379D4" w:rsidRPr="002A6826" w:rsidRDefault="000379D4" w:rsidP="000379D4">
      <w:pPr>
        <w:pStyle w:val="ConsPlusNormal"/>
        <w:ind w:firstLine="539"/>
        <w:jc w:val="both"/>
        <w:rPr>
          <w:rFonts w:ascii="Times New Roman" w:hAnsi="Times New Roman" w:cs="Times New Roman"/>
          <w:sz w:val="24"/>
          <w:szCs w:val="24"/>
        </w:rPr>
      </w:pPr>
      <w:r w:rsidRPr="002A6826">
        <w:rPr>
          <w:rFonts w:ascii="Times New Roman" w:hAnsi="Times New Roman" w:cs="Times New Roman"/>
          <w:sz w:val="24"/>
          <w:szCs w:val="24"/>
        </w:rPr>
        <w:t>Реализация мероприятий подпрограммы позволит снизить уровень преступности, в том числе среди несовершеннолетних, на территории муниципального образования, д</w:t>
      </w:r>
      <w:r w:rsidRPr="002A6826">
        <w:rPr>
          <w:rFonts w:ascii="Times New Roman" w:hAnsi="Times New Roman" w:cs="Times New Roman"/>
          <w:sz w:val="24"/>
          <w:szCs w:val="24"/>
        </w:rPr>
        <w:t>о</w:t>
      </w:r>
      <w:r w:rsidRPr="002A6826">
        <w:rPr>
          <w:rFonts w:ascii="Times New Roman" w:hAnsi="Times New Roman" w:cs="Times New Roman"/>
          <w:sz w:val="24"/>
          <w:szCs w:val="24"/>
        </w:rPr>
        <w:t>биться создания условий для повышения безопасности граждан на улицах и обществе</w:t>
      </w:r>
      <w:r w:rsidRPr="002A6826">
        <w:rPr>
          <w:rFonts w:ascii="Times New Roman" w:hAnsi="Times New Roman" w:cs="Times New Roman"/>
          <w:sz w:val="24"/>
          <w:szCs w:val="24"/>
        </w:rPr>
        <w:t>н</w:t>
      </w:r>
      <w:r w:rsidRPr="002A6826">
        <w:rPr>
          <w:rFonts w:ascii="Times New Roman" w:hAnsi="Times New Roman" w:cs="Times New Roman"/>
          <w:sz w:val="24"/>
          <w:szCs w:val="24"/>
        </w:rPr>
        <w:t>ных местах.</w:t>
      </w:r>
    </w:p>
    <w:p w:rsidR="000379D4" w:rsidRPr="002A6826" w:rsidRDefault="000379D4" w:rsidP="000379D4">
      <w:pPr>
        <w:ind w:firstLine="539"/>
        <w:jc w:val="center"/>
        <w:rPr>
          <w:b/>
          <w:sz w:val="24"/>
          <w:szCs w:val="24"/>
        </w:rPr>
      </w:pPr>
    </w:p>
    <w:p w:rsidR="000379D4" w:rsidRPr="002A6826" w:rsidRDefault="000379D4" w:rsidP="000379D4">
      <w:pPr>
        <w:ind w:firstLine="539"/>
        <w:jc w:val="center"/>
        <w:rPr>
          <w:rFonts w:ascii="Times New Roman" w:hAnsi="Times New Roman" w:cs="Times New Roman"/>
          <w:sz w:val="24"/>
          <w:szCs w:val="24"/>
        </w:rPr>
      </w:pPr>
      <w:r w:rsidRPr="002A6826">
        <w:rPr>
          <w:rFonts w:ascii="Times New Roman" w:hAnsi="Times New Roman" w:cs="Times New Roman"/>
          <w:b/>
          <w:sz w:val="24"/>
          <w:szCs w:val="24"/>
        </w:rPr>
        <w:t xml:space="preserve">Раздел 2. Приоритеты реализуемой на территории муниципального района «Ижемский» политики в сфере реализации подпрограммы, цели, задачи и </w:t>
      </w:r>
      <w:r w:rsidR="004B0C7C" w:rsidRPr="002A6826">
        <w:rPr>
          <w:rFonts w:ascii="Times New Roman" w:hAnsi="Times New Roman" w:cs="Times New Roman"/>
          <w:b/>
          <w:sz w:val="24"/>
          <w:szCs w:val="24"/>
        </w:rPr>
        <w:t xml:space="preserve">              </w:t>
      </w:r>
      <w:r w:rsidRPr="002A6826">
        <w:rPr>
          <w:rFonts w:ascii="Times New Roman" w:hAnsi="Times New Roman" w:cs="Times New Roman"/>
          <w:b/>
          <w:sz w:val="24"/>
          <w:szCs w:val="24"/>
        </w:rPr>
        <w:t>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0379D4" w:rsidRPr="002A6826" w:rsidRDefault="000379D4" w:rsidP="000379D4">
      <w:pPr>
        <w:pStyle w:val="ConsPlusNormal"/>
        <w:ind w:firstLine="709"/>
        <w:jc w:val="both"/>
        <w:rPr>
          <w:rFonts w:ascii="Times New Roman" w:hAnsi="Times New Roman" w:cs="Times New Roman"/>
          <w:sz w:val="24"/>
          <w:szCs w:val="24"/>
        </w:rPr>
      </w:pPr>
      <w:r w:rsidRPr="002A6826">
        <w:rPr>
          <w:rFonts w:ascii="Times New Roman" w:hAnsi="Times New Roman" w:cs="Times New Roman"/>
          <w:sz w:val="24"/>
          <w:szCs w:val="24"/>
        </w:rPr>
        <w:t>Целью Подпрограммы, реализуемой на территории муниципального района «Ижемский», является: создание условий для укрепления правопорядка и общественной безопасности, профилактика правонарушений и преступлений на территории муниц</w:t>
      </w:r>
      <w:r w:rsidRPr="002A6826">
        <w:rPr>
          <w:rFonts w:ascii="Times New Roman" w:hAnsi="Times New Roman" w:cs="Times New Roman"/>
          <w:sz w:val="24"/>
          <w:szCs w:val="24"/>
        </w:rPr>
        <w:t>и</w:t>
      </w:r>
      <w:r w:rsidRPr="002A6826">
        <w:rPr>
          <w:rFonts w:ascii="Times New Roman" w:hAnsi="Times New Roman" w:cs="Times New Roman"/>
          <w:sz w:val="24"/>
          <w:szCs w:val="24"/>
        </w:rPr>
        <w:t>пального района «Ижемский».</w:t>
      </w:r>
    </w:p>
    <w:p w:rsidR="000379D4" w:rsidRPr="002A6826" w:rsidRDefault="000379D4" w:rsidP="000379D4">
      <w:pPr>
        <w:pStyle w:val="ConsPlusNormal"/>
        <w:ind w:firstLine="709"/>
        <w:jc w:val="both"/>
        <w:rPr>
          <w:rFonts w:ascii="Times New Roman" w:hAnsi="Times New Roman" w:cs="Times New Roman"/>
          <w:sz w:val="24"/>
          <w:szCs w:val="24"/>
        </w:rPr>
      </w:pPr>
      <w:r w:rsidRPr="002A6826">
        <w:rPr>
          <w:rFonts w:ascii="Times New Roman" w:hAnsi="Times New Roman" w:cs="Times New Roman"/>
          <w:sz w:val="24"/>
          <w:szCs w:val="24"/>
        </w:rPr>
        <w:t>Для успешного достижения указанной цели требуется решение следующих задач:</w:t>
      </w:r>
    </w:p>
    <w:p w:rsidR="000379D4" w:rsidRPr="002A6826" w:rsidRDefault="000379D4" w:rsidP="000379D4">
      <w:pPr>
        <w:pStyle w:val="ConsPlusNormal"/>
        <w:ind w:firstLine="709"/>
        <w:jc w:val="both"/>
        <w:rPr>
          <w:rFonts w:ascii="Times New Roman" w:hAnsi="Times New Roman" w:cs="Times New Roman"/>
          <w:sz w:val="24"/>
          <w:szCs w:val="24"/>
        </w:rPr>
      </w:pPr>
      <w:r w:rsidRPr="002A6826">
        <w:rPr>
          <w:rFonts w:ascii="Times New Roman" w:hAnsi="Times New Roman" w:cs="Times New Roman"/>
          <w:sz w:val="24"/>
          <w:szCs w:val="24"/>
        </w:rPr>
        <w:t>1) содействие в обеспечении профилактики правонарушений на улицах и в других общественных местах;</w:t>
      </w:r>
    </w:p>
    <w:p w:rsidR="000379D4" w:rsidRPr="002A6826" w:rsidRDefault="000379D4" w:rsidP="000379D4">
      <w:pPr>
        <w:pStyle w:val="ConsPlusNormal"/>
        <w:ind w:firstLine="709"/>
        <w:jc w:val="both"/>
        <w:rPr>
          <w:rFonts w:ascii="Times New Roman" w:hAnsi="Times New Roman" w:cs="Times New Roman"/>
          <w:sz w:val="24"/>
          <w:szCs w:val="24"/>
        </w:rPr>
      </w:pPr>
      <w:r w:rsidRPr="002A6826">
        <w:rPr>
          <w:rFonts w:ascii="Times New Roman" w:hAnsi="Times New Roman" w:cs="Times New Roman"/>
          <w:sz w:val="24"/>
          <w:szCs w:val="24"/>
        </w:rPr>
        <w:t>2) содействие в организации народных дружин в населенных пунктах муниципал</w:t>
      </w:r>
      <w:r w:rsidRPr="002A6826">
        <w:rPr>
          <w:rFonts w:ascii="Times New Roman" w:hAnsi="Times New Roman" w:cs="Times New Roman"/>
          <w:sz w:val="24"/>
          <w:szCs w:val="24"/>
        </w:rPr>
        <w:t>ь</w:t>
      </w:r>
      <w:r w:rsidRPr="002A6826">
        <w:rPr>
          <w:rFonts w:ascii="Times New Roman" w:hAnsi="Times New Roman" w:cs="Times New Roman"/>
          <w:sz w:val="24"/>
          <w:szCs w:val="24"/>
        </w:rPr>
        <w:t>ного района «Ижемский».</w:t>
      </w:r>
    </w:p>
    <w:p w:rsidR="000379D4" w:rsidRPr="002A6826" w:rsidRDefault="000379D4" w:rsidP="000379D4">
      <w:pPr>
        <w:pStyle w:val="ConsPlusNormal"/>
        <w:ind w:firstLine="709"/>
        <w:jc w:val="both"/>
        <w:rPr>
          <w:rFonts w:ascii="Times New Roman" w:hAnsi="Times New Roman" w:cs="Times New Roman"/>
          <w:sz w:val="24"/>
          <w:szCs w:val="24"/>
        </w:rPr>
      </w:pPr>
      <w:r w:rsidRPr="002A6826">
        <w:rPr>
          <w:rFonts w:ascii="Times New Roman" w:hAnsi="Times New Roman" w:cs="Times New Roman"/>
          <w:sz w:val="24"/>
          <w:szCs w:val="24"/>
        </w:rPr>
        <w:t>Целевыми показателями (индикаторами) достижения цели и решения задач явл</w:t>
      </w:r>
      <w:r w:rsidRPr="002A6826">
        <w:rPr>
          <w:rFonts w:ascii="Times New Roman" w:hAnsi="Times New Roman" w:cs="Times New Roman"/>
          <w:sz w:val="24"/>
          <w:szCs w:val="24"/>
        </w:rPr>
        <w:t>я</w:t>
      </w:r>
      <w:r w:rsidRPr="002A6826">
        <w:rPr>
          <w:rFonts w:ascii="Times New Roman" w:hAnsi="Times New Roman" w:cs="Times New Roman"/>
          <w:sz w:val="24"/>
          <w:szCs w:val="24"/>
        </w:rPr>
        <w:t>ются:</w:t>
      </w:r>
    </w:p>
    <w:p w:rsidR="000379D4" w:rsidRPr="002A6826" w:rsidRDefault="000379D4" w:rsidP="000379D4">
      <w:pPr>
        <w:pStyle w:val="ConsPlusNormal"/>
        <w:ind w:firstLine="709"/>
        <w:jc w:val="both"/>
        <w:rPr>
          <w:rFonts w:ascii="Times New Roman" w:hAnsi="Times New Roman" w:cs="Times New Roman"/>
          <w:sz w:val="24"/>
          <w:szCs w:val="24"/>
        </w:rPr>
      </w:pPr>
      <w:r w:rsidRPr="002A6826">
        <w:rPr>
          <w:rFonts w:ascii="Times New Roman" w:hAnsi="Times New Roman" w:cs="Times New Roman"/>
          <w:sz w:val="24"/>
          <w:szCs w:val="24"/>
        </w:rPr>
        <w:t>1) удельный вес преступлений, совершенных в общественных местах, от общего числа;</w:t>
      </w:r>
    </w:p>
    <w:p w:rsidR="000379D4" w:rsidRPr="002A6826" w:rsidRDefault="000379D4" w:rsidP="000379D4">
      <w:pPr>
        <w:pStyle w:val="ConsPlusNormal"/>
        <w:ind w:firstLine="709"/>
        <w:jc w:val="both"/>
        <w:rPr>
          <w:rFonts w:ascii="Times New Roman" w:hAnsi="Times New Roman" w:cs="Times New Roman"/>
          <w:sz w:val="24"/>
          <w:szCs w:val="24"/>
        </w:rPr>
      </w:pPr>
      <w:r w:rsidRPr="002A6826">
        <w:rPr>
          <w:rFonts w:ascii="Times New Roman" w:hAnsi="Times New Roman" w:cs="Times New Roman"/>
          <w:sz w:val="24"/>
          <w:szCs w:val="24"/>
        </w:rPr>
        <w:t>2) количество муниципальных бюджетных учреждений, общественных мест, осн</w:t>
      </w:r>
      <w:r w:rsidRPr="002A6826">
        <w:rPr>
          <w:rFonts w:ascii="Times New Roman" w:hAnsi="Times New Roman" w:cs="Times New Roman"/>
          <w:sz w:val="24"/>
          <w:szCs w:val="24"/>
        </w:rPr>
        <w:t>а</w:t>
      </w:r>
      <w:r w:rsidRPr="002A6826">
        <w:rPr>
          <w:rFonts w:ascii="Times New Roman" w:hAnsi="Times New Roman" w:cs="Times New Roman"/>
          <w:sz w:val="24"/>
          <w:szCs w:val="24"/>
        </w:rPr>
        <w:t>щенных системами видеонаблюдения;</w:t>
      </w:r>
    </w:p>
    <w:p w:rsidR="000379D4" w:rsidRPr="002A6826" w:rsidRDefault="000379D4" w:rsidP="000379D4">
      <w:pPr>
        <w:pStyle w:val="ConsPlusNormal"/>
        <w:ind w:firstLine="709"/>
        <w:jc w:val="both"/>
        <w:rPr>
          <w:rFonts w:ascii="Times New Roman" w:hAnsi="Times New Roman" w:cs="Times New Roman"/>
          <w:sz w:val="24"/>
          <w:szCs w:val="24"/>
        </w:rPr>
      </w:pPr>
      <w:r w:rsidRPr="002A6826">
        <w:rPr>
          <w:rFonts w:ascii="Times New Roman" w:hAnsi="Times New Roman" w:cs="Times New Roman"/>
          <w:sz w:val="24"/>
          <w:szCs w:val="24"/>
        </w:rPr>
        <w:t>3) количество созданных подразделений народной дружины в населенных пунктах муниципального района «Ижемский».</w:t>
      </w:r>
    </w:p>
    <w:p w:rsidR="000379D4" w:rsidRPr="002A6826" w:rsidRDefault="000379D4" w:rsidP="000379D4">
      <w:pPr>
        <w:pStyle w:val="ConsPlusNormal"/>
        <w:ind w:firstLine="709"/>
        <w:jc w:val="both"/>
        <w:rPr>
          <w:rFonts w:ascii="Times New Roman" w:hAnsi="Times New Roman" w:cs="Times New Roman"/>
          <w:sz w:val="24"/>
          <w:szCs w:val="24"/>
        </w:rPr>
      </w:pPr>
      <w:r w:rsidRPr="002A6826">
        <w:rPr>
          <w:rFonts w:ascii="Times New Roman" w:hAnsi="Times New Roman" w:cs="Times New Roman"/>
          <w:sz w:val="24"/>
          <w:szCs w:val="24"/>
        </w:rPr>
        <w:t>Реализация мероприятий подпрограммы приведет к:</w:t>
      </w:r>
    </w:p>
    <w:p w:rsidR="000379D4" w:rsidRPr="002A6826" w:rsidRDefault="000379D4" w:rsidP="000379D4">
      <w:pPr>
        <w:pStyle w:val="ConsPlusNormal"/>
        <w:ind w:firstLine="709"/>
        <w:jc w:val="both"/>
        <w:rPr>
          <w:rFonts w:ascii="Times New Roman" w:hAnsi="Times New Roman" w:cs="Times New Roman"/>
          <w:sz w:val="24"/>
          <w:szCs w:val="24"/>
        </w:rPr>
      </w:pPr>
      <w:r w:rsidRPr="002A6826">
        <w:rPr>
          <w:rFonts w:ascii="Times New Roman" w:hAnsi="Times New Roman" w:cs="Times New Roman"/>
          <w:sz w:val="24"/>
          <w:szCs w:val="24"/>
        </w:rPr>
        <w:t>1) повышению эффективности профилактической работы по предупреждению пр</w:t>
      </w:r>
      <w:r w:rsidRPr="002A6826">
        <w:rPr>
          <w:rFonts w:ascii="Times New Roman" w:hAnsi="Times New Roman" w:cs="Times New Roman"/>
          <w:sz w:val="24"/>
          <w:szCs w:val="24"/>
        </w:rPr>
        <w:t>е</w:t>
      </w:r>
      <w:r w:rsidRPr="002A6826">
        <w:rPr>
          <w:rFonts w:ascii="Times New Roman" w:hAnsi="Times New Roman" w:cs="Times New Roman"/>
          <w:sz w:val="24"/>
          <w:szCs w:val="24"/>
        </w:rPr>
        <w:t>ступлений;</w:t>
      </w:r>
    </w:p>
    <w:p w:rsidR="000379D4" w:rsidRPr="002A6826" w:rsidRDefault="000379D4" w:rsidP="000379D4">
      <w:pPr>
        <w:pStyle w:val="ConsPlusNormal"/>
        <w:ind w:firstLine="709"/>
        <w:jc w:val="both"/>
        <w:rPr>
          <w:rFonts w:ascii="Times New Roman" w:hAnsi="Times New Roman" w:cs="Times New Roman"/>
          <w:sz w:val="24"/>
          <w:szCs w:val="24"/>
        </w:rPr>
      </w:pPr>
      <w:r w:rsidRPr="002A6826">
        <w:rPr>
          <w:rFonts w:ascii="Times New Roman" w:hAnsi="Times New Roman" w:cs="Times New Roman"/>
          <w:sz w:val="24"/>
          <w:szCs w:val="24"/>
        </w:rPr>
        <w:t>2) созданию народных дружин в населенных пунктах муниципального района «Ижемский»;</w:t>
      </w:r>
    </w:p>
    <w:p w:rsidR="000379D4" w:rsidRPr="002A6826" w:rsidRDefault="000379D4" w:rsidP="000379D4">
      <w:pPr>
        <w:pStyle w:val="ConsPlusNormal"/>
        <w:ind w:firstLine="709"/>
        <w:jc w:val="both"/>
        <w:rPr>
          <w:rFonts w:ascii="Times New Roman" w:hAnsi="Times New Roman" w:cs="Times New Roman"/>
          <w:sz w:val="24"/>
          <w:szCs w:val="24"/>
        </w:rPr>
      </w:pPr>
      <w:r w:rsidRPr="002A6826">
        <w:rPr>
          <w:rFonts w:ascii="Times New Roman" w:hAnsi="Times New Roman" w:cs="Times New Roman"/>
          <w:sz w:val="24"/>
          <w:szCs w:val="24"/>
        </w:rPr>
        <w:t>3) оснащению общественных мест системами видеонаблюдения.</w:t>
      </w:r>
    </w:p>
    <w:p w:rsidR="000379D4" w:rsidRPr="002A6826" w:rsidRDefault="000379D4" w:rsidP="000379D4">
      <w:pPr>
        <w:pStyle w:val="ConsPlusNormal"/>
        <w:ind w:firstLine="709"/>
        <w:jc w:val="both"/>
        <w:rPr>
          <w:rFonts w:ascii="Times New Roman" w:hAnsi="Times New Roman" w:cs="Times New Roman"/>
          <w:sz w:val="24"/>
          <w:szCs w:val="24"/>
        </w:rPr>
      </w:pPr>
      <w:r w:rsidRPr="002A6826">
        <w:rPr>
          <w:rFonts w:ascii="Times New Roman" w:hAnsi="Times New Roman" w:cs="Times New Roman"/>
          <w:sz w:val="24"/>
          <w:szCs w:val="24"/>
        </w:rPr>
        <w:t>Подпрограмма «Обеспечение правопорядка и общественной безопасности» прин</w:t>
      </w:r>
      <w:r w:rsidRPr="002A6826">
        <w:rPr>
          <w:rFonts w:ascii="Times New Roman" w:hAnsi="Times New Roman" w:cs="Times New Roman"/>
          <w:sz w:val="24"/>
          <w:szCs w:val="24"/>
        </w:rPr>
        <w:t>и</w:t>
      </w:r>
      <w:r w:rsidRPr="002A6826">
        <w:rPr>
          <w:rFonts w:ascii="Times New Roman" w:hAnsi="Times New Roman" w:cs="Times New Roman"/>
          <w:sz w:val="24"/>
          <w:szCs w:val="24"/>
        </w:rPr>
        <w:lastRenderedPageBreak/>
        <w:t>мается на период с 2018 по 202</w:t>
      </w:r>
      <w:r w:rsidR="002310AD" w:rsidRPr="002A6826">
        <w:rPr>
          <w:rFonts w:ascii="Times New Roman" w:hAnsi="Times New Roman" w:cs="Times New Roman"/>
          <w:sz w:val="24"/>
          <w:szCs w:val="24"/>
        </w:rPr>
        <w:t>2</w:t>
      </w:r>
      <w:r w:rsidRPr="002A6826">
        <w:rPr>
          <w:rFonts w:ascii="Times New Roman" w:hAnsi="Times New Roman" w:cs="Times New Roman"/>
          <w:sz w:val="24"/>
          <w:szCs w:val="24"/>
        </w:rPr>
        <w:t xml:space="preserve"> годы.</w:t>
      </w:r>
    </w:p>
    <w:p w:rsidR="000379D4" w:rsidRPr="002A6826" w:rsidRDefault="000379D4" w:rsidP="000379D4">
      <w:pPr>
        <w:pStyle w:val="ConsPlusNormal"/>
        <w:rPr>
          <w:rFonts w:ascii="Times New Roman" w:hAnsi="Times New Roman" w:cs="Times New Roman"/>
          <w:sz w:val="24"/>
          <w:szCs w:val="24"/>
        </w:rPr>
      </w:pPr>
    </w:p>
    <w:p w:rsidR="004B0C7C" w:rsidRPr="002A6826" w:rsidRDefault="004B0C7C" w:rsidP="000379D4">
      <w:pPr>
        <w:pStyle w:val="ConsPlusNormal"/>
        <w:rPr>
          <w:rFonts w:ascii="Times New Roman" w:hAnsi="Times New Roman" w:cs="Times New Roman"/>
          <w:b/>
          <w:sz w:val="24"/>
          <w:szCs w:val="24"/>
        </w:rPr>
      </w:pPr>
    </w:p>
    <w:p w:rsidR="000379D4" w:rsidRPr="002A6826" w:rsidRDefault="000379D4" w:rsidP="004B0C7C">
      <w:pPr>
        <w:pStyle w:val="ConsPlusNormal"/>
        <w:contextualSpacing/>
        <w:rPr>
          <w:rFonts w:ascii="Times New Roman" w:hAnsi="Times New Roman" w:cs="Times New Roman"/>
          <w:b/>
          <w:sz w:val="24"/>
          <w:szCs w:val="24"/>
        </w:rPr>
      </w:pPr>
      <w:r w:rsidRPr="002A6826">
        <w:rPr>
          <w:rFonts w:ascii="Times New Roman" w:hAnsi="Times New Roman" w:cs="Times New Roman"/>
          <w:b/>
          <w:sz w:val="24"/>
          <w:szCs w:val="24"/>
        </w:rPr>
        <w:t>Раздел 3.  Характеристика основных мероприятий подпрограммы.</w:t>
      </w:r>
    </w:p>
    <w:p w:rsidR="004B0C7C" w:rsidRPr="002A6826" w:rsidRDefault="004B0C7C" w:rsidP="004B0C7C">
      <w:pPr>
        <w:pStyle w:val="ConsPlusNormal"/>
        <w:contextualSpacing/>
        <w:rPr>
          <w:rFonts w:ascii="Times New Roman" w:hAnsi="Times New Roman" w:cs="Times New Roman"/>
          <w:sz w:val="24"/>
          <w:szCs w:val="24"/>
        </w:rPr>
      </w:pPr>
    </w:p>
    <w:p w:rsidR="000379D4" w:rsidRPr="002A6826" w:rsidRDefault="000379D4" w:rsidP="004B0C7C">
      <w:pPr>
        <w:pStyle w:val="ConsPlusNormal"/>
        <w:ind w:firstLine="539"/>
        <w:contextualSpacing/>
        <w:jc w:val="both"/>
        <w:rPr>
          <w:rFonts w:ascii="Times New Roman" w:hAnsi="Times New Roman" w:cs="Times New Roman"/>
          <w:sz w:val="24"/>
          <w:szCs w:val="24"/>
        </w:rPr>
      </w:pPr>
      <w:r w:rsidRPr="002A6826">
        <w:rPr>
          <w:rFonts w:ascii="Times New Roman" w:hAnsi="Times New Roman" w:cs="Times New Roman"/>
          <w:sz w:val="24"/>
          <w:szCs w:val="24"/>
        </w:rPr>
        <w:t>Перечень мероприятий Подпрограммы, способствующих достижению намеченной цели и результатов по основным задачам, приведен в приложении к Программе (таблица 2) и включает в себя следующие мероприятия:</w:t>
      </w:r>
    </w:p>
    <w:p w:rsidR="000379D4" w:rsidRPr="002A6826" w:rsidRDefault="000379D4" w:rsidP="004B0C7C">
      <w:pPr>
        <w:pStyle w:val="ConsPlusNormal"/>
        <w:ind w:firstLine="539"/>
        <w:contextualSpacing/>
        <w:jc w:val="both"/>
        <w:rPr>
          <w:rFonts w:ascii="Times New Roman" w:hAnsi="Times New Roman" w:cs="Times New Roman"/>
          <w:sz w:val="24"/>
          <w:szCs w:val="24"/>
        </w:rPr>
      </w:pPr>
      <w:r w:rsidRPr="002A6826">
        <w:rPr>
          <w:rFonts w:ascii="Times New Roman" w:hAnsi="Times New Roman" w:cs="Times New Roman"/>
          <w:sz w:val="24"/>
          <w:szCs w:val="24"/>
        </w:rPr>
        <w:t>- пропаганда здорового образа жизни среди молодежи;</w:t>
      </w:r>
    </w:p>
    <w:p w:rsidR="000379D4" w:rsidRPr="002A6826" w:rsidRDefault="000379D4" w:rsidP="004B0C7C">
      <w:pPr>
        <w:pStyle w:val="ConsPlusNormal"/>
        <w:ind w:firstLine="539"/>
        <w:contextualSpacing/>
        <w:jc w:val="both"/>
        <w:rPr>
          <w:rFonts w:ascii="Times New Roman" w:hAnsi="Times New Roman" w:cs="Times New Roman"/>
          <w:sz w:val="24"/>
          <w:szCs w:val="24"/>
        </w:rPr>
      </w:pPr>
      <w:r w:rsidRPr="002A6826">
        <w:rPr>
          <w:rFonts w:ascii="Times New Roman" w:hAnsi="Times New Roman" w:cs="Times New Roman"/>
          <w:sz w:val="24"/>
          <w:szCs w:val="24"/>
        </w:rPr>
        <w:t>- проведение муниципальных  конкурсов среди несовершеннолетних в целях проф</w:t>
      </w:r>
      <w:r w:rsidRPr="002A6826">
        <w:rPr>
          <w:rFonts w:ascii="Times New Roman" w:hAnsi="Times New Roman" w:cs="Times New Roman"/>
          <w:sz w:val="24"/>
          <w:szCs w:val="24"/>
        </w:rPr>
        <w:t>и</w:t>
      </w:r>
      <w:r w:rsidRPr="002A6826">
        <w:rPr>
          <w:rFonts w:ascii="Times New Roman" w:hAnsi="Times New Roman" w:cs="Times New Roman"/>
          <w:sz w:val="24"/>
          <w:szCs w:val="24"/>
        </w:rPr>
        <w:t>лактики безнадзорности и правонарушений среди несовершеннолетних;</w:t>
      </w:r>
    </w:p>
    <w:p w:rsidR="000379D4" w:rsidRPr="002A6826" w:rsidRDefault="000379D4" w:rsidP="004B0C7C">
      <w:pPr>
        <w:spacing w:line="240" w:lineRule="auto"/>
        <w:ind w:firstLine="540"/>
        <w:contextualSpacing/>
        <w:jc w:val="both"/>
        <w:rPr>
          <w:rFonts w:ascii="Times New Roman" w:hAnsi="Times New Roman" w:cs="Times New Roman"/>
          <w:bCs/>
          <w:sz w:val="24"/>
          <w:szCs w:val="24"/>
        </w:rPr>
      </w:pPr>
      <w:r w:rsidRPr="002A6826">
        <w:rPr>
          <w:rFonts w:ascii="Times New Roman" w:hAnsi="Times New Roman" w:cs="Times New Roman"/>
          <w:sz w:val="24"/>
          <w:szCs w:val="24"/>
        </w:rPr>
        <w:t>- приобретение и установка инженерно-технических средств охраны объектов</w:t>
      </w:r>
      <w:r w:rsidRPr="002A6826">
        <w:rPr>
          <w:rFonts w:ascii="Times New Roman" w:hAnsi="Times New Roman" w:cs="Times New Roman"/>
          <w:bCs/>
          <w:sz w:val="24"/>
          <w:szCs w:val="24"/>
        </w:rPr>
        <w:t>;</w:t>
      </w:r>
    </w:p>
    <w:p w:rsidR="000379D4" w:rsidRPr="002A6826" w:rsidRDefault="000379D4" w:rsidP="004B0C7C">
      <w:pPr>
        <w:spacing w:line="240" w:lineRule="auto"/>
        <w:ind w:firstLine="540"/>
        <w:contextualSpacing/>
        <w:jc w:val="both"/>
        <w:rPr>
          <w:rFonts w:ascii="Times New Roman" w:hAnsi="Times New Roman" w:cs="Times New Roman"/>
          <w:iCs/>
          <w:sz w:val="24"/>
          <w:szCs w:val="24"/>
        </w:rPr>
      </w:pPr>
      <w:r w:rsidRPr="002A6826">
        <w:rPr>
          <w:rFonts w:ascii="Times New Roman" w:hAnsi="Times New Roman" w:cs="Times New Roman"/>
          <w:bCs/>
          <w:sz w:val="24"/>
          <w:szCs w:val="24"/>
        </w:rPr>
        <w:t xml:space="preserve">- </w:t>
      </w:r>
      <w:r w:rsidRPr="002A6826">
        <w:rPr>
          <w:rFonts w:ascii="Times New Roman" w:hAnsi="Times New Roman" w:cs="Times New Roman"/>
          <w:sz w:val="24"/>
          <w:szCs w:val="24"/>
        </w:rPr>
        <w:t>оказание помощи администрациям сельских поселений в доработке нормативно-правовой базы функционирования народных дружин в населенных пунктах района</w:t>
      </w:r>
      <w:r w:rsidRPr="002A6826">
        <w:rPr>
          <w:rFonts w:ascii="Times New Roman" w:hAnsi="Times New Roman" w:cs="Times New Roman"/>
          <w:bCs/>
          <w:sz w:val="24"/>
          <w:szCs w:val="24"/>
        </w:rPr>
        <w:t xml:space="preserve"> «Ижемский»</w:t>
      </w:r>
      <w:r w:rsidRPr="002A6826">
        <w:rPr>
          <w:rFonts w:ascii="Times New Roman" w:hAnsi="Times New Roman" w:cs="Times New Roman"/>
          <w:iCs/>
          <w:sz w:val="24"/>
          <w:szCs w:val="24"/>
        </w:rPr>
        <w:t>;</w:t>
      </w:r>
    </w:p>
    <w:p w:rsidR="000379D4" w:rsidRPr="002A6826" w:rsidRDefault="000379D4" w:rsidP="004B0C7C">
      <w:pPr>
        <w:spacing w:line="240" w:lineRule="auto"/>
        <w:ind w:firstLine="540"/>
        <w:contextualSpacing/>
        <w:jc w:val="both"/>
        <w:rPr>
          <w:rFonts w:ascii="Times New Roman" w:hAnsi="Times New Roman" w:cs="Times New Roman"/>
          <w:bCs/>
          <w:sz w:val="24"/>
          <w:szCs w:val="24"/>
        </w:rPr>
      </w:pPr>
      <w:r w:rsidRPr="002A6826">
        <w:rPr>
          <w:rFonts w:ascii="Times New Roman" w:hAnsi="Times New Roman" w:cs="Times New Roman"/>
          <w:iCs/>
          <w:sz w:val="24"/>
          <w:szCs w:val="24"/>
        </w:rPr>
        <w:t xml:space="preserve">- </w:t>
      </w:r>
      <w:r w:rsidRPr="002A6826">
        <w:rPr>
          <w:rFonts w:ascii="Times New Roman" w:hAnsi="Times New Roman" w:cs="Times New Roman"/>
          <w:sz w:val="24"/>
          <w:szCs w:val="24"/>
        </w:rPr>
        <w:t>информационное сопровождение деятельности народных дружин в населенных пунктах муниципального района</w:t>
      </w:r>
      <w:r w:rsidRPr="002A6826">
        <w:rPr>
          <w:rFonts w:ascii="Times New Roman" w:hAnsi="Times New Roman" w:cs="Times New Roman"/>
          <w:bCs/>
          <w:sz w:val="24"/>
          <w:szCs w:val="24"/>
        </w:rPr>
        <w:t xml:space="preserve"> «Ижемский»;</w:t>
      </w:r>
    </w:p>
    <w:p w:rsidR="000379D4" w:rsidRPr="002A6826" w:rsidRDefault="000379D4" w:rsidP="004B0C7C">
      <w:pPr>
        <w:spacing w:line="240" w:lineRule="auto"/>
        <w:ind w:firstLine="540"/>
        <w:contextualSpacing/>
        <w:jc w:val="both"/>
        <w:rPr>
          <w:rFonts w:ascii="Times New Roman" w:hAnsi="Times New Roman" w:cs="Times New Roman"/>
          <w:sz w:val="24"/>
          <w:szCs w:val="24"/>
        </w:rPr>
      </w:pPr>
      <w:r w:rsidRPr="002A6826">
        <w:rPr>
          <w:rFonts w:ascii="Times New Roman" w:hAnsi="Times New Roman" w:cs="Times New Roman"/>
          <w:bCs/>
          <w:sz w:val="24"/>
          <w:szCs w:val="24"/>
        </w:rPr>
        <w:t xml:space="preserve">- </w:t>
      </w:r>
      <w:r w:rsidRPr="002A6826">
        <w:rPr>
          <w:rFonts w:ascii="Times New Roman" w:hAnsi="Times New Roman" w:cs="Times New Roman"/>
          <w:sz w:val="24"/>
          <w:szCs w:val="24"/>
        </w:rPr>
        <w:t>оказание помощи администрациям сельских поселений в доработке нормативно-правовой базы для проведения мероприятий по облагораживанию и уборке территорий муниципальных образований, предусматривающих использование в качестве рабочей с</w:t>
      </w:r>
      <w:r w:rsidRPr="002A6826">
        <w:rPr>
          <w:rFonts w:ascii="Times New Roman" w:hAnsi="Times New Roman" w:cs="Times New Roman"/>
          <w:sz w:val="24"/>
          <w:szCs w:val="24"/>
        </w:rPr>
        <w:t>и</w:t>
      </w:r>
      <w:r w:rsidRPr="002A6826">
        <w:rPr>
          <w:rFonts w:ascii="Times New Roman" w:hAnsi="Times New Roman" w:cs="Times New Roman"/>
          <w:sz w:val="24"/>
          <w:szCs w:val="24"/>
        </w:rPr>
        <w:t>лы лиц, освободившихся из мест лишения свободы и лиц, осужденных к наказаниям и м</w:t>
      </w:r>
      <w:r w:rsidRPr="002A6826">
        <w:rPr>
          <w:rFonts w:ascii="Times New Roman" w:hAnsi="Times New Roman" w:cs="Times New Roman"/>
          <w:sz w:val="24"/>
          <w:szCs w:val="24"/>
        </w:rPr>
        <w:t>е</w:t>
      </w:r>
      <w:r w:rsidRPr="002A6826">
        <w:rPr>
          <w:rFonts w:ascii="Times New Roman" w:hAnsi="Times New Roman" w:cs="Times New Roman"/>
          <w:sz w:val="24"/>
          <w:szCs w:val="24"/>
        </w:rPr>
        <w:t>рам уголовно-правового характера  без изоляции от общества.</w:t>
      </w:r>
    </w:p>
    <w:p w:rsidR="000379D4" w:rsidRPr="002A6826" w:rsidRDefault="000379D4" w:rsidP="000379D4">
      <w:pPr>
        <w:pStyle w:val="ConsPlusNormal"/>
        <w:rPr>
          <w:rFonts w:ascii="Times New Roman" w:hAnsi="Times New Roman" w:cs="Times New Roman"/>
          <w:sz w:val="24"/>
          <w:szCs w:val="24"/>
        </w:rPr>
      </w:pPr>
    </w:p>
    <w:p w:rsidR="000379D4" w:rsidRPr="002A6826" w:rsidRDefault="000379D4" w:rsidP="000379D4">
      <w:pPr>
        <w:ind w:firstLine="540"/>
        <w:jc w:val="center"/>
        <w:rPr>
          <w:rFonts w:ascii="Times New Roman" w:hAnsi="Times New Roman" w:cs="Times New Roman"/>
          <w:b/>
          <w:sz w:val="24"/>
          <w:szCs w:val="24"/>
        </w:rPr>
      </w:pPr>
      <w:r w:rsidRPr="002A6826">
        <w:rPr>
          <w:rFonts w:ascii="Times New Roman" w:hAnsi="Times New Roman" w:cs="Times New Roman"/>
          <w:b/>
          <w:sz w:val="24"/>
          <w:szCs w:val="24"/>
        </w:rPr>
        <w:t xml:space="preserve">Раздел 4. Характеристика  мер правового регулирования в  реализации </w:t>
      </w:r>
      <w:r w:rsidR="004B0C7C" w:rsidRPr="002A6826">
        <w:rPr>
          <w:rFonts w:ascii="Times New Roman" w:hAnsi="Times New Roman" w:cs="Times New Roman"/>
          <w:b/>
          <w:sz w:val="24"/>
          <w:szCs w:val="24"/>
        </w:rPr>
        <w:t xml:space="preserve">        </w:t>
      </w:r>
      <w:r w:rsidRPr="002A6826">
        <w:rPr>
          <w:rFonts w:ascii="Times New Roman" w:hAnsi="Times New Roman" w:cs="Times New Roman"/>
          <w:b/>
          <w:sz w:val="24"/>
          <w:szCs w:val="24"/>
        </w:rPr>
        <w:t>подпрограммы.</w:t>
      </w:r>
    </w:p>
    <w:p w:rsidR="000379D4" w:rsidRPr="002A6826" w:rsidRDefault="000379D4" w:rsidP="004B0C7C">
      <w:pPr>
        <w:pStyle w:val="ConsPlusNormal"/>
        <w:ind w:firstLine="539"/>
        <w:jc w:val="both"/>
        <w:rPr>
          <w:rFonts w:ascii="Times New Roman" w:hAnsi="Times New Roman" w:cs="Times New Roman"/>
          <w:sz w:val="24"/>
          <w:szCs w:val="24"/>
        </w:rPr>
      </w:pPr>
      <w:r w:rsidRPr="002A6826">
        <w:rPr>
          <w:rFonts w:ascii="Times New Roman" w:hAnsi="Times New Roman" w:cs="Times New Roman"/>
          <w:sz w:val="24"/>
          <w:szCs w:val="24"/>
        </w:rPr>
        <w:t>Правовое регулирование в сфере реализации Подпрограммы осуществляется в соо</w:t>
      </w:r>
      <w:r w:rsidRPr="002A6826">
        <w:rPr>
          <w:rFonts w:ascii="Times New Roman" w:hAnsi="Times New Roman" w:cs="Times New Roman"/>
          <w:sz w:val="24"/>
          <w:szCs w:val="24"/>
        </w:rPr>
        <w:t>т</w:t>
      </w:r>
      <w:r w:rsidRPr="002A6826">
        <w:rPr>
          <w:rFonts w:ascii="Times New Roman" w:hAnsi="Times New Roman" w:cs="Times New Roman"/>
          <w:sz w:val="24"/>
          <w:szCs w:val="24"/>
        </w:rPr>
        <w:t>ветствии с действующим федеральным, республиканским законодательством, муниц</w:t>
      </w:r>
      <w:r w:rsidRPr="002A6826">
        <w:rPr>
          <w:rFonts w:ascii="Times New Roman" w:hAnsi="Times New Roman" w:cs="Times New Roman"/>
          <w:sz w:val="24"/>
          <w:szCs w:val="24"/>
        </w:rPr>
        <w:t>и</w:t>
      </w:r>
      <w:r w:rsidRPr="002A6826">
        <w:rPr>
          <w:rFonts w:ascii="Times New Roman" w:hAnsi="Times New Roman" w:cs="Times New Roman"/>
          <w:sz w:val="24"/>
          <w:szCs w:val="24"/>
        </w:rPr>
        <w:t>пальными правовыми актами.</w:t>
      </w:r>
    </w:p>
    <w:p w:rsidR="000379D4" w:rsidRPr="002A6826" w:rsidRDefault="000379D4" w:rsidP="004B0C7C">
      <w:pPr>
        <w:pStyle w:val="ConsPlusNormal"/>
        <w:ind w:firstLine="539"/>
        <w:jc w:val="both"/>
        <w:rPr>
          <w:rFonts w:ascii="Times New Roman" w:hAnsi="Times New Roman" w:cs="Times New Roman"/>
          <w:sz w:val="24"/>
          <w:szCs w:val="24"/>
        </w:rPr>
      </w:pPr>
      <w:r w:rsidRPr="002A6826">
        <w:rPr>
          <w:rFonts w:ascii="Times New Roman" w:hAnsi="Times New Roman" w:cs="Times New Roman"/>
          <w:sz w:val="24"/>
          <w:szCs w:val="24"/>
        </w:rPr>
        <w:t>Ежегодно в целях выполнения задач Подпрограммы, направленных на достижение цели и конечных результатов Подпрограммы планируется принятие постановлений адм</w:t>
      </w:r>
      <w:r w:rsidRPr="002A6826">
        <w:rPr>
          <w:rFonts w:ascii="Times New Roman" w:hAnsi="Times New Roman" w:cs="Times New Roman"/>
          <w:sz w:val="24"/>
          <w:szCs w:val="24"/>
        </w:rPr>
        <w:t>и</w:t>
      </w:r>
      <w:r w:rsidRPr="002A6826">
        <w:rPr>
          <w:rFonts w:ascii="Times New Roman" w:hAnsi="Times New Roman" w:cs="Times New Roman"/>
          <w:sz w:val="24"/>
          <w:szCs w:val="24"/>
        </w:rPr>
        <w:t>нистрации муниципального района «Ижемский».</w:t>
      </w:r>
    </w:p>
    <w:p w:rsidR="000379D4" w:rsidRPr="002A6826" w:rsidRDefault="000379D4" w:rsidP="004B0C7C">
      <w:pPr>
        <w:pStyle w:val="ConsPlusNormal"/>
        <w:ind w:firstLine="539"/>
        <w:jc w:val="both"/>
        <w:rPr>
          <w:rFonts w:ascii="Times New Roman" w:hAnsi="Times New Roman" w:cs="Times New Roman"/>
          <w:sz w:val="24"/>
          <w:szCs w:val="24"/>
        </w:rPr>
      </w:pPr>
      <w:r w:rsidRPr="002A6826">
        <w:rPr>
          <w:rFonts w:ascii="Times New Roman" w:hAnsi="Times New Roman" w:cs="Times New Roman"/>
          <w:sz w:val="24"/>
          <w:szCs w:val="24"/>
        </w:rPr>
        <w:t>Сведения об основных мерах правового регулирования в сфере реализации Подпр</w:t>
      </w:r>
      <w:r w:rsidRPr="002A6826">
        <w:rPr>
          <w:rFonts w:ascii="Times New Roman" w:hAnsi="Times New Roman" w:cs="Times New Roman"/>
          <w:sz w:val="24"/>
          <w:szCs w:val="24"/>
        </w:rPr>
        <w:t>о</w:t>
      </w:r>
      <w:r w:rsidRPr="002A6826">
        <w:rPr>
          <w:rFonts w:ascii="Times New Roman" w:hAnsi="Times New Roman" w:cs="Times New Roman"/>
          <w:sz w:val="24"/>
          <w:szCs w:val="24"/>
        </w:rPr>
        <w:t xml:space="preserve">граммы  отражены в </w:t>
      </w:r>
      <w:hyperlink w:anchor="Par2025" w:tooltip="Ссылка на текущий документ" w:history="1">
        <w:r w:rsidRPr="002A6826">
          <w:rPr>
            <w:rFonts w:ascii="Times New Roman" w:hAnsi="Times New Roman" w:cs="Times New Roman"/>
            <w:sz w:val="24"/>
            <w:szCs w:val="24"/>
          </w:rPr>
          <w:t xml:space="preserve">таблице </w:t>
        </w:r>
      </w:hyperlink>
      <w:r w:rsidRPr="002A6826">
        <w:rPr>
          <w:rFonts w:ascii="Times New Roman" w:hAnsi="Times New Roman" w:cs="Times New Roman"/>
          <w:sz w:val="24"/>
          <w:szCs w:val="24"/>
        </w:rPr>
        <w:t>3 приложения к Подпрограмме.</w:t>
      </w:r>
    </w:p>
    <w:p w:rsidR="000379D4" w:rsidRPr="002A6826" w:rsidRDefault="000379D4" w:rsidP="000379D4">
      <w:pPr>
        <w:ind w:firstLine="540"/>
        <w:jc w:val="center"/>
        <w:rPr>
          <w:b/>
          <w:sz w:val="24"/>
          <w:szCs w:val="24"/>
        </w:rPr>
      </w:pPr>
    </w:p>
    <w:p w:rsidR="000379D4" w:rsidRPr="002A6826" w:rsidRDefault="000379D4" w:rsidP="004B0C7C">
      <w:pPr>
        <w:spacing w:line="240" w:lineRule="auto"/>
        <w:ind w:firstLine="539"/>
        <w:contextualSpacing/>
        <w:jc w:val="center"/>
        <w:rPr>
          <w:rFonts w:ascii="Times New Roman" w:hAnsi="Times New Roman" w:cs="Times New Roman"/>
          <w:b/>
          <w:sz w:val="24"/>
          <w:szCs w:val="24"/>
        </w:rPr>
      </w:pPr>
      <w:r w:rsidRPr="002A6826">
        <w:rPr>
          <w:rFonts w:ascii="Times New Roman" w:hAnsi="Times New Roman" w:cs="Times New Roman"/>
          <w:b/>
          <w:sz w:val="24"/>
          <w:szCs w:val="24"/>
        </w:rPr>
        <w:t xml:space="preserve">Раздел 5. Прогноз сводных показателей муниципальных заданий по этапам </w:t>
      </w:r>
      <w:r w:rsidR="004B0C7C" w:rsidRPr="002A6826">
        <w:rPr>
          <w:rFonts w:ascii="Times New Roman" w:hAnsi="Times New Roman" w:cs="Times New Roman"/>
          <w:b/>
          <w:sz w:val="24"/>
          <w:szCs w:val="24"/>
        </w:rPr>
        <w:t xml:space="preserve"> </w:t>
      </w:r>
      <w:r w:rsidRPr="002A6826">
        <w:rPr>
          <w:rFonts w:ascii="Times New Roman" w:hAnsi="Times New Roman" w:cs="Times New Roman"/>
          <w:b/>
          <w:sz w:val="24"/>
          <w:szCs w:val="24"/>
        </w:rPr>
        <w:t xml:space="preserve">реализации подпрограммы </w:t>
      </w:r>
    </w:p>
    <w:p w:rsidR="000379D4" w:rsidRPr="002A6826" w:rsidRDefault="000379D4" w:rsidP="004B0C7C">
      <w:pPr>
        <w:spacing w:line="240" w:lineRule="auto"/>
        <w:ind w:firstLine="539"/>
        <w:contextualSpacing/>
        <w:rPr>
          <w:rFonts w:ascii="Times New Roman" w:hAnsi="Times New Roman" w:cs="Times New Roman"/>
          <w:sz w:val="24"/>
          <w:szCs w:val="24"/>
        </w:rPr>
      </w:pPr>
      <w:r w:rsidRPr="002A6826">
        <w:rPr>
          <w:rFonts w:ascii="Times New Roman" w:hAnsi="Times New Roman" w:cs="Times New Roman"/>
          <w:sz w:val="24"/>
          <w:szCs w:val="24"/>
        </w:rPr>
        <w:t>Доведение муниципального задания не предполагается.</w:t>
      </w:r>
    </w:p>
    <w:p w:rsidR="000379D4" w:rsidRPr="002A6826" w:rsidRDefault="000379D4" w:rsidP="000379D4">
      <w:pPr>
        <w:pStyle w:val="ConsPlusNormal"/>
        <w:rPr>
          <w:rFonts w:ascii="Times New Roman" w:hAnsi="Times New Roman" w:cs="Times New Roman"/>
          <w:sz w:val="24"/>
          <w:szCs w:val="24"/>
        </w:rPr>
      </w:pPr>
    </w:p>
    <w:p w:rsidR="000379D4" w:rsidRPr="002A6826" w:rsidRDefault="000379D4" w:rsidP="000379D4">
      <w:pPr>
        <w:pStyle w:val="ConsPlusNormal"/>
        <w:jc w:val="center"/>
        <w:outlineLvl w:val="2"/>
        <w:rPr>
          <w:rFonts w:ascii="Times New Roman" w:hAnsi="Times New Roman" w:cs="Times New Roman"/>
          <w:b/>
          <w:sz w:val="24"/>
          <w:szCs w:val="24"/>
        </w:rPr>
      </w:pPr>
      <w:r w:rsidRPr="002A6826">
        <w:rPr>
          <w:rFonts w:ascii="Times New Roman" w:hAnsi="Times New Roman"/>
          <w:b/>
          <w:sz w:val="24"/>
          <w:szCs w:val="24"/>
        </w:rPr>
        <w:t xml:space="preserve">Раздел </w:t>
      </w:r>
      <w:r w:rsidRPr="002A6826">
        <w:rPr>
          <w:rFonts w:ascii="Times New Roman" w:hAnsi="Times New Roman" w:cs="Times New Roman"/>
          <w:b/>
          <w:sz w:val="24"/>
          <w:szCs w:val="24"/>
        </w:rPr>
        <w:t>6. Ресурсное обеспечение подпрограммы</w:t>
      </w:r>
    </w:p>
    <w:p w:rsidR="004B0C7C" w:rsidRPr="002A6826" w:rsidRDefault="004B0C7C" w:rsidP="000379D4">
      <w:pPr>
        <w:pStyle w:val="ConsPlusNormal"/>
        <w:jc w:val="center"/>
        <w:outlineLvl w:val="2"/>
        <w:rPr>
          <w:rFonts w:ascii="Times New Roman" w:hAnsi="Times New Roman" w:cs="Times New Roman"/>
          <w:b/>
          <w:sz w:val="24"/>
          <w:szCs w:val="24"/>
        </w:rPr>
      </w:pPr>
    </w:p>
    <w:p w:rsidR="001C0F84" w:rsidRPr="002A6826" w:rsidRDefault="001C0F84" w:rsidP="001C0F84">
      <w:pPr>
        <w:pStyle w:val="ConsPlusNormal"/>
        <w:suppressAutoHyphens/>
        <w:ind w:firstLine="540"/>
        <w:jc w:val="both"/>
        <w:rPr>
          <w:rFonts w:ascii="Times New Roman" w:hAnsi="Times New Roman" w:cs="Times New Roman"/>
          <w:sz w:val="24"/>
          <w:szCs w:val="24"/>
        </w:rPr>
      </w:pPr>
      <w:r w:rsidRPr="002A6826">
        <w:rPr>
          <w:rFonts w:ascii="Times New Roman" w:hAnsi="Times New Roman" w:cs="Times New Roman"/>
          <w:sz w:val="24"/>
          <w:szCs w:val="24"/>
        </w:rPr>
        <w:t>Общий объем финансирования подпрограммы в 2018-2022 годах составит</w:t>
      </w:r>
      <w:r w:rsidRPr="002A6826">
        <w:rPr>
          <w:sz w:val="24"/>
          <w:szCs w:val="24"/>
        </w:rPr>
        <w:t xml:space="preserve"> </w:t>
      </w:r>
      <w:r w:rsidRPr="002A6826">
        <w:rPr>
          <w:rFonts w:ascii="Times New Roman" w:hAnsi="Times New Roman" w:cs="Times New Roman"/>
          <w:sz w:val="24"/>
          <w:szCs w:val="24"/>
        </w:rPr>
        <w:t>1200,0 тыс.  рублей, в том числе</w:t>
      </w:r>
      <w:r w:rsidRPr="002A6826">
        <w:rPr>
          <w:sz w:val="24"/>
          <w:szCs w:val="24"/>
        </w:rPr>
        <w:t xml:space="preserve"> </w:t>
      </w:r>
      <w:r w:rsidRPr="002A6826">
        <w:rPr>
          <w:rFonts w:ascii="Times New Roman" w:hAnsi="Times New Roman" w:cs="Times New Roman"/>
          <w:sz w:val="24"/>
          <w:szCs w:val="24"/>
        </w:rPr>
        <w:t>за счёт средств бюджета муниципального образования муниципального района «Ижемский»:</w:t>
      </w:r>
    </w:p>
    <w:p w:rsidR="001C0F84" w:rsidRPr="002A6826" w:rsidRDefault="001C0F84" w:rsidP="001C0F84">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2018 год - 200,0  тыс. руб.;</w:t>
      </w:r>
    </w:p>
    <w:p w:rsidR="001C0F84" w:rsidRPr="002A6826" w:rsidRDefault="001C0F84" w:rsidP="001C0F84">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2019 год - 260,0  тыс. руб.;</w:t>
      </w:r>
    </w:p>
    <w:p w:rsidR="001C0F84" w:rsidRPr="002A6826" w:rsidRDefault="001C0F84" w:rsidP="001C0F84">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2020 год - 0,0  тыс. руб.;</w:t>
      </w:r>
    </w:p>
    <w:p w:rsidR="001C0F84" w:rsidRPr="002A6826" w:rsidRDefault="001C0F84" w:rsidP="001C0F84">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2021 год - 620,0 тыс. руб.;</w:t>
      </w:r>
    </w:p>
    <w:p w:rsidR="001C0F84" w:rsidRPr="002A6826" w:rsidRDefault="001C0F84" w:rsidP="001C0F84">
      <w:pPr>
        <w:pStyle w:val="ConsPlusNormal"/>
        <w:ind w:firstLine="540"/>
        <w:jc w:val="both"/>
        <w:rPr>
          <w:rFonts w:ascii="Times New Roman" w:hAnsi="Times New Roman" w:cs="Times New Roman"/>
          <w:sz w:val="24"/>
          <w:szCs w:val="24"/>
        </w:rPr>
      </w:pPr>
      <w:r w:rsidRPr="002A6826">
        <w:rPr>
          <w:rFonts w:ascii="Times New Roman" w:hAnsi="Times New Roman" w:cs="Times New Roman"/>
          <w:sz w:val="24"/>
          <w:szCs w:val="24"/>
        </w:rPr>
        <w:t>2022 г. - 120,0 тыс. руб.</w:t>
      </w:r>
    </w:p>
    <w:p w:rsidR="001C0F84" w:rsidRPr="002A6826" w:rsidRDefault="001C0F84" w:rsidP="001C0F84">
      <w:pPr>
        <w:pStyle w:val="ConsPlusNormal"/>
        <w:suppressAutoHyphens/>
        <w:ind w:firstLine="540"/>
        <w:jc w:val="both"/>
        <w:rPr>
          <w:bCs/>
          <w:sz w:val="24"/>
          <w:szCs w:val="24"/>
        </w:rPr>
      </w:pPr>
      <w:r w:rsidRPr="002A6826">
        <w:rPr>
          <w:rFonts w:ascii="Times New Roman" w:hAnsi="Times New Roman" w:cs="Times New Roman"/>
          <w:sz w:val="24"/>
          <w:szCs w:val="24"/>
        </w:rPr>
        <w:t xml:space="preserve">Ресурсное обеспечение подпрограммы в целом, а также по годам реализации подпрограммы и источникам финансирования приводится в приложении к Программе </w:t>
      </w:r>
      <w:r w:rsidRPr="002A6826">
        <w:rPr>
          <w:rFonts w:ascii="Times New Roman" w:hAnsi="Times New Roman" w:cs="Times New Roman"/>
          <w:sz w:val="24"/>
          <w:szCs w:val="24"/>
        </w:rPr>
        <w:lastRenderedPageBreak/>
        <w:t>(таблицы 4 и 5).</w:t>
      </w:r>
    </w:p>
    <w:p w:rsidR="004B0C7C" w:rsidRPr="002A6826" w:rsidRDefault="004B0C7C" w:rsidP="000379D4">
      <w:pPr>
        <w:pStyle w:val="ConsPlusNormal"/>
        <w:jc w:val="center"/>
        <w:outlineLvl w:val="0"/>
        <w:rPr>
          <w:rFonts w:ascii="Times New Roman" w:hAnsi="Times New Roman" w:cs="Times New Roman"/>
          <w:b/>
          <w:sz w:val="24"/>
          <w:szCs w:val="24"/>
        </w:rPr>
      </w:pPr>
    </w:p>
    <w:p w:rsidR="000379D4" w:rsidRPr="002A6826" w:rsidRDefault="000379D4" w:rsidP="004B0C7C">
      <w:pPr>
        <w:pStyle w:val="ConsPlusNormal"/>
        <w:contextualSpacing/>
        <w:jc w:val="center"/>
        <w:outlineLvl w:val="0"/>
        <w:rPr>
          <w:rFonts w:ascii="Times New Roman" w:hAnsi="Times New Roman" w:cs="Times New Roman"/>
          <w:b/>
          <w:sz w:val="24"/>
          <w:szCs w:val="24"/>
        </w:rPr>
      </w:pPr>
      <w:r w:rsidRPr="002A6826">
        <w:rPr>
          <w:rFonts w:ascii="Times New Roman" w:hAnsi="Times New Roman" w:cs="Times New Roman"/>
          <w:b/>
          <w:sz w:val="24"/>
          <w:szCs w:val="24"/>
        </w:rPr>
        <w:t>Раздел 7. Методика оценки эффективности подпрограммы</w:t>
      </w:r>
    </w:p>
    <w:p w:rsidR="004B0C7C" w:rsidRPr="002A6826" w:rsidRDefault="004B0C7C" w:rsidP="004B0C7C">
      <w:pPr>
        <w:pStyle w:val="ConsPlusNormal"/>
        <w:contextualSpacing/>
        <w:jc w:val="center"/>
        <w:outlineLvl w:val="0"/>
        <w:rPr>
          <w:rFonts w:ascii="Times New Roman" w:hAnsi="Times New Roman" w:cs="Times New Roman"/>
          <w:b/>
          <w:sz w:val="24"/>
          <w:szCs w:val="24"/>
        </w:rPr>
      </w:pPr>
    </w:p>
    <w:p w:rsidR="000379D4" w:rsidRPr="002A6826" w:rsidRDefault="000379D4" w:rsidP="004B0C7C">
      <w:pPr>
        <w:shd w:val="clear" w:color="auto" w:fill="FFFFFF"/>
        <w:suppressAutoHyphens/>
        <w:spacing w:line="240" w:lineRule="auto"/>
        <w:ind w:right="24" w:firstLine="709"/>
        <w:contextualSpacing/>
        <w:jc w:val="both"/>
        <w:rPr>
          <w:rFonts w:ascii="Times New Roman" w:hAnsi="Times New Roman" w:cs="Times New Roman"/>
          <w:bCs/>
          <w:sz w:val="24"/>
          <w:szCs w:val="24"/>
        </w:rPr>
      </w:pPr>
      <w:r w:rsidRPr="002A6826">
        <w:rPr>
          <w:rFonts w:ascii="Times New Roman" w:hAnsi="Times New Roman" w:cs="Times New Roman"/>
          <w:bCs/>
          <w:sz w:val="24"/>
          <w:szCs w:val="24"/>
        </w:rPr>
        <w:t xml:space="preserve">Методика оценки эффективности реализации подпрограммы аналогична методике оценки эффективности реализации муниципальной программы, отраженной в </w:t>
      </w:r>
      <w:hyperlink r:id="rId27" w:history="1">
        <w:r w:rsidRPr="002A6826">
          <w:rPr>
            <w:rFonts w:ascii="Times New Roman" w:hAnsi="Times New Roman" w:cs="Times New Roman"/>
            <w:bCs/>
            <w:sz w:val="24"/>
            <w:szCs w:val="24"/>
          </w:rPr>
          <w:t>разделе 9</w:t>
        </w:r>
      </w:hyperlink>
      <w:r w:rsidRPr="002A6826">
        <w:rPr>
          <w:rFonts w:ascii="Times New Roman" w:hAnsi="Times New Roman" w:cs="Times New Roman"/>
          <w:bCs/>
          <w:sz w:val="24"/>
          <w:szCs w:val="24"/>
        </w:rPr>
        <w:t xml:space="preserve"> Программы.</w:t>
      </w:r>
    </w:p>
    <w:p w:rsidR="000379D4" w:rsidRPr="002A6826" w:rsidRDefault="000379D4" w:rsidP="000379D4">
      <w:pPr>
        <w:shd w:val="clear" w:color="auto" w:fill="FFFFFF"/>
        <w:suppressAutoHyphens/>
        <w:ind w:right="24" w:firstLine="709"/>
        <w:jc w:val="both"/>
        <w:rPr>
          <w:spacing w:val="-12"/>
          <w:sz w:val="24"/>
          <w:szCs w:val="24"/>
        </w:rPr>
      </w:pPr>
    </w:p>
    <w:p w:rsidR="00A44398" w:rsidRPr="002A6826" w:rsidRDefault="00A44398" w:rsidP="00117D3F">
      <w:pPr>
        <w:spacing w:after="0" w:line="240" w:lineRule="auto"/>
      </w:pPr>
    </w:p>
    <w:p w:rsidR="00A44398" w:rsidRPr="002A6826" w:rsidRDefault="00A44398" w:rsidP="00117D3F">
      <w:pPr>
        <w:spacing w:after="0" w:line="240" w:lineRule="auto"/>
      </w:pPr>
    </w:p>
    <w:p w:rsidR="00A44398" w:rsidRPr="002A6826" w:rsidRDefault="00A44398" w:rsidP="00A44398">
      <w:pPr>
        <w:widowControl w:val="0"/>
        <w:autoSpaceDE w:val="0"/>
        <w:autoSpaceDN w:val="0"/>
        <w:adjustRightInd w:val="0"/>
        <w:spacing w:after="0" w:line="240" w:lineRule="auto"/>
        <w:jc w:val="right"/>
        <w:outlineLvl w:val="1"/>
        <w:rPr>
          <w:rFonts w:ascii="Times New Roman" w:hAnsi="Times New Roman"/>
        </w:rPr>
        <w:sectPr w:rsidR="00A44398" w:rsidRPr="002A6826" w:rsidSect="00B936CC">
          <w:pgSz w:w="11906" w:h="16838"/>
          <w:pgMar w:top="851" w:right="850" w:bottom="1134" w:left="1701" w:header="708" w:footer="708" w:gutter="0"/>
          <w:cols w:space="708"/>
          <w:docGrid w:linePitch="360"/>
        </w:sectPr>
      </w:pPr>
    </w:p>
    <w:p w:rsidR="000E1699" w:rsidRPr="002A6826" w:rsidRDefault="00A44398" w:rsidP="000E1699">
      <w:pPr>
        <w:widowControl w:val="0"/>
        <w:autoSpaceDE w:val="0"/>
        <w:autoSpaceDN w:val="0"/>
        <w:adjustRightInd w:val="0"/>
        <w:spacing w:after="0" w:line="240" w:lineRule="auto"/>
        <w:jc w:val="right"/>
        <w:outlineLvl w:val="1"/>
        <w:rPr>
          <w:rFonts w:ascii="Times New Roman" w:hAnsi="Times New Roman"/>
        </w:rPr>
      </w:pPr>
      <w:r w:rsidRPr="002A6826">
        <w:rPr>
          <w:rFonts w:ascii="Times New Roman" w:hAnsi="Times New Roman"/>
        </w:rPr>
        <w:lastRenderedPageBreak/>
        <w:t>Приложение</w:t>
      </w:r>
      <w:r w:rsidR="000E1699" w:rsidRPr="002A6826">
        <w:rPr>
          <w:rFonts w:ascii="Times New Roman" w:hAnsi="Times New Roman"/>
        </w:rPr>
        <w:t xml:space="preserve"> </w:t>
      </w:r>
      <w:r w:rsidRPr="002A6826">
        <w:rPr>
          <w:rFonts w:ascii="Times New Roman" w:hAnsi="Times New Roman"/>
        </w:rPr>
        <w:t xml:space="preserve">к муниципальной </w:t>
      </w:r>
    </w:p>
    <w:p w:rsidR="000E1699" w:rsidRPr="002A6826" w:rsidRDefault="00A44398" w:rsidP="000E1699">
      <w:pPr>
        <w:widowControl w:val="0"/>
        <w:autoSpaceDE w:val="0"/>
        <w:autoSpaceDN w:val="0"/>
        <w:adjustRightInd w:val="0"/>
        <w:spacing w:after="0" w:line="240" w:lineRule="auto"/>
        <w:jc w:val="right"/>
        <w:outlineLvl w:val="1"/>
        <w:rPr>
          <w:rFonts w:ascii="Times New Roman" w:hAnsi="Times New Roman"/>
        </w:rPr>
      </w:pPr>
      <w:r w:rsidRPr="002A6826">
        <w:rPr>
          <w:rFonts w:ascii="Times New Roman" w:hAnsi="Times New Roman"/>
        </w:rPr>
        <w:t>программе</w:t>
      </w:r>
      <w:r w:rsidR="000E1699" w:rsidRPr="002A6826">
        <w:rPr>
          <w:rFonts w:ascii="Times New Roman" w:hAnsi="Times New Roman"/>
        </w:rPr>
        <w:t xml:space="preserve"> муниципального образования </w:t>
      </w:r>
    </w:p>
    <w:p w:rsidR="000E1699" w:rsidRPr="002A6826" w:rsidRDefault="00A44398" w:rsidP="000E1699">
      <w:pPr>
        <w:widowControl w:val="0"/>
        <w:autoSpaceDE w:val="0"/>
        <w:autoSpaceDN w:val="0"/>
        <w:adjustRightInd w:val="0"/>
        <w:spacing w:after="0" w:line="240" w:lineRule="auto"/>
        <w:jc w:val="right"/>
        <w:outlineLvl w:val="1"/>
        <w:rPr>
          <w:rFonts w:ascii="Times New Roman" w:hAnsi="Times New Roman"/>
        </w:rPr>
      </w:pPr>
      <w:r w:rsidRPr="002A6826">
        <w:rPr>
          <w:rFonts w:ascii="Times New Roman" w:hAnsi="Times New Roman"/>
        </w:rPr>
        <w:t>муниципального</w:t>
      </w:r>
      <w:r w:rsidR="000E1699" w:rsidRPr="002A6826">
        <w:rPr>
          <w:rFonts w:ascii="Times New Roman" w:hAnsi="Times New Roman"/>
        </w:rPr>
        <w:t xml:space="preserve"> </w:t>
      </w:r>
      <w:r w:rsidRPr="002A6826">
        <w:rPr>
          <w:rFonts w:ascii="Times New Roman" w:hAnsi="Times New Roman"/>
        </w:rPr>
        <w:t>района «Ижемский»</w:t>
      </w:r>
      <w:r w:rsidR="000E1699" w:rsidRPr="002A6826">
        <w:rPr>
          <w:rFonts w:ascii="Times New Roman" w:hAnsi="Times New Roman"/>
        </w:rPr>
        <w:t xml:space="preserve"> </w:t>
      </w:r>
    </w:p>
    <w:p w:rsidR="00A44398" w:rsidRPr="002A6826" w:rsidRDefault="00A44398" w:rsidP="000E1699">
      <w:pPr>
        <w:widowControl w:val="0"/>
        <w:autoSpaceDE w:val="0"/>
        <w:autoSpaceDN w:val="0"/>
        <w:adjustRightInd w:val="0"/>
        <w:spacing w:after="0" w:line="240" w:lineRule="auto"/>
        <w:jc w:val="right"/>
        <w:outlineLvl w:val="1"/>
        <w:rPr>
          <w:rFonts w:ascii="Times New Roman" w:eastAsia="Times New Roman" w:hAnsi="Times New Roman"/>
          <w:sz w:val="24"/>
          <w:szCs w:val="24"/>
        </w:rPr>
      </w:pPr>
      <w:r w:rsidRPr="002A6826">
        <w:rPr>
          <w:rFonts w:ascii="Times New Roman" w:eastAsia="Times New Roman" w:hAnsi="Times New Roman"/>
          <w:sz w:val="24"/>
          <w:szCs w:val="24"/>
        </w:rPr>
        <w:t>«Безопасность жизнедеятельности</w:t>
      </w:r>
      <w:r w:rsidR="000E1699" w:rsidRPr="002A6826">
        <w:rPr>
          <w:rFonts w:ascii="Times New Roman" w:eastAsia="Times New Roman" w:hAnsi="Times New Roman"/>
          <w:sz w:val="24"/>
          <w:szCs w:val="24"/>
        </w:rPr>
        <w:t xml:space="preserve"> </w:t>
      </w:r>
      <w:r w:rsidRPr="002A6826">
        <w:rPr>
          <w:rFonts w:ascii="Times New Roman" w:eastAsia="Times New Roman" w:hAnsi="Times New Roman"/>
          <w:sz w:val="24"/>
          <w:szCs w:val="24"/>
        </w:rPr>
        <w:t>населения»</w:t>
      </w:r>
    </w:p>
    <w:p w:rsidR="000E1699" w:rsidRPr="002A6826" w:rsidRDefault="000E1699" w:rsidP="000E1699">
      <w:pPr>
        <w:widowControl w:val="0"/>
        <w:autoSpaceDE w:val="0"/>
        <w:autoSpaceDN w:val="0"/>
        <w:adjustRightInd w:val="0"/>
        <w:spacing w:after="0" w:line="240" w:lineRule="auto"/>
        <w:jc w:val="right"/>
        <w:outlineLvl w:val="1"/>
        <w:rPr>
          <w:rFonts w:ascii="Times New Roman" w:hAnsi="Times New Roman"/>
        </w:rPr>
      </w:pPr>
    </w:p>
    <w:p w:rsidR="00A44398" w:rsidRPr="002A6826" w:rsidRDefault="00A44398" w:rsidP="0026537D">
      <w:pPr>
        <w:widowControl w:val="0"/>
        <w:autoSpaceDE w:val="0"/>
        <w:autoSpaceDN w:val="0"/>
        <w:adjustRightInd w:val="0"/>
        <w:spacing w:after="0" w:line="240" w:lineRule="auto"/>
        <w:jc w:val="right"/>
        <w:outlineLvl w:val="0"/>
        <w:rPr>
          <w:rFonts w:ascii="Calibri" w:hAnsi="Calibri" w:cs="Calibri"/>
        </w:rPr>
      </w:pPr>
      <w:bookmarkStart w:id="1" w:name="Par1248"/>
      <w:bookmarkEnd w:id="1"/>
      <w:r w:rsidRPr="002A6826">
        <w:rPr>
          <w:rFonts w:ascii="Times New Roman" w:hAnsi="Times New Roman"/>
        </w:rPr>
        <w:t>Таблица 1</w:t>
      </w:r>
    </w:p>
    <w:p w:rsidR="00366D92" w:rsidRPr="002A6826" w:rsidRDefault="00366D92" w:rsidP="00366D92">
      <w:pPr>
        <w:pStyle w:val="ConsPlusNormal"/>
        <w:jc w:val="center"/>
        <w:rPr>
          <w:rFonts w:ascii="Times New Roman" w:hAnsi="Times New Roman" w:cs="Times New Roman"/>
          <w:sz w:val="24"/>
          <w:szCs w:val="24"/>
        </w:rPr>
      </w:pPr>
      <w:bookmarkStart w:id="2" w:name="Par1250"/>
      <w:bookmarkEnd w:id="2"/>
      <w:r w:rsidRPr="002A6826">
        <w:rPr>
          <w:rFonts w:ascii="Times New Roman" w:hAnsi="Times New Roman" w:cs="Times New Roman"/>
          <w:sz w:val="24"/>
          <w:szCs w:val="24"/>
        </w:rPr>
        <w:t>Сведения</w:t>
      </w:r>
    </w:p>
    <w:p w:rsidR="00366D92" w:rsidRPr="002A6826" w:rsidRDefault="00366D92" w:rsidP="00366D92">
      <w:pPr>
        <w:pStyle w:val="ConsPlusNormal"/>
        <w:jc w:val="center"/>
        <w:rPr>
          <w:rFonts w:ascii="Times New Roman" w:hAnsi="Times New Roman" w:cs="Times New Roman"/>
          <w:sz w:val="24"/>
          <w:szCs w:val="24"/>
        </w:rPr>
      </w:pPr>
      <w:r w:rsidRPr="002A6826">
        <w:rPr>
          <w:rFonts w:ascii="Times New Roman" w:hAnsi="Times New Roman" w:cs="Times New Roman"/>
          <w:sz w:val="24"/>
          <w:szCs w:val="24"/>
        </w:rPr>
        <w:t>о целевых показателях (индикаторах) муниципальных</w:t>
      </w:r>
    </w:p>
    <w:p w:rsidR="00366D92" w:rsidRPr="002A6826" w:rsidRDefault="00366D92" w:rsidP="00366D92">
      <w:pPr>
        <w:pStyle w:val="ConsPlusNormal"/>
        <w:jc w:val="center"/>
        <w:rPr>
          <w:rFonts w:ascii="Times New Roman" w:hAnsi="Times New Roman" w:cs="Times New Roman"/>
          <w:sz w:val="24"/>
          <w:szCs w:val="24"/>
        </w:rPr>
      </w:pPr>
      <w:r w:rsidRPr="002A6826">
        <w:rPr>
          <w:rFonts w:ascii="Times New Roman" w:hAnsi="Times New Roman" w:cs="Times New Roman"/>
          <w:sz w:val="24"/>
          <w:szCs w:val="24"/>
        </w:rPr>
        <w:t xml:space="preserve"> подпрограмм муниципа</w:t>
      </w:r>
      <w:r w:rsidR="00BC7109" w:rsidRPr="002A6826">
        <w:rPr>
          <w:rFonts w:ascii="Times New Roman" w:hAnsi="Times New Roman" w:cs="Times New Roman"/>
          <w:sz w:val="24"/>
          <w:szCs w:val="24"/>
        </w:rPr>
        <w:t>льной программы и  их значениях</w:t>
      </w:r>
    </w:p>
    <w:tbl>
      <w:tblPr>
        <w:tblW w:w="14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7"/>
        <w:gridCol w:w="10"/>
        <w:gridCol w:w="109"/>
        <w:gridCol w:w="2817"/>
        <w:gridCol w:w="1016"/>
        <w:gridCol w:w="1134"/>
        <w:gridCol w:w="1134"/>
        <w:gridCol w:w="992"/>
        <w:gridCol w:w="1134"/>
        <w:gridCol w:w="992"/>
        <w:gridCol w:w="851"/>
        <w:gridCol w:w="992"/>
        <w:gridCol w:w="992"/>
        <w:gridCol w:w="851"/>
        <w:gridCol w:w="850"/>
        <w:gridCol w:w="21"/>
      </w:tblGrid>
      <w:tr w:rsidR="00B10B0C" w:rsidRPr="002A6826" w:rsidTr="006022D8">
        <w:trPr>
          <w:gridAfter w:val="1"/>
          <w:wAfter w:w="21" w:type="dxa"/>
        </w:trPr>
        <w:tc>
          <w:tcPr>
            <w:tcW w:w="737" w:type="dxa"/>
            <w:gridSpan w:val="2"/>
            <w:vMerge w:val="restart"/>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lang w:eastAsia="en-US"/>
              </w:rPr>
            </w:pPr>
            <w:r w:rsidRPr="002A6826">
              <w:rPr>
                <w:sz w:val="24"/>
                <w:szCs w:val="24"/>
              </w:rPr>
              <w:t>№ п/п</w:t>
            </w:r>
          </w:p>
        </w:tc>
        <w:tc>
          <w:tcPr>
            <w:tcW w:w="2926" w:type="dxa"/>
            <w:gridSpan w:val="2"/>
            <w:vMerge w:val="restart"/>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lang w:eastAsia="en-US"/>
              </w:rPr>
            </w:pPr>
            <w:r w:rsidRPr="002A6826">
              <w:rPr>
                <w:sz w:val="24"/>
                <w:szCs w:val="24"/>
              </w:rPr>
              <w:t xml:space="preserve">Показателя (индикатора) </w:t>
            </w:r>
          </w:p>
        </w:tc>
        <w:tc>
          <w:tcPr>
            <w:tcW w:w="1016" w:type="dxa"/>
            <w:vMerge w:val="restart"/>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rPr>
            </w:pPr>
          </w:p>
          <w:p w:rsidR="00B10B0C" w:rsidRPr="002A6826" w:rsidRDefault="00B10B0C" w:rsidP="006022D8">
            <w:pPr>
              <w:contextualSpacing/>
              <w:jc w:val="center"/>
              <w:rPr>
                <w:sz w:val="24"/>
                <w:szCs w:val="24"/>
                <w:lang w:eastAsia="en-US"/>
              </w:rPr>
            </w:pPr>
            <w:r w:rsidRPr="002A6826">
              <w:rPr>
                <w:sz w:val="24"/>
                <w:szCs w:val="24"/>
              </w:rPr>
              <w:t>Ед. и</w:t>
            </w:r>
            <w:r w:rsidRPr="002A6826">
              <w:rPr>
                <w:sz w:val="24"/>
                <w:szCs w:val="24"/>
              </w:rPr>
              <w:t>з</w:t>
            </w:r>
            <w:r w:rsidRPr="002A6826">
              <w:rPr>
                <w:sz w:val="24"/>
                <w:szCs w:val="24"/>
              </w:rPr>
              <w:t>мер</w:t>
            </w:r>
            <w:r w:rsidRPr="002A6826">
              <w:rPr>
                <w:sz w:val="24"/>
                <w:szCs w:val="24"/>
              </w:rPr>
              <w:t>е</w:t>
            </w:r>
            <w:r w:rsidRPr="002A6826">
              <w:rPr>
                <w:sz w:val="24"/>
                <w:szCs w:val="24"/>
              </w:rPr>
              <w:t>ния</w:t>
            </w:r>
          </w:p>
        </w:tc>
        <w:tc>
          <w:tcPr>
            <w:tcW w:w="1134" w:type="dxa"/>
            <w:vMerge w:val="restart"/>
            <w:tcBorders>
              <w:top w:val="single" w:sz="4" w:space="0" w:color="auto"/>
              <w:left w:val="single" w:sz="4" w:space="0" w:color="auto"/>
              <w:right w:val="single" w:sz="4" w:space="0" w:color="auto"/>
            </w:tcBorders>
          </w:tcPr>
          <w:p w:rsidR="00B10B0C" w:rsidRPr="002A6826" w:rsidRDefault="00B10B0C" w:rsidP="006022D8">
            <w:pPr>
              <w:contextualSpacing/>
              <w:jc w:val="center"/>
              <w:rPr>
                <w:sz w:val="24"/>
                <w:szCs w:val="24"/>
              </w:rPr>
            </w:pPr>
          </w:p>
          <w:p w:rsidR="00B10B0C" w:rsidRPr="002A6826" w:rsidRDefault="00B10B0C" w:rsidP="006022D8">
            <w:pPr>
              <w:contextualSpacing/>
              <w:jc w:val="center"/>
              <w:rPr>
                <w:sz w:val="24"/>
                <w:szCs w:val="24"/>
              </w:rPr>
            </w:pPr>
            <w:r w:rsidRPr="002A6826">
              <w:rPr>
                <w:sz w:val="24"/>
                <w:szCs w:val="24"/>
              </w:rPr>
              <w:t>2013</w:t>
            </w:r>
          </w:p>
          <w:p w:rsidR="00B10B0C" w:rsidRPr="002A6826" w:rsidRDefault="00B10B0C" w:rsidP="006022D8">
            <w:pPr>
              <w:contextualSpacing/>
              <w:jc w:val="center"/>
              <w:rPr>
                <w:sz w:val="24"/>
                <w:szCs w:val="24"/>
              </w:rPr>
            </w:pPr>
            <w:r w:rsidRPr="002A6826">
              <w:rPr>
                <w:sz w:val="24"/>
                <w:szCs w:val="24"/>
              </w:rPr>
              <w:t>год</w:t>
            </w:r>
          </w:p>
        </w:tc>
        <w:tc>
          <w:tcPr>
            <w:tcW w:w="1134" w:type="dxa"/>
            <w:vMerge w:val="restart"/>
            <w:tcBorders>
              <w:top w:val="single" w:sz="4" w:space="0" w:color="auto"/>
              <w:left w:val="single" w:sz="4" w:space="0" w:color="auto"/>
              <w:right w:val="single" w:sz="4" w:space="0" w:color="auto"/>
            </w:tcBorders>
          </w:tcPr>
          <w:p w:rsidR="00B10B0C" w:rsidRPr="002A6826" w:rsidRDefault="00B10B0C" w:rsidP="006022D8">
            <w:pPr>
              <w:contextualSpacing/>
              <w:jc w:val="center"/>
              <w:rPr>
                <w:sz w:val="24"/>
                <w:szCs w:val="24"/>
              </w:rPr>
            </w:pPr>
          </w:p>
          <w:p w:rsidR="00B10B0C" w:rsidRPr="002A6826" w:rsidRDefault="00B10B0C" w:rsidP="006022D8">
            <w:pPr>
              <w:contextualSpacing/>
              <w:jc w:val="center"/>
              <w:rPr>
                <w:sz w:val="24"/>
                <w:szCs w:val="24"/>
              </w:rPr>
            </w:pPr>
            <w:r w:rsidRPr="002A6826">
              <w:rPr>
                <w:sz w:val="24"/>
                <w:szCs w:val="24"/>
              </w:rPr>
              <w:t xml:space="preserve">2014 </w:t>
            </w:r>
          </w:p>
          <w:p w:rsidR="00B10B0C" w:rsidRPr="002A6826" w:rsidRDefault="00B10B0C" w:rsidP="006022D8">
            <w:pPr>
              <w:contextualSpacing/>
              <w:jc w:val="center"/>
              <w:rPr>
                <w:sz w:val="24"/>
                <w:szCs w:val="24"/>
              </w:rPr>
            </w:pPr>
            <w:r w:rsidRPr="002A6826">
              <w:rPr>
                <w:sz w:val="24"/>
                <w:szCs w:val="24"/>
              </w:rPr>
              <w:t>год</w:t>
            </w:r>
          </w:p>
        </w:tc>
        <w:tc>
          <w:tcPr>
            <w:tcW w:w="7654" w:type="dxa"/>
            <w:gridSpan w:val="8"/>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rPr>
            </w:pPr>
            <w:r w:rsidRPr="002A6826">
              <w:rPr>
                <w:sz w:val="24"/>
                <w:szCs w:val="24"/>
              </w:rPr>
              <w:t>Значения показателей</w:t>
            </w:r>
          </w:p>
        </w:tc>
      </w:tr>
      <w:tr w:rsidR="00B10B0C" w:rsidRPr="002A6826" w:rsidTr="006022D8">
        <w:trPr>
          <w:gridAfter w:val="1"/>
          <w:wAfter w:w="21" w:type="dxa"/>
        </w:trPr>
        <w:tc>
          <w:tcPr>
            <w:tcW w:w="737" w:type="dxa"/>
            <w:gridSpan w:val="2"/>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contextualSpacing/>
              <w:rPr>
                <w:sz w:val="24"/>
                <w:szCs w:val="24"/>
                <w:lang w:eastAsia="en-US"/>
              </w:rPr>
            </w:pPr>
          </w:p>
        </w:tc>
        <w:tc>
          <w:tcPr>
            <w:tcW w:w="2926" w:type="dxa"/>
            <w:gridSpan w:val="2"/>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contextualSpacing/>
              <w:rPr>
                <w:sz w:val="24"/>
                <w:szCs w:val="24"/>
                <w:lang w:eastAsia="en-US"/>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contextualSpacing/>
              <w:rPr>
                <w:sz w:val="24"/>
                <w:szCs w:val="24"/>
                <w:lang w:eastAsia="en-US"/>
              </w:rPr>
            </w:pPr>
          </w:p>
        </w:tc>
        <w:tc>
          <w:tcPr>
            <w:tcW w:w="1134" w:type="dxa"/>
            <w:vMerge/>
            <w:tcBorders>
              <w:left w:val="single" w:sz="4" w:space="0" w:color="auto"/>
              <w:bottom w:val="single" w:sz="4" w:space="0" w:color="auto"/>
              <w:right w:val="single" w:sz="4" w:space="0" w:color="auto"/>
            </w:tcBorders>
          </w:tcPr>
          <w:p w:rsidR="00B10B0C" w:rsidRPr="002A6826" w:rsidRDefault="00B10B0C" w:rsidP="006022D8">
            <w:pPr>
              <w:contextualSpacing/>
              <w:jc w:val="center"/>
              <w:rPr>
                <w:sz w:val="24"/>
                <w:szCs w:val="24"/>
              </w:rPr>
            </w:pPr>
          </w:p>
        </w:tc>
        <w:tc>
          <w:tcPr>
            <w:tcW w:w="1134" w:type="dxa"/>
            <w:vMerge/>
            <w:tcBorders>
              <w:left w:val="single" w:sz="4" w:space="0" w:color="auto"/>
              <w:bottom w:val="single" w:sz="4" w:space="0" w:color="auto"/>
              <w:right w:val="single" w:sz="4" w:space="0" w:color="auto"/>
            </w:tcBorders>
          </w:tcPr>
          <w:p w:rsidR="00B10B0C" w:rsidRPr="002A6826" w:rsidRDefault="00B10B0C" w:rsidP="006022D8">
            <w:pPr>
              <w:contextualSpacing/>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rPr>
            </w:pPr>
            <w:r w:rsidRPr="002A6826">
              <w:rPr>
                <w:sz w:val="24"/>
                <w:szCs w:val="24"/>
              </w:rPr>
              <w:t>2015</w:t>
            </w:r>
          </w:p>
          <w:p w:rsidR="00B10B0C" w:rsidRPr="002A6826" w:rsidRDefault="00B10B0C" w:rsidP="006022D8">
            <w:pPr>
              <w:contextualSpacing/>
              <w:jc w:val="center"/>
              <w:rPr>
                <w:sz w:val="24"/>
                <w:szCs w:val="24"/>
                <w:lang w:eastAsia="en-US"/>
              </w:rPr>
            </w:pPr>
            <w:r w:rsidRPr="002A6826">
              <w:rPr>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rPr>
            </w:pPr>
            <w:r w:rsidRPr="002A6826">
              <w:rPr>
                <w:sz w:val="24"/>
                <w:szCs w:val="24"/>
              </w:rPr>
              <w:t>2016</w:t>
            </w:r>
          </w:p>
          <w:p w:rsidR="00B10B0C" w:rsidRPr="002A6826" w:rsidRDefault="00B10B0C" w:rsidP="006022D8">
            <w:pPr>
              <w:contextualSpacing/>
              <w:jc w:val="center"/>
              <w:rPr>
                <w:sz w:val="24"/>
                <w:szCs w:val="24"/>
                <w:lang w:eastAsia="en-US"/>
              </w:rPr>
            </w:pPr>
            <w:r w:rsidRPr="002A6826">
              <w:rPr>
                <w:sz w:val="24"/>
                <w:szCs w:val="24"/>
              </w:rPr>
              <w:t xml:space="preserve"> год</w:t>
            </w:r>
          </w:p>
        </w:tc>
        <w:tc>
          <w:tcPr>
            <w:tcW w:w="992"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lang w:eastAsia="en-US"/>
              </w:rPr>
            </w:pPr>
            <w:r w:rsidRPr="002A6826">
              <w:rPr>
                <w:sz w:val="24"/>
                <w:szCs w:val="24"/>
              </w:rPr>
              <w:t>2017 год</w:t>
            </w:r>
          </w:p>
        </w:tc>
        <w:tc>
          <w:tcPr>
            <w:tcW w:w="851"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lang w:eastAsia="en-US"/>
              </w:rPr>
            </w:pPr>
            <w:r w:rsidRPr="002A6826">
              <w:rPr>
                <w:sz w:val="24"/>
                <w:szCs w:val="24"/>
              </w:rPr>
              <w:t>2018 год</w:t>
            </w:r>
          </w:p>
        </w:tc>
        <w:tc>
          <w:tcPr>
            <w:tcW w:w="992"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rPr>
            </w:pPr>
            <w:r w:rsidRPr="002A6826">
              <w:rPr>
                <w:sz w:val="24"/>
                <w:szCs w:val="24"/>
              </w:rPr>
              <w:t>2019</w:t>
            </w:r>
          </w:p>
          <w:p w:rsidR="00B10B0C" w:rsidRPr="002A6826" w:rsidRDefault="00B10B0C" w:rsidP="006022D8">
            <w:pPr>
              <w:contextualSpacing/>
              <w:jc w:val="center"/>
              <w:rPr>
                <w:sz w:val="24"/>
                <w:szCs w:val="24"/>
                <w:lang w:eastAsia="en-US"/>
              </w:rPr>
            </w:pPr>
            <w:r w:rsidRPr="002A6826">
              <w:rPr>
                <w:sz w:val="24"/>
                <w:szCs w:val="24"/>
              </w:rPr>
              <w:t xml:space="preserve"> год</w:t>
            </w:r>
          </w:p>
        </w:tc>
        <w:tc>
          <w:tcPr>
            <w:tcW w:w="992"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rPr>
            </w:pPr>
            <w:r w:rsidRPr="002A6826">
              <w:rPr>
                <w:sz w:val="24"/>
                <w:szCs w:val="24"/>
              </w:rPr>
              <w:t>2020</w:t>
            </w:r>
          </w:p>
          <w:p w:rsidR="00B10B0C" w:rsidRPr="002A6826" w:rsidRDefault="00B10B0C" w:rsidP="006022D8">
            <w:pPr>
              <w:contextualSpacing/>
              <w:jc w:val="center"/>
              <w:rPr>
                <w:sz w:val="24"/>
                <w:szCs w:val="24"/>
                <w:lang w:eastAsia="en-US"/>
              </w:rPr>
            </w:pPr>
            <w:r w:rsidRPr="002A6826">
              <w:rPr>
                <w:sz w:val="24"/>
                <w:szCs w:val="24"/>
              </w:rPr>
              <w:t xml:space="preserve"> год</w:t>
            </w:r>
          </w:p>
        </w:tc>
        <w:tc>
          <w:tcPr>
            <w:tcW w:w="851"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contextualSpacing/>
              <w:jc w:val="center"/>
              <w:rPr>
                <w:sz w:val="24"/>
                <w:szCs w:val="24"/>
              </w:rPr>
            </w:pPr>
            <w:r w:rsidRPr="002A6826">
              <w:rPr>
                <w:sz w:val="24"/>
                <w:szCs w:val="24"/>
              </w:rPr>
              <w:t>2021</w:t>
            </w:r>
          </w:p>
          <w:p w:rsidR="00B10B0C" w:rsidRPr="002A6826" w:rsidRDefault="00B10B0C" w:rsidP="006022D8">
            <w:pPr>
              <w:contextualSpacing/>
              <w:jc w:val="center"/>
              <w:rPr>
                <w:sz w:val="24"/>
                <w:szCs w:val="24"/>
              </w:rPr>
            </w:pPr>
            <w:r w:rsidRPr="002A6826">
              <w:rPr>
                <w:sz w:val="24"/>
                <w:szCs w:val="24"/>
              </w:rPr>
              <w:t xml:space="preserve"> год</w:t>
            </w:r>
          </w:p>
        </w:tc>
        <w:tc>
          <w:tcPr>
            <w:tcW w:w="850"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contextualSpacing/>
              <w:jc w:val="center"/>
              <w:rPr>
                <w:sz w:val="24"/>
                <w:szCs w:val="24"/>
              </w:rPr>
            </w:pPr>
            <w:r w:rsidRPr="002A6826">
              <w:rPr>
                <w:sz w:val="24"/>
                <w:szCs w:val="24"/>
              </w:rPr>
              <w:t>2022</w:t>
            </w:r>
          </w:p>
          <w:p w:rsidR="00B10B0C" w:rsidRPr="002A6826" w:rsidRDefault="00B10B0C" w:rsidP="006022D8">
            <w:pPr>
              <w:contextualSpacing/>
              <w:jc w:val="center"/>
              <w:rPr>
                <w:sz w:val="24"/>
                <w:szCs w:val="24"/>
              </w:rPr>
            </w:pPr>
            <w:r w:rsidRPr="002A6826">
              <w:rPr>
                <w:sz w:val="24"/>
                <w:szCs w:val="24"/>
              </w:rPr>
              <w:t xml:space="preserve"> год</w:t>
            </w:r>
          </w:p>
        </w:tc>
      </w:tr>
      <w:tr w:rsidR="00B10B0C" w:rsidRPr="002A6826" w:rsidTr="006022D8">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lang w:eastAsia="en-US"/>
              </w:rPr>
            </w:pPr>
            <w:r w:rsidRPr="002A6826">
              <w:rPr>
                <w:sz w:val="24"/>
                <w:szCs w:val="24"/>
              </w:rPr>
              <w:t>1</w:t>
            </w:r>
          </w:p>
        </w:tc>
        <w:tc>
          <w:tcPr>
            <w:tcW w:w="2926"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lang w:eastAsia="en-US"/>
              </w:rPr>
            </w:pPr>
            <w:r w:rsidRPr="002A6826">
              <w:rPr>
                <w:sz w:val="24"/>
                <w:szCs w:val="24"/>
              </w:rPr>
              <w:t>2</w:t>
            </w:r>
          </w:p>
        </w:tc>
        <w:tc>
          <w:tcPr>
            <w:tcW w:w="1016"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lang w:eastAsia="en-US"/>
              </w:rPr>
            </w:pPr>
            <w:r w:rsidRPr="002A6826">
              <w:rPr>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contextualSpacing/>
              <w:jc w:val="center"/>
              <w:rPr>
                <w:sz w:val="24"/>
                <w:szCs w:val="24"/>
              </w:rPr>
            </w:pPr>
            <w:r w:rsidRPr="002A6826">
              <w:rPr>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contextualSpacing/>
              <w:jc w:val="center"/>
              <w:rPr>
                <w:sz w:val="24"/>
                <w:szCs w:val="24"/>
              </w:rPr>
            </w:pPr>
            <w:r w:rsidRPr="002A6826">
              <w:rPr>
                <w:sz w:val="24"/>
                <w:szCs w:val="24"/>
              </w:rPr>
              <w:t>5</w:t>
            </w:r>
          </w:p>
        </w:tc>
        <w:tc>
          <w:tcPr>
            <w:tcW w:w="992"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lang w:eastAsia="en-US"/>
              </w:rPr>
            </w:pPr>
            <w:r w:rsidRPr="002A6826">
              <w:rPr>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lang w:eastAsia="en-US"/>
              </w:rPr>
            </w:pPr>
            <w:r w:rsidRPr="002A6826">
              <w:rPr>
                <w:sz w:val="24"/>
                <w:szCs w:val="24"/>
              </w:rPr>
              <w:t>7</w:t>
            </w:r>
          </w:p>
        </w:tc>
        <w:tc>
          <w:tcPr>
            <w:tcW w:w="992"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lang w:eastAsia="en-US"/>
              </w:rPr>
            </w:pPr>
            <w:r w:rsidRPr="002A6826">
              <w:rPr>
                <w:sz w:val="24"/>
                <w:szCs w:val="24"/>
              </w:rPr>
              <w:t>8</w:t>
            </w:r>
          </w:p>
        </w:tc>
        <w:tc>
          <w:tcPr>
            <w:tcW w:w="851"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lang w:eastAsia="en-US"/>
              </w:rPr>
            </w:pPr>
            <w:r w:rsidRPr="002A6826">
              <w:rPr>
                <w:sz w:val="24"/>
                <w:szCs w:val="24"/>
              </w:rPr>
              <w:t>9</w:t>
            </w:r>
          </w:p>
        </w:tc>
        <w:tc>
          <w:tcPr>
            <w:tcW w:w="992"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lang w:eastAsia="en-US"/>
              </w:rPr>
            </w:pPr>
            <w:r w:rsidRPr="002A6826">
              <w:rPr>
                <w:sz w:val="24"/>
                <w:szCs w:val="24"/>
              </w:rPr>
              <w:t>10</w:t>
            </w:r>
          </w:p>
        </w:tc>
        <w:tc>
          <w:tcPr>
            <w:tcW w:w="992"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lang w:eastAsia="en-US"/>
              </w:rPr>
            </w:pPr>
            <w:r w:rsidRPr="002A6826">
              <w:rPr>
                <w:sz w:val="24"/>
                <w:szCs w:val="24"/>
              </w:rPr>
              <w:t>11</w:t>
            </w:r>
          </w:p>
        </w:tc>
        <w:tc>
          <w:tcPr>
            <w:tcW w:w="851"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contextualSpacing/>
              <w:jc w:val="center"/>
              <w:rPr>
                <w:sz w:val="24"/>
                <w:szCs w:val="24"/>
              </w:rPr>
            </w:pPr>
            <w:r w:rsidRPr="002A6826">
              <w:rPr>
                <w:sz w:val="24"/>
                <w:szCs w:val="24"/>
              </w:rPr>
              <w:t>12</w:t>
            </w:r>
          </w:p>
        </w:tc>
        <w:tc>
          <w:tcPr>
            <w:tcW w:w="850"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contextualSpacing/>
              <w:jc w:val="center"/>
              <w:rPr>
                <w:sz w:val="24"/>
                <w:szCs w:val="24"/>
              </w:rPr>
            </w:pPr>
            <w:r w:rsidRPr="002A6826">
              <w:rPr>
                <w:sz w:val="24"/>
                <w:szCs w:val="24"/>
              </w:rPr>
              <w:t>13</w:t>
            </w:r>
          </w:p>
        </w:tc>
      </w:tr>
      <w:tr w:rsidR="00B10B0C" w:rsidRPr="002A6826" w:rsidTr="006022D8">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rPr>
            </w:pPr>
            <w:r w:rsidRPr="002A6826">
              <w:rPr>
                <w:sz w:val="24"/>
                <w:szCs w:val="24"/>
              </w:rPr>
              <w:t>Муниципальная программа «Безопасность жизнедеятельности»</w:t>
            </w:r>
          </w:p>
        </w:tc>
      </w:tr>
      <w:tr w:rsidR="00B10B0C" w:rsidRPr="002A6826" w:rsidTr="006022D8">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lang w:eastAsia="en-US"/>
              </w:rPr>
            </w:pPr>
            <w:r w:rsidRPr="002A6826">
              <w:rPr>
                <w:sz w:val="24"/>
                <w:szCs w:val="24"/>
                <w:lang w:eastAsia="en-US"/>
              </w:rPr>
              <w:t>1</w:t>
            </w:r>
          </w:p>
        </w:tc>
        <w:tc>
          <w:tcPr>
            <w:tcW w:w="2926"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rPr>
                <w:sz w:val="24"/>
                <w:szCs w:val="24"/>
              </w:rPr>
            </w:pPr>
            <w:r w:rsidRPr="002A6826">
              <w:rPr>
                <w:sz w:val="24"/>
                <w:szCs w:val="24"/>
              </w:rPr>
              <w:t>Количество зарегистр</w:t>
            </w:r>
            <w:r w:rsidRPr="002A6826">
              <w:rPr>
                <w:sz w:val="24"/>
                <w:szCs w:val="24"/>
              </w:rPr>
              <w:t>и</w:t>
            </w:r>
            <w:r w:rsidRPr="002A6826">
              <w:rPr>
                <w:sz w:val="24"/>
                <w:szCs w:val="24"/>
              </w:rPr>
              <w:t>рованных преступлений</w:t>
            </w:r>
          </w:p>
        </w:tc>
        <w:tc>
          <w:tcPr>
            <w:tcW w:w="1016"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rPr>
            </w:pPr>
            <w:r w:rsidRPr="002A6826">
              <w:rPr>
                <w:sz w:val="24"/>
                <w:szCs w:val="24"/>
              </w:rPr>
              <w:t>Ед.</w:t>
            </w:r>
          </w:p>
        </w:tc>
        <w:tc>
          <w:tcPr>
            <w:tcW w:w="1134"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contextualSpacing/>
              <w:jc w:val="center"/>
              <w:rPr>
                <w:sz w:val="24"/>
                <w:szCs w:val="24"/>
              </w:rPr>
            </w:pPr>
            <w:r w:rsidRPr="002A6826">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contextualSpacing/>
              <w:jc w:val="center"/>
              <w:rPr>
                <w:sz w:val="24"/>
                <w:szCs w:val="24"/>
              </w:rPr>
            </w:pPr>
            <w:r w:rsidRPr="002A6826">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contextualSpacing/>
              <w:jc w:val="center"/>
              <w:rPr>
                <w:sz w:val="24"/>
                <w:szCs w:val="24"/>
              </w:rPr>
            </w:pPr>
            <w:r w:rsidRPr="002A6826">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contextualSpacing/>
              <w:jc w:val="center"/>
              <w:rPr>
                <w:sz w:val="24"/>
                <w:szCs w:val="24"/>
              </w:rPr>
            </w:pPr>
            <w:r w:rsidRPr="002A6826">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contextualSpacing/>
              <w:jc w:val="center"/>
              <w:rPr>
                <w:sz w:val="24"/>
                <w:szCs w:val="24"/>
              </w:rPr>
            </w:pPr>
            <w:r w:rsidRPr="002A6826">
              <w:rPr>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contextualSpacing/>
              <w:jc w:val="center"/>
              <w:rPr>
                <w:sz w:val="24"/>
                <w:szCs w:val="24"/>
              </w:rPr>
            </w:pPr>
            <w:r w:rsidRPr="002A6826">
              <w:rPr>
                <w:sz w:val="24"/>
                <w:szCs w:val="24"/>
              </w:rPr>
              <w:t>200</w:t>
            </w:r>
          </w:p>
        </w:tc>
        <w:tc>
          <w:tcPr>
            <w:tcW w:w="992"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contextualSpacing/>
              <w:jc w:val="center"/>
              <w:rPr>
                <w:sz w:val="24"/>
                <w:szCs w:val="24"/>
              </w:rPr>
            </w:pPr>
            <w:r w:rsidRPr="002A6826">
              <w:rPr>
                <w:sz w:val="24"/>
                <w:szCs w:val="24"/>
              </w:rPr>
              <w:t>200</w:t>
            </w:r>
          </w:p>
        </w:tc>
        <w:tc>
          <w:tcPr>
            <w:tcW w:w="992"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contextualSpacing/>
              <w:jc w:val="center"/>
              <w:rPr>
                <w:sz w:val="24"/>
                <w:szCs w:val="24"/>
              </w:rPr>
            </w:pPr>
            <w:r w:rsidRPr="002A6826">
              <w:rPr>
                <w:sz w:val="24"/>
                <w:szCs w:val="24"/>
              </w:rPr>
              <w:t>200</w:t>
            </w:r>
          </w:p>
        </w:tc>
        <w:tc>
          <w:tcPr>
            <w:tcW w:w="851"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contextualSpacing/>
              <w:jc w:val="center"/>
              <w:rPr>
                <w:sz w:val="24"/>
                <w:szCs w:val="24"/>
              </w:rPr>
            </w:pPr>
            <w:r w:rsidRPr="002A6826">
              <w:rPr>
                <w:sz w:val="24"/>
                <w:szCs w:val="24"/>
              </w:rPr>
              <w:t>200</w:t>
            </w:r>
          </w:p>
        </w:tc>
        <w:tc>
          <w:tcPr>
            <w:tcW w:w="850"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contextualSpacing/>
              <w:jc w:val="center"/>
              <w:rPr>
                <w:sz w:val="24"/>
                <w:szCs w:val="24"/>
              </w:rPr>
            </w:pPr>
            <w:r w:rsidRPr="002A6826">
              <w:rPr>
                <w:sz w:val="24"/>
                <w:szCs w:val="24"/>
              </w:rPr>
              <w:t>200</w:t>
            </w:r>
          </w:p>
        </w:tc>
      </w:tr>
      <w:tr w:rsidR="00B10B0C" w:rsidRPr="002A6826" w:rsidTr="006022D8">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jc w:val="center"/>
              <w:rPr>
                <w:sz w:val="24"/>
                <w:szCs w:val="24"/>
                <w:lang w:eastAsia="en-US"/>
              </w:rPr>
            </w:pPr>
            <w:r w:rsidRPr="002A6826">
              <w:rPr>
                <w:sz w:val="24"/>
                <w:szCs w:val="24"/>
                <w:lang w:eastAsia="en-US"/>
              </w:rPr>
              <w:t>2</w:t>
            </w:r>
          </w:p>
        </w:tc>
        <w:tc>
          <w:tcPr>
            <w:tcW w:w="2926"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rPr>
                <w:sz w:val="24"/>
                <w:szCs w:val="24"/>
              </w:rPr>
            </w:pPr>
            <w:r w:rsidRPr="002A6826">
              <w:rPr>
                <w:sz w:val="24"/>
                <w:szCs w:val="24"/>
              </w:rPr>
              <w:t xml:space="preserve">Доля граждан, положительно оценивающих состояние межнациональных отношений. </w:t>
            </w:r>
          </w:p>
        </w:tc>
        <w:tc>
          <w:tcPr>
            <w:tcW w:w="1016"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lang w:eastAsia="en-US"/>
              </w:rPr>
            </w:pPr>
            <w:r w:rsidRPr="002A6826">
              <w:rPr>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54,0</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55,5</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lang w:eastAsia="en-US"/>
              </w:rPr>
            </w:pPr>
            <w:r w:rsidRPr="002A6826">
              <w:rPr>
                <w:sz w:val="24"/>
                <w:szCs w:val="24"/>
              </w:rPr>
              <w:t>57,0</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lang w:eastAsia="en-US"/>
              </w:rPr>
            </w:pPr>
            <w:r w:rsidRPr="002A6826">
              <w:rPr>
                <w:sz w:val="24"/>
                <w:szCs w:val="24"/>
              </w:rPr>
              <w:t>58,5</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lang w:eastAsia="en-US"/>
              </w:rPr>
            </w:pPr>
            <w:r w:rsidRPr="002A6826">
              <w:rPr>
                <w:sz w:val="24"/>
                <w:szCs w:val="24"/>
              </w:rPr>
              <w:t>60,0</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lang w:eastAsia="en-US"/>
              </w:rPr>
            </w:pPr>
            <w:r w:rsidRPr="002A6826">
              <w:rPr>
                <w:sz w:val="24"/>
                <w:szCs w:val="24"/>
              </w:rPr>
              <w:t>80,6</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lang w:eastAsia="en-US"/>
              </w:rPr>
            </w:pPr>
            <w:r w:rsidRPr="002A6826">
              <w:rPr>
                <w:sz w:val="24"/>
                <w:szCs w:val="24"/>
              </w:rPr>
              <w:t>83,9</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lang w:eastAsia="en-US"/>
              </w:rPr>
            </w:pPr>
            <w:r w:rsidRPr="002A6826">
              <w:rPr>
                <w:sz w:val="24"/>
                <w:szCs w:val="24"/>
              </w:rPr>
              <w:t>84,0</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85,0</w:t>
            </w:r>
          </w:p>
        </w:tc>
        <w:tc>
          <w:tcPr>
            <w:tcW w:w="850"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88,0</w:t>
            </w:r>
          </w:p>
        </w:tc>
      </w:tr>
      <w:tr w:rsidR="00B10B0C" w:rsidRPr="002A6826" w:rsidTr="006022D8">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jc w:val="center"/>
              <w:rPr>
                <w:sz w:val="24"/>
                <w:szCs w:val="24"/>
                <w:lang w:eastAsia="en-US"/>
              </w:rPr>
            </w:pPr>
            <w:r w:rsidRPr="002A6826">
              <w:rPr>
                <w:sz w:val="24"/>
                <w:szCs w:val="24"/>
                <w:lang w:eastAsia="en-US"/>
              </w:rPr>
              <w:t>3</w:t>
            </w:r>
          </w:p>
        </w:tc>
        <w:tc>
          <w:tcPr>
            <w:tcW w:w="2926"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rPr>
                <w:sz w:val="24"/>
                <w:szCs w:val="24"/>
              </w:rPr>
            </w:pPr>
            <w:r w:rsidRPr="002A6826">
              <w:rPr>
                <w:sz w:val="24"/>
                <w:szCs w:val="24"/>
              </w:rPr>
              <w:t>Количество зарегистрированных преступлений (на 100 тысяч населения)</w:t>
            </w:r>
          </w:p>
        </w:tc>
        <w:tc>
          <w:tcPr>
            <w:tcW w:w="1016"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jc w:val="center"/>
              <w:rPr>
                <w:sz w:val="24"/>
                <w:szCs w:val="24"/>
              </w:rPr>
            </w:pPr>
            <w:r w:rsidRPr="002A6826">
              <w:rPr>
                <w:sz w:val="24"/>
                <w:szCs w:val="24"/>
              </w:rPr>
              <w:t>ед.</w:t>
            </w:r>
          </w:p>
        </w:tc>
        <w:tc>
          <w:tcPr>
            <w:tcW w:w="1134"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jc w:val="center"/>
              <w:rPr>
                <w:sz w:val="24"/>
                <w:szCs w:val="24"/>
              </w:rPr>
            </w:pPr>
            <w:r w:rsidRPr="002A6826">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jc w:val="center"/>
              <w:rPr>
                <w:sz w:val="24"/>
                <w:szCs w:val="24"/>
              </w:rPr>
            </w:pPr>
            <w:r w:rsidRPr="002A6826">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jc w:val="center"/>
              <w:rPr>
                <w:sz w:val="24"/>
                <w:szCs w:val="24"/>
              </w:rPr>
            </w:pPr>
            <w:r w:rsidRPr="002A6826">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jc w:val="center"/>
              <w:rPr>
                <w:sz w:val="24"/>
                <w:szCs w:val="24"/>
              </w:rPr>
            </w:pPr>
            <w:r w:rsidRPr="002A6826">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jc w:val="center"/>
              <w:rPr>
                <w:sz w:val="24"/>
                <w:szCs w:val="24"/>
              </w:rPr>
            </w:pPr>
            <w:r w:rsidRPr="002A6826">
              <w:rPr>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jc w:val="center"/>
              <w:rPr>
                <w:sz w:val="24"/>
                <w:szCs w:val="24"/>
              </w:rPr>
            </w:pPr>
            <w:r w:rsidRPr="002A6826">
              <w:rPr>
                <w:sz w:val="24"/>
                <w:szCs w:val="24"/>
              </w:rPr>
              <w:t>650</w:t>
            </w:r>
          </w:p>
        </w:tc>
        <w:tc>
          <w:tcPr>
            <w:tcW w:w="992"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jc w:val="center"/>
              <w:rPr>
                <w:sz w:val="24"/>
                <w:szCs w:val="24"/>
              </w:rPr>
            </w:pPr>
            <w:r w:rsidRPr="002A6826">
              <w:rPr>
                <w:sz w:val="24"/>
                <w:szCs w:val="24"/>
              </w:rPr>
              <w:t>650</w:t>
            </w:r>
          </w:p>
        </w:tc>
        <w:tc>
          <w:tcPr>
            <w:tcW w:w="992"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jc w:val="center"/>
              <w:rPr>
                <w:sz w:val="24"/>
                <w:szCs w:val="24"/>
              </w:rPr>
            </w:pPr>
            <w:r w:rsidRPr="002A6826">
              <w:rPr>
                <w:sz w:val="24"/>
                <w:szCs w:val="24"/>
              </w:rPr>
              <w:t>650</w:t>
            </w:r>
          </w:p>
        </w:tc>
        <w:tc>
          <w:tcPr>
            <w:tcW w:w="851"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jc w:val="center"/>
              <w:rPr>
                <w:sz w:val="24"/>
                <w:szCs w:val="24"/>
              </w:rPr>
            </w:pPr>
            <w:r w:rsidRPr="002A6826">
              <w:rPr>
                <w:sz w:val="24"/>
                <w:szCs w:val="24"/>
              </w:rPr>
              <w:t>650</w:t>
            </w:r>
          </w:p>
        </w:tc>
        <w:tc>
          <w:tcPr>
            <w:tcW w:w="850"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jc w:val="center"/>
              <w:rPr>
                <w:sz w:val="24"/>
                <w:szCs w:val="24"/>
              </w:rPr>
            </w:pPr>
            <w:r w:rsidRPr="002A6826">
              <w:rPr>
                <w:sz w:val="24"/>
                <w:szCs w:val="24"/>
              </w:rPr>
              <w:t>650</w:t>
            </w:r>
          </w:p>
        </w:tc>
      </w:tr>
      <w:tr w:rsidR="00B10B0C" w:rsidRPr="002A6826" w:rsidTr="006022D8">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B10B0C" w:rsidRPr="002A6826" w:rsidRDefault="00B10B0C" w:rsidP="006022D8">
            <w:pPr>
              <w:contextualSpacing/>
              <w:jc w:val="center"/>
            </w:pPr>
            <w:hyperlink r:id="rId28" w:anchor="Par31" w:history="1">
              <w:r w:rsidRPr="002A6826">
                <w:rPr>
                  <w:rStyle w:val="a7"/>
                  <w:color w:val="auto"/>
                  <w:sz w:val="24"/>
                  <w:szCs w:val="24"/>
                </w:rPr>
                <w:t>подпрограмма</w:t>
              </w:r>
            </w:hyperlink>
            <w:r w:rsidRPr="002A6826">
              <w:rPr>
                <w:sz w:val="24"/>
                <w:szCs w:val="24"/>
              </w:rPr>
              <w:t xml:space="preserve"> 1 «Повышение пожарной безопасности на территории муниципального района «Ижемский»</w:t>
            </w:r>
          </w:p>
        </w:tc>
      </w:tr>
      <w:tr w:rsidR="00B10B0C" w:rsidRPr="002A6826" w:rsidTr="006022D8">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B10B0C" w:rsidRPr="002A6826" w:rsidRDefault="00B10B0C" w:rsidP="006022D8">
            <w:pPr>
              <w:tabs>
                <w:tab w:val="left" w:pos="3693"/>
              </w:tabs>
              <w:contextualSpacing/>
              <w:jc w:val="center"/>
              <w:rPr>
                <w:sz w:val="24"/>
                <w:szCs w:val="24"/>
              </w:rPr>
            </w:pPr>
            <w:r w:rsidRPr="002A6826">
              <w:rPr>
                <w:sz w:val="24"/>
                <w:szCs w:val="24"/>
              </w:rPr>
              <w:t>Задача 1. «Предупреждение пожаров».</w:t>
            </w:r>
          </w:p>
        </w:tc>
      </w:tr>
      <w:tr w:rsidR="00B10B0C" w:rsidRPr="002A6826" w:rsidTr="006022D8">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rPr>
                <w:sz w:val="24"/>
                <w:szCs w:val="24"/>
                <w:lang w:eastAsia="en-US"/>
              </w:rPr>
            </w:pPr>
            <w:r w:rsidRPr="002A6826">
              <w:rPr>
                <w:sz w:val="24"/>
                <w:szCs w:val="24"/>
              </w:rPr>
              <w:t>1.1</w:t>
            </w:r>
          </w:p>
        </w:tc>
        <w:tc>
          <w:tcPr>
            <w:tcW w:w="2926"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rPr>
                <w:sz w:val="24"/>
                <w:szCs w:val="24"/>
                <w:lang w:eastAsia="en-US"/>
              </w:rPr>
            </w:pPr>
            <w:r w:rsidRPr="002A6826">
              <w:rPr>
                <w:sz w:val="24"/>
                <w:szCs w:val="24"/>
              </w:rPr>
              <w:t xml:space="preserve"> Количество пожаров.</w:t>
            </w:r>
          </w:p>
        </w:tc>
        <w:tc>
          <w:tcPr>
            <w:tcW w:w="1016"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rStyle w:val="aff1"/>
                <w:b w:val="0"/>
                <w:sz w:val="24"/>
                <w:szCs w:val="24"/>
              </w:rPr>
            </w:pPr>
            <w:r w:rsidRPr="002A6826">
              <w:rPr>
                <w:rStyle w:val="aff1"/>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contextualSpacing/>
              <w:jc w:val="center"/>
              <w:rPr>
                <w:rStyle w:val="aff1"/>
                <w:b w:val="0"/>
                <w:sz w:val="24"/>
                <w:szCs w:val="24"/>
              </w:rPr>
            </w:pPr>
            <w:r w:rsidRPr="002A6826">
              <w:rPr>
                <w:rStyle w:val="aff1"/>
                <w:sz w:val="24"/>
                <w:szCs w:val="24"/>
              </w:rPr>
              <w:t>37</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contextualSpacing/>
              <w:jc w:val="center"/>
              <w:rPr>
                <w:rStyle w:val="aff1"/>
                <w:b w:val="0"/>
                <w:sz w:val="24"/>
                <w:szCs w:val="24"/>
              </w:rPr>
            </w:pPr>
            <w:r w:rsidRPr="002A6826">
              <w:rPr>
                <w:rStyle w:val="aff1"/>
                <w:sz w:val="24"/>
                <w:szCs w:val="24"/>
              </w:rPr>
              <w:t>30</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contextualSpacing/>
              <w:jc w:val="center"/>
              <w:rPr>
                <w:rStyle w:val="aff1"/>
                <w:b w:val="0"/>
                <w:sz w:val="24"/>
                <w:szCs w:val="24"/>
              </w:rPr>
            </w:pPr>
            <w:r w:rsidRPr="002A6826">
              <w:rPr>
                <w:rStyle w:val="aff1"/>
                <w:sz w:val="24"/>
                <w:szCs w:val="24"/>
              </w:rPr>
              <w:t>28</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contextualSpacing/>
              <w:jc w:val="center"/>
              <w:rPr>
                <w:rStyle w:val="aff1"/>
                <w:b w:val="0"/>
                <w:sz w:val="24"/>
                <w:szCs w:val="24"/>
              </w:rPr>
            </w:pPr>
            <w:r w:rsidRPr="002A6826">
              <w:rPr>
                <w:rStyle w:val="aff1"/>
                <w:sz w:val="24"/>
                <w:szCs w:val="24"/>
              </w:rPr>
              <w:t>26</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contextualSpacing/>
              <w:jc w:val="center"/>
              <w:rPr>
                <w:sz w:val="24"/>
                <w:szCs w:val="24"/>
                <w:lang w:eastAsia="en-US"/>
              </w:rPr>
            </w:pPr>
            <w:r w:rsidRPr="002A6826">
              <w:rPr>
                <w:rStyle w:val="aff1"/>
                <w:sz w:val="24"/>
                <w:szCs w:val="24"/>
              </w:rPr>
              <w:t>25</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contextualSpacing/>
              <w:jc w:val="center"/>
              <w:rPr>
                <w:sz w:val="24"/>
                <w:szCs w:val="24"/>
                <w:lang w:eastAsia="en-US"/>
              </w:rPr>
            </w:pPr>
            <w:r w:rsidRPr="002A6826">
              <w:rPr>
                <w:sz w:val="24"/>
                <w:szCs w:val="24"/>
                <w:lang w:eastAsia="en-US"/>
              </w:rPr>
              <w:t>23</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contextualSpacing/>
              <w:jc w:val="center"/>
              <w:rPr>
                <w:sz w:val="24"/>
                <w:szCs w:val="24"/>
                <w:lang w:eastAsia="en-US"/>
              </w:rPr>
            </w:pPr>
            <w:r w:rsidRPr="002A6826">
              <w:rPr>
                <w:sz w:val="24"/>
                <w:szCs w:val="24"/>
                <w:lang w:eastAsia="en-US"/>
              </w:rPr>
              <w:t>20</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contextualSpacing/>
              <w:jc w:val="center"/>
              <w:rPr>
                <w:sz w:val="24"/>
                <w:szCs w:val="24"/>
                <w:lang w:eastAsia="en-US"/>
              </w:rPr>
            </w:pPr>
            <w:r w:rsidRPr="002A6826">
              <w:rPr>
                <w:sz w:val="24"/>
                <w:szCs w:val="24"/>
                <w:lang w:eastAsia="en-US"/>
              </w:rPr>
              <w:t>20</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contextualSpacing/>
              <w:jc w:val="center"/>
              <w:rPr>
                <w:sz w:val="24"/>
                <w:szCs w:val="24"/>
                <w:lang w:eastAsia="en-US"/>
              </w:rPr>
            </w:pPr>
            <w:r w:rsidRPr="002A6826">
              <w:rPr>
                <w:sz w:val="24"/>
                <w:szCs w:val="24"/>
                <w:lang w:eastAsia="en-US"/>
              </w:rPr>
              <w:t>20</w:t>
            </w:r>
          </w:p>
        </w:tc>
        <w:tc>
          <w:tcPr>
            <w:tcW w:w="850"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contextualSpacing/>
              <w:jc w:val="center"/>
              <w:rPr>
                <w:sz w:val="24"/>
                <w:szCs w:val="24"/>
                <w:lang w:eastAsia="en-US"/>
              </w:rPr>
            </w:pPr>
            <w:r w:rsidRPr="002A6826">
              <w:rPr>
                <w:sz w:val="24"/>
                <w:szCs w:val="24"/>
                <w:lang w:eastAsia="en-US"/>
              </w:rPr>
              <w:t>20</w:t>
            </w:r>
          </w:p>
        </w:tc>
      </w:tr>
      <w:tr w:rsidR="00B10B0C" w:rsidRPr="002A6826" w:rsidTr="006022D8">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rPr>
                <w:sz w:val="24"/>
                <w:szCs w:val="24"/>
                <w:lang w:eastAsia="en-US"/>
              </w:rPr>
            </w:pPr>
            <w:r w:rsidRPr="002A6826">
              <w:rPr>
                <w:sz w:val="24"/>
                <w:szCs w:val="24"/>
              </w:rPr>
              <w:t>1.2</w:t>
            </w:r>
          </w:p>
        </w:tc>
        <w:tc>
          <w:tcPr>
            <w:tcW w:w="2926"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rPr>
                <w:sz w:val="24"/>
                <w:szCs w:val="24"/>
                <w:lang w:eastAsia="en-US"/>
              </w:rPr>
            </w:pPr>
            <w:r w:rsidRPr="002A6826">
              <w:rPr>
                <w:sz w:val="24"/>
                <w:szCs w:val="24"/>
              </w:rPr>
              <w:t xml:space="preserve"> число погибших </w:t>
            </w:r>
            <w:r w:rsidRPr="002A6826">
              <w:rPr>
                <w:sz w:val="24"/>
                <w:szCs w:val="24"/>
              </w:rPr>
              <w:lastRenderedPageBreak/>
              <w:t>/пострадавших.</w:t>
            </w:r>
          </w:p>
        </w:tc>
        <w:tc>
          <w:tcPr>
            <w:tcW w:w="1016"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lang w:eastAsia="en-US"/>
              </w:rPr>
            </w:pPr>
            <w:r w:rsidRPr="002A6826">
              <w:rPr>
                <w:sz w:val="24"/>
                <w:szCs w:val="24"/>
              </w:rPr>
              <w:lastRenderedPageBreak/>
              <w:t>ед.</w:t>
            </w:r>
          </w:p>
        </w:tc>
        <w:tc>
          <w:tcPr>
            <w:tcW w:w="1134"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contextualSpacing/>
              <w:jc w:val="center"/>
              <w:rPr>
                <w:sz w:val="24"/>
                <w:szCs w:val="24"/>
              </w:rPr>
            </w:pPr>
            <w:r w:rsidRPr="002A6826">
              <w:rPr>
                <w:sz w:val="24"/>
                <w:szCs w:val="24"/>
              </w:rPr>
              <w:t>3/4</w:t>
            </w:r>
          </w:p>
        </w:tc>
        <w:tc>
          <w:tcPr>
            <w:tcW w:w="1134"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contextualSpacing/>
              <w:jc w:val="center"/>
              <w:rPr>
                <w:sz w:val="24"/>
                <w:szCs w:val="24"/>
              </w:rPr>
            </w:pPr>
            <w:r w:rsidRPr="002A6826">
              <w:rPr>
                <w:sz w:val="24"/>
                <w:szCs w:val="24"/>
              </w:rPr>
              <w:t>3/2</w:t>
            </w:r>
          </w:p>
        </w:tc>
        <w:tc>
          <w:tcPr>
            <w:tcW w:w="992"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lang w:eastAsia="en-US"/>
              </w:rPr>
            </w:pPr>
            <w:r w:rsidRPr="002A6826">
              <w:rPr>
                <w:sz w:val="24"/>
                <w:szCs w:val="24"/>
              </w:rPr>
              <w:t>2/1</w:t>
            </w:r>
          </w:p>
        </w:tc>
        <w:tc>
          <w:tcPr>
            <w:tcW w:w="1134"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lang w:eastAsia="en-US"/>
              </w:rPr>
            </w:pPr>
            <w:r w:rsidRPr="002A6826">
              <w:rPr>
                <w:sz w:val="24"/>
                <w:szCs w:val="24"/>
              </w:rPr>
              <w:t>1/0</w:t>
            </w:r>
          </w:p>
        </w:tc>
        <w:tc>
          <w:tcPr>
            <w:tcW w:w="992"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lang w:eastAsia="en-US"/>
              </w:rPr>
            </w:pPr>
            <w:r w:rsidRPr="002A6826">
              <w:rPr>
                <w:sz w:val="24"/>
                <w:szCs w:val="24"/>
              </w:rPr>
              <w:t>0/0</w:t>
            </w:r>
          </w:p>
        </w:tc>
        <w:tc>
          <w:tcPr>
            <w:tcW w:w="851"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lang w:eastAsia="en-US"/>
              </w:rPr>
            </w:pPr>
            <w:r w:rsidRPr="002A6826">
              <w:rPr>
                <w:sz w:val="24"/>
                <w:szCs w:val="24"/>
              </w:rPr>
              <w:t>0/0</w:t>
            </w:r>
          </w:p>
        </w:tc>
        <w:tc>
          <w:tcPr>
            <w:tcW w:w="992"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lang w:eastAsia="en-US"/>
              </w:rPr>
            </w:pPr>
            <w:r w:rsidRPr="002A6826">
              <w:rPr>
                <w:sz w:val="24"/>
                <w:szCs w:val="24"/>
              </w:rPr>
              <w:t>0/0</w:t>
            </w:r>
          </w:p>
        </w:tc>
        <w:tc>
          <w:tcPr>
            <w:tcW w:w="992"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contextualSpacing/>
              <w:jc w:val="center"/>
              <w:rPr>
                <w:sz w:val="24"/>
                <w:szCs w:val="24"/>
                <w:lang w:eastAsia="en-US"/>
              </w:rPr>
            </w:pPr>
            <w:r w:rsidRPr="002A6826">
              <w:rPr>
                <w:sz w:val="24"/>
                <w:szCs w:val="24"/>
              </w:rPr>
              <w:t>0/0</w:t>
            </w:r>
          </w:p>
        </w:tc>
        <w:tc>
          <w:tcPr>
            <w:tcW w:w="851"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contextualSpacing/>
              <w:jc w:val="center"/>
              <w:rPr>
                <w:sz w:val="24"/>
                <w:szCs w:val="24"/>
              </w:rPr>
            </w:pPr>
            <w:r w:rsidRPr="002A6826">
              <w:rPr>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contextualSpacing/>
              <w:jc w:val="center"/>
              <w:rPr>
                <w:sz w:val="24"/>
                <w:szCs w:val="24"/>
              </w:rPr>
            </w:pPr>
            <w:r w:rsidRPr="002A6826">
              <w:rPr>
                <w:sz w:val="24"/>
                <w:szCs w:val="24"/>
              </w:rPr>
              <w:t>0/0</w:t>
            </w:r>
          </w:p>
        </w:tc>
      </w:tr>
      <w:tr w:rsidR="00B10B0C" w:rsidRPr="002A6826" w:rsidTr="006022D8">
        <w:trPr>
          <w:gridAfter w:val="1"/>
          <w:wAfter w:w="21" w:type="dxa"/>
          <w:trHeight w:val="410"/>
        </w:trPr>
        <w:tc>
          <w:tcPr>
            <w:tcW w:w="14601" w:type="dxa"/>
            <w:gridSpan w:val="15"/>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jc w:val="center"/>
              <w:rPr>
                <w:sz w:val="24"/>
                <w:szCs w:val="24"/>
              </w:rPr>
            </w:pPr>
            <w:hyperlink r:id="rId29" w:anchor="Par525" w:history="1">
              <w:r w:rsidRPr="002A6826">
                <w:rPr>
                  <w:rStyle w:val="a7"/>
                  <w:color w:val="auto"/>
                  <w:sz w:val="24"/>
                  <w:szCs w:val="24"/>
                </w:rPr>
                <w:t>Задача</w:t>
              </w:r>
            </w:hyperlink>
            <w:r w:rsidRPr="002A6826">
              <w:rPr>
                <w:sz w:val="24"/>
                <w:szCs w:val="24"/>
              </w:rPr>
              <w:t xml:space="preserve"> 2. «Создание подразделений ДПО»</w:t>
            </w:r>
          </w:p>
        </w:tc>
      </w:tr>
      <w:tr w:rsidR="00B10B0C" w:rsidRPr="002A6826" w:rsidTr="006022D8">
        <w:trPr>
          <w:gridAfter w:val="1"/>
          <w:wAfter w:w="21" w:type="dxa"/>
          <w:trHeight w:val="1563"/>
        </w:trPr>
        <w:tc>
          <w:tcPr>
            <w:tcW w:w="737"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jc w:val="center"/>
              <w:rPr>
                <w:sz w:val="24"/>
                <w:szCs w:val="24"/>
                <w:lang w:eastAsia="en-US"/>
              </w:rPr>
            </w:pPr>
            <w:r w:rsidRPr="002A6826">
              <w:rPr>
                <w:sz w:val="24"/>
                <w:szCs w:val="24"/>
              </w:rPr>
              <w:t>1.3</w:t>
            </w:r>
          </w:p>
        </w:tc>
        <w:tc>
          <w:tcPr>
            <w:tcW w:w="2926"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rPr>
                <w:sz w:val="24"/>
                <w:szCs w:val="24"/>
                <w:lang w:eastAsia="en-US"/>
              </w:rPr>
            </w:pPr>
            <w:r w:rsidRPr="002A6826">
              <w:rPr>
                <w:sz w:val="24"/>
                <w:szCs w:val="24"/>
              </w:rPr>
              <w:t>Удельный вес населённых пунктов, имеющих подразделения ДПО от общего количества населенных пунктов имеющих потребность.</w:t>
            </w:r>
          </w:p>
        </w:tc>
        <w:tc>
          <w:tcPr>
            <w:tcW w:w="1016"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lang w:eastAsia="en-US"/>
              </w:rPr>
            </w:pPr>
            <w:r w:rsidRPr="002A6826">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16,7</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60,0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lang w:eastAsia="en-US"/>
              </w:rPr>
            </w:pPr>
            <w:r w:rsidRPr="002A6826">
              <w:rPr>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lang w:eastAsia="en-US"/>
              </w:rPr>
            </w:pPr>
            <w:r w:rsidRPr="002A6826">
              <w:rPr>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lang w:eastAsia="en-US"/>
              </w:rPr>
            </w:pPr>
            <w:r w:rsidRPr="002A6826">
              <w:rPr>
                <w:sz w:val="24"/>
                <w:szCs w:val="24"/>
              </w:rPr>
              <w:t>100</w:t>
            </w:r>
          </w:p>
        </w:tc>
        <w:tc>
          <w:tcPr>
            <w:tcW w:w="851"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lang w:eastAsia="en-US"/>
              </w:rPr>
            </w:pPr>
            <w:r w:rsidRPr="002A6826">
              <w:rPr>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lang w:eastAsia="en-US"/>
              </w:rPr>
            </w:pPr>
            <w:r w:rsidRPr="002A6826">
              <w:rPr>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lang w:eastAsia="en-US"/>
              </w:rPr>
            </w:pPr>
            <w:r w:rsidRPr="002A6826">
              <w:rPr>
                <w:sz w:val="24"/>
                <w:szCs w:val="24"/>
              </w:rPr>
              <w:t>100</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100</w:t>
            </w:r>
          </w:p>
        </w:tc>
        <w:tc>
          <w:tcPr>
            <w:tcW w:w="850"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100</w:t>
            </w:r>
          </w:p>
        </w:tc>
      </w:tr>
      <w:tr w:rsidR="00B10B0C" w:rsidRPr="002A6826" w:rsidTr="006022D8">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jc w:val="center"/>
            </w:pPr>
            <w:hyperlink r:id="rId30" w:anchor="Par525" w:history="1">
              <w:r w:rsidRPr="002A6826">
                <w:rPr>
                  <w:rStyle w:val="a7"/>
                  <w:color w:val="auto"/>
                  <w:sz w:val="24"/>
                  <w:szCs w:val="24"/>
                </w:rPr>
                <w:t>Задача</w:t>
              </w:r>
            </w:hyperlink>
            <w:r w:rsidRPr="002A6826">
              <w:rPr>
                <w:sz w:val="24"/>
                <w:szCs w:val="24"/>
              </w:rPr>
              <w:t xml:space="preserve"> 3. «Содействие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w:t>
            </w:r>
          </w:p>
        </w:tc>
      </w:tr>
      <w:tr w:rsidR="00B10B0C" w:rsidRPr="002A6826" w:rsidTr="006022D8">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jc w:val="center"/>
              <w:rPr>
                <w:sz w:val="24"/>
                <w:szCs w:val="24"/>
                <w:lang w:eastAsia="en-US"/>
              </w:rPr>
            </w:pPr>
            <w:r w:rsidRPr="002A6826">
              <w:rPr>
                <w:sz w:val="24"/>
                <w:szCs w:val="24"/>
              </w:rPr>
              <w:t>1.4</w:t>
            </w:r>
          </w:p>
        </w:tc>
        <w:tc>
          <w:tcPr>
            <w:tcW w:w="2926"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rPr>
                <w:sz w:val="24"/>
                <w:szCs w:val="24"/>
                <w:lang w:eastAsia="en-US"/>
              </w:rPr>
            </w:pPr>
            <w:r w:rsidRPr="002A6826">
              <w:rPr>
                <w:sz w:val="24"/>
                <w:szCs w:val="24"/>
              </w:rPr>
              <w:t>Количество отремонтированных  источников наружного водоснабжения</w:t>
            </w:r>
          </w:p>
        </w:tc>
        <w:tc>
          <w:tcPr>
            <w:tcW w:w="1016"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lang w:eastAsia="en-US"/>
              </w:rPr>
            </w:pPr>
            <w:r w:rsidRPr="002A6826">
              <w:rPr>
                <w:sz w:val="24"/>
                <w:szCs w:val="24"/>
                <w:lang w:eastAsia="en-US"/>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lang w:eastAsia="en-US"/>
              </w:rPr>
            </w:pPr>
            <w:r w:rsidRPr="002A6826">
              <w:rPr>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lang w:eastAsia="en-US"/>
              </w:rPr>
            </w:pPr>
            <w:r w:rsidRPr="002A6826">
              <w:rPr>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lang w:eastAsia="en-US"/>
              </w:rPr>
            </w:pPr>
            <w:r w:rsidRPr="002A6826">
              <w:rPr>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lang w:eastAsia="en-US"/>
              </w:rPr>
            </w:pPr>
            <w:r w:rsidRPr="002A6826">
              <w:rPr>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lang w:eastAsia="en-US"/>
              </w:rPr>
            </w:pPr>
            <w:r w:rsidRPr="002A6826">
              <w:rPr>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lang w:eastAsia="en-US"/>
              </w:rPr>
            </w:pPr>
            <w:r w:rsidRPr="002A6826">
              <w:rPr>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4</w:t>
            </w:r>
          </w:p>
        </w:tc>
        <w:tc>
          <w:tcPr>
            <w:tcW w:w="850"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4</w:t>
            </w:r>
          </w:p>
        </w:tc>
      </w:tr>
      <w:tr w:rsidR="00B10B0C" w:rsidRPr="002A6826" w:rsidTr="006022D8">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jc w:val="center"/>
            </w:pPr>
            <w:hyperlink r:id="rId31" w:anchor="Par31" w:history="1">
              <w:r w:rsidRPr="002A6826">
                <w:rPr>
                  <w:rStyle w:val="a7"/>
                  <w:color w:val="auto"/>
                  <w:sz w:val="24"/>
                  <w:szCs w:val="24"/>
                </w:rPr>
                <w:t>подпрограмма</w:t>
              </w:r>
            </w:hyperlink>
            <w:r w:rsidRPr="002A6826">
              <w:rPr>
                <w:sz w:val="24"/>
                <w:szCs w:val="24"/>
              </w:rPr>
              <w:t xml:space="preserve"> 2 «Профилактика терроризма и экстремизма на территории муниципального района «Ижемский»</w:t>
            </w:r>
          </w:p>
        </w:tc>
      </w:tr>
      <w:tr w:rsidR="00B10B0C" w:rsidRPr="002A6826" w:rsidTr="006022D8">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jc w:val="center"/>
            </w:pPr>
            <w:hyperlink r:id="rId32" w:anchor="Par525" w:history="1">
              <w:r w:rsidRPr="002A6826">
                <w:rPr>
                  <w:rStyle w:val="a7"/>
                  <w:color w:val="auto"/>
                  <w:sz w:val="24"/>
                  <w:szCs w:val="24"/>
                </w:rPr>
                <w:t>Задача</w:t>
              </w:r>
            </w:hyperlink>
            <w:r w:rsidRPr="002A6826">
              <w:rPr>
                <w:sz w:val="24"/>
                <w:szCs w:val="24"/>
              </w:rPr>
              <w:t xml:space="preserve"> 1. «Противодействие распространению идеологии терроризма и экстремизма»</w:t>
            </w:r>
          </w:p>
        </w:tc>
      </w:tr>
      <w:tr w:rsidR="00B10B0C" w:rsidRPr="002A6826" w:rsidTr="006022D8">
        <w:trPr>
          <w:gridAfter w:val="1"/>
          <w:wAfter w:w="21" w:type="dxa"/>
        </w:trPr>
        <w:tc>
          <w:tcPr>
            <w:tcW w:w="846" w:type="dxa"/>
            <w:gridSpan w:val="3"/>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jc w:val="center"/>
              <w:rPr>
                <w:sz w:val="24"/>
                <w:szCs w:val="24"/>
              </w:rPr>
            </w:pPr>
            <w:r w:rsidRPr="002A6826">
              <w:rPr>
                <w:sz w:val="24"/>
                <w:szCs w:val="24"/>
              </w:rPr>
              <w:t>2.1</w:t>
            </w:r>
          </w:p>
        </w:tc>
        <w:tc>
          <w:tcPr>
            <w:tcW w:w="2817"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jc w:val="both"/>
              <w:rPr>
                <w:sz w:val="24"/>
                <w:szCs w:val="24"/>
              </w:rPr>
            </w:pPr>
            <w:r w:rsidRPr="002A6826">
              <w:rPr>
                <w:sz w:val="24"/>
                <w:szCs w:val="24"/>
              </w:rPr>
              <w:t xml:space="preserve">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w:t>
            </w:r>
            <w:r w:rsidRPr="002A6826">
              <w:rPr>
                <w:sz w:val="24"/>
                <w:szCs w:val="24"/>
              </w:rPr>
              <w:lastRenderedPageBreak/>
              <w:t>конфессий на территории муниципального района «Ижемский»</w:t>
            </w:r>
          </w:p>
        </w:tc>
        <w:tc>
          <w:tcPr>
            <w:tcW w:w="1016"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rPr>
            </w:pPr>
            <w:r w:rsidRPr="002A6826">
              <w:rPr>
                <w:sz w:val="24"/>
                <w:szCs w:val="24"/>
              </w:rPr>
              <w:lastRenderedPageBreak/>
              <w:t>да/нет</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rPr>
            </w:pPr>
            <w:r w:rsidRPr="002A6826">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rPr>
            </w:pPr>
            <w:r w:rsidRPr="002A6826">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rPr>
            </w:pPr>
            <w:r w:rsidRPr="002A6826">
              <w:rPr>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rPr>
            </w:pPr>
            <w:r w:rsidRPr="002A6826">
              <w:rPr>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rPr>
            </w:pPr>
            <w:r w:rsidRPr="002A6826">
              <w:rPr>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rPr>
            </w:pPr>
            <w:r w:rsidRPr="002A6826">
              <w:rPr>
                <w:sz w:val="24"/>
                <w:szCs w:val="24"/>
              </w:rPr>
              <w:t>да</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да</w:t>
            </w:r>
          </w:p>
        </w:tc>
        <w:tc>
          <w:tcPr>
            <w:tcW w:w="850"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да</w:t>
            </w:r>
          </w:p>
        </w:tc>
      </w:tr>
      <w:tr w:rsidR="00B10B0C" w:rsidRPr="002A6826" w:rsidTr="006022D8">
        <w:trPr>
          <w:gridAfter w:val="1"/>
          <w:wAfter w:w="21" w:type="dxa"/>
          <w:trHeight w:val="427"/>
        </w:trPr>
        <w:tc>
          <w:tcPr>
            <w:tcW w:w="14601" w:type="dxa"/>
            <w:gridSpan w:val="15"/>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jc w:val="center"/>
            </w:pPr>
            <w:hyperlink r:id="rId33" w:anchor="Par525" w:history="1">
              <w:r w:rsidRPr="002A6826">
                <w:rPr>
                  <w:rStyle w:val="a7"/>
                  <w:color w:val="auto"/>
                  <w:sz w:val="24"/>
                  <w:szCs w:val="24"/>
                </w:rPr>
                <w:t>Задача</w:t>
              </w:r>
            </w:hyperlink>
            <w:r w:rsidRPr="002A6826">
              <w:rPr>
                <w:sz w:val="24"/>
                <w:szCs w:val="24"/>
              </w:rPr>
              <w:t xml:space="preserve"> 2.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B10B0C" w:rsidRPr="002A6826" w:rsidTr="006022D8">
        <w:trPr>
          <w:gridAfter w:val="1"/>
          <w:wAfter w:w="21" w:type="dxa"/>
          <w:trHeight w:val="629"/>
        </w:trPr>
        <w:tc>
          <w:tcPr>
            <w:tcW w:w="727"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jc w:val="center"/>
              <w:rPr>
                <w:sz w:val="24"/>
                <w:szCs w:val="24"/>
              </w:rPr>
            </w:pPr>
            <w:r w:rsidRPr="002A6826">
              <w:rPr>
                <w:sz w:val="24"/>
                <w:szCs w:val="24"/>
              </w:rPr>
              <w:t>2.2</w:t>
            </w:r>
          </w:p>
        </w:tc>
        <w:tc>
          <w:tcPr>
            <w:tcW w:w="2936" w:type="dxa"/>
            <w:gridSpan w:val="3"/>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jc w:val="both"/>
              <w:rPr>
                <w:sz w:val="24"/>
                <w:szCs w:val="24"/>
              </w:rPr>
            </w:pPr>
            <w:r w:rsidRPr="002A6826">
              <w:rPr>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c>
          <w:tcPr>
            <w:tcW w:w="1016"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да/нет</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да</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да</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да</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да</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да</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да</w:t>
            </w:r>
          </w:p>
        </w:tc>
        <w:tc>
          <w:tcPr>
            <w:tcW w:w="850"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да</w:t>
            </w:r>
          </w:p>
        </w:tc>
      </w:tr>
      <w:tr w:rsidR="00B10B0C" w:rsidRPr="002A6826" w:rsidTr="006022D8">
        <w:trPr>
          <w:gridAfter w:val="1"/>
          <w:wAfter w:w="21" w:type="dxa"/>
          <w:trHeight w:val="629"/>
        </w:trPr>
        <w:tc>
          <w:tcPr>
            <w:tcW w:w="14601" w:type="dxa"/>
            <w:gridSpan w:val="15"/>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jc w:val="center"/>
            </w:pPr>
            <w:hyperlink r:id="rId34" w:anchor="Par525" w:history="1">
              <w:r w:rsidRPr="002A6826">
                <w:rPr>
                  <w:rStyle w:val="a7"/>
                  <w:color w:val="auto"/>
                  <w:sz w:val="24"/>
                  <w:szCs w:val="24"/>
                </w:rPr>
                <w:t>Задача</w:t>
              </w:r>
            </w:hyperlink>
            <w:r w:rsidRPr="002A6826">
              <w:rPr>
                <w:sz w:val="24"/>
                <w:szCs w:val="24"/>
              </w:rPr>
              <w:t xml:space="preserve">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                          </w:t>
            </w:r>
          </w:p>
        </w:tc>
      </w:tr>
      <w:tr w:rsidR="00B10B0C" w:rsidRPr="002A6826" w:rsidTr="006022D8">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jc w:val="center"/>
              <w:rPr>
                <w:sz w:val="24"/>
                <w:szCs w:val="24"/>
              </w:rPr>
            </w:pPr>
            <w:r w:rsidRPr="002A6826">
              <w:rPr>
                <w:sz w:val="24"/>
                <w:szCs w:val="24"/>
              </w:rPr>
              <w:t>2.3</w:t>
            </w:r>
          </w:p>
        </w:tc>
        <w:tc>
          <w:tcPr>
            <w:tcW w:w="2926" w:type="dxa"/>
            <w:gridSpan w:val="2"/>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jc w:val="both"/>
              <w:rPr>
                <w:sz w:val="24"/>
                <w:szCs w:val="24"/>
              </w:rPr>
            </w:pPr>
            <w:r w:rsidRPr="002A6826">
              <w:rPr>
                <w:sz w:val="24"/>
                <w:szCs w:val="24"/>
              </w:rPr>
              <w:t>Количество проведённых целенаправленных профилактических и информационных и пропагандистских мероприятий с гражданами муниципального района «Ижемский».</w:t>
            </w:r>
          </w:p>
        </w:tc>
        <w:tc>
          <w:tcPr>
            <w:tcW w:w="1016" w:type="dxa"/>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jc w:val="center"/>
              <w:rPr>
                <w:sz w:val="24"/>
                <w:szCs w:val="24"/>
              </w:rPr>
            </w:pPr>
          </w:p>
          <w:p w:rsidR="00B10B0C" w:rsidRPr="002A6826" w:rsidRDefault="00B10B0C" w:rsidP="006022D8">
            <w:pPr>
              <w:suppressAutoHyphens/>
              <w:contextualSpacing/>
              <w:jc w:val="center"/>
              <w:rPr>
                <w:sz w:val="24"/>
                <w:szCs w:val="24"/>
              </w:rPr>
            </w:pPr>
          </w:p>
          <w:p w:rsidR="00B10B0C" w:rsidRPr="002A6826" w:rsidRDefault="00B10B0C" w:rsidP="006022D8">
            <w:pPr>
              <w:suppressAutoHyphens/>
              <w:contextualSpacing/>
              <w:jc w:val="center"/>
              <w:rPr>
                <w:sz w:val="24"/>
                <w:szCs w:val="24"/>
              </w:rPr>
            </w:pPr>
            <w:r w:rsidRPr="002A6826">
              <w:rPr>
                <w:sz w:val="24"/>
                <w:szCs w:val="24"/>
              </w:rPr>
              <w:t>Количество проведённых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7</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8</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9</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10</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11</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12</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13</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14</w:t>
            </w:r>
          </w:p>
        </w:tc>
        <w:tc>
          <w:tcPr>
            <w:tcW w:w="850"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14</w:t>
            </w:r>
          </w:p>
        </w:tc>
      </w:tr>
      <w:tr w:rsidR="00B10B0C" w:rsidRPr="002A6826" w:rsidTr="006022D8">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jc w:val="center"/>
              <w:rPr>
                <w:sz w:val="24"/>
                <w:szCs w:val="24"/>
              </w:rPr>
            </w:pPr>
            <w:r w:rsidRPr="002A6826">
              <w:rPr>
                <w:sz w:val="24"/>
                <w:szCs w:val="24"/>
              </w:rPr>
              <w:t>2.4.</w:t>
            </w:r>
          </w:p>
        </w:tc>
        <w:tc>
          <w:tcPr>
            <w:tcW w:w="2926" w:type="dxa"/>
            <w:gridSpan w:val="2"/>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jc w:val="both"/>
              <w:rPr>
                <w:sz w:val="24"/>
                <w:szCs w:val="24"/>
              </w:rPr>
            </w:pPr>
            <w:r w:rsidRPr="002A6826">
              <w:rPr>
                <w:sz w:val="24"/>
                <w:szCs w:val="24"/>
              </w:rPr>
              <w:t xml:space="preserve">Количество муниципальных бюджетных учреждений, оснащенных системами </w:t>
            </w:r>
            <w:r w:rsidRPr="002A6826">
              <w:rPr>
                <w:sz w:val="24"/>
                <w:szCs w:val="24"/>
              </w:rPr>
              <w:lastRenderedPageBreak/>
              <w:t>видеонаблюдения</w:t>
            </w:r>
          </w:p>
        </w:tc>
        <w:tc>
          <w:tcPr>
            <w:tcW w:w="1016"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lastRenderedPageBreak/>
              <w:t>Ед.</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3</w:t>
            </w:r>
          </w:p>
        </w:tc>
      </w:tr>
      <w:tr w:rsidR="00B10B0C" w:rsidRPr="002A6826" w:rsidTr="006022D8">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jc w:val="center"/>
              <w:rPr>
                <w:sz w:val="24"/>
                <w:szCs w:val="24"/>
              </w:rPr>
            </w:pPr>
            <w:r w:rsidRPr="002A6826">
              <w:rPr>
                <w:sz w:val="24"/>
                <w:szCs w:val="24"/>
              </w:rPr>
              <w:lastRenderedPageBreak/>
              <w:t>2.5</w:t>
            </w:r>
          </w:p>
        </w:tc>
        <w:tc>
          <w:tcPr>
            <w:tcW w:w="2926" w:type="dxa"/>
            <w:gridSpan w:val="2"/>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rPr>
                <w:sz w:val="24"/>
                <w:szCs w:val="24"/>
              </w:rPr>
            </w:pPr>
            <w:r w:rsidRPr="002A6826">
              <w:rPr>
                <w:sz w:val="24"/>
                <w:szCs w:val="24"/>
              </w:rPr>
              <w:t>Доля образовательных организаций, отвечающих требованиям антитеррористической защищенности</w:t>
            </w:r>
          </w:p>
        </w:tc>
        <w:tc>
          <w:tcPr>
            <w:tcW w:w="1016"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lang w:eastAsia="en-US"/>
              </w:rPr>
            </w:pPr>
            <w:r w:rsidRPr="002A6826">
              <w:rPr>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15</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15</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15</w:t>
            </w:r>
          </w:p>
        </w:tc>
        <w:tc>
          <w:tcPr>
            <w:tcW w:w="850"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15</w:t>
            </w:r>
          </w:p>
        </w:tc>
      </w:tr>
      <w:tr w:rsidR="00B10B0C" w:rsidRPr="002A6826" w:rsidTr="006022D8">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jc w:val="center"/>
              <w:rPr>
                <w:sz w:val="24"/>
                <w:szCs w:val="24"/>
              </w:rPr>
            </w:pPr>
            <w:r w:rsidRPr="002A6826">
              <w:rPr>
                <w:sz w:val="24"/>
                <w:szCs w:val="24"/>
              </w:rPr>
              <w:t>2.6</w:t>
            </w:r>
          </w:p>
        </w:tc>
        <w:tc>
          <w:tcPr>
            <w:tcW w:w="2926" w:type="dxa"/>
            <w:gridSpan w:val="2"/>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rPr>
                <w:sz w:val="24"/>
                <w:szCs w:val="24"/>
              </w:rPr>
            </w:pPr>
            <w:r w:rsidRPr="002A6826">
              <w:rPr>
                <w:sz w:val="24"/>
                <w:szCs w:val="24"/>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tc>
        <w:tc>
          <w:tcPr>
            <w:tcW w:w="1016"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lang w:eastAsia="en-US"/>
              </w:rPr>
            </w:pPr>
            <w:r w:rsidRPr="002A6826">
              <w:rPr>
                <w:sz w:val="24"/>
                <w:szCs w:val="24"/>
                <w:lang w:eastAsia="en-US"/>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65</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65</w:t>
            </w:r>
          </w:p>
        </w:tc>
        <w:tc>
          <w:tcPr>
            <w:tcW w:w="850"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65</w:t>
            </w:r>
          </w:p>
        </w:tc>
      </w:tr>
      <w:tr w:rsidR="00B10B0C" w:rsidRPr="002A6826" w:rsidTr="006022D8">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jc w:val="center"/>
              <w:rPr>
                <w:sz w:val="24"/>
                <w:szCs w:val="24"/>
              </w:rPr>
            </w:pPr>
            <w:r w:rsidRPr="002A6826">
              <w:rPr>
                <w:sz w:val="24"/>
                <w:szCs w:val="24"/>
              </w:rPr>
              <w:t>подпрограмма 3</w:t>
            </w:r>
            <w:r w:rsidRPr="002A6826">
              <w:rPr>
                <w:b/>
                <w:sz w:val="24"/>
                <w:szCs w:val="24"/>
              </w:rPr>
              <w:t xml:space="preserve"> «</w:t>
            </w:r>
            <w:r w:rsidRPr="002A6826">
              <w:rPr>
                <w:sz w:val="24"/>
                <w:szCs w:val="24"/>
              </w:rPr>
              <w:t>Обеспечение правопорядка и общественной безопасности»</w:t>
            </w:r>
          </w:p>
        </w:tc>
      </w:tr>
      <w:tr w:rsidR="00B10B0C" w:rsidRPr="002A6826" w:rsidTr="006022D8">
        <w:trPr>
          <w:gridAfter w:val="1"/>
          <w:wAfter w:w="21" w:type="dxa"/>
        </w:trPr>
        <w:tc>
          <w:tcPr>
            <w:tcW w:w="14601" w:type="dxa"/>
            <w:gridSpan w:val="15"/>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jc w:val="center"/>
            </w:pPr>
            <w:hyperlink r:id="rId35" w:anchor="Par525" w:history="1">
              <w:r w:rsidRPr="002A6826">
                <w:rPr>
                  <w:rStyle w:val="a7"/>
                  <w:color w:val="auto"/>
                  <w:sz w:val="24"/>
                  <w:szCs w:val="24"/>
                </w:rPr>
                <w:t>Задача</w:t>
              </w:r>
            </w:hyperlink>
            <w:r w:rsidRPr="002A6826">
              <w:rPr>
                <w:sz w:val="24"/>
                <w:szCs w:val="24"/>
              </w:rPr>
              <w:t xml:space="preserve"> 1. «Содействие в обеспечении профилактики правонарушений на улицах и в других общественных местах».</w:t>
            </w:r>
          </w:p>
        </w:tc>
      </w:tr>
      <w:tr w:rsidR="00B10B0C" w:rsidRPr="002A6826" w:rsidTr="006022D8">
        <w:trPr>
          <w:gridAfter w:val="1"/>
          <w:wAfter w:w="21" w:type="dxa"/>
        </w:trPr>
        <w:tc>
          <w:tcPr>
            <w:tcW w:w="737"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jc w:val="center"/>
              <w:rPr>
                <w:sz w:val="24"/>
                <w:szCs w:val="24"/>
                <w:lang w:eastAsia="en-US"/>
              </w:rPr>
            </w:pPr>
            <w:r w:rsidRPr="002A6826">
              <w:rPr>
                <w:sz w:val="24"/>
                <w:szCs w:val="24"/>
              </w:rPr>
              <w:t>3.1</w:t>
            </w:r>
          </w:p>
        </w:tc>
        <w:tc>
          <w:tcPr>
            <w:tcW w:w="2926"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rPr>
                <w:sz w:val="24"/>
                <w:szCs w:val="24"/>
              </w:rPr>
            </w:pPr>
            <w:r w:rsidRPr="002A6826">
              <w:rPr>
                <w:sz w:val="24"/>
                <w:szCs w:val="24"/>
              </w:rPr>
              <w:t>Удельный вес преступлений, совершенных в общественных местах, от общего числа</w:t>
            </w:r>
          </w:p>
          <w:p w:rsidR="00B10B0C" w:rsidRPr="002A6826" w:rsidRDefault="00B10B0C" w:rsidP="006022D8">
            <w:pPr>
              <w:suppressAutoHyphens/>
              <w:contextualSpacing/>
              <w:rPr>
                <w:sz w:val="24"/>
                <w:szCs w:val="24"/>
              </w:rPr>
            </w:pPr>
          </w:p>
        </w:tc>
        <w:tc>
          <w:tcPr>
            <w:tcW w:w="1016" w:type="dxa"/>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jc w:val="center"/>
              <w:rPr>
                <w:sz w:val="24"/>
                <w:szCs w:val="24"/>
                <w:lang w:eastAsia="en-US"/>
              </w:rPr>
            </w:pPr>
          </w:p>
          <w:p w:rsidR="00B10B0C" w:rsidRPr="002A6826" w:rsidRDefault="00B10B0C" w:rsidP="006022D8">
            <w:pPr>
              <w:suppressAutoHyphens/>
              <w:contextualSpacing/>
              <w:jc w:val="center"/>
              <w:rPr>
                <w:sz w:val="24"/>
                <w:szCs w:val="24"/>
                <w:lang w:eastAsia="en-US"/>
              </w:rPr>
            </w:pPr>
            <w:r w:rsidRPr="002A6826">
              <w:rPr>
                <w:sz w:val="24"/>
                <w:szCs w:val="24"/>
                <w:lang w:eastAsia="en-US"/>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rPr>
            </w:pPr>
            <w:r w:rsidRPr="002A6826">
              <w:rPr>
                <w:sz w:val="24"/>
                <w:szCs w:val="24"/>
              </w:rPr>
              <w:t>15,9</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rPr>
            </w:pPr>
            <w:r w:rsidRPr="002A6826">
              <w:rPr>
                <w:sz w:val="24"/>
                <w:szCs w:val="24"/>
              </w:rPr>
              <w:t>15,7</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rPr>
            </w:pPr>
            <w:r w:rsidRPr="002A6826">
              <w:rPr>
                <w:sz w:val="24"/>
                <w:szCs w:val="24"/>
              </w:rPr>
              <w:t>19,3</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19,2</w:t>
            </w:r>
          </w:p>
        </w:tc>
        <w:tc>
          <w:tcPr>
            <w:tcW w:w="850"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19,1</w:t>
            </w:r>
          </w:p>
        </w:tc>
      </w:tr>
      <w:tr w:rsidR="00B10B0C" w:rsidRPr="002A6826" w:rsidTr="006022D8">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jc w:val="center"/>
              <w:rPr>
                <w:sz w:val="24"/>
                <w:szCs w:val="24"/>
              </w:rPr>
            </w:pPr>
            <w:r w:rsidRPr="002A6826">
              <w:rPr>
                <w:sz w:val="24"/>
                <w:szCs w:val="24"/>
              </w:rPr>
              <w:t>3.2</w:t>
            </w:r>
          </w:p>
        </w:tc>
        <w:tc>
          <w:tcPr>
            <w:tcW w:w="2926" w:type="dxa"/>
            <w:gridSpan w:val="2"/>
            <w:tcBorders>
              <w:top w:val="single" w:sz="4" w:space="0" w:color="auto"/>
              <w:left w:val="single" w:sz="4" w:space="0" w:color="auto"/>
              <w:bottom w:val="single" w:sz="4" w:space="0" w:color="auto"/>
              <w:right w:val="single" w:sz="4" w:space="0" w:color="auto"/>
            </w:tcBorders>
          </w:tcPr>
          <w:p w:rsidR="00B10B0C" w:rsidRPr="002A6826" w:rsidRDefault="00B10B0C" w:rsidP="006022D8">
            <w:pPr>
              <w:pStyle w:val="ConsPlusNonformat"/>
              <w:suppressAutoHyphens/>
              <w:contextualSpacing/>
              <w:jc w:val="both"/>
              <w:rPr>
                <w:rFonts w:ascii="Times New Roman" w:hAnsi="Times New Roman" w:cs="Times New Roman"/>
                <w:sz w:val="24"/>
                <w:szCs w:val="24"/>
              </w:rPr>
            </w:pPr>
            <w:r w:rsidRPr="002A6826">
              <w:rPr>
                <w:rFonts w:ascii="Times New Roman" w:hAnsi="Times New Roman" w:cs="Times New Roman"/>
                <w:sz w:val="24"/>
                <w:szCs w:val="24"/>
              </w:rPr>
              <w:t>Количество общественных мест, оснащенных системами видеонаблюдения</w:t>
            </w:r>
          </w:p>
          <w:p w:rsidR="00B10B0C" w:rsidRPr="002A6826" w:rsidRDefault="00B10B0C" w:rsidP="006022D8">
            <w:pPr>
              <w:pStyle w:val="ConsPlusNonformat"/>
              <w:suppressAutoHyphens/>
              <w:contextualSpacing/>
              <w:jc w:val="both"/>
              <w:rPr>
                <w:rFonts w:ascii="Times New Roman" w:hAnsi="Times New Roman" w:cs="Times New Roman"/>
                <w:sz w:val="24"/>
                <w:szCs w:val="24"/>
              </w:rPr>
            </w:pPr>
          </w:p>
        </w:tc>
        <w:tc>
          <w:tcPr>
            <w:tcW w:w="1016"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3</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3</w:t>
            </w:r>
          </w:p>
        </w:tc>
      </w:tr>
      <w:tr w:rsidR="00B10B0C" w:rsidRPr="002A6826" w:rsidTr="006022D8">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jc w:val="center"/>
              <w:rPr>
                <w:sz w:val="24"/>
                <w:szCs w:val="24"/>
              </w:rPr>
            </w:pPr>
            <w:r w:rsidRPr="002A6826">
              <w:rPr>
                <w:sz w:val="24"/>
                <w:szCs w:val="24"/>
              </w:rPr>
              <w:lastRenderedPageBreak/>
              <w:t>3.3</w:t>
            </w:r>
          </w:p>
        </w:tc>
        <w:tc>
          <w:tcPr>
            <w:tcW w:w="2926" w:type="dxa"/>
            <w:gridSpan w:val="2"/>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rPr>
                <w:sz w:val="24"/>
                <w:szCs w:val="24"/>
              </w:rPr>
            </w:pPr>
            <w:r w:rsidRPr="002A6826">
              <w:rPr>
                <w:sz w:val="24"/>
                <w:szCs w:val="24"/>
              </w:rPr>
              <w:t>Количество учащихся, состоящих на профилактических учетах в муниципальных общеобразовательных организациях</w:t>
            </w:r>
          </w:p>
          <w:p w:rsidR="00B10B0C" w:rsidRPr="002A6826" w:rsidRDefault="00B10B0C" w:rsidP="006022D8">
            <w:pPr>
              <w:suppressAutoHyphens/>
              <w:contextualSpacing/>
              <w:rPr>
                <w:sz w:val="24"/>
                <w:szCs w:val="24"/>
              </w:rPr>
            </w:pPr>
          </w:p>
        </w:tc>
        <w:tc>
          <w:tcPr>
            <w:tcW w:w="1016"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Чел.</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70</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65</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44</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43</w:t>
            </w:r>
          </w:p>
        </w:tc>
        <w:tc>
          <w:tcPr>
            <w:tcW w:w="850"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41</w:t>
            </w:r>
          </w:p>
        </w:tc>
      </w:tr>
      <w:tr w:rsidR="00B10B0C" w:rsidRPr="002A6826" w:rsidTr="006022D8">
        <w:trPr>
          <w:gridAfter w:val="1"/>
          <w:wAfter w:w="21" w:type="dxa"/>
          <w:trHeight w:val="629"/>
        </w:trPr>
        <w:tc>
          <w:tcPr>
            <w:tcW w:w="737"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jc w:val="center"/>
              <w:rPr>
                <w:sz w:val="24"/>
                <w:szCs w:val="24"/>
              </w:rPr>
            </w:pPr>
            <w:r w:rsidRPr="002A6826">
              <w:rPr>
                <w:sz w:val="24"/>
                <w:szCs w:val="24"/>
              </w:rPr>
              <w:t>3.4.</w:t>
            </w:r>
          </w:p>
        </w:tc>
        <w:tc>
          <w:tcPr>
            <w:tcW w:w="2926" w:type="dxa"/>
            <w:gridSpan w:val="2"/>
            <w:tcBorders>
              <w:top w:val="single" w:sz="4" w:space="0" w:color="auto"/>
              <w:left w:val="single" w:sz="4" w:space="0" w:color="auto"/>
              <w:bottom w:val="single" w:sz="4" w:space="0" w:color="auto"/>
              <w:right w:val="single" w:sz="4" w:space="0" w:color="auto"/>
            </w:tcBorders>
          </w:tcPr>
          <w:p w:rsidR="00B10B0C" w:rsidRPr="002A6826" w:rsidRDefault="00B10B0C" w:rsidP="006022D8">
            <w:pPr>
              <w:suppressAutoHyphens/>
              <w:contextualSpacing/>
              <w:rPr>
                <w:sz w:val="24"/>
                <w:szCs w:val="24"/>
              </w:rPr>
            </w:pPr>
            <w:r w:rsidRPr="002A6826">
              <w:rPr>
                <w:sz w:val="24"/>
                <w:szCs w:val="24"/>
              </w:rPr>
              <w:t>Количество  общественных мест, оснащенных знаками об ограничениях водопользования на водных объектах общего пользования, расположенных на территориях сельских поселений</w:t>
            </w:r>
          </w:p>
        </w:tc>
        <w:tc>
          <w:tcPr>
            <w:tcW w:w="1016"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11</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11</w:t>
            </w:r>
          </w:p>
        </w:tc>
        <w:tc>
          <w:tcPr>
            <w:tcW w:w="850"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rPr>
            </w:pPr>
            <w:r w:rsidRPr="002A6826">
              <w:rPr>
                <w:sz w:val="24"/>
                <w:szCs w:val="24"/>
              </w:rPr>
              <w:t>11</w:t>
            </w:r>
          </w:p>
        </w:tc>
      </w:tr>
      <w:tr w:rsidR="00B10B0C" w:rsidRPr="002A6826" w:rsidTr="006022D8">
        <w:trPr>
          <w:gridAfter w:val="1"/>
          <w:wAfter w:w="21" w:type="dxa"/>
          <w:trHeight w:val="629"/>
        </w:trPr>
        <w:tc>
          <w:tcPr>
            <w:tcW w:w="14601" w:type="dxa"/>
            <w:gridSpan w:val="15"/>
            <w:tcBorders>
              <w:top w:val="single" w:sz="4" w:space="0" w:color="auto"/>
              <w:left w:val="single" w:sz="4" w:space="0" w:color="auto"/>
              <w:bottom w:val="single" w:sz="4" w:space="0" w:color="auto"/>
              <w:right w:val="single" w:sz="4" w:space="0" w:color="auto"/>
            </w:tcBorders>
          </w:tcPr>
          <w:p w:rsidR="00B10B0C" w:rsidRPr="002A6826" w:rsidRDefault="00B10B0C" w:rsidP="006022D8">
            <w:pPr>
              <w:pStyle w:val="ConsPlusNonformat"/>
              <w:suppressAutoHyphens/>
              <w:contextualSpacing/>
              <w:jc w:val="center"/>
              <w:rPr>
                <w:rFonts w:ascii="Times New Roman" w:hAnsi="Times New Roman" w:cs="Times New Roman"/>
              </w:rPr>
            </w:pPr>
            <w:hyperlink r:id="rId36" w:anchor="Par525" w:history="1">
              <w:r w:rsidRPr="002A6826">
                <w:rPr>
                  <w:rStyle w:val="a7"/>
                  <w:rFonts w:ascii="Times New Roman" w:hAnsi="Times New Roman" w:cs="Times New Roman"/>
                  <w:color w:val="auto"/>
                  <w:sz w:val="24"/>
                  <w:szCs w:val="24"/>
                </w:rPr>
                <w:t>Задача</w:t>
              </w:r>
            </w:hyperlink>
            <w:r w:rsidRPr="002A6826">
              <w:rPr>
                <w:rFonts w:ascii="Times New Roman" w:hAnsi="Times New Roman" w:cs="Times New Roman"/>
                <w:sz w:val="24"/>
                <w:szCs w:val="24"/>
              </w:rPr>
              <w:t xml:space="preserve"> 2. «Содействие в организации народных дружин в населенных пунктах муниципального района «Ижемский»</w:t>
            </w:r>
          </w:p>
        </w:tc>
      </w:tr>
      <w:tr w:rsidR="00B10B0C" w:rsidRPr="002A6826" w:rsidTr="006022D8">
        <w:trPr>
          <w:trHeight w:val="1563"/>
        </w:trPr>
        <w:tc>
          <w:tcPr>
            <w:tcW w:w="737"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jc w:val="center"/>
              <w:rPr>
                <w:sz w:val="24"/>
                <w:szCs w:val="24"/>
                <w:lang w:eastAsia="en-US"/>
              </w:rPr>
            </w:pPr>
            <w:r w:rsidRPr="002A6826">
              <w:rPr>
                <w:sz w:val="24"/>
                <w:szCs w:val="24"/>
              </w:rPr>
              <w:t>3.5</w:t>
            </w:r>
          </w:p>
        </w:tc>
        <w:tc>
          <w:tcPr>
            <w:tcW w:w="2926" w:type="dxa"/>
            <w:gridSpan w:val="2"/>
            <w:tcBorders>
              <w:top w:val="single" w:sz="4" w:space="0" w:color="auto"/>
              <w:left w:val="single" w:sz="4" w:space="0" w:color="auto"/>
              <w:bottom w:val="single" w:sz="4" w:space="0" w:color="auto"/>
              <w:right w:val="single" w:sz="4" w:space="0" w:color="auto"/>
            </w:tcBorders>
            <w:hideMark/>
          </w:tcPr>
          <w:p w:rsidR="00B10B0C" w:rsidRPr="002A6826" w:rsidRDefault="00B10B0C" w:rsidP="006022D8">
            <w:pPr>
              <w:suppressAutoHyphens/>
              <w:contextualSpacing/>
              <w:rPr>
                <w:sz w:val="24"/>
                <w:szCs w:val="24"/>
                <w:lang w:eastAsia="en-US"/>
              </w:rPr>
            </w:pPr>
            <w:r w:rsidRPr="002A6826">
              <w:rPr>
                <w:sz w:val="24"/>
                <w:szCs w:val="24"/>
              </w:rPr>
              <w:t>Количество созданных подразделений народной дружины в населенных пунктах муниципального района «Ижемский»</w:t>
            </w:r>
          </w:p>
        </w:tc>
        <w:tc>
          <w:tcPr>
            <w:tcW w:w="1016"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lang w:eastAsia="en-US"/>
              </w:rPr>
            </w:pPr>
            <w:r w:rsidRPr="002A6826">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pStyle w:val="ConsPlusNonformat"/>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lang w:eastAsia="en-US"/>
              </w:rPr>
            </w:pPr>
            <w:r w:rsidRPr="002A6826">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lang w:eastAsia="en-US"/>
              </w:rPr>
            </w:pPr>
            <w:r w:rsidRPr="002A6826">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6022D8">
            <w:pPr>
              <w:suppressAutoHyphens/>
              <w:contextualSpacing/>
              <w:jc w:val="center"/>
              <w:rPr>
                <w:sz w:val="24"/>
                <w:szCs w:val="24"/>
                <w:lang w:eastAsia="en-US"/>
              </w:rPr>
            </w:pPr>
            <w:r w:rsidRPr="002A6826">
              <w:rPr>
                <w:sz w:val="24"/>
                <w:szCs w:val="24"/>
              </w:rPr>
              <w:t>2</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lang w:eastAsia="en-US"/>
              </w:rPr>
            </w:pPr>
            <w:r w:rsidRPr="002A6826">
              <w:rPr>
                <w:sz w:val="24"/>
                <w:szCs w:val="24"/>
              </w:rPr>
              <w:t>2</w:t>
            </w:r>
          </w:p>
        </w:tc>
        <w:tc>
          <w:tcPr>
            <w:tcW w:w="871" w:type="dxa"/>
            <w:gridSpan w:val="2"/>
            <w:tcBorders>
              <w:top w:val="single" w:sz="4" w:space="0" w:color="auto"/>
              <w:left w:val="single" w:sz="4" w:space="0" w:color="auto"/>
              <w:bottom w:val="single" w:sz="4" w:space="0" w:color="auto"/>
              <w:right w:val="single" w:sz="4" w:space="0" w:color="auto"/>
            </w:tcBorders>
            <w:vAlign w:val="center"/>
          </w:tcPr>
          <w:p w:rsidR="00B10B0C" w:rsidRPr="002A6826" w:rsidRDefault="00B10B0C" w:rsidP="006022D8">
            <w:pPr>
              <w:suppressAutoHyphens/>
              <w:contextualSpacing/>
              <w:jc w:val="center"/>
              <w:rPr>
                <w:sz w:val="24"/>
                <w:szCs w:val="24"/>
                <w:lang w:eastAsia="en-US"/>
              </w:rPr>
            </w:pPr>
            <w:r w:rsidRPr="002A6826">
              <w:rPr>
                <w:sz w:val="24"/>
                <w:szCs w:val="24"/>
              </w:rPr>
              <w:t>2</w:t>
            </w:r>
          </w:p>
        </w:tc>
      </w:tr>
    </w:tbl>
    <w:p w:rsidR="00B10B0C" w:rsidRPr="002A6826" w:rsidRDefault="00B10B0C" w:rsidP="00366D92">
      <w:pPr>
        <w:pStyle w:val="ConsPlusNormal"/>
        <w:jc w:val="center"/>
        <w:rPr>
          <w:rFonts w:ascii="Times New Roman" w:hAnsi="Times New Roman" w:cs="Times New Roman"/>
          <w:sz w:val="24"/>
          <w:szCs w:val="24"/>
        </w:rPr>
      </w:pPr>
    </w:p>
    <w:p w:rsidR="001E23A0" w:rsidRPr="002A6826" w:rsidRDefault="001E23A0" w:rsidP="001E23A0">
      <w:pPr>
        <w:contextualSpacing/>
        <w:jc w:val="right"/>
        <w:outlineLvl w:val="0"/>
        <w:rPr>
          <w:rFonts w:ascii="Times New Roman" w:hAnsi="Times New Roman" w:cs="Times New Roman"/>
          <w:sz w:val="24"/>
          <w:szCs w:val="24"/>
        </w:rPr>
      </w:pPr>
      <w:bookmarkStart w:id="3" w:name="Par1841"/>
      <w:bookmarkStart w:id="4" w:name="Par1626"/>
      <w:bookmarkStart w:id="5" w:name="Par1328"/>
      <w:bookmarkEnd w:id="3"/>
      <w:bookmarkEnd w:id="4"/>
      <w:bookmarkEnd w:id="5"/>
      <w:r w:rsidRPr="002A6826">
        <w:rPr>
          <w:rFonts w:ascii="Times New Roman" w:hAnsi="Times New Roman" w:cs="Times New Roman"/>
          <w:sz w:val="24"/>
          <w:szCs w:val="24"/>
        </w:rPr>
        <w:t>Таблица 2</w:t>
      </w:r>
      <w:bookmarkStart w:id="6" w:name="Par2023"/>
      <w:bookmarkEnd w:id="6"/>
    </w:p>
    <w:p w:rsidR="001E23A0" w:rsidRPr="002A6826" w:rsidRDefault="001E23A0" w:rsidP="001E23A0">
      <w:pPr>
        <w:contextualSpacing/>
        <w:jc w:val="center"/>
        <w:rPr>
          <w:rFonts w:ascii="Times New Roman" w:hAnsi="Times New Roman" w:cs="Times New Roman"/>
          <w:sz w:val="24"/>
          <w:szCs w:val="24"/>
        </w:rPr>
      </w:pPr>
    </w:p>
    <w:p w:rsidR="001E23A0" w:rsidRPr="002A6826" w:rsidRDefault="001E23A0" w:rsidP="001E23A0">
      <w:pPr>
        <w:contextualSpacing/>
        <w:jc w:val="center"/>
        <w:rPr>
          <w:rFonts w:ascii="Times New Roman" w:hAnsi="Times New Roman" w:cs="Times New Roman"/>
          <w:sz w:val="24"/>
          <w:szCs w:val="24"/>
        </w:rPr>
      </w:pPr>
      <w:r w:rsidRPr="002A6826">
        <w:rPr>
          <w:rFonts w:ascii="Times New Roman" w:hAnsi="Times New Roman" w:cs="Times New Roman"/>
          <w:sz w:val="24"/>
          <w:szCs w:val="24"/>
        </w:rPr>
        <w:t>Перечень</w:t>
      </w:r>
    </w:p>
    <w:p w:rsidR="001E23A0" w:rsidRPr="002A6826" w:rsidRDefault="001E23A0" w:rsidP="001E23A0">
      <w:pPr>
        <w:contextualSpacing/>
        <w:jc w:val="center"/>
        <w:rPr>
          <w:rFonts w:ascii="Times New Roman" w:hAnsi="Times New Roman" w:cs="Times New Roman"/>
          <w:sz w:val="24"/>
          <w:szCs w:val="24"/>
        </w:rPr>
      </w:pPr>
      <w:r w:rsidRPr="002A6826">
        <w:rPr>
          <w:rFonts w:ascii="Times New Roman" w:hAnsi="Times New Roman" w:cs="Times New Roman"/>
          <w:sz w:val="24"/>
          <w:szCs w:val="24"/>
        </w:rPr>
        <w:lastRenderedPageBreak/>
        <w:t>ведомственных целевых программ и основных мероприятий муниципальной программы.</w:t>
      </w:r>
    </w:p>
    <w:tbl>
      <w:tblPr>
        <w:tblW w:w="1462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09"/>
        <w:gridCol w:w="2524"/>
        <w:gridCol w:w="6"/>
        <w:gridCol w:w="29"/>
        <w:gridCol w:w="7"/>
        <w:gridCol w:w="9"/>
        <w:gridCol w:w="2210"/>
        <w:gridCol w:w="6"/>
        <w:gridCol w:w="26"/>
        <w:gridCol w:w="7"/>
        <w:gridCol w:w="8"/>
        <w:gridCol w:w="11"/>
        <w:gridCol w:w="1326"/>
        <w:gridCol w:w="68"/>
        <w:gridCol w:w="6"/>
        <w:gridCol w:w="7"/>
        <w:gridCol w:w="1330"/>
        <w:gridCol w:w="89"/>
        <w:gridCol w:w="7"/>
        <w:gridCol w:w="1822"/>
        <w:gridCol w:w="17"/>
        <w:gridCol w:w="2043"/>
        <w:gridCol w:w="82"/>
        <w:gridCol w:w="7"/>
        <w:gridCol w:w="2261"/>
        <w:gridCol w:w="7"/>
      </w:tblGrid>
      <w:tr w:rsidR="001E23A0" w:rsidRPr="002A6826" w:rsidTr="007B05D0">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w:t>
            </w:r>
          </w:p>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 xml:space="preserve"> п/п</w:t>
            </w:r>
          </w:p>
        </w:tc>
        <w:tc>
          <w:tcPr>
            <w:tcW w:w="2524"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139" w:right="142"/>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 xml:space="preserve">Номер и наименование ведомственной целевой программы основного мероприятия. </w:t>
            </w:r>
          </w:p>
        </w:tc>
        <w:tc>
          <w:tcPr>
            <w:tcW w:w="2261" w:type="dxa"/>
            <w:gridSpan w:val="5"/>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142" w:right="140"/>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Ответственный исполнитель ВЦП, основного мероприятия</w:t>
            </w:r>
          </w:p>
        </w:tc>
        <w:tc>
          <w:tcPr>
            <w:tcW w:w="1384" w:type="dxa"/>
            <w:gridSpan w:val="6"/>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Срок начала реализации</w:t>
            </w:r>
          </w:p>
        </w:tc>
        <w:tc>
          <w:tcPr>
            <w:tcW w:w="1411"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Срок окончания реализации</w:t>
            </w:r>
          </w:p>
        </w:tc>
        <w:tc>
          <w:tcPr>
            <w:tcW w:w="1935"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42" w:right="147"/>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Ожидаемый непосредственный результат (краткое описание)</w:t>
            </w:r>
          </w:p>
        </w:tc>
        <w:tc>
          <w:tcPr>
            <w:tcW w:w="2043"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137" w:right="79"/>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Последствия не реализации ведомственной целевой программы основного мероприятия</w:t>
            </w:r>
          </w:p>
        </w:tc>
        <w:tc>
          <w:tcPr>
            <w:tcW w:w="2357"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62" w:right="46"/>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Связь с показателями муниципальной программы (подпрограммы)</w:t>
            </w:r>
          </w:p>
        </w:tc>
      </w:tr>
      <w:tr w:rsidR="001E23A0" w:rsidRPr="002A6826" w:rsidTr="007B05D0">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1</w:t>
            </w:r>
          </w:p>
        </w:tc>
        <w:tc>
          <w:tcPr>
            <w:tcW w:w="2524"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139" w:right="142"/>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2</w:t>
            </w:r>
          </w:p>
        </w:tc>
        <w:tc>
          <w:tcPr>
            <w:tcW w:w="2261" w:type="dxa"/>
            <w:gridSpan w:val="5"/>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142" w:right="140"/>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3</w:t>
            </w:r>
          </w:p>
        </w:tc>
        <w:tc>
          <w:tcPr>
            <w:tcW w:w="1384" w:type="dxa"/>
            <w:gridSpan w:val="6"/>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4</w:t>
            </w:r>
          </w:p>
        </w:tc>
        <w:tc>
          <w:tcPr>
            <w:tcW w:w="1411"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5</w:t>
            </w:r>
          </w:p>
        </w:tc>
        <w:tc>
          <w:tcPr>
            <w:tcW w:w="1935"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42" w:right="147"/>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6</w:t>
            </w:r>
          </w:p>
        </w:tc>
        <w:tc>
          <w:tcPr>
            <w:tcW w:w="2043"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137" w:right="79"/>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7</w:t>
            </w:r>
          </w:p>
        </w:tc>
        <w:tc>
          <w:tcPr>
            <w:tcW w:w="2357"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62" w:right="46"/>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7</w:t>
            </w:r>
          </w:p>
        </w:tc>
      </w:tr>
      <w:tr w:rsidR="001E23A0" w:rsidRPr="002A6826" w:rsidTr="007B05D0">
        <w:tc>
          <w:tcPr>
            <w:tcW w:w="14624" w:type="dxa"/>
            <w:gridSpan w:val="26"/>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62" w:right="46"/>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 xml:space="preserve">Подпрограмма 1.  «Повышение пожарной безопасности на территории муниципального района «Ижемский». </w:t>
            </w:r>
          </w:p>
        </w:tc>
      </w:tr>
      <w:tr w:rsidR="001E23A0" w:rsidRPr="002A6826" w:rsidTr="007B05D0">
        <w:tc>
          <w:tcPr>
            <w:tcW w:w="14624" w:type="dxa"/>
            <w:gridSpan w:val="26"/>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62" w:right="46"/>
              <w:contextualSpacing/>
              <w:jc w:val="center"/>
              <w:rPr>
                <w:rFonts w:ascii="Times New Roman" w:hAnsi="Times New Roman" w:cs="Times New Roman"/>
                <w:sz w:val="24"/>
                <w:szCs w:val="24"/>
              </w:rPr>
            </w:pPr>
            <w:r w:rsidRPr="002A6826">
              <w:rPr>
                <w:rFonts w:ascii="Times New Roman" w:hAnsi="Times New Roman" w:cs="Times New Roman"/>
                <w:sz w:val="24"/>
                <w:szCs w:val="24"/>
              </w:rPr>
              <w:t>Задач 1. «Предупреждение пожаров, снижение числа погибших (пострадавших) от огня людей и наносимого материального ущерба».</w:t>
            </w:r>
          </w:p>
        </w:tc>
      </w:tr>
      <w:tr w:rsidR="001E23A0" w:rsidRPr="002A6826" w:rsidTr="007B05D0">
        <w:trPr>
          <w:trHeight w:val="1776"/>
        </w:trPr>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1.1</w:t>
            </w:r>
          </w:p>
        </w:tc>
        <w:tc>
          <w:tcPr>
            <w:tcW w:w="2524"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139"/>
              <w:contextualSpacing/>
              <w:rPr>
                <w:rFonts w:ascii="Times New Roman" w:hAnsi="Times New Roman" w:cs="Times New Roman"/>
                <w:sz w:val="24"/>
                <w:szCs w:val="24"/>
                <w:lang w:eastAsia="en-US"/>
              </w:rPr>
            </w:pPr>
            <w:r w:rsidRPr="002A6826">
              <w:rPr>
                <w:rFonts w:ascii="Times New Roman" w:hAnsi="Times New Roman" w:cs="Times New Roman"/>
                <w:sz w:val="24"/>
                <w:szCs w:val="24"/>
              </w:rPr>
              <w:t xml:space="preserve">1.1.1. </w:t>
            </w:r>
            <w:bookmarkStart w:id="7" w:name="OLE_LINK1"/>
            <w:bookmarkStart w:id="8" w:name="OLE_LINK2"/>
            <w:r w:rsidRPr="002A6826">
              <w:rPr>
                <w:rFonts w:ascii="Times New Roman" w:hAnsi="Times New Roman" w:cs="Times New Roman"/>
                <w:sz w:val="24"/>
                <w:szCs w:val="24"/>
              </w:rPr>
              <w:t>Раннее обнаружение очагов лесных пожаров на территории муниципального района «Ижемский» в целях недопущения ЧС в пожароопасный период</w:t>
            </w:r>
            <w:bookmarkEnd w:id="7"/>
            <w:bookmarkEnd w:id="8"/>
          </w:p>
        </w:tc>
        <w:tc>
          <w:tcPr>
            <w:tcW w:w="2261" w:type="dxa"/>
            <w:gridSpan w:val="5"/>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142" w:right="140"/>
              <w:contextualSpacing/>
              <w:rPr>
                <w:rFonts w:ascii="Times New Roman" w:hAnsi="Times New Roman" w:cs="Times New Roman"/>
                <w:sz w:val="24"/>
                <w:szCs w:val="24"/>
                <w:lang w:eastAsia="en-US"/>
              </w:rPr>
            </w:pPr>
            <w:r w:rsidRPr="002A6826">
              <w:rPr>
                <w:rFonts w:ascii="Times New Roman" w:hAnsi="Times New Roman" w:cs="Times New Roman"/>
                <w:sz w:val="24"/>
                <w:szCs w:val="24"/>
              </w:rPr>
              <w:t>Администрация  муниципального района «Ижемский».</w:t>
            </w:r>
          </w:p>
        </w:tc>
        <w:tc>
          <w:tcPr>
            <w:tcW w:w="1384" w:type="dxa"/>
            <w:gridSpan w:val="6"/>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01.01.2015</w:t>
            </w:r>
          </w:p>
        </w:tc>
        <w:tc>
          <w:tcPr>
            <w:tcW w:w="1411"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31.12.2022</w:t>
            </w:r>
          </w:p>
        </w:tc>
        <w:tc>
          <w:tcPr>
            <w:tcW w:w="1935"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42" w:right="147"/>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 xml:space="preserve">Уменьшение количества пожаров в пожароопасный период </w:t>
            </w:r>
          </w:p>
        </w:tc>
        <w:tc>
          <w:tcPr>
            <w:tcW w:w="2043"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137" w:right="79"/>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Рост количества пожаров в пожароопасный период</w:t>
            </w:r>
          </w:p>
        </w:tc>
        <w:tc>
          <w:tcPr>
            <w:tcW w:w="2357"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62" w:right="46"/>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 xml:space="preserve">Количество пожаров,  число погибших </w:t>
            </w:r>
          </w:p>
        </w:tc>
      </w:tr>
      <w:tr w:rsidR="001E23A0" w:rsidRPr="002A6826" w:rsidTr="007B05D0">
        <w:trPr>
          <w:trHeight w:val="262"/>
        </w:trPr>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1.2.</w:t>
            </w:r>
          </w:p>
        </w:tc>
        <w:tc>
          <w:tcPr>
            <w:tcW w:w="2524"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133"/>
              <w:contextualSpacing/>
              <w:rPr>
                <w:rFonts w:ascii="Times New Roman" w:hAnsi="Times New Roman" w:cs="Times New Roman"/>
                <w:sz w:val="24"/>
                <w:szCs w:val="24"/>
              </w:rPr>
            </w:pPr>
            <w:r w:rsidRPr="002A6826">
              <w:rPr>
                <w:rFonts w:ascii="Times New Roman" w:hAnsi="Times New Roman" w:cs="Times New Roman"/>
                <w:sz w:val="24"/>
                <w:szCs w:val="24"/>
              </w:rPr>
              <w:t xml:space="preserve">1.1.2. 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w:t>
            </w:r>
            <w:r w:rsidRPr="002A6826">
              <w:rPr>
                <w:rFonts w:ascii="Times New Roman" w:hAnsi="Times New Roman" w:cs="Times New Roman"/>
                <w:sz w:val="24"/>
                <w:szCs w:val="24"/>
              </w:rPr>
              <w:lastRenderedPageBreak/>
              <w:t>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2261" w:type="dxa"/>
            <w:gridSpan w:val="5"/>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142" w:right="140"/>
              <w:contextualSpacing/>
              <w:rPr>
                <w:rFonts w:ascii="Times New Roman" w:hAnsi="Times New Roman" w:cs="Times New Roman"/>
                <w:sz w:val="24"/>
                <w:szCs w:val="24"/>
              </w:rPr>
            </w:pPr>
            <w:r w:rsidRPr="002A6826">
              <w:rPr>
                <w:rFonts w:ascii="Times New Roman" w:hAnsi="Times New Roman" w:cs="Times New Roman"/>
                <w:sz w:val="24"/>
                <w:szCs w:val="24"/>
              </w:rPr>
              <w:lastRenderedPageBreak/>
              <w:t>Администрация  муниципального района «Ижемский».</w:t>
            </w:r>
          </w:p>
        </w:tc>
        <w:tc>
          <w:tcPr>
            <w:tcW w:w="1384" w:type="dxa"/>
            <w:gridSpan w:val="6"/>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01.01.2015</w:t>
            </w:r>
          </w:p>
        </w:tc>
        <w:tc>
          <w:tcPr>
            <w:tcW w:w="1411"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31.12.2022</w:t>
            </w:r>
          </w:p>
        </w:tc>
        <w:tc>
          <w:tcPr>
            <w:tcW w:w="1935"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42" w:right="147"/>
              <w:contextualSpacing/>
              <w:jc w:val="both"/>
              <w:rPr>
                <w:rFonts w:ascii="Times New Roman" w:hAnsi="Times New Roman" w:cs="Times New Roman"/>
                <w:sz w:val="24"/>
                <w:szCs w:val="24"/>
                <w:lang w:eastAsia="en-US"/>
              </w:rPr>
            </w:pPr>
            <w:r w:rsidRPr="002A6826">
              <w:rPr>
                <w:rFonts w:ascii="Times New Roman" w:hAnsi="Times New Roman" w:cs="Times New Roman"/>
                <w:sz w:val="24"/>
                <w:szCs w:val="24"/>
                <w:lang w:eastAsia="en-US"/>
              </w:rPr>
              <w:t>Снижение числа погибших/ пострадавших</w:t>
            </w:r>
          </w:p>
        </w:tc>
        <w:tc>
          <w:tcPr>
            <w:tcW w:w="2043"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137" w:right="79"/>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Рост количества погибших /пострадавших</w:t>
            </w:r>
          </w:p>
        </w:tc>
        <w:tc>
          <w:tcPr>
            <w:tcW w:w="2357"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62" w:right="46"/>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Количество пожаров,  число погибших</w:t>
            </w:r>
          </w:p>
        </w:tc>
      </w:tr>
      <w:tr w:rsidR="001E23A0" w:rsidRPr="002A6826" w:rsidTr="007B05D0">
        <w:tc>
          <w:tcPr>
            <w:tcW w:w="14624" w:type="dxa"/>
            <w:gridSpan w:val="26"/>
            <w:tcBorders>
              <w:top w:val="single" w:sz="4" w:space="0" w:color="auto"/>
              <w:left w:val="single" w:sz="4" w:space="0" w:color="auto"/>
              <w:bottom w:val="single" w:sz="4" w:space="0" w:color="auto"/>
              <w:right w:val="single" w:sz="4" w:space="0" w:color="auto"/>
            </w:tcBorders>
            <w:hideMark/>
          </w:tcPr>
          <w:p w:rsidR="001E23A0" w:rsidRPr="002A6826" w:rsidRDefault="00AB7BAE" w:rsidP="007B05D0">
            <w:pPr>
              <w:suppressAutoHyphens/>
              <w:ind w:left="62" w:right="46"/>
              <w:contextualSpacing/>
              <w:jc w:val="center"/>
              <w:rPr>
                <w:rFonts w:ascii="Times New Roman" w:hAnsi="Times New Roman" w:cs="Times New Roman"/>
                <w:sz w:val="24"/>
                <w:szCs w:val="24"/>
                <w:lang w:eastAsia="en-US"/>
              </w:rPr>
            </w:pPr>
            <w:hyperlink r:id="rId37" w:anchor="Par525" w:history="1">
              <w:r w:rsidR="001E23A0" w:rsidRPr="002A6826">
                <w:rPr>
                  <w:rStyle w:val="a7"/>
                  <w:rFonts w:ascii="Times New Roman" w:hAnsi="Times New Roman" w:cs="Times New Roman"/>
                  <w:color w:val="auto"/>
                  <w:sz w:val="24"/>
                  <w:szCs w:val="24"/>
                </w:rPr>
                <w:t>Задача</w:t>
              </w:r>
            </w:hyperlink>
            <w:r w:rsidR="001E23A0" w:rsidRPr="002A6826">
              <w:rPr>
                <w:rFonts w:ascii="Times New Roman" w:hAnsi="Times New Roman" w:cs="Times New Roman"/>
                <w:sz w:val="24"/>
                <w:szCs w:val="24"/>
              </w:rPr>
              <w:t xml:space="preserve"> 2. «Создание подразделений ДПО».</w:t>
            </w:r>
          </w:p>
        </w:tc>
      </w:tr>
      <w:tr w:rsidR="001E23A0" w:rsidRPr="002A6826" w:rsidTr="007B05D0">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1.3.</w:t>
            </w:r>
          </w:p>
        </w:tc>
        <w:tc>
          <w:tcPr>
            <w:tcW w:w="2524"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139" w:right="142"/>
              <w:contextualSpacing/>
              <w:rPr>
                <w:rFonts w:ascii="Times New Roman" w:hAnsi="Times New Roman" w:cs="Times New Roman"/>
                <w:sz w:val="24"/>
                <w:szCs w:val="24"/>
                <w:lang w:eastAsia="en-US"/>
              </w:rPr>
            </w:pPr>
            <w:r w:rsidRPr="002A6826">
              <w:rPr>
                <w:rFonts w:ascii="Times New Roman" w:hAnsi="Times New Roman" w:cs="Times New Roman"/>
                <w:sz w:val="24"/>
                <w:szCs w:val="24"/>
              </w:rPr>
              <w:t xml:space="preserve">1.2.1. </w:t>
            </w:r>
            <w:r w:rsidRPr="002A6826">
              <w:rPr>
                <w:rFonts w:ascii="Times New Roman" w:hAnsi="Times New Roman" w:cs="Times New Roman"/>
                <w:bCs/>
                <w:sz w:val="24"/>
                <w:szCs w:val="24"/>
              </w:rPr>
              <w:t xml:space="preserve"> Оказание помощи администрациям сельских поселений в </w:t>
            </w:r>
            <w:r w:rsidRPr="002A6826">
              <w:rPr>
                <w:rFonts w:ascii="Times New Roman" w:hAnsi="Times New Roman" w:cs="Times New Roman"/>
                <w:sz w:val="24"/>
                <w:szCs w:val="24"/>
              </w:rPr>
              <w:t>доработке нормативно-правовой базы функционирования добровольной  пожарной охраны</w:t>
            </w:r>
          </w:p>
        </w:tc>
        <w:tc>
          <w:tcPr>
            <w:tcW w:w="2261" w:type="dxa"/>
            <w:gridSpan w:val="5"/>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142" w:right="140"/>
              <w:contextualSpacing/>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w:t>
            </w:r>
          </w:p>
        </w:tc>
        <w:tc>
          <w:tcPr>
            <w:tcW w:w="1384" w:type="dxa"/>
            <w:gridSpan w:val="6"/>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01.01.2015</w:t>
            </w:r>
          </w:p>
        </w:tc>
        <w:tc>
          <w:tcPr>
            <w:tcW w:w="1411"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31.12.2022</w:t>
            </w:r>
          </w:p>
        </w:tc>
        <w:tc>
          <w:tcPr>
            <w:tcW w:w="1935"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42" w:right="147"/>
              <w:contextualSpacing/>
              <w:jc w:val="both"/>
              <w:rPr>
                <w:rFonts w:ascii="Times New Roman" w:hAnsi="Times New Roman" w:cs="Times New Roman"/>
                <w:sz w:val="24"/>
                <w:szCs w:val="24"/>
                <w:lang w:eastAsia="en-US"/>
              </w:rPr>
            </w:pPr>
            <w:r w:rsidRPr="002A6826">
              <w:rPr>
                <w:rFonts w:ascii="Times New Roman" w:hAnsi="Times New Roman" w:cs="Times New Roman"/>
                <w:sz w:val="24"/>
                <w:szCs w:val="24"/>
                <w:lang w:eastAsia="en-US"/>
              </w:rPr>
              <w:t>Создание добровольной пожарной охраны</w:t>
            </w:r>
          </w:p>
        </w:tc>
        <w:tc>
          <w:tcPr>
            <w:tcW w:w="2043"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137" w:right="79"/>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Рост количества погибших /пострадавших</w:t>
            </w:r>
          </w:p>
        </w:tc>
        <w:tc>
          <w:tcPr>
            <w:tcW w:w="2357"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62" w:right="46"/>
              <w:contextualSpacing/>
              <w:rPr>
                <w:rFonts w:ascii="Times New Roman" w:hAnsi="Times New Roman" w:cs="Times New Roman"/>
                <w:sz w:val="24"/>
                <w:szCs w:val="24"/>
                <w:lang w:eastAsia="en-US"/>
              </w:rPr>
            </w:pPr>
            <w:r w:rsidRPr="002A6826">
              <w:rPr>
                <w:rFonts w:ascii="Times New Roman" w:hAnsi="Times New Roman" w:cs="Times New Roman"/>
                <w:sz w:val="24"/>
                <w:szCs w:val="24"/>
              </w:rPr>
              <w:t>Удельный вес населённых пунктов, имеющих подразделения ДПО от общего количества населенных пунктов имеющих потребность</w:t>
            </w:r>
          </w:p>
        </w:tc>
      </w:tr>
      <w:tr w:rsidR="001E23A0" w:rsidRPr="002A6826" w:rsidTr="007B05D0">
        <w:tc>
          <w:tcPr>
            <w:tcW w:w="14624" w:type="dxa"/>
            <w:gridSpan w:val="26"/>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62" w:right="46"/>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lang w:eastAsia="en-US"/>
              </w:rPr>
              <w:t>Задача 3.</w:t>
            </w:r>
            <w:r w:rsidRPr="002A6826">
              <w:rPr>
                <w:rFonts w:ascii="Times New Roman" w:hAnsi="Times New Roman" w:cs="Times New Roman"/>
                <w:sz w:val="24"/>
                <w:szCs w:val="24"/>
              </w:rPr>
              <w:t xml:space="preserve"> «Содействие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w:t>
            </w:r>
          </w:p>
        </w:tc>
      </w:tr>
      <w:tr w:rsidR="001E23A0" w:rsidRPr="002A6826" w:rsidTr="007B05D0">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1.4.</w:t>
            </w:r>
          </w:p>
        </w:tc>
        <w:tc>
          <w:tcPr>
            <w:tcW w:w="2524"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24" w:right="90"/>
              <w:contextualSpacing/>
              <w:jc w:val="both"/>
              <w:rPr>
                <w:rFonts w:ascii="Times New Roman" w:hAnsi="Times New Roman" w:cs="Times New Roman"/>
                <w:sz w:val="24"/>
                <w:szCs w:val="24"/>
                <w:lang w:eastAsia="en-US"/>
              </w:rPr>
            </w:pPr>
            <w:r w:rsidRPr="002A6826">
              <w:rPr>
                <w:rFonts w:ascii="Times New Roman" w:hAnsi="Times New Roman" w:cs="Times New Roman"/>
                <w:sz w:val="24"/>
                <w:szCs w:val="24"/>
              </w:rPr>
              <w:t xml:space="preserve">1.3.1. </w:t>
            </w:r>
            <w:r w:rsidRPr="002A6826">
              <w:rPr>
                <w:rFonts w:ascii="Times New Roman" w:hAnsi="Times New Roman" w:cs="Times New Roman"/>
                <w:iCs/>
                <w:sz w:val="24"/>
                <w:szCs w:val="24"/>
              </w:rPr>
              <w:t xml:space="preserve">Содействие органам местного самоуправления </w:t>
            </w:r>
            <w:r w:rsidRPr="002A6826">
              <w:rPr>
                <w:rFonts w:ascii="Times New Roman" w:hAnsi="Times New Roman" w:cs="Times New Roman"/>
                <w:iCs/>
                <w:sz w:val="24"/>
                <w:szCs w:val="24"/>
              </w:rPr>
              <w:lastRenderedPageBreak/>
              <w:t xml:space="preserve">сельских поселений в области осуществления пожарной безопасности. </w:t>
            </w:r>
            <w:hyperlink r:id="rId38" w:history="1">
              <w:r w:rsidRPr="002A6826">
                <w:rPr>
                  <w:rFonts w:ascii="Times New Roman" w:hAnsi="Times New Roman" w:cs="Times New Roman"/>
                  <w:iCs/>
                  <w:sz w:val="24"/>
                  <w:szCs w:val="24"/>
                </w:rPr>
                <w:t>Правила</w:t>
              </w:r>
            </w:hyperlink>
            <w:r w:rsidRPr="002A6826">
              <w:rPr>
                <w:rFonts w:ascii="Times New Roman" w:hAnsi="Times New Roman" w:cs="Times New Roman"/>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2261" w:type="dxa"/>
            <w:gridSpan w:val="5"/>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142" w:right="140"/>
              <w:contextualSpacing/>
              <w:rPr>
                <w:rFonts w:ascii="Times New Roman" w:hAnsi="Times New Roman" w:cs="Times New Roman"/>
                <w:sz w:val="24"/>
                <w:szCs w:val="24"/>
              </w:rPr>
            </w:pPr>
            <w:r w:rsidRPr="002A6826">
              <w:rPr>
                <w:rFonts w:ascii="Times New Roman" w:hAnsi="Times New Roman" w:cs="Times New Roman"/>
                <w:sz w:val="24"/>
                <w:szCs w:val="24"/>
              </w:rPr>
              <w:lastRenderedPageBreak/>
              <w:t xml:space="preserve">Администрация  муниципального района </w:t>
            </w:r>
            <w:r w:rsidRPr="002A6826">
              <w:rPr>
                <w:rFonts w:ascii="Times New Roman" w:hAnsi="Times New Roman" w:cs="Times New Roman"/>
                <w:sz w:val="24"/>
                <w:szCs w:val="24"/>
              </w:rPr>
              <w:lastRenderedPageBreak/>
              <w:t>«Ижемский»;</w:t>
            </w:r>
          </w:p>
          <w:p w:rsidR="001E23A0" w:rsidRPr="002A6826" w:rsidRDefault="001E23A0" w:rsidP="007B05D0">
            <w:pPr>
              <w:suppressAutoHyphens/>
              <w:ind w:left="142" w:right="140"/>
              <w:contextualSpacing/>
              <w:rPr>
                <w:rFonts w:ascii="Times New Roman" w:hAnsi="Times New Roman" w:cs="Times New Roman"/>
                <w:sz w:val="24"/>
                <w:szCs w:val="24"/>
                <w:lang w:eastAsia="en-US"/>
              </w:rPr>
            </w:pPr>
            <w:r w:rsidRPr="002A6826">
              <w:rPr>
                <w:rFonts w:ascii="Times New Roman" w:hAnsi="Times New Roman" w:cs="Times New Roman"/>
                <w:sz w:val="24"/>
                <w:szCs w:val="24"/>
              </w:rPr>
              <w:t>Администрации сельских поселений (по согласованию).</w:t>
            </w:r>
          </w:p>
        </w:tc>
        <w:tc>
          <w:tcPr>
            <w:tcW w:w="1384" w:type="dxa"/>
            <w:gridSpan w:val="6"/>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lastRenderedPageBreak/>
              <w:t>01.01.2015</w:t>
            </w:r>
          </w:p>
        </w:tc>
        <w:tc>
          <w:tcPr>
            <w:tcW w:w="1411"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31.12.2016</w:t>
            </w:r>
          </w:p>
        </w:tc>
        <w:tc>
          <w:tcPr>
            <w:tcW w:w="1935"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42" w:right="147"/>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 xml:space="preserve">Ремонт источников наружного </w:t>
            </w:r>
            <w:r w:rsidRPr="002A6826">
              <w:rPr>
                <w:rFonts w:ascii="Times New Roman" w:hAnsi="Times New Roman" w:cs="Times New Roman"/>
                <w:sz w:val="24"/>
                <w:szCs w:val="24"/>
                <w:lang w:eastAsia="en-US"/>
              </w:rPr>
              <w:lastRenderedPageBreak/>
              <w:t>водоснабжения в целях пожаротушения.</w:t>
            </w:r>
          </w:p>
        </w:tc>
        <w:tc>
          <w:tcPr>
            <w:tcW w:w="2043"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137" w:right="79"/>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lastRenderedPageBreak/>
              <w:t>Рост количества погибших /пострадавших</w:t>
            </w:r>
          </w:p>
        </w:tc>
        <w:tc>
          <w:tcPr>
            <w:tcW w:w="2357"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62" w:right="46"/>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 xml:space="preserve">Количество отремонтированных источников </w:t>
            </w:r>
            <w:r w:rsidRPr="002A6826">
              <w:rPr>
                <w:rFonts w:ascii="Times New Roman" w:hAnsi="Times New Roman" w:cs="Times New Roman"/>
                <w:sz w:val="24"/>
                <w:szCs w:val="24"/>
                <w:lang w:eastAsia="en-US"/>
              </w:rPr>
              <w:lastRenderedPageBreak/>
              <w:t>наружного водоснабжения</w:t>
            </w:r>
          </w:p>
        </w:tc>
      </w:tr>
      <w:tr w:rsidR="001E23A0" w:rsidRPr="002A6826" w:rsidTr="007B05D0">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lastRenderedPageBreak/>
              <w:t>1.5.</w:t>
            </w:r>
          </w:p>
        </w:tc>
        <w:tc>
          <w:tcPr>
            <w:tcW w:w="2524"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24" w:right="90"/>
              <w:contextualSpacing/>
              <w:jc w:val="both"/>
              <w:rPr>
                <w:rFonts w:ascii="Times New Roman" w:hAnsi="Times New Roman" w:cs="Times New Roman"/>
                <w:b/>
                <w:sz w:val="24"/>
                <w:szCs w:val="24"/>
              </w:rPr>
            </w:pPr>
            <w:r w:rsidRPr="002A6826">
              <w:rPr>
                <w:rFonts w:ascii="Times New Roman" w:hAnsi="Times New Roman" w:cs="Times New Roman"/>
                <w:sz w:val="24"/>
                <w:szCs w:val="24"/>
              </w:rPr>
              <w:t xml:space="preserve">1.3.2. Организация обустройства источников наружного водоснабжения на </w:t>
            </w:r>
            <w:r w:rsidRPr="002A6826">
              <w:rPr>
                <w:rFonts w:ascii="Times New Roman" w:hAnsi="Times New Roman" w:cs="Times New Roman"/>
                <w:sz w:val="24"/>
                <w:szCs w:val="24"/>
              </w:rPr>
              <w:lastRenderedPageBreak/>
              <w:t>территории сельских поселений</w:t>
            </w:r>
            <w:r w:rsidRPr="002A6826">
              <w:rPr>
                <w:rFonts w:ascii="Times New Roman" w:hAnsi="Times New Roman" w:cs="Times New Roman"/>
                <w:bCs/>
                <w:sz w:val="24"/>
                <w:szCs w:val="24"/>
              </w:rPr>
              <w:t>.</w:t>
            </w:r>
          </w:p>
          <w:p w:rsidR="001E23A0" w:rsidRPr="002A6826" w:rsidRDefault="001E23A0" w:rsidP="007B05D0">
            <w:pPr>
              <w:suppressAutoHyphens/>
              <w:ind w:left="139" w:right="142"/>
              <w:contextualSpacing/>
              <w:rPr>
                <w:rFonts w:ascii="Times New Roman" w:hAnsi="Times New Roman" w:cs="Times New Roman"/>
                <w:sz w:val="24"/>
                <w:szCs w:val="24"/>
                <w:lang w:eastAsia="en-US"/>
              </w:rPr>
            </w:pPr>
          </w:p>
        </w:tc>
        <w:tc>
          <w:tcPr>
            <w:tcW w:w="2261" w:type="dxa"/>
            <w:gridSpan w:val="5"/>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142" w:right="140"/>
              <w:contextualSpacing/>
              <w:rPr>
                <w:rFonts w:ascii="Times New Roman" w:hAnsi="Times New Roman" w:cs="Times New Roman"/>
                <w:sz w:val="24"/>
                <w:szCs w:val="24"/>
              </w:rPr>
            </w:pPr>
            <w:r w:rsidRPr="002A6826">
              <w:rPr>
                <w:rFonts w:ascii="Times New Roman" w:hAnsi="Times New Roman" w:cs="Times New Roman"/>
                <w:sz w:val="24"/>
                <w:szCs w:val="24"/>
              </w:rPr>
              <w:lastRenderedPageBreak/>
              <w:t>Администрация  муниципального района «Ижемский»;</w:t>
            </w:r>
          </w:p>
          <w:p w:rsidR="001E23A0" w:rsidRPr="002A6826" w:rsidRDefault="001E23A0" w:rsidP="007B05D0">
            <w:pPr>
              <w:suppressAutoHyphens/>
              <w:ind w:left="142" w:right="140"/>
              <w:contextualSpacing/>
              <w:rPr>
                <w:rFonts w:ascii="Times New Roman" w:hAnsi="Times New Roman" w:cs="Times New Roman"/>
                <w:sz w:val="24"/>
                <w:szCs w:val="24"/>
                <w:lang w:eastAsia="en-US"/>
              </w:rPr>
            </w:pPr>
            <w:r w:rsidRPr="002A6826">
              <w:rPr>
                <w:rFonts w:ascii="Times New Roman" w:hAnsi="Times New Roman" w:cs="Times New Roman"/>
                <w:sz w:val="24"/>
                <w:szCs w:val="24"/>
              </w:rPr>
              <w:lastRenderedPageBreak/>
              <w:t>Администрации сельских поселений (по согласованию).</w:t>
            </w:r>
          </w:p>
        </w:tc>
        <w:tc>
          <w:tcPr>
            <w:tcW w:w="1384" w:type="dxa"/>
            <w:gridSpan w:val="6"/>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lastRenderedPageBreak/>
              <w:t>01.01.2015</w:t>
            </w:r>
          </w:p>
        </w:tc>
        <w:tc>
          <w:tcPr>
            <w:tcW w:w="1411"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31.12.2016</w:t>
            </w:r>
          </w:p>
        </w:tc>
        <w:tc>
          <w:tcPr>
            <w:tcW w:w="1935"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42" w:right="147"/>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 xml:space="preserve">Ремонт источников наружного водоснабжения </w:t>
            </w:r>
            <w:r w:rsidRPr="002A6826">
              <w:rPr>
                <w:rFonts w:ascii="Times New Roman" w:hAnsi="Times New Roman" w:cs="Times New Roman"/>
                <w:sz w:val="24"/>
                <w:szCs w:val="24"/>
                <w:lang w:eastAsia="en-US"/>
              </w:rPr>
              <w:lastRenderedPageBreak/>
              <w:t>в целях пожаротушения.</w:t>
            </w:r>
          </w:p>
        </w:tc>
        <w:tc>
          <w:tcPr>
            <w:tcW w:w="2043"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137" w:right="79"/>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lastRenderedPageBreak/>
              <w:t>Рост количества погибших/ пострадавших</w:t>
            </w:r>
          </w:p>
        </w:tc>
        <w:tc>
          <w:tcPr>
            <w:tcW w:w="2357"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62" w:right="46"/>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 xml:space="preserve">Количество отремонтированных источников наружного </w:t>
            </w:r>
            <w:r w:rsidRPr="002A6826">
              <w:rPr>
                <w:rFonts w:ascii="Times New Roman" w:hAnsi="Times New Roman" w:cs="Times New Roman"/>
                <w:sz w:val="24"/>
                <w:szCs w:val="24"/>
                <w:lang w:eastAsia="en-US"/>
              </w:rPr>
              <w:lastRenderedPageBreak/>
              <w:t>водоснабжения</w:t>
            </w:r>
          </w:p>
        </w:tc>
      </w:tr>
      <w:tr w:rsidR="001E23A0" w:rsidRPr="002A6826" w:rsidTr="007B05D0">
        <w:tc>
          <w:tcPr>
            <w:tcW w:w="14624" w:type="dxa"/>
            <w:gridSpan w:val="26"/>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62" w:right="46"/>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lastRenderedPageBreak/>
              <w:t xml:space="preserve">Подпрограмма 2. </w:t>
            </w:r>
            <w:r w:rsidRPr="002A6826">
              <w:rPr>
                <w:rFonts w:ascii="Times New Roman" w:hAnsi="Times New Roman" w:cs="Times New Roman"/>
                <w:b/>
                <w:sz w:val="24"/>
                <w:szCs w:val="24"/>
              </w:rPr>
              <w:t>«</w:t>
            </w:r>
            <w:r w:rsidRPr="002A6826">
              <w:rPr>
                <w:rFonts w:ascii="Times New Roman" w:hAnsi="Times New Roman" w:cs="Times New Roman"/>
                <w:sz w:val="24"/>
                <w:szCs w:val="24"/>
              </w:rPr>
              <w:t>Профилактика терроризма и экстремизма на территории муниципального района «Ижемский»</w:t>
            </w:r>
          </w:p>
        </w:tc>
      </w:tr>
      <w:tr w:rsidR="001E23A0" w:rsidRPr="002A6826" w:rsidTr="007B05D0">
        <w:trPr>
          <w:trHeight w:val="271"/>
        </w:trPr>
        <w:tc>
          <w:tcPr>
            <w:tcW w:w="14624" w:type="dxa"/>
            <w:gridSpan w:val="26"/>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62" w:right="46"/>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Задача 1. «Противодействие распространению идеологии терроризма и экстремизма».</w:t>
            </w:r>
          </w:p>
        </w:tc>
      </w:tr>
      <w:tr w:rsidR="001E23A0" w:rsidRPr="002A6826" w:rsidTr="007B05D0">
        <w:trPr>
          <w:trHeight w:val="274"/>
        </w:trPr>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lang w:eastAsia="en-US"/>
              </w:rPr>
              <w:t>2.1.</w:t>
            </w:r>
          </w:p>
        </w:tc>
        <w:tc>
          <w:tcPr>
            <w:tcW w:w="2524"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139" w:right="142"/>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2.1.1.</w:t>
            </w:r>
            <w:r w:rsidRPr="002A6826">
              <w:rPr>
                <w:rFonts w:ascii="Times New Roman" w:hAnsi="Times New Roman" w:cs="Times New Roman"/>
                <w:sz w:val="24"/>
                <w:szCs w:val="24"/>
              </w:rPr>
              <w:t xml:space="preserve"> Информационные (разъяснение сущности терроризма и его общественной опасности, формирование стойкого неприятия обществом идеологии насилия, а также привлечение граждан к участию в противодействии терроризму);</w:t>
            </w:r>
          </w:p>
        </w:tc>
        <w:tc>
          <w:tcPr>
            <w:tcW w:w="2261" w:type="dxa"/>
            <w:gridSpan w:val="5"/>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w:t>
            </w:r>
          </w:p>
          <w:p w:rsidR="001E23A0" w:rsidRPr="002A6826" w:rsidRDefault="001E23A0" w:rsidP="007B05D0">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Управление культуры администрации муниципального района «Ижемский»;</w:t>
            </w:r>
          </w:p>
          <w:p w:rsidR="001E23A0" w:rsidRPr="002A6826" w:rsidRDefault="001E23A0" w:rsidP="007B05D0">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Управление образования администрации муниципального района «Ижемский»;</w:t>
            </w:r>
          </w:p>
          <w:p w:rsidR="001E23A0" w:rsidRPr="002A6826" w:rsidRDefault="001E23A0" w:rsidP="007B05D0">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Администрации сельских поселений (по согласованию).</w:t>
            </w:r>
          </w:p>
        </w:tc>
        <w:tc>
          <w:tcPr>
            <w:tcW w:w="1452" w:type="dxa"/>
            <w:gridSpan w:val="7"/>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01.01.2015</w:t>
            </w:r>
          </w:p>
        </w:tc>
        <w:tc>
          <w:tcPr>
            <w:tcW w:w="1343" w:type="dxa"/>
            <w:gridSpan w:val="3"/>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31.12.2022</w:t>
            </w:r>
          </w:p>
        </w:tc>
        <w:tc>
          <w:tcPr>
            <w:tcW w:w="1935"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42" w:right="147"/>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Плановая работа антитеррористической комиссии муниципального района «Ижемский», работа межведомственной рабочей группы по социальной реабилитации лиц, пострадавших в результате террористического акта.</w:t>
            </w:r>
          </w:p>
        </w:tc>
        <w:tc>
          <w:tcPr>
            <w:tcW w:w="2132" w:type="dxa"/>
            <w:gridSpan w:val="3"/>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137" w:right="79"/>
              <w:contextualSpacing/>
              <w:rPr>
                <w:rFonts w:ascii="Times New Roman" w:hAnsi="Times New Roman" w:cs="Times New Roman"/>
                <w:sz w:val="24"/>
                <w:szCs w:val="24"/>
                <w:lang w:eastAsia="en-US"/>
              </w:rPr>
            </w:pPr>
            <w:r w:rsidRPr="002A6826">
              <w:rPr>
                <w:rFonts w:ascii="Times New Roman" w:hAnsi="Times New Roman" w:cs="Times New Roman"/>
                <w:sz w:val="24"/>
                <w:szCs w:val="24"/>
              </w:rPr>
              <w:t xml:space="preserve">Низкая доля граждан, положительно оценивающих состояние межнациональных отношений. </w:t>
            </w:r>
          </w:p>
        </w:tc>
        <w:tc>
          <w:tcPr>
            <w:tcW w:w="2268" w:type="dxa"/>
            <w:gridSpan w:val="2"/>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62" w:right="46"/>
              <w:contextualSpacing/>
              <w:rPr>
                <w:rFonts w:ascii="Times New Roman" w:hAnsi="Times New Roman" w:cs="Times New Roman"/>
                <w:sz w:val="24"/>
                <w:szCs w:val="24"/>
                <w:lang w:eastAsia="en-US"/>
              </w:rPr>
            </w:pPr>
            <w:r w:rsidRPr="002A6826">
              <w:rPr>
                <w:rFonts w:ascii="Times New Roman" w:hAnsi="Times New Roman" w:cs="Times New Roman"/>
                <w:sz w:val="24"/>
                <w:szCs w:val="24"/>
              </w:rPr>
              <w:t>Доля граждан, положительно оценивающих состояние межнациональных отношений.</w:t>
            </w:r>
          </w:p>
        </w:tc>
      </w:tr>
      <w:tr w:rsidR="001E23A0" w:rsidRPr="002A6826" w:rsidTr="007B05D0">
        <w:trPr>
          <w:trHeight w:val="274"/>
        </w:trPr>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lang w:eastAsia="en-US"/>
              </w:rPr>
              <w:t>2.2</w:t>
            </w:r>
          </w:p>
        </w:tc>
        <w:tc>
          <w:tcPr>
            <w:tcW w:w="2524"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139" w:right="142"/>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2.1.2.</w:t>
            </w:r>
            <w:r w:rsidRPr="002A6826">
              <w:rPr>
                <w:rFonts w:ascii="Times New Roman" w:hAnsi="Times New Roman" w:cs="Times New Roman"/>
                <w:sz w:val="24"/>
                <w:szCs w:val="24"/>
              </w:rPr>
              <w:t xml:space="preserve"> Культурно-образовательные (пропаганда социально значимых </w:t>
            </w:r>
            <w:r w:rsidRPr="002A6826">
              <w:rPr>
                <w:rFonts w:ascii="Times New Roman" w:hAnsi="Times New Roman" w:cs="Times New Roman"/>
                <w:sz w:val="24"/>
                <w:szCs w:val="24"/>
              </w:rPr>
              <w:lastRenderedPageBreak/>
              <w:t>ценностей и создание условий для мирного межнационального и межконфессионального диалога)</w:t>
            </w:r>
          </w:p>
        </w:tc>
        <w:tc>
          <w:tcPr>
            <w:tcW w:w="2261" w:type="dxa"/>
            <w:gridSpan w:val="5"/>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lastRenderedPageBreak/>
              <w:t>Администрация  муниципального района «Ижемский»;</w:t>
            </w:r>
          </w:p>
          <w:p w:rsidR="001E23A0" w:rsidRPr="002A6826" w:rsidRDefault="001E23A0" w:rsidP="007B05D0">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lastRenderedPageBreak/>
              <w:t>Управление культуры администрации муниципального района «Ижемский»;</w:t>
            </w:r>
          </w:p>
          <w:p w:rsidR="001E23A0" w:rsidRPr="002A6826" w:rsidRDefault="001E23A0" w:rsidP="007B05D0">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Управление образования администрации муниципального района «Ижемский»;</w:t>
            </w:r>
          </w:p>
          <w:p w:rsidR="001E23A0" w:rsidRPr="002A6826" w:rsidRDefault="001E23A0" w:rsidP="007B05D0">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Администрации сельских поселений (по согласованию).</w:t>
            </w:r>
          </w:p>
          <w:p w:rsidR="001E23A0" w:rsidRPr="002A6826" w:rsidRDefault="001E23A0" w:rsidP="007B05D0">
            <w:pPr>
              <w:suppressAutoHyphens/>
              <w:ind w:left="142" w:right="140"/>
              <w:contextualSpacing/>
              <w:jc w:val="both"/>
              <w:rPr>
                <w:rFonts w:ascii="Times New Roman" w:hAnsi="Times New Roman" w:cs="Times New Roman"/>
                <w:sz w:val="24"/>
                <w:szCs w:val="24"/>
              </w:rPr>
            </w:pPr>
          </w:p>
          <w:p w:rsidR="001E23A0" w:rsidRPr="002A6826" w:rsidRDefault="001E23A0" w:rsidP="007B05D0">
            <w:pPr>
              <w:suppressAutoHyphens/>
              <w:ind w:left="142" w:right="140"/>
              <w:contextualSpacing/>
              <w:jc w:val="both"/>
              <w:rPr>
                <w:rFonts w:ascii="Times New Roman" w:hAnsi="Times New Roman" w:cs="Times New Roman"/>
                <w:sz w:val="24"/>
                <w:szCs w:val="24"/>
              </w:rPr>
            </w:pPr>
          </w:p>
        </w:tc>
        <w:tc>
          <w:tcPr>
            <w:tcW w:w="1452" w:type="dxa"/>
            <w:gridSpan w:val="7"/>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lastRenderedPageBreak/>
              <w:t>01.01.2015</w:t>
            </w:r>
          </w:p>
        </w:tc>
        <w:tc>
          <w:tcPr>
            <w:tcW w:w="1343" w:type="dxa"/>
            <w:gridSpan w:val="3"/>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31.12.2022</w:t>
            </w:r>
          </w:p>
        </w:tc>
        <w:tc>
          <w:tcPr>
            <w:tcW w:w="1935" w:type="dxa"/>
            <w:gridSpan w:val="4"/>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42" w:right="147"/>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 xml:space="preserve">Плановая работа антитеррористической комиссии </w:t>
            </w:r>
            <w:r w:rsidRPr="002A6826">
              <w:rPr>
                <w:rFonts w:ascii="Times New Roman" w:hAnsi="Times New Roman" w:cs="Times New Roman"/>
                <w:sz w:val="24"/>
                <w:szCs w:val="24"/>
                <w:lang w:eastAsia="en-US"/>
              </w:rPr>
              <w:lastRenderedPageBreak/>
              <w:t>муниципального района «Ижемский», работа межведомственной рабочей группы по социальной реабилитации лиц, пострадавших в результате террористического акта.</w:t>
            </w:r>
          </w:p>
        </w:tc>
        <w:tc>
          <w:tcPr>
            <w:tcW w:w="2132" w:type="dxa"/>
            <w:gridSpan w:val="3"/>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137" w:right="79"/>
              <w:contextualSpacing/>
              <w:rPr>
                <w:rFonts w:ascii="Times New Roman" w:hAnsi="Times New Roman" w:cs="Times New Roman"/>
                <w:sz w:val="24"/>
                <w:szCs w:val="24"/>
                <w:lang w:eastAsia="en-US"/>
              </w:rPr>
            </w:pPr>
            <w:r w:rsidRPr="002A6826">
              <w:rPr>
                <w:rFonts w:ascii="Times New Roman" w:hAnsi="Times New Roman" w:cs="Times New Roman"/>
                <w:sz w:val="24"/>
                <w:szCs w:val="24"/>
              </w:rPr>
              <w:lastRenderedPageBreak/>
              <w:t xml:space="preserve">Низкая доля граждан, положительно оценивающих </w:t>
            </w:r>
            <w:r w:rsidRPr="002A6826">
              <w:rPr>
                <w:rFonts w:ascii="Times New Roman" w:hAnsi="Times New Roman" w:cs="Times New Roman"/>
                <w:sz w:val="24"/>
                <w:szCs w:val="24"/>
              </w:rPr>
              <w:lastRenderedPageBreak/>
              <w:t xml:space="preserve">состояние межнациональных отношений. </w:t>
            </w:r>
          </w:p>
        </w:tc>
        <w:tc>
          <w:tcPr>
            <w:tcW w:w="2268" w:type="dxa"/>
            <w:gridSpan w:val="2"/>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62" w:right="46"/>
              <w:contextualSpacing/>
              <w:rPr>
                <w:rFonts w:ascii="Times New Roman" w:hAnsi="Times New Roman" w:cs="Times New Roman"/>
                <w:sz w:val="24"/>
                <w:szCs w:val="24"/>
                <w:lang w:eastAsia="en-US"/>
              </w:rPr>
            </w:pPr>
            <w:r w:rsidRPr="002A6826">
              <w:rPr>
                <w:rFonts w:ascii="Times New Roman" w:hAnsi="Times New Roman" w:cs="Times New Roman"/>
                <w:sz w:val="24"/>
                <w:szCs w:val="24"/>
              </w:rPr>
              <w:lastRenderedPageBreak/>
              <w:t xml:space="preserve">Доля граждан, положительно оценивающих состояние </w:t>
            </w:r>
            <w:r w:rsidRPr="002A6826">
              <w:rPr>
                <w:rFonts w:ascii="Times New Roman" w:hAnsi="Times New Roman" w:cs="Times New Roman"/>
                <w:sz w:val="24"/>
                <w:szCs w:val="24"/>
              </w:rPr>
              <w:lastRenderedPageBreak/>
              <w:t>межнациональных отношений.</w:t>
            </w:r>
          </w:p>
        </w:tc>
      </w:tr>
      <w:tr w:rsidR="001E23A0" w:rsidRPr="002A6826" w:rsidTr="007B05D0">
        <w:tc>
          <w:tcPr>
            <w:tcW w:w="14624" w:type="dxa"/>
            <w:gridSpan w:val="26"/>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62" w:right="46"/>
              <w:contextualSpacing/>
              <w:jc w:val="center"/>
              <w:rPr>
                <w:rFonts w:ascii="Times New Roman" w:hAnsi="Times New Roman" w:cs="Times New Roman"/>
                <w:sz w:val="24"/>
                <w:szCs w:val="24"/>
              </w:rPr>
            </w:pPr>
            <w:r w:rsidRPr="002A6826">
              <w:rPr>
                <w:rFonts w:ascii="Times New Roman" w:hAnsi="Times New Roman" w:cs="Times New Roman"/>
                <w:sz w:val="24"/>
                <w:szCs w:val="24"/>
                <w:lang w:eastAsia="en-US"/>
              </w:rPr>
              <w:lastRenderedPageBreak/>
              <w:t>Задача 2.</w:t>
            </w:r>
            <w:r w:rsidRPr="002A6826">
              <w:rPr>
                <w:rFonts w:ascii="Times New Roman" w:hAnsi="Times New Roman" w:cs="Times New Roman"/>
                <w:sz w:val="24"/>
                <w:szCs w:val="24"/>
              </w:rPr>
              <w:t xml:space="preserve">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1E23A0" w:rsidRPr="002A6826" w:rsidTr="007B05D0">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lang w:eastAsia="en-US"/>
              </w:rPr>
              <w:t>2.3.</w:t>
            </w:r>
          </w:p>
        </w:tc>
        <w:tc>
          <w:tcPr>
            <w:tcW w:w="2530" w:type="dxa"/>
            <w:gridSpan w:val="2"/>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139" w:right="141"/>
              <w:contextualSpacing/>
              <w:rPr>
                <w:rFonts w:ascii="Times New Roman" w:hAnsi="Times New Roman" w:cs="Times New Roman"/>
                <w:sz w:val="24"/>
                <w:szCs w:val="24"/>
                <w:lang w:eastAsia="en-US"/>
              </w:rPr>
            </w:pPr>
            <w:r w:rsidRPr="002A6826">
              <w:rPr>
                <w:rFonts w:ascii="Times New Roman" w:hAnsi="Times New Roman" w:cs="Times New Roman"/>
                <w:sz w:val="24"/>
                <w:szCs w:val="24"/>
              </w:rPr>
              <w:t>2.2.1.</w:t>
            </w:r>
            <w:r w:rsidRPr="002A6826">
              <w:rPr>
                <w:rFonts w:ascii="Times New Roman" w:hAnsi="Times New Roman" w:cs="Times New Roman"/>
                <w:bCs/>
                <w:sz w:val="24"/>
                <w:szCs w:val="24"/>
              </w:rPr>
              <w:t xml:space="preserve"> Создание</w:t>
            </w:r>
            <w:r w:rsidRPr="002A6826">
              <w:rPr>
                <w:rFonts w:ascii="Times New Roman" w:hAnsi="Times New Roman" w:cs="Times New Roman"/>
                <w:sz w:val="24"/>
                <w:szCs w:val="24"/>
              </w:rPr>
              <w:t xml:space="preserve"> муниципальной системы оперативного реагирования на предупреждение межнационального и межконфессионального конфликта»</w:t>
            </w:r>
          </w:p>
        </w:tc>
        <w:tc>
          <w:tcPr>
            <w:tcW w:w="2261" w:type="dxa"/>
            <w:gridSpan w:val="5"/>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142" w:right="140"/>
              <w:contextualSpacing/>
              <w:jc w:val="both"/>
              <w:rPr>
                <w:rFonts w:ascii="Times New Roman" w:hAnsi="Times New Roman" w:cs="Times New Roman"/>
                <w:sz w:val="24"/>
                <w:szCs w:val="24"/>
                <w:lang w:eastAsia="en-US"/>
              </w:rPr>
            </w:pPr>
            <w:r w:rsidRPr="002A6826">
              <w:rPr>
                <w:rFonts w:ascii="Times New Roman" w:hAnsi="Times New Roman" w:cs="Times New Roman"/>
                <w:sz w:val="24"/>
                <w:szCs w:val="24"/>
              </w:rPr>
              <w:t>Администрация  муниципального района «Ижемский»</w:t>
            </w:r>
          </w:p>
        </w:tc>
        <w:tc>
          <w:tcPr>
            <w:tcW w:w="1446" w:type="dxa"/>
            <w:gridSpan w:val="6"/>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01.01.2015</w:t>
            </w:r>
          </w:p>
        </w:tc>
        <w:tc>
          <w:tcPr>
            <w:tcW w:w="1439" w:type="dxa"/>
            <w:gridSpan w:val="5"/>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42" w:right="147"/>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31.12.2022</w:t>
            </w:r>
          </w:p>
        </w:tc>
        <w:tc>
          <w:tcPr>
            <w:tcW w:w="1822" w:type="dxa"/>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42" w:right="147"/>
              <w:contextualSpacing/>
              <w:rPr>
                <w:rFonts w:ascii="Times New Roman" w:hAnsi="Times New Roman" w:cs="Times New Roman"/>
                <w:sz w:val="24"/>
                <w:szCs w:val="24"/>
                <w:lang w:eastAsia="en-US"/>
              </w:rPr>
            </w:pPr>
            <w:r w:rsidRPr="002A6826">
              <w:rPr>
                <w:rFonts w:ascii="Times New Roman" w:hAnsi="Times New Roman" w:cs="Times New Roman"/>
                <w:sz w:val="24"/>
                <w:szCs w:val="24"/>
                <w:lang w:eastAsia="en-US"/>
              </w:rPr>
              <w:t xml:space="preserve">Плановая работа </w:t>
            </w:r>
            <w:r w:rsidRPr="002A6826">
              <w:rPr>
                <w:rFonts w:ascii="Times New Roman" w:hAnsi="Times New Roman" w:cs="Times New Roman"/>
                <w:sz w:val="24"/>
                <w:szCs w:val="24"/>
              </w:rPr>
              <w:t>муниципальной системы оперативного реагирования на предупреждение межнациональ</w:t>
            </w:r>
            <w:r w:rsidRPr="002A6826">
              <w:rPr>
                <w:rFonts w:ascii="Times New Roman" w:hAnsi="Times New Roman" w:cs="Times New Roman"/>
                <w:sz w:val="24"/>
                <w:szCs w:val="24"/>
              </w:rPr>
              <w:lastRenderedPageBreak/>
              <w:t>ного и межконфессионального конфликта</w:t>
            </w:r>
          </w:p>
        </w:tc>
        <w:tc>
          <w:tcPr>
            <w:tcW w:w="2149"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62" w:right="46"/>
              <w:contextualSpacing/>
              <w:rPr>
                <w:rFonts w:ascii="Times New Roman" w:hAnsi="Times New Roman" w:cs="Times New Roman"/>
                <w:sz w:val="24"/>
                <w:szCs w:val="24"/>
                <w:lang w:eastAsia="en-US"/>
              </w:rPr>
            </w:pPr>
            <w:r w:rsidRPr="002A6826">
              <w:rPr>
                <w:rFonts w:ascii="Times New Roman" w:hAnsi="Times New Roman" w:cs="Times New Roman"/>
                <w:sz w:val="24"/>
                <w:szCs w:val="24"/>
              </w:rPr>
              <w:lastRenderedPageBreak/>
              <w:t>Низкая доля граждан, положительно оценивающих состояние межнациональных отношений</w:t>
            </w:r>
          </w:p>
        </w:tc>
        <w:tc>
          <w:tcPr>
            <w:tcW w:w="2268" w:type="dxa"/>
            <w:gridSpan w:val="2"/>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62" w:right="46"/>
              <w:contextualSpacing/>
              <w:rPr>
                <w:rFonts w:ascii="Times New Roman" w:hAnsi="Times New Roman" w:cs="Times New Roman"/>
                <w:sz w:val="24"/>
                <w:szCs w:val="24"/>
                <w:lang w:eastAsia="en-US"/>
              </w:rPr>
            </w:pPr>
            <w:r w:rsidRPr="002A6826">
              <w:rPr>
                <w:rFonts w:ascii="Times New Roman" w:hAnsi="Times New Roman" w:cs="Times New Roman"/>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r>
      <w:tr w:rsidR="001E23A0" w:rsidRPr="002A6826" w:rsidTr="007B05D0">
        <w:tc>
          <w:tcPr>
            <w:tcW w:w="14624" w:type="dxa"/>
            <w:gridSpan w:val="26"/>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62" w:right="46"/>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lastRenderedPageBreak/>
              <w:t>Задача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1E23A0" w:rsidRPr="002A6826" w:rsidTr="007B05D0">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2.4.</w:t>
            </w:r>
          </w:p>
        </w:tc>
        <w:tc>
          <w:tcPr>
            <w:tcW w:w="2575" w:type="dxa"/>
            <w:gridSpan w:val="5"/>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166" w:right="96"/>
              <w:contextualSpacing/>
              <w:jc w:val="both"/>
              <w:rPr>
                <w:rFonts w:ascii="Times New Roman" w:hAnsi="Times New Roman" w:cs="Times New Roman"/>
                <w:sz w:val="24"/>
                <w:szCs w:val="24"/>
              </w:rPr>
            </w:pPr>
            <w:r w:rsidRPr="002A6826">
              <w:rPr>
                <w:rFonts w:ascii="Times New Roman" w:hAnsi="Times New Roman" w:cs="Times New Roman"/>
                <w:sz w:val="24"/>
                <w:szCs w:val="24"/>
              </w:rPr>
              <w:t xml:space="preserve">2.3.1. </w:t>
            </w:r>
            <w:r w:rsidRPr="002A6826">
              <w:rPr>
                <w:rFonts w:ascii="Times New Roman" w:hAnsi="Times New Roman" w:cs="Times New Roman"/>
                <w:bCs/>
                <w:sz w:val="24"/>
                <w:szCs w:val="24"/>
              </w:rPr>
              <w:t xml:space="preserve">Планомерная работа по </w:t>
            </w:r>
            <w:r w:rsidRPr="002A6826">
              <w:rPr>
                <w:rFonts w:ascii="Times New Roman" w:hAnsi="Times New Roman" w:cs="Times New Roman"/>
                <w:sz w:val="24"/>
                <w:szCs w:val="24"/>
              </w:rPr>
              <w:t>профилактике терроризма и экстремизма на территории муниципального района «Ижемский»</w:t>
            </w:r>
            <w:r w:rsidRPr="002A6826">
              <w:rPr>
                <w:rFonts w:ascii="Times New Roman" w:hAnsi="Times New Roman" w:cs="Times New Roman"/>
                <w:bCs/>
                <w:sz w:val="24"/>
                <w:szCs w:val="24"/>
              </w:rPr>
              <w:t>, организация проведения тематических мероприятий в образовательных учреждениях и домах культуры на территории муниципального района «Ижемский»</w:t>
            </w:r>
          </w:p>
        </w:tc>
        <w:tc>
          <w:tcPr>
            <w:tcW w:w="2268" w:type="dxa"/>
            <w:gridSpan w:val="6"/>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w:t>
            </w:r>
          </w:p>
          <w:p w:rsidR="001E23A0" w:rsidRPr="002A6826" w:rsidRDefault="001E23A0" w:rsidP="007B05D0">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Управление культуры администрации муниципального района «Ижемский»;</w:t>
            </w:r>
          </w:p>
          <w:p w:rsidR="001E23A0" w:rsidRPr="002A6826" w:rsidRDefault="001E23A0" w:rsidP="007B05D0">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Управление образования администрации муниципального района «Ижемский»</w:t>
            </w:r>
          </w:p>
        </w:tc>
        <w:tc>
          <w:tcPr>
            <w:tcW w:w="1407"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01.01.2015</w:t>
            </w:r>
          </w:p>
        </w:tc>
        <w:tc>
          <w:tcPr>
            <w:tcW w:w="1426" w:type="dxa"/>
            <w:gridSpan w:val="3"/>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31.12.2022</w:t>
            </w:r>
          </w:p>
        </w:tc>
        <w:tc>
          <w:tcPr>
            <w:tcW w:w="1822" w:type="dxa"/>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42" w:right="147"/>
              <w:contextualSpacing/>
              <w:rPr>
                <w:rFonts w:ascii="Times New Roman" w:hAnsi="Times New Roman" w:cs="Times New Roman"/>
                <w:sz w:val="24"/>
                <w:szCs w:val="24"/>
              </w:rPr>
            </w:pPr>
            <w:r w:rsidRPr="002A6826">
              <w:rPr>
                <w:rFonts w:ascii="Times New Roman" w:hAnsi="Times New Roman" w:cs="Times New Roman"/>
                <w:sz w:val="24"/>
                <w:szCs w:val="24"/>
              </w:rPr>
              <w:t>Проведение мероприятий направленных на профилактику по предупреждению терроризма и экстремизма.</w:t>
            </w:r>
          </w:p>
        </w:tc>
        <w:tc>
          <w:tcPr>
            <w:tcW w:w="2149"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137" w:right="79"/>
              <w:contextualSpacing/>
              <w:rPr>
                <w:rFonts w:ascii="Times New Roman" w:hAnsi="Times New Roman" w:cs="Times New Roman"/>
                <w:sz w:val="24"/>
                <w:szCs w:val="24"/>
              </w:rPr>
            </w:pPr>
            <w:r w:rsidRPr="002A6826">
              <w:rPr>
                <w:rFonts w:ascii="Times New Roman" w:hAnsi="Times New Roman" w:cs="Times New Roman"/>
                <w:sz w:val="24"/>
                <w:szCs w:val="24"/>
              </w:rPr>
              <w:t>Низкая доля граждан, положительно оценивающих состояние межнациональных отношений</w:t>
            </w:r>
          </w:p>
        </w:tc>
        <w:tc>
          <w:tcPr>
            <w:tcW w:w="2268" w:type="dxa"/>
            <w:gridSpan w:val="2"/>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62" w:right="46"/>
              <w:contextualSpacing/>
              <w:rPr>
                <w:rFonts w:ascii="Times New Roman" w:hAnsi="Times New Roman" w:cs="Times New Roman"/>
                <w:sz w:val="24"/>
                <w:szCs w:val="24"/>
              </w:rPr>
            </w:pPr>
            <w:r w:rsidRPr="002A6826">
              <w:rPr>
                <w:rFonts w:ascii="Times New Roman" w:hAnsi="Times New Roman" w:cs="Times New Roman"/>
                <w:sz w:val="24"/>
                <w:szCs w:val="24"/>
              </w:rPr>
              <w:t>Количество проведенных целенаправленных профилактических и информационных и пропагандистских мероприятий с гражданами муниципального района «Ижемский».</w:t>
            </w:r>
          </w:p>
        </w:tc>
      </w:tr>
      <w:tr w:rsidR="001E23A0" w:rsidRPr="002A6826" w:rsidTr="007B05D0">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2.5.</w:t>
            </w:r>
          </w:p>
        </w:tc>
        <w:tc>
          <w:tcPr>
            <w:tcW w:w="2566"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both"/>
              <w:rPr>
                <w:rFonts w:ascii="Times New Roman" w:hAnsi="Times New Roman" w:cs="Times New Roman"/>
                <w:sz w:val="24"/>
                <w:szCs w:val="24"/>
              </w:rPr>
            </w:pPr>
            <w:r w:rsidRPr="002A6826">
              <w:rPr>
                <w:rFonts w:ascii="Times New Roman" w:hAnsi="Times New Roman" w:cs="Times New Roman"/>
                <w:sz w:val="24"/>
                <w:szCs w:val="24"/>
              </w:rPr>
              <w:t>2.3.2. Приобретение и установка инженерно-технических средств охраны объектов</w:t>
            </w:r>
          </w:p>
        </w:tc>
        <w:tc>
          <w:tcPr>
            <w:tcW w:w="2258" w:type="dxa"/>
            <w:gridSpan w:val="5"/>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w:t>
            </w:r>
          </w:p>
          <w:p w:rsidR="001E23A0" w:rsidRPr="002A6826" w:rsidRDefault="001E23A0" w:rsidP="007B05D0">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 xml:space="preserve">Управление культуры </w:t>
            </w:r>
            <w:r w:rsidRPr="002A6826">
              <w:rPr>
                <w:rFonts w:ascii="Times New Roman" w:hAnsi="Times New Roman" w:cs="Times New Roman"/>
                <w:sz w:val="24"/>
                <w:szCs w:val="24"/>
              </w:rPr>
              <w:lastRenderedPageBreak/>
              <w:t>администрации муниципального района «Ижемский»;</w:t>
            </w:r>
          </w:p>
          <w:p w:rsidR="001E23A0" w:rsidRPr="002A6826" w:rsidRDefault="001E23A0" w:rsidP="007B05D0">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Управление образования администрации муниципального района «Ижемский»;</w:t>
            </w:r>
          </w:p>
          <w:p w:rsidR="001E23A0" w:rsidRPr="002A6826" w:rsidRDefault="001E23A0" w:rsidP="007B05D0">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Отдел физической культуры, спорта и туризма администрации муниципального района «Ижемский»</w:t>
            </w:r>
          </w:p>
        </w:tc>
        <w:tc>
          <w:tcPr>
            <w:tcW w:w="1426" w:type="dxa"/>
            <w:gridSpan w:val="6"/>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lastRenderedPageBreak/>
              <w:t>01.06.2017</w:t>
            </w:r>
          </w:p>
        </w:tc>
        <w:tc>
          <w:tcPr>
            <w:tcW w:w="1426" w:type="dxa"/>
            <w:gridSpan w:val="3"/>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31.12.2022</w:t>
            </w:r>
          </w:p>
        </w:tc>
        <w:tc>
          <w:tcPr>
            <w:tcW w:w="1822" w:type="dxa"/>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42" w:right="147"/>
              <w:contextualSpacing/>
              <w:rPr>
                <w:rFonts w:ascii="Times New Roman" w:hAnsi="Times New Roman" w:cs="Times New Roman"/>
                <w:sz w:val="24"/>
                <w:szCs w:val="24"/>
              </w:rPr>
            </w:pPr>
            <w:r w:rsidRPr="002A6826">
              <w:rPr>
                <w:rFonts w:ascii="Times New Roman" w:hAnsi="Times New Roman" w:cs="Times New Roman"/>
                <w:sz w:val="24"/>
                <w:szCs w:val="24"/>
              </w:rPr>
              <w:t xml:space="preserve">Проведение мероприятий направленных на профилактику по </w:t>
            </w:r>
            <w:r w:rsidRPr="002A6826">
              <w:rPr>
                <w:rFonts w:ascii="Times New Roman" w:hAnsi="Times New Roman" w:cs="Times New Roman"/>
                <w:sz w:val="24"/>
                <w:szCs w:val="24"/>
              </w:rPr>
              <w:lastRenderedPageBreak/>
              <w:t>предупреждению терроризма</w:t>
            </w:r>
          </w:p>
        </w:tc>
        <w:tc>
          <w:tcPr>
            <w:tcW w:w="2149"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137" w:right="79"/>
              <w:contextualSpacing/>
              <w:rPr>
                <w:rFonts w:ascii="Times New Roman" w:hAnsi="Times New Roman" w:cs="Times New Roman"/>
                <w:sz w:val="24"/>
                <w:szCs w:val="24"/>
              </w:rPr>
            </w:pPr>
            <w:r w:rsidRPr="002A6826">
              <w:rPr>
                <w:rFonts w:ascii="Times New Roman" w:hAnsi="Times New Roman" w:cs="Times New Roman"/>
                <w:sz w:val="24"/>
                <w:szCs w:val="24"/>
              </w:rPr>
              <w:lastRenderedPageBreak/>
              <w:t>Антитеррористическая защищенность объектов</w:t>
            </w:r>
          </w:p>
        </w:tc>
        <w:tc>
          <w:tcPr>
            <w:tcW w:w="2268" w:type="dxa"/>
            <w:gridSpan w:val="2"/>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62" w:right="46"/>
              <w:contextualSpacing/>
              <w:rPr>
                <w:rFonts w:ascii="Times New Roman" w:hAnsi="Times New Roman" w:cs="Times New Roman"/>
                <w:sz w:val="24"/>
                <w:szCs w:val="24"/>
              </w:rPr>
            </w:pPr>
            <w:r w:rsidRPr="002A6826">
              <w:rPr>
                <w:rFonts w:ascii="Times New Roman" w:hAnsi="Times New Roman" w:cs="Times New Roman"/>
                <w:sz w:val="24"/>
                <w:szCs w:val="24"/>
              </w:rPr>
              <w:t xml:space="preserve">Количество муниципальных бюджетных учреждений,  оснащенных системами </w:t>
            </w:r>
            <w:r w:rsidRPr="002A6826">
              <w:rPr>
                <w:rFonts w:ascii="Times New Roman" w:hAnsi="Times New Roman" w:cs="Times New Roman"/>
                <w:sz w:val="24"/>
                <w:szCs w:val="24"/>
              </w:rPr>
              <w:lastRenderedPageBreak/>
              <w:t>видеонаблюдения</w:t>
            </w:r>
          </w:p>
        </w:tc>
      </w:tr>
      <w:tr w:rsidR="001E23A0" w:rsidRPr="002A6826" w:rsidTr="007B05D0">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lastRenderedPageBreak/>
              <w:t>2.6.</w:t>
            </w:r>
          </w:p>
        </w:tc>
        <w:tc>
          <w:tcPr>
            <w:tcW w:w="2566"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166" w:right="132"/>
              <w:contextualSpacing/>
              <w:jc w:val="both"/>
              <w:rPr>
                <w:rFonts w:ascii="Times New Roman" w:hAnsi="Times New Roman" w:cs="Times New Roman"/>
                <w:sz w:val="24"/>
                <w:szCs w:val="24"/>
              </w:rPr>
            </w:pPr>
            <w:r w:rsidRPr="002A6826">
              <w:rPr>
                <w:rFonts w:ascii="Times New Roman" w:hAnsi="Times New Roman" w:cs="Times New Roman"/>
                <w:sz w:val="24"/>
                <w:szCs w:val="24"/>
              </w:rPr>
              <w:t>2.3.3. Укрепление материально-технической базы и создание безопасных условий в организациях  образования</w:t>
            </w:r>
          </w:p>
        </w:tc>
        <w:tc>
          <w:tcPr>
            <w:tcW w:w="2258" w:type="dxa"/>
            <w:gridSpan w:val="5"/>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Управление образования администрации муниципального района «Ижемский»</w:t>
            </w:r>
          </w:p>
          <w:p w:rsidR="001E23A0" w:rsidRPr="002A6826" w:rsidRDefault="001E23A0" w:rsidP="007B05D0">
            <w:pPr>
              <w:suppressAutoHyphens/>
              <w:ind w:left="142" w:right="140"/>
              <w:contextualSpacing/>
              <w:jc w:val="both"/>
              <w:rPr>
                <w:rFonts w:ascii="Times New Roman" w:hAnsi="Times New Roman" w:cs="Times New Roman"/>
                <w:sz w:val="24"/>
                <w:szCs w:val="24"/>
              </w:rPr>
            </w:pPr>
          </w:p>
          <w:p w:rsidR="001E23A0" w:rsidRPr="002A6826" w:rsidRDefault="001E23A0" w:rsidP="007B05D0">
            <w:pPr>
              <w:suppressAutoHyphens/>
              <w:ind w:left="142" w:right="140"/>
              <w:contextualSpacing/>
              <w:jc w:val="both"/>
              <w:rPr>
                <w:rFonts w:ascii="Times New Roman" w:hAnsi="Times New Roman" w:cs="Times New Roman"/>
                <w:sz w:val="24"/>
                <w:szCs w:val="24"/>
              </w:rPr>
            </w:pPr>
          </w:p>
          <w:p w:rsidR="001E23A0" w:rsidRPr="002A6826" w:rsidRDefault="001E23A0" w:rsidP="007B05D0">
            <w:pPr>
              <w:suppressAutoHyphens/>
              <w:ind w:left="142" w:right="140"/>
              <w:contextualSpacing/>
              <w:jc w:val="both"/>
              <w:rPr>
                <w:rFonts w:ascii="Times New Roman" w:hAnsi="Times New Roman" w:cs="Times New Roman"/>
                <w:sz w:val="24"/>
                <w:szCs w:val="24"/>
              </w:rPr>
            </w:pPr>
          </w:p>
          <w:p w:rsidR="001E23A0" w:rsidRPr="002A6826" w:rsidRDefault="001E23A0" w:rsidP="007B05D0">
            <w:pPr>
              <w:suppressAutoHyphens/>
              <w:ind w:left="142" w:right="140"/>
              <w:contextualSpacing/>
              <w:jc w:val="both"/>
              <w:rPr>
                <w:rFonts w:ascii="Times New Roman" w:hAnsi="Times New Roman" w:cs="Times New Roman"/>
                <w:sz w:val="24"/>
                <w:szCs w:val="24"/>
              </w:rPr>
            </w:pPr>
          </w:p>
          <w:p w:rsidR="001E23A0" w:rsidRPr="002A6826" w:rsidRDefault="001E23A0" w:rsidP="007B05D0">
            <w:pPr>
              <w:suppressAutoHyphens/>
              <w:ind w:left="142" w:right="140"/>
              <w:contextualSpacing/>
              <w:jc w:val="both"/>
              <w:rPr>
                <w:rFonts w:ascii="Times New Roman" w:hAnsi="Times New Roman" w:cs="Times New Roman"/>
                <w:sz w:val="24"/>
                <w:szCs w:val="24"/>
              </w:rPr>
            </w:pPr>
          </w:p>
        </w:tc>
        <w:tc>
          <w:tcPr>
            <w:tcW w:w="1426" w:type="dxa"/>
            <w:gridSpan w:val="6"/>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01.06.2017</w:t>
            </w:r>
          </w:p>
        </w:tc>
        <w:tc>
          <w:tcPr>
            <w:tcW w:w="1426" w:type="dxa"/>
            <w:gridSpan w:val="3"/>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31.12.2022</w:t>
            </w:r>
          </w:p>
        </w:tc>
        <w:tc>
          <w:tcPr>
            <w:tcW w:w="1822" w:type="dxa"/>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42" w:right="147"/>
              <w:contextualSpacing/>
              <w:rPr>
                <w:rFonts w:ascii="Times New Roman" w:hAnsi="Times New Roman" w:cs="Times New Roman"/>
                <w:sz w:val="24"/>
                <w:szCs w:val="24"/>
              </w:rPr>
            </w:pPr>
            <w:r w:rsidRPr="002A6826">
              <w:rPr>
                <w:rFonts w:ascii="Times New Roman" w:hAnsi="Times New Roman" w:cs="Times New Roman"/>
                <w:sz w:val="24"/>
                <w:szCs w:val="24"/>
              </w:rPr>
              <w:t>Проведение мероприятий направленных на профилактику по предупреждению терроризма</w:t>
            </w:r>
          </w:p>
        </w:tc>
        <w:tc>
          <w:tcPr>
            <w:tcW w:w="2149"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137" w:right="79"/>
              <w:contextualSpacing/>
              <w:rPr>
                <w:rFonts w:ascii="Times New Roman" w:hAnsi="Times New Roman" w:cs="Times New Roman"/>
                <w:sz w:val="24"/>
                <w:szCs w:val="24"/>
              </w:rPr>
            </w:pPr>
            <w:r w:rsidRPr="002A6826">
              <w:rPr>
                <w:rFonts w:ascii="Times New Roman" w:hAnsi="Times New Roman" w:cs="Times New Roman"/>
                <w:sz w:val="24"/>
                <w:szCs w:val="24"/>
              </w:rPr>
              <w:t>Антитеррористическая защищенность объектов</w:t>
            </w:r>
          </w:p>
        </w:tc>
        <w:tc>
          <w:tcPr>
            <w:tcW w:w="2268" w:type="dxa"/>
            <w:gridSpan w:val="2"/>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62" w:right="46"/>
              <w:contextualSpacing/>
              <w:rPr>
                <w:rFonts w:ascii="Times New Roman" w:hAnsi="Times New Roman" w:cs="Times New Roman"/>
                <w:sz w:val="24"/>
                <w:szCs w:val="24"/>
              </w:rPr>
            </w:pPr>
            <w:r w:rsidRPr="002A6826">
              <w:rPr>
                <w:rFonts w:ascii="Times New Roman" w:hAnsi="Times New Roman" w:cs="Times New Roman"/>
                <w:sz w:val="24"/>
                <w:szCs w:val="24"/>
              </w:rPr>
              <w:t>Количество образовательных организаций, отвечающих требованиям антитеррористической защищенности</w:t>
            </w:r>
          </w:p>
          <w:p w:rsidR="001E23A0" w:rsidRPr="002A6826" w:rsidRDefault="001E23A0" w:rsidP="007B05D0">
            <w:pPr>
              <w:suppressAutoHyphens/>
              <w:ind w:left="62" w:right="46"/>
              <w:contextualSpacing/>
              <w:rPr>
                <w:rFonts w:ascii="Times New Roman" w:hAnsi="Times New Roman" w:cs="Times New Roman"/>
                <w:sz w:val="24"/>
                <w:szCs w:val="24"/>
              </w:rPr>
            </w:pPr>
          </w:p>
          <w:p w:rsidR="001E23A0" w:rsidRPr="002A6826" w:rsidRDefault="001E23A0" w:rsidP="007B05D0">
            <w:pPr>
              <w:suppressAutoHyphens/>
              <w:ind w:left="62" w:right="46"/>
              <w:contextualSpacing/>
              <w:rPr>
                <w:rFonts w:ascii="Times New Roman" w:hAnsi="Times New Roman" w:cs="Times New Roman"/>
                <w:sz w:val="24"/>
                <w:szCs w:val="24"/>
              </w:rPr>
            </w:pPr>
            <w:r w:rsidRPr="002A6826">
              <w:rPr>
                <w:rFonts w:ascii="Times New Roman" w:hAnsi="Times New Roman" w:cs="Times New Roman"/>
                <w:sz w:val="24"/>
                <w:szCs w:val="24"/>
              </w:rPr>
              <w:t xml:space="preserve">Количество объектов (территорий) муниципальных образовательных </w:t>
            </w:r>
            <w:r w:rsidRPr="002A6826">
              <w:rPr>
                <w:rFonts w:ascii="Times New Roman" w:hAnsi="Times New Roman" w:cs="Times New Roman"/>
                <w:sz w:val="24"/>
                <w:szCs w:val="24"/>
              </w:rPr>
              <w:lastRenderedPageBreak/>
              <w:t>организаций, на которых выполнены мероприятия по обеспечению комплексной безопасности</w:t>
            </w:r>
          </w:p>
        </w:tc>
      </w:tr>
      <w:tr w:rsidR="001E23A0" w:rsidRPr="002A6826" w:rsidTr="007B05D0">
        <w:tc>
          <w:tcPr>
            <w:tcW w:w="14624" w:type="dxa"/>
            <w:gridSpan w:val="26"/>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62" w:right="46"/>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lastRenderedPageBreak/>
              <w:t xml:space="preserve">Подпрограмма 3.  </w:t>
            </w:r>
            <w:r w:rsidRPr="002A6826">
              <w:rPr>
                <w:rFonts w:ascii="Times New Roman" w:hAnsi="Times New Roman" w:cs="Times New Roman"/>
                <w:b/>
                <w:sz w:val="24"/>
                <w:szCs w:val="24"/>
              </w:rPr>
              <w:t>«</w:t>
            </w:r>
            <w:r w:rsidRPr="002A6826">
              <w:rPr>
                <w:rFonts w:ascii="Times New Roman" w:hAnsi="Times New Roman" w:cs="Times New Roman"/>
                <w:sz w:val="24"/>
                <w:szCs w:val="24"/>
              </w:rPr>
              <w:t>Обеспечение правопорядка и общественной безопасности»</w:t>
            </w:r>
          </w:p>
        </w:tc>
      </w:tr>
      <w:tr w:rsidR="001E23A0" w:rsidRPr="002A6826" w:rsidTr="007B05D0">
        <w:trPr>
          <w:trHeight w:val="271"/>
        </w:trPr>
        <w:tc>
          <w:tcPr>
            <w:tcW w:w="14624" w:type="dxa"/>
            <w:gridSpan w:val="26"/>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62" w:right="46"/>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Задача 1. «Содействие в обеспечении профилактики правонарушений на улицах и в других общественных местах».</w:t>
            </w:r>
          </w:p>
        </w:tc>
      </w:tr>
      <w:tr w:rsidR="001E23A0" w:rsidRPr="002A6826" w:rsidTr="007B05D0">
        <w:tblPrEx>
          <w:tblCellMar>
            <w:top w:w="102" w:type="dxa"/>
            <w:left w:w="62" w:type="dxa"/>
            <w:bottom w:w="102" w:type="dxa"/>
            <w:right w:w="62" w:type="dxa"/>
          </w:tblCellMar>
        </w:tblPrEx>
        <w:trPr>
          <w:gridAfter w:val="1"/>
          <w:wAfter w:w="7" w:type="dxa"/>
        </w:trPr>
        <w:tc>
          <w:tcPr>
            <w:tcW w:w="709" w:type="dxa"/>
          </w:tcPr>
          <w:p w:rsidR="001E23A0" w:rsidRPr="002A6826" w:rsidRDefault="001E23A0" w:rsidP="007B05D0">
            <w:pPr>
              <w:pStyle w:val="ConsPlusNormal"/>
              <w:suppressAutoHyphens/>
              <w:ind w:firstLine="0"/>
              <w:contextualSpacing/>
              <w:jc w:val="center"/>
              <w:rPr>
                <w:rFonts w:ascii="Times New Roman" w:hAnsi="Times New Roman" w:cs="Times New Roman"/>
                <w:sz w:val="24"/>
                <w:szCs w:val="24"/>
              </w:rPr>
            </w:pPr>
            <w:r w:rsidRPr="002A6826">
              <w:rPr>
                <w:rFonts w:ascii="Times New Roman" w:hAnsi="Times New Roman" w:cs="Times New Roman"/>
                <w:sz w:val="24"/>
                <w:szCs w:val="24"/>
              </w:rPr>
              <w:t>3.1.</w:t>
            </w:r>
          </w:p>
        </w:tc>
        <w:tc>
          <w:tcPr>
            <w:tcW w:w="2559" w:type="dxa"/>
            <w:gridSpan w:val="3"/>
          </w:tcPr>
          <w:p w:rsidR="001E23A0" w:rsidRPr="002A6826" w:rsidRDefault="001E23A0" w:rsidP="007B05D0">
            <w:pPr>
              <w:pStyle w:val="ConsPlusNormal"/>
              <w:suppressAutoHyphens/>
              <w:ind w:firstLine="0"/>
              <w:contextualSpacing/>
              <w:jc w:val="both"/>
              <w:rPr>
                <w:rFonts w:ascii="Times New Roman" w:hAnsi="Times New Roman" w:cs="Times New Roman"/>
                <w:sz w:val="24"/>
                <w:szCs w:val="24"/>
              </w:rPr>
            </w:pPr>
            <w:r w:rsidRPr="002A6826">
              <w:rPr>
                <w:rFonts w:ascii="Times New Roman" w:hAnsi="Times New Roman" w:cs="Times New Roman"/>
                <w:sz w:val="24"/>
                <w:szCs w:val="24"/>
              </w:rPr>
              <w:t>3.1.1. Пропаганда здорового образа жизни среди молодежи</w:t>
            </w:r>
          </w:p>
        </w:tc>
        <w:tc>
          <w:tcPr>
            <w:tcW w:w="2258" w:type="dxa"/>
            <w:gridSpan w:val="5"/>
          </w:tcPr>
          <w:p w:rsidR="001E23A0" w:rsidRPr="002A6826" w:rsidRDefault="001E23A0" w:rsidP="007B05D0">
            <w:pPr>
              <w:pStyle w:val="ConsPlusNormal"/>
              <w:suppressAutoHyphens/>
              <w:ind w:firstLine="0"/>
              <w:contextualSpacing/>
              <w:rPr>
                <w:rFonts w:ascii="Times New Roman" w:hAnsi="Times New Roman" w:cs="Times New Roman"/>
                <w:sz w:val="24"/>
                <w:szCs w:val="24"/>
              </w:rPr>
            </w:pPr>
            <w:r w:rsidRPr="002A6826">
              <w:rPr>
                <w:rFonts w:ascii="Times New Roman" w:hAnsi="Times New Roman" w:cs="Times New Roman"/>
                <w:sz w:val="24"/>
                <w:szCs w:val="24"/>
              </w:rPr>
              <w:t>Управление образования администрации муниципального района «Ижемский»</w:t>
            </w:r>
          </w:p>
        </w:tc>
        <w:tc>
          <w:tcPr>
            <w:tcW w:w="1426" w:type="dxa"/>
            <w:gridSpan w:val="6"/>
          </w:tcPr>
          <w:p w:rsidR="001E23A0" w:rsidRPr="002A6826" w:rsidRDefault="001E23A0" w:rsidP="007B05D0">
            <w:pPr>
              <w:pStyle w:val="ConsPlusNormal"/>
              <w:suppressAutoHyphens/>
              <w:ind w:firstLine="0"/>
              <w:contextualSpacing/>
              <w:rPr>
                <w:rFonts w:ascii="Times New Roman" w:hAnsi="Times New Roman" w:cs="Times New Roman"/>
                <w:sz w:val="24"/>
                <w:szCs w:val="24"/>
              </w:rPr>
            </w:pPr>
            <w:r w:rsidRPr="002A6826">
              <w:rPr>
                <w:rFonts w:ascii="Times New Roman" w:hAnsi="Times New Roman" w:cs="Times New Roman"/>
                <w:sz w:val="24"/>
                <w:szCs w:val="24"/>
              </w:rPr>
              <w:t>01.01.2018</w:t>
            </w:r>
          </w:p>
        </w:tc>
        <w:tc>
          <w:tcPr>
            <w:tcW w:w="1426" w:type="dxa"/>
            <w:gridSpan w:val="3"/>
          </w:tcPr>
          <w:p w:rsidR="001E23A0" w:rsidRPr="002A6826" w:rsidRDefault="001E23A0" w:rsidP="007B05D0">
            <w:pPr>
              <w:pStyle w:val="ConsPlusNormal"/>
              <w:suppressAutoHyphens/>
              <w:ind w:firstLine="0"/>
              <w:contextualSpacing/>
              <w:rPr>
                <w:rFonts w:ascii="Times New Roman" w:hAnsi="Times New Roman" w:cs="Times New Roman"/>
                <w:sz w:val="24"/>
                <w:szCs w:val="24"/>
              </w:rPr>
            </w:pPr>
            <w:r w:rsidRPr="002A6826">
              <w:rPr>
                <w:rFonts w:ascii="Times New Roman" w:hAnsi="Times New Roman" w:cs="Times New Roman"/>
                <w:sz w:val="24"/>
                <w:szCs w:val="24"/>
              </w:rPr>
              <w:t>31.12.2022</w:t>
            </w:r>
          </w:p>
        </w:tc>
        <w:tc>
          <w:tcPr>
            <w:tcW w:w="1829" w:type="dxa"/>
            <w:gridSpan w:val="2"/>
          </w:tcPr>
          <w:p w:rsidR="001E23A0" w:rsidRPr="002A6826" w:rsidRDefault="001E23A0" w:rsidP="007B05D0">
            <w:pPr>
              <w:pStyle w:val="ConsPlusNormal"/>
              <w:suppressAutoHyphens/>
              <w:ind w:firstLine="0"/>
              <w:contextualSpacing/>
              <w:rPr>
                <w:rFonts w:ascii="Times New Roman" w:hAnsi="Times New Roman" w:cs="Times New Roman"/>
                <w:sz w:val="24"/>
                <w:szCs w:val="24"/>
              </w:rPr>
            </w:pPr>
            <w:r w:rsidRPr="002A6826">
              <w:rPr>
                <w:rFonts w:ascii="Times New Roman" w:hAnsi="Times New Roman" w:cs="Times New Roman"/>
                <w:sz w:val="24"/>
                <w:szCs w:val="24"/>
              </w:rPr>
              <w:t>Снижение правонарушений и преступлений, совершаемых несовершеннолетними</w:t>
            </w:r>
          </w:p>
        </w:tc>
        <w:tc>
          <w:tcPr>
            <w:tcW w:w="2142" w:type="dxa"/>
            <w:gridSpan w:val="3"/>
          </w:tcPr>
          <w:p w:rsidR="001E23A0" w:rsidRPr="002A6826" w:rsidRDefault="001E23A0" w:rsidP="007B05D0">
            <w:pPr>
              <w:pStyle w:val="ConsPlusNormal"/>
              <w:suppressAutoHyphens/>
              <w:ind w:firstLine="0"/>
              <w:contextualSpacing/>
              <w:rPr>
                <w:rFonts w:ascii="Times New Roman" w:hAnsi="Times New Roman" w:cs="Times New Roman"/>
                <w:sz w:val="24"/>
                <w:szCs w:val="24"/>
              </w:rPr>
            </w:pPr>
            <w:r w:rsidRPr="002A6826">
              <w:rPr>
                <w:rFonts w:ascii="Times New Roman" w:hAnsi="Times New Roman" w:cs="Times New Roman"/>
                <w:sz w:val="24"/>
                <w:szCs w:val="24"/>
              </w:rPr>
              <w:t>Рост правонарушений и преступлений, совершаемых несовершеннолетними</w:t>
            </w:r>
          </w:p>
        </w:tc>
        <w:tc>
          <w:tcPr>
            <w:tcW w:w="2268" w:type="dxa"/>
            <w:gridSpan w:val="2"/>
          </w:tcPr>
          <w:p w:rsidR="001E23A0" w:rsidRPr="002A6826" w:rsidRDefault="001E23A0" w:rsidP="007B05D0">
            <w:pPr>
              <w:pStyle w:val="ConsPlusNormal"/>
              <w:suppressAutoHyphens/>
              <w:ind w:firstLine="0"/>
              <w:contextualSpacing/>
              <w:rPr>
                <w:rFonts w:ascii="Times New Roman" w:hAnsi="Times New Roman" w:cs="Times New Roman"/>
                <w:sz w:val="24"/>
                <w:szCs w:val="24"/>
              </w:rPr>
            </w:pPr>
            <w:r w:rsidRPr="002A6826">
              <w:rPr>
                <w:rFonts w:ascii="Times New Roman" w:hAnsi="Times New Roman" w:cs="Times New Roman"/>
                <w:sz w:val="24"/>
                <w:szCs w:val="24"/>
              </w:rPr>
              <w:t>Количество учащихся, состоящих на профилактических учетах в муниципальных общеобразовательных организациях, удельный вес преступлений, совершенных в общественно-опасных местах от общего числа</w:t>
            </w:r>
          </w:p>
        </w:tc>
      </w:tr>
      <w:tr w:rsidR="001E23A0" w:rsidRPr="002A6826" w:rsidTr="007B05D0">
        <w:tblPrEx>
          <w:tblCellMar>
            <w:top w:w="102" w:type="dxa"/>
            <w:left w:w="62" w:type="dxa"/>
            <w:bottom w:w="102" w:type="dxa"/>
            <w:right w:w="62" w:type="dxa"/>
          </w:tblCellMar>
        </w:tblPrEx>
        <w:trPr>
          <w:gridAfter w:val="1"/>
          <w:wAfter w:w="7" w:type="dxa"/>
        </w:trPr>
        <w:tc>
          <w:tcPr>
            <w:tcW w:w="709" w:type="dxa"/>
          </w:tcPr>
          <w:p w:rsidR="001E23A0" w:rsidRPr="002A6826" w:rsidRDefault="001E23A0" w:rsidP="007B05D0">
            <w:pPr>
              <w:pStyle w:val="ConsPlusNormal"/>
              <w:suppressAutoHyphens/>
              <w:ind w:firstLine="0"/>
              <w:contextualSpacing/>
              <w:jc w:val="center"/>
              <w:rPr>
                <w:rFonts w:ascii="Times New Roman" w:hAnsi="Times New Roman" w:cs="Times New Roman"/>
                <w:sz w:val="24"/>
                <w:szCs w:val="24"/>
              </w:rPr>
            </w:pPr>
            <w:r w:rsidRPr="002A6826">
              <w:rPr>
                <w:rFonts w:ascii="Times New Roman" w:hAnsi="Times New Roman" w:cs="Times New Roman"/>
                <w:sz w:val="24"/>
                <w:szCs w:val="24"/>
              </w:rPr>
              <w:t>3.2.</w:t>
            </w:r>
          </w:p>
        </w:tc>
        <w:tc>
          <w:tcPr>
            <w:tcW w:w="2559" w:type="dxa"/>
            <w:gridSpan w:val="3"/>
          </w:tcPr>
          <w:p w:rsidR="001E23A0" w:rsidRPr="002A6826" w:rsidRDefault="001E23A0" w:rsidP="007B05D0">
            <w:pPr>
              <w:suppressAutoHyphens/>
              <w:contextualSpacing/>
              <w:jc w:val="both"/>
              <w:rPr>
                <w:rFonts w:ascii="Times New Roman" w:hAnsi="Times New Roman" w:cs="Times New Roman"/>
                <w:sz w:val="24"/>
                <w:szCs w:val="24"/>
              </w:rPr>
            </w:pPr>
            <w:r w:rsidRPr="002A6826">
              <w:rPr>
                <w:rFonts w:ascii="Times New Roman" w:hAnsi="Times New Roman" w:cs="Times New Roman"/>
                <w:sz w:val="24"/>
                <w:szCs w:val="24"/>
              </w:rPr>
              <w:t>3.1.2. Проведение муниципальных  конкурсов среди несовершеннолетних в целях профилактики безнадзорности и правонарушений среди несовершеннолетних</w:t>
            </w:r>
          </w:p>
        </w:tc>
        <w:tc>
          <w:tcPr>
            <w:tcW w:w="2258" w:type="dxa"/>
            <w:gridSpan w:val="5"/>
          </w:tcPr>
          <w:p w:rsidR="001E23A0" w:rsidRPr="002A6826" w:rsidRDefault="001E23A0" w:rsidP="007B05D0">
            <w:pPr>
              <w:pStyle w:val="ConsPlusNormal"/>
              <w:suppressAutoHyphens/>
              <w:ind w:firstLine="0"/>
              <w:contextualSpacing/>
              <w:rPr>
                <w:rFonts w:ascii="Times New Roman" w:hAnsi="Times New Roman" w:cs="Times New Roman"/>
                <w:sz w:val="24"/>
                <w:szCs w:val="24"/>
              </w:rPr>
            </w:pPr>
            <w:r w:rsidRPr="002A6826">
              <w:rPr>
                <w:rFonts w:ascii="Times New Roman" w:hAnsi="Times New Roman" w:cs="Times New Roman"/>
                <w:sz w:val="24"/>
                <w:szCs w:val="24"/>
              </w:rPr>
              <w:t>Управление образования администрации муниципального района «Ижемский»</w:t>
            </w:r>
          </w:p>
        </w:tc>
        <w:tc>
          <w:tcPr>
            <w:tcW w:w="1426" w:type="dxa"/>
            <w:gridSpan w:val="6"/>
          </w:tcPr>
          <w:p w:rsidR="001E23A0" w:rsidRPr="002A6826" w:rsidRDefault="001E23A0" w:rsidP="007B05D0">
            <w:pPr>
              <w:pStyle w:val="ConsPlusNormal"/>
              <w:suppressAutoHyphens/>
              <w:ind w:firstLine="0"/>
              <w:contextualSpacing/>
              <w:rPr>
                <w:rFonts w:ascii="Times New Roman" w:hAnsi="Times New Roman" w:cs="Times New Roman"/>
                <w:sz w:val="24"/>
                <w:szCs w:val="24"/>
              </w:rPr>
            </w:pPr>
            <w:r w:rsidRPr="002A6826">
              <w:rPr>
                <w:rFonts w:ascii="Times New Roman" w:hAnsi="Times New Roman" w:cs="Times New Roman"/>
                <w:sz w:val="24"/>
                <w:szCs w:val="24"/>
              </w:rPr>
              <w:t>01.01.2018</w:t>
            </w:r>
          </w:p>
        </w:tc>
        <w:tc>
          <w:tcPr>
            <w:tcW w:w="1426" w:type="dxa"/>
            <w:gridSpan w:val="3"/>
          </w:tcPr>
          <w:p w:rsidR="001E23A0" w:rsidRPr="002A6826" w:rsidRDefault="001E23A0" w:rsidP="007B05D0">
            <w:pPr>
              <w:pStyle w:val="ConsPlusNormal"/>
              <w:suppressAutoHyphens/>
              <w:ind w:firstLine="0"/>
              <w:contextualSpacing/>
              <w:rPr>
                <w:rFonts w:ascii="Times New Roman" w:hAnsi="Times New Roman" w:cs="Times New Roman"/>
                <w:sz w:val="24"/>
                <w:szCs w:val="24"/>
              </w:rPr>
            </w:pPr>
            <w:r w:rsidRPr="002A6826">
              <w:rPr>
                <w:rFonts w:ascii="Times New Roman" w:hAnsi="Times New Roman" w:cs="Times New Roman"/>
                <w:sz w:val="24"/>
                <w:szCs w:val="24"/>
              </w:rPr>
              <w:t>31.12.2022</w:t>
            </w:r>
          </w:p>
        </w:tc>
        <w:tc>
          <w:tcPr>
            <w:tcW w:w="1829" w:type="dxa"/>
            <w:gridSpan w:val="2"/>
          </w:tcPr>
          <w:p w:rsidR="001E23A0" w:rsidRPr="002A6826" w:rsidRDefault="001E23A0" w:rsidP="007B05D0">
            <w:pPr>
              <w:pStyle w:val="ConsPlusNormal"/>
              <w:suppressAutoHyphens/>
              <w:ind w:firstLine="0"/>
              <w:contextualSpacing/>
              <w:rPr>
                <w:rFonts w:ascii="Times New Roman" w:hAnsi="Times New Roman" w:cs="Times New Roman"/>
                <w:sz w:val="24"/>
                <w:szCs w:val="24"/>
              </w:rPr>
            </w:pPr>
            <w:r w:rsidRPr="002A6826">
              <w:rPr>
                <w:rFonts w:ascii="Times New Roman" w:hAnsi="Times New Roman" w:cs="Times New Roman"/>
                <w:sz w:val="24"/>
                <w:szCs w:val="24"/>
              </w:rPr>
              <w:t>Снижение правонарушений и преступлений, совершаемых несовершеннолетними</w:t>
            </w:r>
          </w:p>
        </w:tc>
        <w:tc>
          <w:tcPr>
            <w:tcW w:w="2142" w:type="dxa"/>
            <w:gridSpan w:val="3"/>
          </w:tcPr>
          <w:p w:rsidR="001E23A0" w:rsidRPr="002A6826" w:rsidRDefault="001E23A0" w:rsidP="007B05D0">
            <w:pPr>
              <w:pStyle w:val="ConsPlusNormal"/>
              <w:suppressAutoHyphens/>
              <w:ind w:firstLine="0"/>
              <w:contextualSpacing/>
              <w:rPr>
                <w:rFonts w:ascii="Times New Roman" w:hAnsi="Times New Roman" w:cs="Times New Roman"/>
                <w:sz w:val="24"/>
                <w:szCs w:val="24"/>
              </w:rPr>
            </w:pPr>
            <w:r w:rsidRPr="002A6826">
              <w:rPr>
                <w:rFonts w:ascii="Times New Roman" w:hAnsi="Times New Roman" w:cs="Times New Roman"/>
                <w:sz w:val="24"/>
                <w:szCs w:val="24"/>
              </w:rPr>
              <w:t>Рост правонарушений и преступлений, совершаемых несовершеннолетними</w:t>
            </w:r>
          </w:p>
        </w:tc>
        <w:tc>
          <w:tcPr>
            <w:tcW w:w="2268" w:type="dxa"/>
            <w:gridSpan w:val="2"/>
          </w:tcPr>
          <w:p w:rsidR="001E23A0" w:rsidRPr="002A6826" w:rsidRDefault="001E23A0" w:rsidP="007B05D0">
            <w:pPr>
              <w:pStyle w:val="ConsPlusNormal"/>
              <w:suppressAutoHyphens/>
              <w:ind w:firstLine="0"/>
              <w:contextualSpacing/>
              <w:rPr>
                <w:rFonts w:ascii="Times New Roman" w:hAnsi="Times New Roman" w:cs="Times New Roman"/>
                <w:sz w:val="24"/>
                <w:szCs w:val="24"/>
              </w:rPr>
            </w:pPr>
            <w:r w:rsidRPr="002A6826">
              <w:rPr>
                <w:rFonts w:ascii="Times New Roman" w:hAnsi="Times New Roman" w:cs="Times New Roman"/>
                <w:sz w:val="24"/>
                <w:szCs w:val="24"/>
              </w:rPr>
              <w:t xml:space="preserve">Количество учащихся, состоящих на профилактических учетах в муниципальных общеобразовательных организациях, удельный вес преступлений, </w:t>
            </w:r>
            <w:r w:rsidRPr="002A6826">
              <w:rPr>
                <w:rFonts w:ascii="Times New Roman" w:hAnsi="Times New Roman" w:cs="Times New Roman"/>
                <w:sz w:val="24"/>
                <w:szCs w:val="24"/>
              </w:rPr>
              <w:lastRenderedPageBreak/>
              <w:t>совершенных в общественно-опасных местах от общего числа</w:t>
            </w:r>
          </w:p>
        </w:tc>
      </w:tr>
      <w:tr w:rsidR="001E23A0" w:rsidRPr="002A6826" w:rsidTr="007B05D0">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lastRenderedPageBreak/>
              <w:t>3.3.</w:t>
            </w:r>
          </w:p>
        </w:tc>
        <w:tc>
          <w:tcPr>
            <w:tcW w:w="2566"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both"/>
              <w:rPr>
                <w:rFonts w:ascii="Times New Roman" w:hAnsi="Times New Roman" w:cs="Times New Roman"/>
                <w:sz w:val="24"/>
                <w:szCs w:val="24"/>
              </w:rPr>
            </w:pPr>
            <w:r w:rsidRPr="002A6826">
              <w:rPr>
                <w:rFonts w:ascii="Times New Roman" w:hAnsi="Times New Roman" w:cs="Times New Roman"/>
                <w:sz w:val="24"/>
                <w:szCs w:val="24"/>
              </w:rPr>
              <w:t>3.1.3. Приобретение и установка инженерно-технических средств охраны территорий</w:t>
            </w:r>
          </w:p>
        </w:tc>
        <w:tc>
          <w:tcPr>
            <w:tcW w:w="2258" w:type="dxa"/>
            <w:gridSpan w:val="5"/>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w:t>
            </w:r>
          </w:p>
          <w:p w:rsidR="001E23A0" w:rsidRPr="002A6826" w:rsidRDefault="001E23A0" w:rsidP="007B05D0">
            <w:pPr>
              <w:suppressAutoHyphens/>
              <w:ind w:left="142" w:right="140"/>
              <w:contextualSpacing/>
              <w:jc w:val="both"/>
              <w:rPr>
                <w:rFonts w:ascii="Times New Roman" w:hAnsi="Times New Roman" w:cs="Times New Roman"/>
                <w:sz w:val="24"/>
                <w:szCs w:val="24"/>
              </w:rPr>
            </w:pPr>
          </w:p>
        </w:tc>
        <w:tc>
          <w:tcPr>
            <w:tcW w:w="1413"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01.06.2017</w:t>
            </w:r>
          </w:p>
        </w:tc>
        <w:tc>
          <w:tcPr>
            <w:tcW w:w="1439" w:type="dxa"/>
            <w:gridSpan w:val="5"/>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31.12.2022</w:t>
            </w:r>
          </w:p>
        </w:tc>
        <w:tc>
          <w:tcPr>
            <w:tcW w:w="1822" w:type="dxa"/>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42" w:right="147"/>
              <w:contextualSpacing/>
              <w:rPr>
                <w:rFonts w:ascii="Times New Roman" w:hAnsi="Times New Roman" w:cs="Times New Roman"/>
                <w:sz w:val="24"/>
                <w:szCs w:val="24"/>
              </w:rPr>
            </w:pPr>
            <w:r w:rsidRPr="002A6826">
              <w:rPr>
                <w:rFonts w:ascii="Times New Roman" w:hAnsi="Times New Roman" w:cs="Times New Roman"/>
                <w:sz w:val="24"/>
                <w:szCs w:val="24"/>
              </w:rPr>
              <w:t>Снижение правонарушений и преступлений</w:t>
            </w:r>
          </w:p>
        </w:tc>
        <w:tc>
          <w:tcPr>
            <w:tcW w:w="2149"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137" w:right="79"/>
              <w:contextualSpacing/>
              <w:rPr>
                <w:rFonts w:ascii="Times New Roman" w:hAnsi="Times New Roman" w:cs="Times New Roman"/>
                <w:sz w:val="24"/>
                <w:szCs w:val="24"/>
              </w:rPr>
            </w:pPr>
            <w:r w:rsidRPr="002A6826">
              <w:rPr>
                <w:rFonts w:ascii="Times New Roman" w:hAnsi="Times New Roman" w:cs="Times New Roman"/>
                <w:sz w:val="24"/>
                <w:szCs w:val="24"/>
              </w:rPr>
              <w:t>Рост правонарушений и преступлений</w:t>
            </w:r>
          </w:p>
        </w:tc>
        <w:tc>
          <w:tcPr>
            <w:tcW w:w="2268" w:type="dxa"/>
            <w:gridSpan w:val="2"/>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62" w:right="46"/>
              <w:contextualSpacing/>
              <w:rPr>
                <w:rFonts w:ascii="Times New Roman" w:hAnsi="Times New Roman" w:cs="Times New Roman"/>
                <w:sz w:val="24"/>
                <w:szCs w:val="24"/>
              </w:rPr>
            </w:pPr>
            <w:r w:rsidRPr="002A6826">
              <w:rPr>
                <w:rFonts w:ascii="Times New Roman" w:hAnsi="Times New Roman" w:cs="Times New Roman"/>
                <w:sz w:val="24"/>
                <w:szCs w:val="24"/>
              </w:rPr>
              <w:t>Количество  общественных мест, оснащенных системами видеонаблюдения</w:t>
            </w:r>
          </w:p>
        </w:tc>
      </w:tr>
      <w:tr w:rsidR="001E23A0" w:rsidRPr="002A6826" w:rsidTr="007B05D0">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3.4.</w:t>
            </w:r>
          </w:p>
        </w:tc>
        <w:tc>
          <w:tcPr>
            <w:tcW w:w="2566"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both"/>
              <w:rPr>
                <w:rFonts w:ascii="Times New Roman" w:hAnsi="Times New Roman" w:cs="Times New Roman"/>
                <w:sz w:val="24"/>
                <w:szCs w:val="24"/>
              </w:rPr>
            </w:pPr>
            <w:r w:rsidRPr="002A6826">
              <w:rPr>
                <w:rFonts w:ascii="Times New Roman" w:hAnsi="Times New Roman" w:cs="Times New Roman"/>
                <w:sz w:val="24"/>
                <w:szCs w:val="24"/>
              </w:rPr>
              <w:t>3.1.4. Обеспечение безопасности людей на водных объектах, охрана их жизни и здоровья</w:t>
            </w:r>
          </w:p>
        </w:tc>
        <w:tc>
          <w:tcPr>
            <w:tcW w:w="2258" w:type="dxa"/>
            <w:gridSpan w:val="5"/>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w:t>
            </w:r>
          </w:p>
          <w:p w:rsidR="001E23A0" w:rsidRPr="002A6826" w:rsidRDefault="001E23A0" w:rsidP="007B05D0">
            <w:pPr>
              <w:suppressAutoHyphens/>
              <w:ind w:left="142" w:right="140"/>
              <w:contextualSpacing/>
              <w:jc w:val="both"/>
              <w:rPr>
                <w:rFonts w:ascii="Times New Roman" w:hAnsi="Times New Roman" w:cs="Times New Roman"/>
                <w:sz w:val="24"/>
                <w:szCs w:val="24"/>
              </w:rPr>
            </w:pPr>
          </w:p>
        </w:tc>
        <w:tc>
          <w:tcPr>
            <w:tcW w:w="1413"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01.09.2020</w:t>
            </w:r>
          </w:p>
        </w:tc>
        <w:tc>
          <w:tcPr>
            <w:tcW w:w="1439" w:type="dxa"/>
            <w:gridSpan w:val="5"/>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31.12.2022</w:t>
            </w:r>
          </w:p>
        </w:tc>
        <w:tc>
          <w:tcPr>
            <w:tcW w:w="1822" w:type="dxa"/>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42" w:right="147"/>
              <w:contextualSpacing/>
              <w:rPr>
                <w:rFonts w:ascii="Times New Roman" w:hAnsi="Times New Roman" w:cs="Times New Roman"/>
                <w:sz w:val="24"/>
                <w:szCs w:val="24"/>
              </w:rPr>
            </w:pPr>
            <w:r w:rsidRPr="002A6826">
              <w:rPr>
                <w:rFonts w:ascii="Times New Roman" w:hAnsi="Times New Roman" w:cs="Times New Roman"/>
                <w:sz w:val="24"/>
                <w:szCs w:val="24"/>
              </w:rPr>
              <w:t xml:space="preserve">Снижение правонарушений </w:t>
            </w:r>
          </w:p>
        </w:tc>
        <w:tc>
          <w:tcPr>
            <w:tcW w:w="2149"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137" w:right="79"/>
              <w:contextualSpacing/>
              <w:rPr>
                <w:rFonts w:ascii="Times New Roman" w:hAnsi="Times New Roman" w:cs="Times New Roman"/>
                <w:sz w:val="24"/>
                <w:szCs w:val="24"/>
              </w:rPr>
            </w:pPr>
            <w:r w:rsidRPr="002A6826">
              <w:rPr>
                <w:rFonts w:ascii="Times New Roman" w:hAnsi="Times New Roman" w:cs="Times New Roman"/>
                <w:sz w:val="24"/>
                <w:szCs w:val="24"/>
              </w:rPr>
              <w:t xml:space="preserve">Рост правонарушений </w:t>
            </w:r>
          </w:p>
        </w:tc>
        <w:tc>
          <w:tcPr>
            <w:tcW w:w="2268" w:type="dxa"/>
            <w:gridSpan w:val="2"/>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62" w:right="46"/>
              <w:contextualSpacing/>
              <w:rPr>
                <w:rFonts w:ascii="Times New Roman" w:hAnsi="Times New Roman" w:cs="Times New Roman"/>
                <w:sz w:val="24"/>
                <w:szCs w:val="24"/>
              </w:rPr>
            </w:pPr>
            <w:r w:rsidRPr="002A6826">
              <w:rPr>
                <w:rFonts w:ascii="Times New Roman" w:hAnsi="Times New Roman" w:cs="Times New Roman"/>
                <w:sz w:val="24"/>
                <w:szCs w:val="24"/>
              </w:rPr>
              <w:t>Количество  общественных мест, оснащенных знаками об ограничениях водопользования на водных объектах общего пользования, расположенных на территориях сельских поселений</w:t>
            </w:r>
          </w:p>
        </w:tc>
      </w:tr>
      <w:tr w:rsidR="001E23A0" w:rsidRPr="002A6826" w:rsidTr="007B05D0">
        <w:tc>
          <w:tcPr>
            <w:tcW w:w="14624" w:type="dxa"/>
            <w:gridSpan w:val="26"/>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ind w:left="62" w:right="46"/>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Задача 2. «Содействие в организации народных дружин в населенных пунктах муниципального района «Ижемский»</w:t>
            </w:r>
          </w:p>
        </w:tc>
      </w:tr>
      <w:tr w:rsidR="001E23A0" w:rsidRPr="002A6826" w:rsidTr="007B05D0">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3.5.</w:t>
            </w:r>
          </w:p>
        </w:tc>
        <w:tc>
          <w:tcPr>
            <w:tcW w:w="2566"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both"/>
              <w:rPr>
                <w:rFonts w:ascii="Times New Roman" w:hAnsi="Times New Roman" w:cs="Times New Roman"/>
                <w:sz w:val="24"/>
                <w:szCs w:val="24"/>
              </w:rPr>
            </w:pPr>
            <w:r w:rsidRPr="002A6826">
              <w:rPr>
                <w:rFonts w:ascii="Times New Roman" w:hAnsi="Times New Roman" w:cs="Times New Roman"/>
                <w:sz w:val="24"/>
                <w:szCs w:val="24"/>
              </w:rPr>
              <w:t xml:space="preserve">3.2.1. Оказание помощи администрациям сельских поселений в доработке нормативно-правовой базы функционирования народных дружин в населенных пунктах </w:t>
            </w:r>
            <w:r w:rsidRPr="002A6826">
              <w:rPr>
                <w:rFonts w:ascii="Times New Roman" w:hAnsi="Times New Roman" w:cs="Times New Roman"/>
                <w:sz w:val="24"/>
                <w:szCs w:val="24"/>
              </w:rPr>
              <w:lastRenderedPageBreak/>
              <w:t>муниципального района</w:t>
            </w:r>
            <w:r w:rsidRPr="002A6826">
              <w:rPr>
                <w:rFonts w:ascii="Times New Roman" w:hAnsi="Times New Roman" w:cs="Times New Roman"/>
                <w:bCs/>
                <w:sz w:val="24"/>
                <w:szCs w:val="24"/>
              </w:rPr>
              <w:t xml:space="preserve"> «Ижемский»</w:t>
            </w:r>
          </w:p>
        </w:tc>
        <w:tc>
          <w:tcPr>
            <w:tcW w:w="2266" w:type="dxa"/>
            <w:gridSpan w:val="6"/>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lastRenderedPageBreak/>
              <w:t>Администрация  муниципального района «Ижемский»; администрации сельских поселений</w:t>
            </w:r>
          </w:p>
        </w:tc>
        <w:tc>
          <w:tcPr>
            <w:tcW w:w="1418" w:type="dxa"/>
            <w:gridSpan w:val="5"/>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01.01.2018</w:t>
            </w:r>
          </w:p>
        </w:tc>
        <w:tc>
          <w:tcPr>
            <w:tcW w:w="1426" w:type="dxa"/>
            <w:gridSpan w:val="3"/>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31.12.2020</w:t>
            </w:r>
          </w:p>
        </w:tc>
        <w:tc>
          <w:tcPr>
            <w:tcW w:w="1822" w:type="dxa"/>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42" w:right="147"/>
              <w:contextualSpacing/>
              <w:rPr>
                <w:rFonts w:ascii="Times New Roman" w:hAnsi="Times New Roman" w:cs="Times New Roman"/>
                <w:sz w:val="24"/>
                <w:szCs w:val="24"/>
              </w:rPr>
            </w:pPr>
            <w:r w:rsidRPr="002A6826">
              <w:rPr>
                <w:rFonts w:ascii="Times New Roman" w:hAnsi="Times New Roman" w:cs="Times New Roman"/>
                <w:sz w:val="24"/>
                <w:szCs w:val="24"/>
              </w:rPr>
              <w:t>Создание народной дружины</w:t>
            </w:r>
          </w:p>
        </w:tc>
        <w:tc>
          <w:tcPr>
            <w:tcW w:w="2149"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137" w:right="79"/>
              <w:contextualSpacing/>
              <w:rPr>
                <w:rFonts w:ascii="Times New Roman" w:hAnsi="Times New Roman" w:cs="Times New Roman"/>
                <w:sz w:val="24"/>
                <w:szCs w:val="24"/>
              </w:rPr>
            </w:pPr>
            <w:r w:rsidRPr="002A6826">
              <w:rPr>
                <w:rFonts w:ascii="Times New Roman" w:hAnsi="Times New Roman" w:cs="Times New Roman"/>
                <w:sz w:val="24"/>
                <w:szCs w:val="24"/>
              </w:rPr>
              <w:t>Рост числа преступлений</w:t>
            </w:r>
          </w:p>
        </w:tc>
        <w:tc>
          <w:tcPr>
            <w:tcW w:w="2268" w:type="dxa"/>
            <w:gridSpan w:val="2"/>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62" w:right="46"/>
              <w:contextualSpacing/>
              <w:rPr>
                <w:rFonts w:ascii="Times New Roman" w:hAnsi="Times New Roman" w:cs="Times New Roman"/>
                <w:sz w:val="24"/>
                <w:szCs w:val="24"/>
              </w:rPr>
            </w:pPr>
            <w:r w:rsidRPr="002A6826">
              <w:rPr>
                <w:rFonts w:ascii="Times New Roman" w:hAnsi="Times New Roman" w:cs="Times New Roman"/>
                <w:sz w:val="24"/>
                <w:szCs w:val="24"/>
              </w:rPr>
              <w:t>Количество созданных подразделений народной дружины в населенных пунктах муниципального района «Ижемский»</w:t>
            </w:r>
          </w:p>
        </w:tc>
      </w:tr>
      <w:tr w:rsidR="001E23A0" w:rsidRPr="002A6826" w:rsidTr="007B05D0">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lastRenderedPageBreak/>
              <w:t>3.6.</w:t>
            </w:r>
          </w:p>
        </w:tc>
        <w:tc>
          <w:tcPr>
            <w:tcW w:w="2566"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both"/>
              <w:rPr>
                <w:rFonts w:ascii="Times New Roman" w:hAnsi="Times New Roman" w:cs="Times New Roman"/>
                <w:sz w:val="24"/>
                <w:szCs w:val="24"/>
              </w:rPr>
            </w:pPr>
            <w:r w:rsidRPr="002A6826">
              <w:rPr>
                <w:rFonts w:ascii="Times New Roman" w:hAnsi="Times New Roman" w:cs="Times New Roman"/>
                <w:sz w:val="24"/>
                <w:szCs w:val="24"/>
              </w:rPr>
              <w:t>3.2.2 Информационное сопровождение деятельности народных дружин в населенных пунктах муниципального района</w:t>
            </w:r>
            <w:r w:rsidRPr="002A6826">
              <w:rPr>
                <w:rFonts w:ascii="Times New Roman" w:hAnsi="Times New Roman" w:cs="Times New Roman"/>
                <w:bCs/>
                <w:sz w:val="24"/>
                <w:szCs w:val="24"/>
              </w:rPr>
              <w:t xml:space="preserve"> «Ижемский»</w:t>
            </w:r>
          </w:p>
        </w:tc>
        <w:tc>
          <w:tcPr>
            <w:tcW w:w="2266" w:type="dxa"/>
            <w:gridSpan w:val="6"/>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 администрации сельских поселений</w:t>
            </w:r>
          </w:p>
        </w:tc>
        <w:tc>
          <w:tcPr>
            <w:tcW w:w="1418" w:type="dxa"/>
            <w:gridSpan w:val="5"/>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01.01.2018</w:t>
            </w:r>
          </w:p>
        </w:tc>
        <w:tc>
          <w:tcPr>
            <w:tcW w:w="1426" w:type="dxa"/>
            <w:gridSpan w:val="3"/>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center"/>
              <w:rPr>
                <w:rFonts w:ascii="Times New Roman" w:hAnsi="Times New Roman" w:cs="Times New Roman"/>
                <w:sz w:val="24"/>
                <w:szCs w:val="24"/>
                <w:lang w:eastAsia="en-US"/>
              </w:rPr>
            </w:pPr>
            <w:r w:rsidRPr="002A6826">
              <w:rPr>
                <w:rFonts w:ascii="Times New Roman" w:hAnsi="Times New Roman" w:cs="Times New Roman"/>
                <w:sz w:val="24"/>
                <w:szCs w:val="24"/>
              </w:rPr>
              <w:t>31.12.2020</w:t>
            </w:r>
          </w:p>
        </w:tc>
        <w:tc>
          <w:tcPr>
            <w:tcW w:w="1822" w:type="dxa"/>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42" w:right="147"/>
              <w:contextualSpacing/>
              <w:rPr>
                <w:rFonts w:ascii="Times New Roman" w:hAnsi="Times New Roman" w:cs="Times New Roman"/>
                <w:sz w:val="24"/>
                <w:szCs w:val="24"/>
              </w:rPr>
            </w:pPr>
            <w:r w:rsidRPr="002A6826">
              <w:rPr>
                <w:rFonts w:ascii="Times New Roman" w:hAnsi="Times New Roman" w:cs="Times New Roman"/>
                <w:sz w:val="24"/>
                <w:szCs w:val="24"/>
              </w:rPr>
              <w:t>Проведение информационных мероприятий по методическому сопровождению деятельности созданных народных дружин в населенных пунктах района</w:t>
            </w:r>
            <w:r w:rsidRPr="002A6826">
              <w:rPr>
                <w:rFonts w:ascii="Times New Roman" w:hAnsi="Times New Roman" w:cs="Times New Roman"/>
                <w:bCs/>
                <w:sz w:val="24"/>
                <w:szCs w:val="24"/>
              </w:rPr>
              <w:t xml:space="preserve"> «Ижемский»</w:t>
            </w:r>
          </w:p>
        </w:tc>
        <w:tc>
          <w:tcPr>
            <w:tcW w:w="2149"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137" w:right="79"/>
              <w:contextualSpacing/>
              <w:rPr>
                <w:rFonts w:ascii="Times New Roman" w:hAnsi="Times New Roman" w:cs="Times New Roman"/>
                <w:sz w:val="24"/>
                <w:szCs w:val="24"/>
              </w:rPr>
            </w:pPr>
            <w:r w:rsidRPr="002A6826">
              <w:rPr>
                <w:rFonts w:ascii="Times New Roman" w:hAnsi="Times New Roman" w:cs="Times New Roman"/>
                <w:sz w:val="24"/>
                <w:szCs w:val="24"/>
              </w:rPr>
              <w:t>Рост числа преступлений</w:t>
            </w:r>
          </w:p>
        </w:tc>
        <w:tc>
          <w:tcPr>
            <w:tcW w:w="2268" w:type="dxa"/>
            <w:gridSpan w:val="2"/>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62" w:right="46"/>
              <w:contextualSpacing/>
              <w:rPr>
                <w:rFonts w:ascii="Times New Roman" w:hAnsi="Times New Roman" w:cs="Times New Roman"/>
                <w:sz w:val="24"/>
                <w:szCs w:val="24"/>
              </w:rPr>
            </w:pPr>
            <w:r w:rsidRPr="002A6826">
              <w:rPr>
                <w:rFonts w:ascii="Times New Roman" w:hAnsi="Times New Roman" w:cs="Times New Roman"/>
                <w:sz w:val="24"/>
                <w:szCs w:val="24"/>
              </w:rPr>
              <w:t>Количество созданных подразделений народной дружины в населенных пунктах муниципального района «Ижемский»</w:t>
            </w:r>
          </w:p>
        </w:tc>
      </w:tr>
      <w:tr w:rsidR="001E23A0" w:rsidRPr="002A6826" w:rsidTr="007B05D0">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3.7.</w:t>
            </w:r>
          </w:p>
        </w:tc>
        <w:tc>
          <w:tcPr>
            <w:tcW w:w="2566"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both"/>
              <w:rPr>
                <w:rFonts w:ascii="Times New Roman" w:hAnsi="Times New Roman" w:cs="Times New Roman"/>
                <w:sz w:val="24"/>
                <w:szCs w:val="24"/>
              </w:rPr>
            </w:pPr>
            <w:r w:rsidRPr="002A6826">
              <w:rPr>
                <w:rFonts w:ascii="Times New Roman" w:hAnsi="Times New Roman" w:cs="Times New Roman"/>
                <w:sz w:val="24"/>
                <w:szCs w:val="24"/>
              </w:rPr>
              <w:t xml:space="preserve">3.2.3 Оказание помощи администрациям сельских поселений в доработке нормативно-правовой базы для проведения мероприятий по облагораживанию и уборке территорий муниципальных образований, предусматривающих использование в качестве рабочей силы </w:t>
            </w:r>
            <w:r w:rsidRPr="002A6826">
              <w:rPr>
                <w:rFonts w:ascii="Times New Roman" w:hAnsi="Times New Roman" w:cs="Times New Roman"/>
                <w:sz w:val="24"/>
                <w:szCs w:val="24"/>
              </w:rPr>
              <w:lastRenderedPageBreak/>
              <w:t>лиц, освободившихся из мест лишения свободы и лиц, осужденных к наказаниям и мерам уголовно-правового характера  без изоляции от общества</w:t>
            </w:r>
          </w:p>
        </w:tc>
        <w:tc>
          <w:tcPr>
            <w:tcW w:w="2266" w:type="dxa"/>
            <w:gridSpan w:val="6"/>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lastRenderedPageBreak/>
              <w:t>Администрация  муниципального района «Ижемский»; администрации сельских поселений</w:t>
            </w:r>
          </w:p>
        </w:tc>
        <w:tc>
          <w:tcPr>
            <w:tcW w:w="1418" w:type="dxa"/>
            <w:gridSpan w:val="5"/>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01.06.2017</w:t>
            </w:r>
          </w:p>
        </w:tc>
        <w:tc>
          <w:tcPr>
            <w:tcW w:w="1426" w:type="dxa"/>
            <w:gridSpan w:val="3"/>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31.12.2022</w:t>
            </w:r>
          </w:p>
        </w:tc>
        <w:tc>
          <w:tcPr>
            <w:tcW w:w="1822" w:type="dxa"/>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42" w:right="147"/>
              <w:contextualSpacing/>
              <w:rPr>
                <w:rFonts w:ascii="Times New Roman" w:hAnsi="Times New Roman" w:cs="Times New Roman"/>
                <w:sz w:val="24"/>
                <w:szCs w:val="24"/>
              </w:rPr>
            </w:pPr>
            <w:r w:rsidRPr="002A6826">
              <w:rPr>
                <w:rFonts w:ascii="Times New Roman" w:hAnsi="Times New Roman" w:cs="Times New Roman"/>
                <w:sz w:val="24"/>
                <w:szCs w:val="24"/>
              </w:rPr>
              <w:t xml:space="preserve">Проведение мероприятий по облагораживанию и уборке территорий муниципальных образований, предусматривающих использование в качестве рабочей силы лиц, </w:t>
            </w:r>
            <w:r w:rsidRPr="002A6826">
              <w:rPr>
                <w:rFonts w:ascii="Times New Roman" w:hAnsi="Times New Roman" w:cs="Times New Roman"/>
                <w:sz w:val="24"/>
                <w:szCs w:val="24"/>
              </w:rPr>
              <w:lastRenderedPageBreak/>
              <w:t>освободившихся из мест лишения свободы и лиц, осужденных к наказаниям и мерам уголовно-правового характера  без изоляции от общества</w:t>
            </w:r>
          </w:p>
        </w:tc>
        <w:tc>
          <w:tcPr>
            <w:tcW w:w="2149"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137" w:right="79"/>
              <w:contextualSpacing/>
              <w:rPr>
                <w:rFonts w:ascii="Times New Roman" w:hAnsi="Times New Roman" w:cs="Times New Roman"/>
                <w:sz w:val="24"/>
                <w:szCs w:val="24"/>
              </w:rPr>
            </w:pPr>
            <w:r w:rsidRPr="002A6826">
              <w:rPr>
                <w:rFonts w:ascii="Times New Roman" w:hAnsi="Times New Roman" w:cs="Times New Roman"/>
                <w:sz w:val="24"/>
                <w:szCs w:val="24"/>
              </w:rPr>
              <w:lastRenderedPageBreak/>
              <w:t>Рост удельного веса преступлений, совершенных в общественных местах, от общего числа</w:t>
            </w:r>
          </w:p>
        </w:tc>
        <w:tc>
          <w:tcPr>
            <w:tcW w:w="2268" w:type="dxa"/>
            <w:gridSpan w:val="2"/>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62" w:right="46"/>
              <w:contextualSpacing/>
              <w:rPr>
                <w:rFonts w:ascii="Times New Roman" w:hAnsi="Times New Roman" w:cs="Times New Roman"/>
                <w:sz w:val="24"/>
                <w:szCs w:val="24"/>
              </w:rPr>
            </w:pPr>
            <w:r w:rsidRPr="002A6826">
              <w:rPr>
                <w:rFonts w:ascii="Times New Roman" w:hAnsi="Times New Roman" w:cs="Times New Roman"/>
                <w:sz w:val="24"/>
                <w:szCs w:val="24"/>
              </w:rPr>
              <w:t>Снижение правонарушений и преступлений</w:t>
            </w:r>
          </w:p>
        </w:tc>
      </w:tr>
      <w:tr w:rsidR="001E23A0" w:rsidRPr="002A6826" w:rsidTr="007B05D0">
        <w:tc>
          <w:tcPr>
            <w:tcW w:w="709" w:type="dxa"/>
            <w:tcBorders>
              <w:top w:val="single" w:sz="4" w:space="0" w:color="auto"/>
              <w:left w:val="single" w:sz="4" w:space="0" w:color="auto"/>
              <w:bottom w:val="single" w:sz="4" w:space="0" w:color="auto"/>
              <w:right w:val="single" w:sz="4" w:space="0" w:color="auto"/>
            </w:tcBorders>
            <w:hideMark/>
          </w:tcPr>
          <w:p w:rsidR="001E23A0" w:rsidRPr="002A6826" w:rsidRDefault="001E23A0" w:rsidP="007B05D0">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lastRenderedPageBreak/>
              <w:t>3.8.</w:t>
            </w:r>
          </w:p>
        </w:tc>
        <w:tc>
          <w:tcPr>
            <w:tcW w:w="2566"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24" w:right="132"/>
              <w:contextualSpacing/>
              <w:jc w:val="both"/>
              <w:rPr>
                <w:rFonts w:ascii="Times New Roman" w:hAnsi="Times New Roman" w:cs="Times New Roman"/>
                <w:sz w:val="24"/>
                <w:szCs w:val="24"/>
              </w:rPr>
            </w:pPr>
            <w:r w:rsidRPr="002A6826">
              <w:rPr>
                <w:rFonts w:ascii="Times New Roman" w:hAnsi="Times New Roman" w:cs="Times New Roman"/>
                <w:sz w:val="24"/>
                <w:szCs w:val="24"/>
              </w:rPr>
              <w:t>3.2.4. Материально-техническое обеспечение народных дружин и материальное стимулирование дружинников</w:t>
            </w:r>
          </w:p>
        </w:tc>
        <w:tc>
          <w:tcPr>
            <w:tcW w:w="2266" w:type="dxa"/>
            <w:gridSpan w:val="6"/>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142" w:right="140"/>
              <w:contextualSpacing/>
              <w:jc w:val="both"/>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 администрации сельских поселений</w:t>
            </w:r>
          </w:p>
        </w:tc>
        <w:tc>
          <w:tcPr>
            <w:tcW w:w="1418" w:type="dxa"/>
            <w:gridSpan w:val="5"/>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01.06.2019</w:t>
            </w:r>
          </w:p>
        </w:tc>
        <w:tc>
          <w:tcPr>
            <w:tcW w:w="1426" w:type="dxa"/>
            <w:gridSpan w:val="3"/>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contextualSpacing/>
              <w:jc w:val="center"/>
              <w:rPr>
                <w:rFonts w:ascii="Times New Roman" w:hAnsi="Times New Roman" w:cs="Times New Roman"/>
                <w:sz w:val="24"/>
                <w:szCs w:val="24"/>
              </w:rPr>
            </w:pPr>
            <w:r w:rsidRPr="002A6826">
              <w:rPr>
                <w:rFonts w:ascii="Times New Roman" w:hAnsi="Times New Roman" w:cs="Times New Roman"/>
                <w:sz w:val="24"/>
                <w:szCs w:val="24"/>
              </w:rPr>
              <w:t>31.12.2020</w:t>
            </w:r>
          </w:p>
        </w:tc>
        <w:tc>
          <w:tcPr>
            <w:tcW w:w="1822" w:type="dxa"/>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42" w:right="147"/>
              <w:contextualSpacing/>
              <w:rPr>
                <w:rFonts w:ascii="Times New Roman" w:hAnsi="Times New Roman" w:cs="Times New Roman"/>
                <w:sz w:val="24"/>
                <w:szCs w:val="24"/>
              </w:rPr>
            </w:pPr>
            <w:r w:rsidRPr="002A6826">
              <w:rPr>
                <w:rFonts w:ascii="Times New Roman" w:hAnsi="Times New Roman" w:cs="Times New Roman"/>
                <w:sz w:val="24"/>
                <w:szCs w:val="24"/>
              </w:rPr>
              <w:t>Проведение мероприятий по материально-техническому обеспечению народных дружин и материальному стимулированию дружинников</w:t>
            </w:r>
          </w:p>
        </w:tc>
        <w:tc>
          <w:tcPr>
            <w:tcW w:w="2149" w:type="dxa"/>
            <w:gridSpan w:val="4"/>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137" w:right="79"/>
              <w:contextualSpacing/>
              <w:rPr>
                <w:rFonts w:ascii="Times New Roman" w:hAnsi="Times New Roman" w:cs="Times New Roman"/>
                <w:sz w:val="24"/>
                <w:szCs w:val="24"/>
              </w:rPr>
            </w:pPr>
            <w:r w:rsidRPr="002A6826">
              <w:rPr>
                <w:rFonts w:ascii="Times New Roman" w:hAnsi="Times New Roman" w:cs="Times New Roman"/>
                <w:sz w:val="24"/>
                <w:szCs w:val="24"/>
              </w:rPr>
              <w:t>Рост числа преступлений</w:t>
            </w:r>
          </w:p>
        </w:tc>
        <w:tc>
          <w:tcPr>
            <w:tcW w:w="2268" w:type="dxa"/>
            <w:gridSpan w:val="2"/>
            <w:tcBorders>
              <w:top w:val="single" w:sz="4" w:space="0" w:color="auto"/>
              <w:left w:val="single" w:sz="4" w:space="0" w:color="auto"/>
              <w:bottom w:val="single" w:sz="4" w:space="0" w:color="auto"/>
              <w:right w:val="single" w:sz="4" w:space="0" w:color="auto"/>
            </w:tcBorders>
          </w:tcPr>
          <w:p w:rsidR="001E23A0" w:rsidRPr="002A6826" w:rsidRDefault="001E23A0" w:rsidP="007B05D0">
            <w:pPr>
              <w:suppressAutoHyphens/>
              <w:ind w:left="62" w:right="46"/>
              <w:contextualSpacing/>
              <w:rPr>
                <w:rFonts w:ascii="Times New Roman" w:hAnsi="Times New Roman" w:cs="Times New Roman"/>
                <w:sz w:val="24"/>
                <w:szCs w:val="24"/>
              </w:rPr>
            </w:pPr>
            <w:r w:rsidRPr="002A6826">
              <w:rPr>
                <w:rFonts w:ascii="Times New Roman" w:hAnsi="Times New Roman" w:cs="Times New Roman"/>
                <w:sz w:val="24"/>
                <w:szCs w:val="24"/>
              </w:rPr>
              <w:t>Снижение правонарушений и преступлений</w:t>
            </w:r>
          </w:p>
        </w:tc>
      </w:tr>
    </w:tbl>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p>
    <w:p w:rsidR="00A44398" w:rsidRPr="002A6826" w:rsidRDefault="00A44398" w:rsidP="0026537D">
      <w:pPr>
        <w:widowControl w:val="0"/>
        <w:autoSpaceDE w:val="0"/>
        <w:autoSpaceDN w:val="0"/>
        <w:adjustRightInd w:val="0"/>
        <w:spacing w:after="0" w:line="240" w:lineRule="auto"/>
        <w:jc w:val="right"/>
        <w:outlineLvl w:val="0"/>
        <w:rPr>
          <w:rFonts w:ascii="Times New Roman" w:hAnsi="Times New Roman"/>
          <w:sz w:val="24"/>
          <w:szCs w:val="24"/>
        </w:rPr>
      </w:pPr>
      <w:r w:rsidRPr="002A6826">
        <w:rPr>
          <w:rFonts w:ascii="Times New Roman" w:hAnsi="Times New Roman"/>
          <w:sz w:val="24"/>
          <w:szCs w:val="24"/>
        </w:rPr>
        <w:br w:type="page"/>
      </w:r>
      <w:r w:rsidRPr="002A6826">
        <w:rPr>
          <w:rFonts w:ascii="Times New Roman" w:hAnsi="Times New Roman"/>
          <w:sz w:val="24"/>
          <w:szCs w:val="24"/>
        </w:rPr>
        <w:lastRenderedPageBreak/>
        <w:t>Таблица 3</w:t>
      </w:r>
    </w:p>
    <w:p w:rsidR="00A44398" w:rsidRPr="002A6826" w:rsidRDefault="00A44398" w:rsidP="00A44398">
      <w:pPr>
        <w:widowControl w:val="0"/>
        <w:autoSpaceDE w:val="0"/>
        <w:autoSpaceDN w:val="0"/>
        <w:adjustRightInd w:val="0"/>
        <w:spacing w:after="0" w:line="240" w:lineRule="auto"/>
        <w:rPr>
          <w:rFonts w:ascii="Times New Roman" w:hAnsi="Times New Roman"/>
          <w:sz w:val="24"/>
          <w:szCs w:val="24"/>
        </w:rPr>
      </w:pPr>
    </w:p>
    <w:p w:rsidR="00A44398" w:rsidRPr="002A6826" w:rsidRDefault="00A44398" w:rsidP="0026537D">
      <w:pPr>
        <w:widowControl w:val="0"/>
        <w:autoSpaceDE w:val="0"/>
        <w:autoSpaceDN w:val="0"/>
        <w:adjustRightInd w:val="0"/>
        <w:spacing w:after="0" w:line="240" w:lineRule="auto"/>
        <w:jc w:val="center"/>
        <w:outlineLvl w:val="0"/>
        <w:rPr>
          <w:rFonts w:ascii="Times New Roman" w:hAnsi="Times New Roman"/>
          <w:sz w:val="24"/>
          <w:szCs w:val="24"/>
        </w:rPr>
      </w:pPr>
      <w:bookmarkStart w:id="9" w:name="Par2550"/>
      <w:bookmarkEnd w:id="9"/>
      <w:r w:rsidRPr="002A6826">
        <w:rPr>
          <w:rFonts w:ascii="Times New Roman" w:hAnsi="Times New Roman"/>
          <w:sz w:val="24"/>
          <w:szCs w:val="24"/>
        </w:rPr>
        <w:t>Сведения</w:t>
      </w:r>
    </w:p>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rPr>
      </w:pPr>
      <w:r w:rsidRPr="002A6826">
        <w:rPr>
          <w:rFonts w:ascii="Times New Roman" w:hAnsi="Times New Roman"/>
          <w:sz w:val="24"/>
          <w:szCs w:val="24"/>
        </w:rPr>
        <w:t>об основных мерах правового регулирования в сфере</w:t>
      </w:r>
    </w:p>
    <w:p w:rsidR="00A44398" w:rsidRPr="002A6826" w:rsidRDefault="00A44398" w:rsidP="00073E19">
      <w:pPr>
        <w:widowControl w:val="0"/>
        <w:autoSpaceDE w:val="0"/>
        <w:autoSpaceDN w:val="0"/>
        <w:adjustRightInd w:val="0"/>
        <w:spacing w:after="0" w:line="240" w:lineRule="auto"/>
        <w:jc w:val="center"/>
        <w:rPr>
          <w:rFonts w:ascii="Times New Roman" w:hAnsi="Times New Roman"/>
          <w:sz w:val="24"/>
          <w:szCs w:val="24"/>
        </w:rPr>
      </w:pPr>
      <w:r w:rsidRPr="002A6826">
        <w:rPr>
          <w:rFonts w:ascii="Times New Roman" w:hAnsi="Times New Roman"/>
          <w:sz w:val="24"/>
          <w:szCs w:val="24"/>
        </w:rPr>
        <w:t>реализации муниципальной программы</w:t>
      </w:r>
      <w:r w:rsidR="00073E19" w:rsidRPr="002A6826">
        <w:rPr>
          <w:rFonts w:ascii="Times New Roman" w:hAnsi="Times New Roman"/>
          <w:sz w:val="24"/>
          <w:szCs w:val="24"/>
        </w:rPr>
        <w:t>.</w:t>
      </w:r>
      <w:r w:rsidRPr="002A6826">
        <w:rPr>
          <w:rFonts w:ascii="Times New Roman" w:hAnsi="Times New Roman"/>
          <w:sz w:val="24"/>
          <w:szCs w:val="24"/>
        </w:rPr>
        <w:t xml:space="preserve"> </w:t>
      </w:r>
    </w:p>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969"/>
        <w:gridCol w:w="4712"/>
        <w:gridCol w:w="2693"/>
        <w:gridCol w:w="2204"/>
      </w:tblGrid>
      <w:tr w:rsidR="00A44398" w:rsidRPr="002A6826" w:rsidTr="0032737A">
        <w:tc>
          <w:tcPr>
            <w:tcW w:w="675"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 п/п</w:t>
            </w:r>
          </w:p>
        </w:tc>
        <w:tc>
          <w:tcPr>
            <w:tcW w:w="3969"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Вид нормативно-правового акта</w:t>
            </w:r>
          </w:p>
        </w:tc>
        <w:tc>
          <w:tcPr>
            <w:tcW w:w="4712"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Основные положения нормативно-правового акта</w:t>
            </w:r>
          </w:p>
        </w:tc>
        <w:tc>
          <w:tcPr>
            <w:tcW w:w="2693"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Ответственный испо</w:t>
            </w:r>
            <w:r w:rsidRPr="002A6826">
              <w:rPr>
                <w:rFonts w:ascii="Times New Roman" w:hAnsi="Times New Roman"/>
                <w:sz w:val="24"/>
                <w:szCs w:val="24"/>
              </w:rPr>
              <w:t>л</w:t>
            </w:r>
            <w:r w:rsidRPr="002A6826">
              <w:rPr>
                <w:rFonts w:ascii="Times New Roman" w:hAnsi="Times New Roman"/>
                <w:sz w:val="24"/>
                <w:szCs w:val="24"/>
              </w:rPr>
              <w:t>нитель и соисполнитель</w:t>
            </w:r>
          </w:p>
        </w:tc>
        <w:tc>
          <w:tcPr>
            <w:tcW w:w="2204"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Ожидаемые сроки</w:t>
            </w:r>
          </w:p>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 xml:space="preserve"> принятия</w:t>
            </w:r>
          </w:p>
        </w:tc>
      </w:tr>
      <w:tr w:rsidR="00A44398" w:rsidRPr="002A6826" w:rsidTr="0032737A">
        <w:tc>
          <w:tcPr>
            <w:tcW w:w="675"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1</w:t>
            </w:r>
          </w:p>
        </w:tc>
        <w:tc>
          <w:tcPr>
            <w:tcW w:w="3969"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2</w:t>
            </w:r>
          </w:p>
        </w:tc>
        <w:tc>
          <w:tcPr>
            <w:tcW w:w="4712"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3</w:t>
            </w:r>
          </w:p>
        </w:tc>
        <w:tc>
          <w:tcPr>
            <w:tcW w:w="2693"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4</w:t>
            </w:r>
          </w:p>
        </w:tc>
        <w:tc>
          <w:tcPr>
            <w:tcW w:w="2204"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5</w:t>
            </w:r>
          </w:p>
        </w:tc>
      </w:tr>
      <w:tr w:rsidR="00A44398" w:rsidRPr="002A6826" w:rsidTr="0032737A">
        <w:tc>
          <w:tcPr>
            <w:tcW w:w="14253" w:type="dxa"/>
            <w:gridSpan w:val="5"/>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муниципальная программа муниципального района «Ижемский»  «</w:t>
            </w:r>
            <w:r w:rsidRPr="002A6826">
              <w:rPr>
                <w:rFonts w:ascii="Times New Roman" w:eastAsia="Times New Roman" w:hAnsi="Times New Roman"/>
                <w:sz w:val="24"/>
                <w:szCs w:val="24"/>
              </w:rPr>
              <w:t>Безопасность жизнедеятельности населения</w:t>
            </w:r>
            <w:r w:rsidRPr="002A6826">
              <w:rPr>
                <w:rFonts w:ascii="Times New Roman" w:hAnsi="Times New Roman"/>
                <w:sz w:val="24"/>
                <w:szCs w:val="24"/>
              </w:rPr>
              <w:t>»</w:t>
            </w:r>
          </w:p>
        </w:tc>
      </w:tr>
      <w:tr w:rsidR="00A44398" w:rsidRPr="002A6826" w:rsidTr="0032737A">
        <w:tc>
          <w:tcPr>
            <w:tcW w:w="675"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1</w:t>
            </w:r>
          </w:p>
        </w:tc>
        <w:tc>
          <w:tcPr>
            <w:tcW w:w="3969"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both"/>
              <w:rPr>
                <w:rFonts w:ascii="Times New Roman" w:hAnsi="Times New Roman"/>
                <w:sz w:val="24"/>
                <w:szCs w:val="24"/>
                <w:lang w:eastAsia="en-US"/>
              </w:rPr>
            </w:pPr>
            <w:r w:rsidRPr="002A6826">
              <w:rPr>
                <w:rFonts w:ascii="Times New Roman" w:hAnsi="Times New Roman"/>
                <w:sz w:val="24"/>
                <w:szCs w:val="24"/>
              </w:rPr>
              <w:t>Постановления администрации м</w:t>
            </w:r>
            <w:r w:rsidRPr="002A6826">
              <w:rPr>
                <w:rFonts w:ascii="Times New Roman" w:hAnsi="Times New Roman"/>
                <w:sz w:val="24"/>
                <w:szCs w:val="24"/>
              </w:rPr>
              <w:t>у</w:t>
            </w:r>
            <w:r w:rsidRPr="002A6826">
              <w:rPr>
                <w:rFonts w:ascii="Times New Roman" w:hAnsi="Times New Roman"/>
                <w:sz w:val="24"/>
                <w:szCs w:val="24"/>
              </w:rPr>
              <w:t>ниципального района «Ижемский»</w:t>
            </w:r>
          </w:p>
        </w:tc>
        <w:tc>
          <w:tcPr>
            <w:tcW w:w="4712"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both"/>
              <w:rPr>
                <w:rFonts w:ascii="Times New Roman" w:hAnsi="Times New Roman"/>
                <w:sz w:val="24"/>
                <w:szCs w:val="24"/>
              </w:rPr>
            </w:pPr>
            <w:r w:rsidRPr="002A6826">
              <w:rPr>
                <w:rFonts w:ascii="Times New Roman" w:hAnsi="Times New Roman"/>
                <w:sz w:val="24"/>
                <w:szCs w:val="24"/>
              </w:rPr>
              <w:t>Об утверждении муниципальной програ</w:t>
            </w:r>
            <w:r w:rsidRPr="002A6826">
              <w:rPr>
                <w:rFonts w:ascii="Times New Roman" w:hAnsi="Times New Roman"/>
                <w:sz w:val="24"/>
                <w:szCs w:val="24"/>
              </w:rPr>
              <w:t>м</w:t>
            </w:r>
            <w:r w:rsidRPr="002A6826">
              <w:rPr>
                <w:rFonts w:ascii="Times New Roman" w:hAnsi="Times New Roman"/>
                <w:sz w:val="24"/>
                <w:szCs w:val="24"/>
              </w:rPr>
              <w:t>мы «</w:t>
            </w:r>
            <w:r w:rsidRPr="002A6826">
              <w:rPr>
                <w:rFonts w:ascii="Times New Roman" w:eastAsia="Times New Roman" w:hAnsi="Times New Roman"/>
                <w:sz w:val="24"/>
                <w:szCs w:val="24"/>
              </w:rPr>
              <w:t>Безопасность жизнедеятельности н</w:t>
            </w:r>
            <w:r w:rsidRPr="002A6826">
              <w:rPr>
                <w:rFonts w:ascii="Times New Roman" w:eastAsia="Times New Roman" w:hAnsi="Times New Roman"/>
                <w:sz w:val="24"/>
                <w:szCs w:val="24"/>
              </w:rPr>
              <w:t>а</w:t>
            </w:r>
            <w:r w:rsidRPr="002A6826">
              <w:rPr>
                <w:rFonts w:ascii="Times New Roman" w:eastAsia="Times New Roman" w:hAnsi="Times New Roman"/>
                <w:sz w:val="24"/>
                <w:szCs w:val="24"/>
              </w:rPr>
              <w:t>селения</w:t>
            </w:r>
            <w:r w:rsidR="00CF58C1" w:rsidRPr="002A6826">
              <w:rPr>
                <w:rFonts w:ascii="Times New Roman" w:hAnsi="Times New Roman"/>
                <w:sz w:val="24"/>
                <w:szCs w:val="24"/>
              </w:rPr>
              <w:t xml:space="preserve">». </w:t>
            </w:r>
            <w:r w:rsidRPr="002A6826">
              <w:rPr>
                <w:rFonts w:ascii="Times New Roman" w:hAnsi="Times New Roman"/>
                <w:sz w:val="24"/>
                <w:szCs w:val="24"/>
              </w:rPr>
              <w:t>О начале особого противоп</w:t>
            </w:r>
            <w:r w:rsidRPr="002A6826">
              <w:rPr>
                <w:rFonts w:ascii="Times New Roman" w:hAnsi="Times New Roman"/>
                <w:sz w:val="24"/>
                <w:szCs w:val="24"/>
              </w:rPr>
              <w:t>о</w:t>
            </w:r>
            <w:r w:rsidRPr="002A6826">
              <w:rPr>
                <w:rFonts w:ascii="Times New Roman" w:hAnsi="Times New Roman"/>
                <w:sz w:val="24"/>
                <w:szCs w:val="24"/>
              </w:rPr>
              <w:t>жарного режима на территории муниц</w:t>
            </w:r>
            <w:r w:rsidRPr="002A6826">
              <w:rPr>
                <w:rFonts w:ascii="Times New Roman" w:hAnsi="Times New Roman"/>
                <w:sz w:val="24"/>
                <w:szCs w:val="24"/>
              </w:rPr>
              <w:t>и</w:t>
            </w:r>
            <w:r w:rsidRPr="002A6826">
              <w:rPr>
                <w:rFonts w:ascii="Times New Roman" w:hAnsi="Times New Roman"/>
                <w:sz w:val="24"/>
                <w:szCs w:val="24"/>
              </w:rPr>
              <w:t>пального района «Ижемский» О мерах по предупреждению лесных и торфяных п</w:t>
            </w:r>
            <w:r w:rsidRPr="002A6826">
              <w:rPr>
                <w:rFonts w:ascii="Times New Roman" w:hAnsi="Times New Roman"/>
                <w:sz w:val="24"/>
                <w:szCs w:val="24"/>
              </w:rPr>
              <w:t>о</w:t>
            </w:r>
            <w:r w:rsidRPr="002A6826">
              <w:rPr>
                <w:rFonts w:ascii="Times New Roman" w:hAnsi="Times New Roman"/>
                <w:sz w:val="24"/>
                <w:szCs w:val="24"/>
              </w:rPr>
              <w:t>жаров на территории муниципального ра</w:t>
            </w:r>
            <w:r w:rsidRPr="002A6826">
              <w:rPr>
                <w:rFonts w:ascii="Times New Roman" w:hAnsi="Times New Roman"/>
                <w:sz w:val="24"/>
                <w:szCs w:val="24"/>
              </w:rPr>
              <w:t>й</w:t>
            </w:r>
            <w:r w:rsidRPr="002A6826">
              <w:rPr>
                <w:rFonts w:ascii="Times New Roman" w:hAnsi="Times New Roman"/>
                <w:sz w:val="24"/>
                <w:szCs w:val="24"/>
              </w:rPr>
              <w:t>она «Ижемский» в пожароопасный период. О создании постоянно действующей ант</w:t>
            </w:r>
            <w:r w:rsidRPr="002A6826">
              <w:rPr>
                <w:rFonts w:ascii="Times New Roman" w:hAnsi="Times New Roman"/>
                <w:sz w:val="24"/>
                <w:szCs w:val="24"/>
              </w:rPr>
              <w:t>и</w:t>
            </w:r>
            <w:r w:rsidRPr="002A6826">
              <w:rPr>
                <w:rFonts w:ascii="Times New Roman" w:hAnsi="Times New Roman"/>
                <w:sz w:val="24"/>
                <w:szCs w:val="24"/>
              </w:rPr>
              <w:t>террористической комиссии муниципал</w:t>
            </w:r>
            <w:r w:rsidRPr="002A6826">
              <w:rPr>
                <w:rFonts w:ascii="Times New Roman" w:hAnsi="Times New Roman"/>
                <w:sz w:val="24"/>
                <w:szCs w:val="24"/>
              </w:rPr>
              <w:t>ь</w:t>
            </w:r>
            <w:r w:rsidRPr="002A6826">
              <w:rPr>
                <w:rFonts w:ascii="Times New Roman" w:hAnsi="Times New Roman"/>
                <w:sz w:val="24"/>
                <w:szCs w:val="24"/>
              </w:rPr>
              <w:t xml:space="preserve">ного района «Ижемский». </w:t>
            </w:r>
          </w:p>
          <w:p w:rsidR="00A44398" w:rsidRPr="002A6826" w:rsidRDefault="00A44398" w:rsidP="00A44398">
            <w:pPr>
              <w:widowControl w:val="0"/>
              <w:autoSpaceDE w:val="0"/>
              <w:autoSpaceDN w:val="0"/>
              <w:adjustRightInd w:val="0"/>
              <w:spacing w:after="0" w:line="240" w:lineRule="auto"/>
              <w:jc w:val="both"/>
              <w:rPr>
                <w:rFonts w:ascii="Times New Roman" w:hAnsi="Times New Roman"/>
                <w:sz w:val="24"/>
                <w:szCs w:val="24"/>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both"/>
              <w:rPr>
                <w:rFonts w:ascii="Times New Roman" w:hAnsi="Times New Roman"/>
                <w:sz w:val="24"/>
                <w:szCs w:val="24"/>
                <w:lang w:eastAsia="en-US"/>
              </w:rPr>
            </w:pPr>
            <w:r w:rsidRPr="002A6826">
              <w:rPr>
                <w:rFonts w:ascii="Times New Roman" w:hAnsi="Times New Roman"/>
                <w:sz w:val="24"/>
                <w:szCs w:val="24"/>
              </w:rPr>
              <w:t>Администрация мун</w:t>
            </w:r>
            <w:r w:rsidRPr="002A6826">
              <w:rPr>
                <w:rFonts w:ascii="Times New Roman" w:hAnsi="Times New Roman"/>
                <w:sz w:val="24"/>
                <w:szCs w:val="24"/>
              </w:rPr>
              <w:t>и</w:t>
            </w:r>
            <w:r w:rsidRPr="002A6826">
              <w:rPr>
                <w:rFonts w:ascii="Times New Roman" w:hAnsi="Times New Roman"/>
                <w:sz w:val="24"/>
                <w:szCs w:val="24"/>
              </w:rPr>
              <w:t>ципального района «Ижемский», Отдел по делам ГО и ЧС админ</w:t>
            </w:r>
            <w:r w:rsidRPr="002A6826">
              <w:rPr>
                <w:rFonts w:ascii="Times New Roman" w:hAnsi="Times New Roman"/>
                <w:sz w:val="24"/>
                <w:szCs w:val="24"/>
              </w:rPr>
              <w:t>и</w:t>
            </w:r>
            <w:r w:rsidRPr="002A6826">
              <w:rPr>
                <w:rFonts w:ascii="Times New Roman" w:hAnsi="Times New Roman"/>
                <w:sz w:val="24"/>
                <w:szCs w:val="24"/>
              </w:rPr>
              <w:t>страции муниципал</w:t>
            </w:r>
            <w:r w:rsidRPr="002A6826">
              <w:rPr>
                <w:rFonts w:ascii="Times New Roman" w:hAnsi="Times New Roman"/>
                <w:sz w:val="24"/>
                <w:szCs w:val="24"/>
              </w:rPr>
              <w:t>ь</w:t>
            </w:r>
            <w:r w:rsidRPr="002A6826">
              <w:rPr>
                <w:rFonts w:ascii="Times New Roman" w:hAnsi="Times New Roman"/>
                <w:sz w:val="24"/>
                <w:szCs w:val="24"/>
              </w:rPr>
              <w:t>ного района «Иже</w:t>
            </w:r>
            <w:r w:rsidRPr="002A6826">
              <w:rPr>
                <w:rFonts w:ascii="Times New Roman" w:hAnsi="Times New Roman"/>
                <w:sz w:val="24"/>
                <w:szCs w:val="24"/>
              </w:rPr>
              <w:t>м</w:t>
            </w:r>
            <w:r w:rsidRPr="002A6826">
              <w:rPr>
                <w:rFonts w:ascii="Times New Roman" w:hAnsi="Times New Roman"/>
                <w:sz w:val="24"/>
                <w:szCs w:val="24"/>
              </w:rPr>
              <w:t>ский»</w:t>
            </w:r>
          </w:p>
        </w:tc>
        <w:tc>
          <w:tcPr>
            <w:tcW w:w="2204" w:type="dxa"/>
            <w:tcBorders>
              <w:top w:val="single" w:sz="4" w:space="0" w:color="auto"/>
              <w:left w:val="single" w:sz="4" w:space="0" w:color="auto"/>
              <w:bottom w:val="single" w:sz="4" w:space="0" w:color="auto"/>
              <w:right w:val="single" w:sz="4" w:space="0" w:color="auto"/>
            </w:tcBorders>
            <w:hideMark/>
          </w:tcPr>
          <w:p w:rsidR="00A44398" w:rsidRPr="002A6826"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sidRPr="002A6826">
              <w:rPr>
                <w:rFonts w:ascii="Times New Roman" w:hAnsi="Times New Roman"/>
                <w:sz w:val="24"/>
                <w:szCs w:val="24"/>
              </w:rPr>
              <w:t>ежегодно</w:t>
            </w:r>
          </w:p>
        </w:tc>
      </w:tr>
    </w:tbl>
    <w:p w:rsidR="00A44398" w:rsidRPr="002A6826" w:rsidRDefault="00A44398" w:rsidP="00A44398">
      <w:pPr>
        <w:widowControl w:val="0"/>
        <w:suppressAutoHyphens/>
        <w:autoSpaceDE w:val="0"/>
        <w:autoSpaceDN w:val="0"/>
        <w:adjustRightInd w:val="0"/>
        <w:spacing w:after="0" w:line="240" w:lineRule="auto"/>
        <w:jc w:val="right"/>
        <w:rPr>
          <w:rFonts w:ascii="Times New Roman" w:hAnsi="Times New Roman"/>
          <w:sz w:val="24"/>
          <w:szCs w:val="24"/>
        </w:rPr>
      </w:pPr>
    </w:p>
    <w:p w:rsidR="0032737A" w:rsidRPr="002A6826" w:rsidRDefault="0032737A" w:rsidP="00A44398">
      <w:pPr>
        <w:widowControl w:val="0"/>
        <w:suppressAutoHyphens/>
        <w:autoSpaceDE w:val="0"/>
        <w:autoSpaceDN w:val="0"/>
        <w:adjustRightInd w:val="0"/>
        <w:spacing w:after="0" w:line="240" w:lineRule="auto"/>
        <w:jc w:val="right"/>
        <w:rPr>
          <w:rFonts w:ascii="Times New Roman" w:hAnsi="Times New Roman"/>
          <w:sz w:val="24"/>
          <w:szCs w:val="24"/>
        </w:rPr>
      </w:pPr>
    </w:p>
    <w:p w:rsidR="00A44398" w:rsidRPr="002A6826" w:rsidRDefault="00A44398" w:rsidP="00A44398">
      <w:pPr>
        <w:widowControl w:val="0"/>
        <w:suppressAutoHyphens/>
        <w:autoSpaceDE w:val="0"/>
        <w:autoSpaceDN w:val="0"/>
        <w:adjustRightInd w:val="0"/>
        <w:spacing w:after="0" w:line="240" w:lineRule="auto"/>
        <w:jc w:val="right"/>
        <w:rPr>
          <w:rFonts w:ascii="Times New Roman" w:hAnsi="Times New Roman"/>
          <w:sz w:val="24"/>
          <w:szCs w:val="24"/>
        </w:rPr>
      </w:pPr>
    </w:p>
    <w:p w:rsidR="00A44398" w:rsidRPr="002A6826" w:rsidRDefault="00A44398" w:rsidP="00A44398">
      <w:pPr>
        <w:widowControl w:val="0"/>
        <w:suppressAutoHyphens/>
        <w:autoSpaceDE w:val="0"/>
        <w:autoSpaceDN w:val="0"/>
        <w:adjustRightInd w:val="0"/>
        <w:spacing w:after="0" w:line="240" w:lineRule="auto"/>
        <w:jc w:val="right"/>
        <w:rPr>
          <w:rFonts w:ascii="Times New Roman" w:hAnsi="Times New Roman"/>
          <w:sz w:val="24"/>
          <w:szCs w:val="24"/>
        </w:rPr>
      </w:pPr>
    </w:p>
    <w:p w:rsidR="00A44398" w:rsidRPr="002A6826" w:rsidRDefault="00A44398" w:rsidP="00A44398">
      <w:pPr>
        <w:widowControl w:val="0"/>
        <w:suppressAutoHyphens/>
        <w:autoSpaceDE w:val="0"/>
        <w:autoSpaceDN w:val="0"/>
        <w:adjustRightInd w:val="0"/>
        <w:spacing w:after="0" w:line="240" w:lineRule="auto"/>
        <w:jc w:val="right"/>
        <w:rPr>
          <w:rFonts w:ascii="Times New Roman" w:hAnsi="Times New Roman"/>
          <w:sz w:val="24"/>
          <w:szCs w:val="24"/>
        </w:rPr>
      </w:pPr>
    </w:p>
    <w:p w:rsidR="00EC6E89" w:rsidRPr="002A6826" w:rsidRDefault="00EC6E89"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EC6E89" w:rsidRPr="002A6826" w:rsidRDefault="00EC6E89"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EC6E89" w:rsidRPr="002A6826" w:rsidRDefault="00EC6E89"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EC6E89" w:rsidRPr="002A6826" w:rsidRDefault="00EC6E89"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EC6E89" w:rsidRPr="002A6826" w:rsidRDefault="00EC6E89"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EC6E89" w:rsidRPr="002A6826" w:rsidRDefault="00EC6E89"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9540E3" w:rsidRPr="002A6826" w:rsidRDefault="009540E3"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1024E6" w:rsidRPr="002A6826" w:rsidRDefault="001024E6" w:rsidP="006929EB">
      <w:pPr>
        <w:suppressAutoHyphens/>
        <w:spacing w:line="240" w:lineRule="auto"/>
        <w:contextualSpacing/>
        <w:jc w:val="right"/>
        <w:outlineLvl w:val="0"/>
        <w:rPr>
          <w:rFonts w:ascii="Times New Roman" w:hAnsi="Times New Roman" w:cs="Times New Roman"/>
          <w:sz w:val="24"/>
          <w:szCs w:val="24"/>
        </w:rPr>
      </w:pPr>
    </w:p>
    <w:p w:rsidR="006929EB" w:rsidRPr="002A6826" w:rsidRDefault="006929EB" w:rsidP="006929EB">
      <w:pPr>
        <w:suppressAutoHyphens/>
        <w:spacing w:line="240" w:lineRule="auto"/>
        <w:contextualSpacing/>
        <w:jc w:val="right"/>
        <w:outlineLvl w:val="0"/>
        <w:rPr>
          <w:rFonts w:ascii="Times New Roman" w:hAnsi="Times New Roman" w:cs="Times New Roman"/>
          <w:sz w:val="24"/>
          <w:szCs w:val="24"/>
        </w:rPr>
      </w:pPr>
      <w:r w:rsidRPr="002A6826">
        <w:rPr>
          <w:rFonts w:ascii="Times New Roman" w:hAnsi="Times New Roman" w:cs="Times New Roman"/>
          <w:sz w:val="24"/>
          <w:szCs w:val="24"/>
        </w:rPr>
        <w:lastRenderedPageBreak/>
        <w:t>Таблица 4</w:t>
      </w:r>
    </w:p>
    <w:p w:rsidR="005D5B10" w:rsidRPr="002A6826" w:rsidRDefault="005D5B10" w:rsidP="005D5B10">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Ресурсное обеспечение</w:t>
      </w:r>
    </w:p>
    <w:p w:rsidR="005D5B10" w:rsidRPr="002A6826" w:rsidRDefault="005D5B10" w:rsidP="005D5B10">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 xml:space="preserve">реализации муниципальной программы за счёт средств бюджета муниципального района «Ижемский» </w:t>
      </w:r>
    </w:p>
    <w:p w:rsidR="005D5B10" w:rsidRPr="002A6826" w:rsidRDefault="005D5B10" w:rsidP="005D5B10">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 xml:space="preserve"> ( с учетом средств республиканского бюджета Республики Коми и федерального бюджета)</w:t>
      </w:r>
    </w:p>
    <w:tbl>
      <w:tblPr>
        <w:tblW w:w="14317" w:type="dxa"/>
        <w:tblInd w:w="147" w:type="dxa"/>
        <w:tblLayout w:type="fixed"/>
        <w:tblCellMar>
          <w:left w:w="0" w:type="dxa"/>
          <w:right w:w="0" w:type="dxa"/>
        </w:tblCellMar>
        <w:tblLook w:val="04A0"/>
      </w:tblPr>
      <w:tblGrid>
        <w:gridCol w:w="1418"/>
        <w:gridCol w:w="2265"/>
        <w:gridCol w:w="2413"/>
        <w:gridCol w:w="850"/>
        <w:gridCol w:w="709"/>
        <w:gridCol w:w="850"/>
        <w:gridCol w:w="993"/>
        <w:gridCol w:w="850"/>
        <w:gridCol w:w="1134"/>
        <w:gridCol w:w="851"/>
        <w:gridCol w:w="992"/>
        <w:gridCol w:w="992"/>
      </w:tblGrid>
      <w:tr w:rsidR="00B10B0C" w:rsidRPr="002A6826" w:rsidTr="006022D8">
        <w:trPr>
          <w:trHeight w:val="531"/>
        </w:trPr>
        <w:tc>
          <w:tcPr>
            <w:tcW w:w="1418" w:type="dxa"/>
            <w:vMerge w:val="restart"/>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Статус</w:t>
            </w:r>
          </w:p>
        </w:tc>
        <w:tc>
          <w:tcPr>
            <w:tcW w:w="2265" w:type="dxa"/>
            <w:vMerge w:val="restart"/>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25"/>
              <w:jc w:val="center"/>
              <w:rPr>
                <w:rFonts w:ascii="Times New Roman" w:hAnsi="Times New Roman" w:cs="Times New Roman"/>
                <w:sz w:val="24"/>
                <w:szCs w:val="24"/>
              </w:rPr>
            </w:pPr>
            <w:r w:rsidRPr="002A6826">
              <w:rPr>
                <w:rFonts w:ascii="Times New Roman" w:hAnsi="Times New Roman" w:cs="Times New Roman"/>
                <w:sz w:val="24"/>
                <w:szCs w:val="24"/>
              </w:rPr>
              <w:t>Наименование муниципальной программы, подпрограммы, ведомственной целевой программы, основного мероприятия</w:t>
            </w:r>
          </w:p>
        </w:tc>
        <w:tc>
          <w:tcPr>
            <w:tcW w:w="2413" w:type="dxa"/>
            <w:vMerge w:val="restart"/>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Ответственный исполнитель, соисполнитель</w:t>
            </w:r>
          </w:p>
        </w:tc>
        <w:tc>
          <w:tcPr>
            <w:tcW w:w="8221" w:type="dxa"/>
            <w:gridSpan w:val="9"/>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jc w:val="center"/>
              <w:rPr>
                <w:rFonts w:ascii="Times New Roman" w:hAnsi="Times New Roman" w:cs="Times New Roman"/>
                <w:sz w:val="24"/>
                <w:szCs w:val="24"/>
              </w:rPr>
            </w:pPr>
            <w:r w:rsidRPr="002A6826">
              <w:rPr>
                <w:rFonts w:ascii="Times New Roman" w:hAnsi="Times New Roman" w:cs="Times New Roman"/>
                <w:sz w:val="24"/>
                <w:szCs w:val="24"/>
              </w:rPr>
              <w:t xml:space="preserve">Расходы </w:t>
            </w:r>
          </w:p>
          <w:p w:rsidR="00B10B0C" w:rsidRPr="002A6826" w:rsidRDefault="00B10B0C" w:rsidP="00B10B0C">
            <w:pPr>
              <w:suppressAutoHyphens/>
              <w:spacing w:after="0" w:line="240" w:lineRule="auto"/>
              <w:ind w:left="142"/>
              <w:jc w:val="center"/>
              <w:rPr>
                <w:rFonts w:ascii="Times New Roman" w:hAnsi="Times New Roman" w:cs="Times New Roman"/>
                <w:sz w:val="24"/>
                <w:szCs w:val="24"/>
              </w:rPr>
            </w:pPr>
            <w:r w:rsidRPr="002A6826">
              <w:rPr>
                <w:rFonts w:ascii="Times New Roman" w:hAnsi="Times New Roman" w:cs="Times New Roman"/>
                <w:sz w:val="24"/>
                <w:szCs w:val="24"/>
              </w:rPr>
              <w:t>(тыс.руб.)</w:t>
            </w:r>
          </w:p>
        </w:tc>
      </w:tr>
      <w:tr w:rsidR="00B10B0C" w:rsidRPr="002A6826" w:rsidTr="006022D8">
        <w:trPr>
          <w:trHeight w:val="31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265"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413"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всего</w:t>
            </w:r>
          </w:p>
        </w:tc>
        <w:tc>
          <w:tcPr>
            <w:tcW w:w="709" w:type="dxa"/>
            <w:tcBorders>
              <w:top w:val="nil"/>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 xml:space="preserve">2015 </w:t>
            </w:r>
          </w:p>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год</w:t>
            </w:r>
          </w:p>
        </w:tc>
        <w:tc>
          <w:tcPr>
            <w:tcW w:w="850"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 xml:space="preserve">2016 </w:t>
            </w:r>
          </w:p>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год</w:t>
            </w:r>
          </w:p>
        </w:tc>
        <w:tc>
          <w:tcPr>
            <w:tcW w:w="993"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 xml:space="preserve">2017 </w:t>
            </w:r>
          </w:p>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год</w:t>
            </w:r>
          </w:p>
        </w:tc>
        <w:tc>
          <w:tcPr>
            <w:tcW w:w="850"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2018</w:t>
            </w:r>
          </w:p>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год</w:t>
            </w:r>
          </w:p>
        </w:tc>
        <w:tc>
          <w:tcPr>
            <w:tcW w:w="1134"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2019</w:t>
            </w:r>
          </w:p>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год</w:t>
            </w:r>
          </w:p>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2020</w:t>
            </w:r>
          </w:p>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год</w:t>
            </w:r>
          </w:p>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2021</w:t>
            </w:r>
          </w:p>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год</w:t>
            </w:r>
          </w:p>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 xml:space="preserve">2022 </w:t>
            </w:r>
          </w:p>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год</w:t>
            </w:r>
          </w:p>
        </w:tc>
      </w:tr>
      <w:tr w:rsidR="00B10B0C" w:rsidRPr="002A6826" w:rsidTr="006022D8">
        <w:trPr>
          <w:trHeight w:val="315"/>
        </w:trPr>
        <w:tc>
          <w:tcPr>
            <w:tcW w:w="1418" w:type="dxa"/>
            <w:tcBorders>
              <w:top w:val="nil"/>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w:t>
            </w:r>
          </w:p>
        </w:tc>
        <w:tc>
          <w:tcPr>
            <w:tcW w:w="2265"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ind w:left="127"/>
              <w:jc w:val="center"/>
              <w:rPr>
                <w:rFonts w:ascii="Times New Roman" w:hAnsi="Times New Roman" w:cs="Times New Roman"/>
                <w:sz w:val="24"/>
                <w:szCs w:val="24"/>
              </w:rPr>
            </w:pPr>
            <w:r w:rsidRPr="002A6826">
              <w:rPr>
                <w:rFonts w:ascii="Times New Roman" w:hAnsi="Times New Roman" w:cs="Times New Roman"/>
                <w:sz w:val="24"/>
                <w:szCs w:val="24"/>
              </w:rPr>
              <w:t>2</w:t>
            </w:r>
          </w:p>
        </w:tc>
        <w:tc>
          <w:tcPr>
            <w:tcW w:w="2413"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3</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4</w:t>
            </w:r>
          </w:p>
        </w:tc>
        <w:tc>
          <w:tcPr>
            <w:tcW w:w="709" w:type="dxa"/>
            <w:tcBorders>
              <w:top w:val="nil"/>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5</w:t>
            </w:r>
          </w:p>
        </w:tc>
        <w:tc>
          <w:tcPr>
            <w:tcW w:w="850"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6</w:t>
            </w:r>
          </w:p>
        </w:tc>
        <w:tc>
          <w:tcPr>
            <w:tcW w:w="993"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7</w:t>
            </w:r>
          </w:p>
        </w:tc>
        <w:tc>
          <w:tcPr>
            <w:tcW w:w="850"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8</w:t>
            </w:r>
          </w:p>
        </w:tc>
        <w:tc>
          <w:tcPr>
            <w:tcW w:w="1134"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9</w:t>
            </w:r>
          </w:p>
        </w:tc>
        <w:tc>
          <w:tcPr>
            <w:tcW w:w="851"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10</w:t>
            </w:r>
          </w:p>
        </w:tc>
        <w:tc>
          <w:tcPr>
            <w:tcW w:w="992"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11</w:t>
            </w:r>
          </w:p>
        </w:tc>
        <w:tc>
          <w:tcPr>
            <w:tcW w:w="992"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p>
        </w:tc>
      </w:tr>
      <w:tr w:rsidR="00B10B0C" w:rsidRPr="002A6826" w:rsidTr="006022D8">
        <w:trPr>
          <w:trHeight w:val="572"/>
        </w:trPr>
        <w:tc>
          <w:tcPr>
            <w:tcW w:w="1418" w:type="dxa"/>
            <w:vMerge w:val="restart"/>
            <w:tcBorders>
              <w:top w:val="nil"/>
              <w:left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t>Муниципальная программа</w:t>
            </w:r>
          </w:p>
        </w:tc>
        <w:tc>
          <w:tcPr>
            <w:tcW w:w="2265" w:type="dxa"/>
            <w:vMerge w:val="restart"/>
            <w:tcBorders>
              <w:top w:val="nil"/>
              <w:left w:val="single" w:sz="4" w:space="0" w:color="auto"/>
              <w:right w:val="single" w:sz="4" w:space="0" w:color="auto"/>
            </w:tcBorders>
            <w:hideMark/>
          </w:tcPr>
          <w:p w:rsidR="00B10B0C" w:rsidRPr="002A6826" w:rsidRDefault="00B10B0C" w:rsidP="00B10B0C">
            <w:pPr>
              <w:suppressAutoHyphens/>
              <w:spacing w:after="0" w:line="240" w:lineRule="auto"/>
              <w:ind w:left="125"/>
              <w:rPr>
                <w:rFonts w:ascii="Times New Roman" w:hAnsi="Times New Roman" w:cs="Times New Roman"/>
                <w:sz w:val="24"/>
                <w:szCs w:val="24"/>
              </w:rPr>
            </w:pPr>
            <w:r w:rsidRPr="002A6826">
              <w:rPr>
                <w:rFonts w:ascii="Times New Roman" w:hAnsi="Times New Roman" w:cs="Times New Roman"/>
                <w:sz w:val="24"/>
                <w:szCs w:val="24"/>
              </w:rPr>
              <w:t>Безопасность жизнедеятельности населения</w:t>
            </w:r>
          </w:p>
        </w:tc>
        <w:tc>
          <w:tcPr>
            <w:tcW w:w="2413"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t>всего</w:t>
            </w: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31631,1</w:t>
            </w:r>
          </w:p>
        </w:tc>
        <w:tc>
          <w:tcPr>
            <w:tcW w:w="709" w:type="dxa"/>
            <w:tcBorders>
              <w:top w:val="nil"/>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bCs/>
                <w:sz w:val="24"/>
                <w:szCs w:val="24"/>
                <w:lang w:eastAsia="en-US"/>
              </w:rPr>
            </w:pPr>
            <w:r w:rsidRPr="002A6826">
              <w:rPr>
                <w:rFonts w:ascii="Times New Roman" w:hAnsi="Times New Roman" w:cs="Times New Roman"/>
                <w:bCs/>
                <w:sz w:val="24"/>
                <w:szCs w:val="24"/>
              </w:rPr>
              <w:t>1900,0</w:t>
            </w:r>
          </w:p>
        </w:tc>
        <w:tc>
          <w:tcPr>
            <w:tcW w:w="850"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jc w:val="center"/>
              <w:rPr>
                <w:rFonts w:ascii="Times New Roman" w:hAnsi="Times New Roman" w:cs="Times New Roman"/>
                <w:bCs/>
                <w:sz w:val="24"/>
                <w:szCs w:val="24"/>
                <w:lang w:eastAsia="en-US"/>
              </w:rPr>
            </w:pPr>
            <w:r w:rsidRPr="002A6826">
              <w:rPr>
                <w:rFonts w:ascii="Times New Roman" w:hAnsi="Times New Roman" w:cs="Times New Roman"/>
                <w:bCs/>
                <w:sz w:val="24"/>
                <w:szCs w:val="24"/>
              </w:rPr>
              <w:t>0,0</w:t>
            </w:r>
          </w:p>
        </w:tc>
        <w:tc>
          <w:tcPr>
            <w:tcW w:w="993"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bCs/>
                <w:sz w:val="24"/>
                <w:szCs w:val="24"/>
                <w:lang w:eastAsia="en-US"/>
              </w:rPr>
            </w:pPr>
            <w:r w:rsidRPr="002A6826">
              <w:rPr>
                <w:rFonts w:ascii="Times New Roman" w:hAnsi="Times New Roman" w:cs="Times New Roman"/>
                <w:bCs/>
                <w:sz w:val="24"/>
                <w:szCs w:val="24"/>
              </w:rPr>
              <w:t>539,0</w:t>
            </w:r>
          </w:p>
        </w:tc>
        <w:tc>
          <w:tcPr>
            <w:tcW w:w="850"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442,8</w:t>
            </w:r>
          </w:p>
        </w:tc>
        <w:tc>
          <w:tcPr>
            <w:tcW w:w="1134"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sz w:val="24"/>
                <w:szCs w:val="24"/>
              </w:rPr>
              <w:t>19657,1</w:t>
            </w:r>
          </w:p>
        </w:tc>
        <w:tc>
          <w:tcPr>
            <w:tcW w:w="851"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sz w:val="24"/>
                <w:szCs w:val="24"/>
              </w:rPr>
              <w:t>8101,4</w:t>
            </w:r>
          </w:p>
        </w:tc>
        <w:tc>
          <w:tcPr>
            <w:tcW w:w="992"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sz w:val="24"/>
                <w:szCs w:val="24"/>
              </w:rPr>
              <w:t>745,4</w:t>
            </w:r>
          </w:p>
        </w:tc>
        <w:tc>
          <w:tcPr>
            <w:tcW w:w="992"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245,4</w:t>
            </w:r>
          </w:p>
        </w:tc>
      </w:tr>
      <w:tr w:rsidR="00B10B0C" w:rsidRPr="002A6826" w:rsidTr="006022D8">
        <w:trPr>
          <w:trHeight w:val="572"/>
        </w:trPr>
        <w:tc>
          <w:tcPr>
            <w:tcW w:w="1418" w:type="dxa"/>
            <w:vMerge/>
            <w:tcBorders>
              <w:left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p>
        </w:tc>
        <w:tc>
          <w:tcPr>
            <w:tcW w:w="2265" w:type="dxa"/>
            <w:vMerge/>
            <w:tcBorders>
              <w:left w:val="single" w:sz="4" w:space="0" w:color="auto"/>
              <w:right w:val="single" w:sz="4" w:space="0" w:color="auto"/>
            </w:tcBorders>
            <w:hideMark/>
          </w:tcPr>
          <w:p w:rsidR="00B10B0C" w:rsidRPr="002A6826" w:rsidRDefault="00B10B0C" w:rsidP="00B10B0C">
            <w:pPr>
              <w:suppressAutoHyphens/>
              <w:spacing w:after="0" w:line="240" w:lineRule="auto"/>
              <w:ind w:left="125"/>
              <w:rPr>
                <w:rFonts w:ascii="Times New Roman" w:hAnsi="Times New Roman" w:cs="Times New Roman"/>
                <w:sz w:val="24"/>
                <w:szCs w:val="24"/>
              </w:rPr>
            </w:pPr>
          </w:p>
        </w:tc>
        <w:tc>
          <w:tcPr>
            <w:tcW w:w="2413"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4175,4</w:t>
            </w:r>
          </w:p>
        </w:tc>
        <w:tc>
          <w:tcPr>
            <w:tcW w:w="709" w:type="dxa"/>
            <w:tcBorders>
              <w:top w:val="nil"/>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1900,0</w:t>
            </w:r>
          </w:p>
        </w:tc>
        <w:tc>
          <w:tcPr>
            <w:tcW w:w="850"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jc w:val="center"/>
              <w:rPr>
                <w:rFonts w:ascii="Times New Roman" w:hAnsi="Times New Roman" w:cs="Times New Roman"/>
                <w:bCs/>
                <w:sz w:val="24"/>
                <w:szCs w:val="24"/>
              </w:rPr>
            </w:pPr>
            <w:r w:rsidRPr="002A6826">
              <w:rPr>
                <w:rFonts w:ascii="Times New Roman" w:hAnsi="Times New Roman" w:cs="Times New Roman"/>
                <w:bCs/>
                <w:sz w:val="24"/>
                <w:szCs w:val="24"/>
              </w:rPr>
              <w:t>0,0</w:t>
            </w:r>
          </w:p>
        </w:tc>
        <w:tc>
          <w:tcPr>
            <w:tcW w:w="993"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113,7</w:t>
            </w:r>
          </w:p>
        </w:tc>
        <w:tc>
          <w:tcPr>
            <w:tcW w:w="850"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271,8</w:t>
            </w:r>
          </w:p>
        </w:tc>
        <w:tc>
          <w:tcPr>
            <w:tcW w:w="1134"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sz w:val="24"/>
                <w:szCs w:val="24"/>
              </w:rPr>
              <w:t>509,1</w:t>
            </w:r>
          </w:p>
        </w:tc>
        <w:tc>
          <w:tcPr>
            <w:tcW w:w="851"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560,8</w:t>
            </w:r>
          </w:p>
        </w:tc>
        <w:tc>
          <w:tcPr>
            <w:tcW w:w="992"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sz w:val="24"/>
                <w:szCs w:val="24"/>
              </w:rPr>
              <w:t>660,0</w:t>
            </w:r>
          </w:p>
        </w:tc>
        <w:tc>
          <w:tcPr>
            <w:tcW w:w="992"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160,0</w:t>
            </w:r>
          </w:p>
        </w:tc>
      </w:tr>
      <w:tr w:rsidR="00B10B0C" w:rsidRPr="002A6826" w:rsidTr="006022D8">
        <w:trPr>
          <w:trHeight w:val="572"/>
        </w:trPr>
        <w:tc>
          <w:tcPr>
            <w:tcW w:w="1418" w:type="dxa"/>
            <w:vMerge/>
            <w:tcBorders>
              <w:left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p>
        </w:tc>
        <w:tc>
          <w:tcPr>
            <w:tcW w:w="2265" w:type="dxa"/>
            <w:vMerge/>
            <w:tcBorders>
              <w:left w:val="single" w:sz="4" w:space="0" w:color="auto"/>
              <w:right w:val="single" w:sz="4" w:space="0" w:color="auto"/>
            </w:tcBorders>
            <w:hideMark/>
          </w:tcPr>
          <w:p w:rsidR="00B10B0C" w:rsidRPr="002A6826" w:rsidRDefault="00B10B0C" w:rsidP="00B10B0C">
            <w:pPr>
              <w:suppressAutoHyphens/>
              <w:spacing w:after="0" w:line="240" w:lineRule="auto"/>
              <w:ind w:left="125"/>
              <w:rPr>
                <w:rFonts w:ascii="Times New Roman" w:hAnsi="Times New Roman" w:cs="Times New Roman"/>
                <w:sz w:val="24"/>
                <w:szCs w:val="24"/>
              </w:rPr>
            </w:pPr>
          </w:p>
        </w:tc>
        <w:tc>
          <w:tcPr>
            <w:tcW w:w="2413"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26306,9</w:t>
            </w:r>
          </w:p>
        </w:tc>
        <w:tc>
          <w:tcPr>
            <w:tcW w:w="709" w:type="dxa"/>
            <w:tcBorders>
              <w:top w:val="nil"/>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0,0</w:t>
            </w:r>
          </w:p>
        </w:tc>
        <w:tc>
          <w:tcPr>
            <w:tcW w:w="850"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jc w:val="center"/>
              <w:rPr>
                <w:rFonts w:ascii="Times New Roman" w:hAnsi="Times New Roman" w:cs="Times New Roman"/>
                <w:bCs/>
                <w:sz w:val="24"/>
                <w:szCs w:val="24"/>
              </w:rPr>
            </w:pPr>
            <w:r w:rsidRPr="002A6826">
              <w:rPr>
                <w:rFonts w:ascii="Times New Roman" w:hAnsi="Times New Roman" w:cs="Times New Roman"/>
                <w:bCs/>
                <w:sz w:val="24"/>
                <w:szCs w:val="24"/>
              </w:rPr>
              <w:t>0,0</w:t>
            </w:r>
          </w:p>
        </w:tc>
        <w:tc>
          <w:tcPr>
            <w:tcW w:w="993"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254,3</w:t>
            </w:r>
          </w:p>
        </w:tc>
        <w:tc>
          <w:tcPr>
            <w:tcW w:w="850"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0,0</w:t>
            </w:r>
          </w:p>
        </w:tc>
        <w:tc>
          <w:tcPr>
            <w:tcW w:w="1134"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18920,0</w:t>
            </w:r>
          </w:p>
        </w:tc>
        <w:tc>
          <w:tcPr>
            <w:tcW w:w="851"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7012,6</w:t>
            </w:r>
          </w:p>
        </w:tc>
        <w:tc>
          <w:tcPr>
            <w:tcW w:w="992"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sz w:val="24"/>
                <w:szCs w:val="24"/>
              </w:rPr>
              <w:t>60,0</w:t>
            </w:r>
          </w:p>
        </w:tc>
        <w:tc>
          <w:tcPr>
            <w:tcW w:w="992"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60,0</w:t>
            </w:r>
          </w:p>
        </w:tc>
      </w:tr>
      <w:tr w:rsidR="00B10B0C" w:rsidRPr="002A6826" w:rsidTr="006022D8">
        <w:trPr>
          <w:trHeight w:val="572"/>
        </w:trPr>
        <w:tc>
          <w:tcPr>
            <w:tcW w:w="1418" w:type="dxa"/>
            <w:vMerge/>
            <w:tcBorders>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p>
        </w:tc>
        <w:tc>
          <w:tcPr>
            <w:tcW w:w="2265" w:type="dxa"/>
            <w:vMerge/>
            <w:tcBorders>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25"/>
              <w:rPr>
                <w:rFonts w:ascii="Times New Roman" w:hAnsi="Times New Roman" w:cs="Times New Roman"/>
                <w:sz w:val="24"/>
                <w:szCs w:val="24"/>
              </w:rPr>
            </w:pPr>
          </w:p>
        </w:tc>
        <w:tc>
          <w:tcPr>
            <w:tcW w:w="2413"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t xml:space="preserve">Управление культуры администрации муниципального района  «Ижемский» </w:t>
            </w: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1048,8</w:t>
            </w:r>
          </w:p>
        </w:tc>
        <w:tc>
          <w:tcPr>
            <w:tcW w:w="709" w:type="dxa"/>
            <w:tcBorders>
              <w:top w:val="nil"/>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bCs/>
                <w:sz w:val="24"/>
                <w:szCs w:val="24"/>
                <w:lang w:eastAsia="en-US"/>
              </w:rPr>
            </w:pPr>
            <w:r w:rsidRPr="002A6826">
              <w:rPr>
                <w:rFonts w:ascii="Times New Roman" w:hAnsi="Times New Roman" w:cs="Times New Roman"/>
                <w:bCs/>
                <w:sz w:val="24"/>
                <w:szCs w:val="24"/>
              </w:rPr>
              <w:t>0,0</w:t>
            </w:r>
          </w:p>
        </w:tc>
        <w:tc>
          <w:tcPr>
            <w:tcW w:w="850"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jc w:val="center"/>
              <w:rPr>
                <w:rFonts w:ascii="Times New Roman" w:hAnsi="Times New Roman" w:cs="Times New Roman"/>
                <w:bCs/>
                <w:sz w:val="24"/>
                <w:szCs w:val="24"/>
                <w:lang w:eastAsia="en-US"/>
              </w:rPr>
            </w:pPr>
            <w:r w:rsidRPr="002A6826">
              <w:rPr>
                <w:rFonts w:ascii="Times New Roman" w:hAnsi="Times New Roman" w:cs="Times New Roman"/>
                <w:bCs/>
                <w:sz w:val="24"/>
                <w:szCs w:val="24"/>
              </w:rPr>
              <w:t>0,0</w:t>
            </w:r>
          </w:p>
        </w:tc>
        <w:tc>
          <w:tcPr>
            <w:tcW w:w="993"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bCs/>
                <w:sz w:val="24"/>
                <w:szCs w:val="24"/>
                <w:lang w:eastAsia="en-US"/>
              </w:rPr>
            </w:pPr>
            <w:r w:rsidRPr="002A6826">
              <w:rPr>
                <w:rFonts w:ascii="Times New Roman" w:hAnsi="Times New Roman" w:cs="Times New Roman"/>
                <w:bCs/>
                <w:sz w:val="24"/>
                <w:szCs w:val="24"/>
                <w:lang w:eastAsia="en-US"/>
              </w:rPr>
              <w:t>171,0</w:t>
            </w:r>
          </w:p>
        </w:tc>
        <w:tc>
          <w:tcPr>
            <w:tcW w:w="850"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171,0</w:t>
            </w:r>
          </w:p>
        </w:tc>
        <w:tc>
          <w:tcPr>
            <w:tcW w:w="1134"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128,0</w:t>
            </w:r>
          </w:p>
        </w:tc>
        <w:tc>
          <w:tcPr>
            <w:tcW w:w="851"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528,0</w:t>
            </w:r>
          </w:p>
        </w:tc>
        <w:tc>
          <w:tcPr>
            <w:tcW w:w="992"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sz w:val="24"/>
                <w:szCs w:val="24"/>
              </w:rPr>
              <w:t>25,4</w:t>
            </w:r>
          </w:p>
        </w:tc>
        <w:tc>
          <w:tcPr>
            <w:tcW w:w="992"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25,4</w:t>
            </w:r>
          </w:p>
        </w:tc>
      </w:tr>
      <w:tr w:rsidR="00B10B0C" w:rsidRPr="002A6826" w:rsidTr="006022D8">
        <w:trPr>
          <w:trHeight w:val="572"/>
        </w:trPr>
        <w:tc>
          <w:tcPr>
            <w:tcW w:w="1418" w:type="dxa"/>
            <w:vMerge/>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p>
        </w:tc>
        <w:tc>
          <w:tcPr>
            <w:tcW w:w="2265" w:type="dxa"/>
            <w:vMerge/>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25"/>
              <w:rPr>
                <w:rFonts w:ascii="Times New Roman" w:hAnsi="Times New Roman" w:cs="Times New Roman"/>
                <w:sz w:val="24"/>
                <w:szCs w:val="24"/>
              </w:rPr>
            </w:pPr>
          </w:p>
        </w:tc>
        <w:tc>
          <w:tcPr>
            <w:tcW w:w="2413"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t>Отдел физической культуры, спорта и туризма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100,0</w:t>
            </w:r>
          </w:p>
        </w:tc>
        <w:tc>
          <w:tcPr>
            <w:tcW w:w="709"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100,0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r>
      <w:tr w:rsidR="00B10B0C" w:rsidRPr="002A6826" w:rsidTr="006022D8">
        <w:trPr>
          <w:trHeight w:val="1265"/>
        </w:trPr>
        <w:tc>
          <w:tcPr>
            <w:tcW w:w="1418"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lastRenderedPageBreak/>
              <w:t>Подпрограмма 1</w:t>
            </w:r>
          </w:p>
        </w:tc>
        <w:tc>
          <w:tcPr>
            <w:tcW w:w="226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25" w:right="142"/>
              <w:rPr>
                <w:rFonts w:ascii="Times New Roman" w:hAnsi="Times New Roman" w:cs="Times New Roman"/>
                <w:sz w:val="24"/>
                <w:szCs w:val="24"/>
              </w:rPr>
            </w:pPr>
            <w:r w:rsidRPr="002A6826">
              <w:rPr>
                <w:rFonts w:ascii="Times New Roman" w:hAnsi="Times New Roman" w:cs="Times New Roman"/>
                <w:sz w:val="24"/>
                <w:szCs w:val="24"/>
              </w:rPr>
              <w:t>Повышение пожарной безопасности на территории муниципального района «Ижемский»</w:t>
            </w:r>
          </w:p>
        </w:tc>
        <w:tc>
          <w:tcPr>
            <w:tcW w:w="2413"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3155,4</w:t>
            </w:r>
          </w:p>
        </w:tc>
        <w:tc>
          <w:tcPr>
            <w:tcW w:w="709" w:type="dxa"/>
            <w:tcBorders>
              <w:top w:val="single" w:sz="4" w:space="0" w:color="auto"/>
              <w:left w:val="single" w:sz="4" w:space="0" w:color="auto"/>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bCs/>
                <w:sz w:val="24"/>
                <w:szCs w:val="24"/>
                <w:lang w:eastAsia="en-US"/>
              </w:rPr>
            </w:pPr>
            <w:r w:rsidRPr="002A6826">
              <w:rPr>
                <w:rFonts w:ascii="Times New Roman" w:hAnsi="Times New Roman" w:cs="Times New Roman"/>
                <w:bCs/>
                <w:sz w:val="24"/>
                <w:szCs w:val="24"/>
              </w:rPr>
              <w:t>1900,0</w:t>
            </w:r>
          </w:p>
        </w:tc>
        <w:tc>
          <w:tcPr>
            <w:tcW w:w="850"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ind w:left="142"/>
              <w:jc w:val="center"/>
              <w:rPr>
                <w:rFonts w:ascii="Times New Roman" w:hAnsi="Times New Roman" w:cs="Times New Roman"/>
                <w:bCs/>
                <w:sz w:val="24"/>
                <w:szCs w:val="24"/>
                <w:lang w:eastAsia="en-US"/>
              </w:rPr>
            </w:pPr>
            <w:r w:rsidRPr="002A6826">
              <w:rPr>
                <w:rFonts w:ascii="Times New Roman" w:hAnsi="Times New Roman" w:cs="Times New Roman"/>
                <w:bCs/>
                <w:sz w:val="24"/>
                <w:szCs w:val="24"/>
              </w:rPr>
              <w:t>0,0</w:t>
            </w:r>
          </w:p>
        </w:tc>
        <w:tc>
          <w:tcPr>
            <w:tcW w:w="993"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bCs/>
                <w:sz w:val="24"/>
                <w:szCs w:val="24"/>
                <w:lang w:eastAsia="en-US"/>
              </w:rPr>
            </w:pPr>
            <w:r w:rsidRPr="002A6826">
              <w:rPr>
                <w:rFonts w:ascii="Times New Roman" w:hAnsi="Times New Roman" w:cs="Times New Roman"/>
                <w:bCs/>
                <w:sz w:val="24"/>
                <w:szCs w:val="24"/>
              </w:rPr>
              <w:t>113,7</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71,8</w:t>
            </w:r>
          </w:p>
        </w:tc>
        <w:tc>
          <w:tcPr>
            <w:tcW w:w="1134"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309,1</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560,8</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sz w:val="24"/>
                <w:szCs w:val="24"/>
              </w:rPr>
              <w:t>100,0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100,0</w:t>
            </w:r>
          </w:p>
        </w:tc>
      </w:tr>
      <w:tr w:rsidR="00B10B0C" w:rsidRPr="002A6826" w:rsidTr="006022D8">
        <w:trPr>
          <w:trHeight w:val="2825"/>
        </w:trPr>
        <w:tc>
          <w:tcPr>
            <w:tcW w:w="1418"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t>Основное мероприятие 1.1.2</w:t>
            </w:r>
          </w:p>
        </w:tc>
        <w:tc>
          <w:tcPr>
            <w:tcW w:w="226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25"/>
              <w:rPr>
                <w:rFonts w:ascii="Times New Roman" w:hAnsi="Times New Roman" w:cs="Times New Roman"/>
                <w:sz w:val="24"/>
                <w:szCs w:val="24"/>
              </w:rPr>
            </w:pPr>
            <w:r w:rsidRPr="002A6826">
              <w:rPr>
                <w:rFonts w:ascii="Times New Roman" w:hAnsi="Times New Roman" w:cs="Times New Roman"/>
                <w:sz w:val="24"/>
                <w:szCs w:val="24"/>
              </w:rPr>
              <w:t xml:space="preserve"> 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2413"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1655,4</w:t>
            </w:r>
          </w:p>
        </w:tc>
        <w:tc>
          <w:tcPr>
            <w:tcW w:w="709" w:type="dxa"/>
            <w:tcBorders>
              <w:top w:val="single" w:sz="4" w:space="0" w:color="auto"/>
              <w:left w:val="single" w:sz="4" w:space="0" w:color="auto"/>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400,0</w:t>
            </w:r>
          </w:p>
        </w:tc>
        <w:tc>
          <w:tcPr>
            <w:tcW w:w="850"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113,7</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bCs/>
                <w:sz w:val="24"/>
                <w:szCs w:val="24"/>
              </w:rPr>
              <w:t>71,8</w:t>
            </w:r>
          </w:p>
        </w:tc>
        <w:tc>
          <w:tcPr>
            <w:tcW w:w="1134"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bCs/>
                <w:sz w:val="24"/>
                <w:szCs w:val="24"/>
              </w:rPr>
              <w:t>309,1</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560,8</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sz w:val="24"/>
                <w:szCs w:val="24"/>
              </w:rPr>
              <w:t>100,0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100,0</w:t>
            </w:r>
          </w:p>
        </w:tc>
      </w:tr>
      <w:tr w:rsidR="00B10B0C" w:rsidRPr="002A6826" w:rsidTr="006022D8">
        <w:trPr>
          <w:trHeight w:val="1054"/>
        </w:trPr>
        <w:tc>
          <w:tcPr>
            <w:tcW w:w="1418"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t>Основное мероприятие 1.3.1</w:t>
            </w:r>
          </w:p>
        </w:tc>
        <w:tc>
          <w:tcPr>
            <w:tcW w:w="226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25" w:right="141"/>
              <w:rPr>
                <w:rFonts w:ascii="Times New Roman" w:hAnsi="Times New Roman" w:cs="Times New Roman"/>
                <w:sz w:val="24"/>
                <w:szCs w:val="24"/>
              </w:rPr>
            </w:pPr>
            <w:r w:rsidRPr="002A6826">
              <w:rPr>
                <w:rFonts w:ascii="Times New Roman" w:hAnsi="Times New Roman" w:cs="Times New Roman"/>
                <w:iCs/>
                <w:sz w:val="24"/>
                <w:szCs w:val="24"/>
              </w:rPr>
              <w:t xml:space="preserve">Содействие органам местного самоуправления сельских </w:t>
            </w:r>
            <w:r w:rsidRPr="002A6826">
              <w:rPr>
                <w:rFonts w:ascii="Times New Roman" w:hAnsi="Times New Roman" w:cs="Times New Roman"/>
                <w:iCs/>
                <w:sz w:val="24"/>
                <w:szCs w:val="24"/>
              </w:rPr>
              <w:lastRenderedPageBreak/>
              <w:t xml:space="preserve">поселений в области осуществления пожарной безопасности. </w:t>
            </w:r>
            <w:hyperlink r:id="rId39" w:history="1">
              <w:r w:rsidRPr="002A6826">
                <w:rPr>
                  <w:rFonts w:ascii="Times New Roman" w:hAnsi="Times New Roman" w:cs="Times New Roman"/>
                  <w:iCs/>
                  <w:sz w:val="24"/>
                  <w:szCs w:val="24"/>
                </w:rPr>
                <w:t>Правила</w:t>
              </w:r>
            </w:hyperlink>
            <w:r w:rsidRPr="002A6826">
              <w:rPr>
                <w:rFonts w:ascii="Times New Roman" w:hAnsi="Times New Roman" w:cs="Times New Roman"/>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2413"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lastRenderedPageBreak/>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200,0</w:t>
            </w:r>
          </w:p>
        </w:tc>
        <w:tc>
          <w:tcPr>
            <w:tcW w:w="709" w:type="dxa"/>
            <w:tcBorders>
              <w:top w:val="single" w:sz="4" w:space="0" w:color="auto"/>
              <w:left w:val="single" w:sz="4" w:space="0" w:color="auto"/>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200,0</w:t>
            </w:r>
          </w:p>
        </w:tc>
        <w:tc>
          <w:tcPr>
            <w:tcW w:w="850"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r>
      <w:tr w:rsidR="00B10B0C" w:rsidRPr="002A6826" w:rsidTr="006022D8">
        <w:trPr>
          <w:trHeight w:val="970"/>
        </w:trPr>
        <w:tc>
          <w:tcPr>
            <w:tcW w:w="1418"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lang w:eastAsia="en-US"/>
              </w:rPr>
            </w:pPr>
            <w:r w:rsidRPr="002A6826">
              <w:rPr>
                <w:rFonts w:ascii="Times New Roman" w:hAnsi="Times New Roman" w:cs="Times New Roman"/>
                <w:sz w:val="24"/>
                <w:szCs w:val="24"/>
              </w:rPr>
              <w:lastRenderedPageBreak/>
              <w:t>Основное мероприятие 1.3.2</w:t>
            </w:r>
          </w:p>
        </w:tc>
        <w:tc>
          <w:tcPr>
            <w:tcW w:w="226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pStyle w:val="ConsPlusCell"/>
              <w:suppressLineNumbers/>
              <w:suppressAutoHyphens/>
              <w:ind w:left="125"/>
              <w:rPr>
                <w:rFonts w:ascii="Times New Roman" w:hAnsi="Times New Roman" w:cs="Times New Roman"/>
                <w:sz w:val="24"/>
                <w:szCs w:val="24"/>
              </w:rPr>
            </w:pPr>
            <w:r w:rsidRPr="002A6826">
              <w:rPr>
                <w:rFonts w:ascii="Times New Roman" w:hAnsi="Times New Roman" w:cs="Times New Roman"/>
                <w:sz w:val="24"/>
                <w:szCs w:val="24"/>
              </w:rPr>
              <w:t xml:space="preserve">Организация обустройства источников наружного </w:t>
            </w:r>
            <w:r w:rsidRPr="002A6826">
              <w:rPr>
                <w:rFonts w:ascii="Times New Roman" w:hAnsi="Times New Roman" w:cs="Times New Roman"/>
                <w:sz w:val="24"/>
                <w:szCs w:val="24"/>
              </w:rPr>
              <w:lastRenderedPageBreak/>
              <w:t>водоснабжения на территориях сельских поселений</w:t>
            </w:r>
          </w:p>
        </w:tc>
        <w:tc>
          <w:tcPr>
            <w:tcW w:w="2413"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lastRenderedPageBreak/>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1300,0</w:t>
            </w:r>
          </w:p>
        </w:tc>
        <w:tc>
          <w:tcPr>
            <w:tcW w:w="709" w:type="dxa"/>
            <w:tcBorders>
              <w:top w:val="single" w:sz="4" w:space="0" w:color="auto"/>
              <w:left w:val="single" w:sz="4" w:space="0" w:color="auto"/>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1300,0</w:t>
            </w:r>
          </w:p>
        </w:tc>
        <w:tc>
          <w:tcPr>
            <w:tcW w:w="850"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r>
      <w:tr w:rsidR="00B10B0C" w:rsidRPr="002A6826" w:rsidTr="006022D8">
        <w:trPr>
          <w:trHeight w:val="1265"/>
        </w:trPr>
        <w:tc>
          <w:tcPr>
            <w:tcW w:w="1418" w:type="dxa"/>
            <w:vMerge w:val="restart"/>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lastRenderedPageBreak/>
              <w:t>Подпрограмма 2</w:t>
            </w:r>
          </w:p>
        </w:tc>
        <w:tc>
          <w:tcPr>
            <w:tcW w:w="2265" w:type="dxa"/>
            <w:vMerge w:val="restart"/>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25" w:right="142"/>
              <w:jc w:val="both"/>
              <w:rPr>
                <w:rFonts w:ascii="Times New Roman" w:hAnsi="Times New Roman" w:cs="Times New Roman"/>
                <w:sz w:val="24"/>
                <w:szCs w:val="24"/>
              </w:rPr>
            </w:pPr>
            <w:r w:rsidRPr="002A6826">
              <w:rPr>
                <w:rFonts w:ascii="Times New Roman" w:hAnsi="Times New Roman" w:cs="Times New Roman"/>
                <w:sz w:val="24"/>
                <w:szCs w:val="24"/>
                <w:lang w:eastAsia="en-US"/>
              </w:rPr>
              <w:t>Профилактика терроризма и экстремизма  на территории муниципального района «Ижемский»</w:t>
            </w:r>
          </w:p>
        </w:tc>
        <w:tc>
          <w:tcPr>
            <w:tcW w:w="2413"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t>Всего</w:t>
            </w: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27275,7</w:t>
            </w:r>
          </w:p>
        </w:tc>
        <w:tc>
          <w:tcPr>
            <w:tcW w:w="709" w:type="dxa"/>
            <w:tcBorders>
              <w:top w:val="single" w:sz="4" w:space="0" w:color="auto"/>
              <w:left w:val="single" w:sz="4" w:space="0" w:color="auto"/>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425,3</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171,0</w:t>
            </w:r>
          </w:p>
        </w:tc>
        <w:tc>
          <w:tcPr>
            <w:tcW w:w="1134"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 xml:space="preserve">19088,0  </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7540,6</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sz w:val="24"/>
                <w:szCs w:val="24"/>
              </w:rPr>
              <w:t>25,4</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25,4</w:t>
            </w:r>
          </w:p>
        </w:tc>
      </w:tr>
      <w:tr w:rsidR="00B10B0C" w:rsidRPr="002A6826" w:rsidTr="006022D8">
        <w:trPr>
          <w:trHeight w:val="1265"/>
        </w:trPr>
        <w:tc>
          <w:tcPr>
            <w:tcW w:w="1418" w:type="dxa"/>
            <w:vMerge/>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p>
        </w:tc>
        <w:tc>
          <w:tcPr>
            <w:tcW w:w="2265" w:type="dxa"/>
            <w:vMerge/>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pStyle w:val="ConsPlusCell"/>
              <w:suppressLineNumbers/>
              <w:suppressAutoHyphens/>
              <w:ind w:left="127"/>
              <w:rPr>
                <w:rFonts w:ascii="Times New Roman" w:hAnsi="Times New Roman" w:cs="Times New Roman"/>
                <w:sz w:val="24"/>
                <w:szCs w:val="24"/>
              </w:rPr>
            </w:pPr>
          </w:p>
        </w:tc>
        <w:tc>
          <w:tcPr>
            <w:tcW w:w="2413"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right="142"/>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709" w:type="dxa"/>
            <w:tcBorders>
              <w:top w:val="single" w:sz="4" w:space="0" w:color="auto"/>
              <w:left w:val="single" w:sz="4" w:space="0" w:color="auto"/>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r>
      <w:tr w:rsidR="00B10B0C" w:rsidRPr="002A6826" w:rsidTr="006022D8">
        <w:trPr>
          <w:trHeight w:val="1265"/>
        </w:trPr>
        <w:tc>
          <w:tcPr>
            <w:tcW w:w="1418" w:type="dxa"/>
            <w:vMerge/>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p>
        </w:tc>
        <w:tc>
          <w:tcPr>
            <w:tcW w:w="2265" w:type="dxa"/>
            <w:vMerge/>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pStyle w:val="ConsPlusCell"/>
              <w:suppressLineNumbers/>
              <w:suppressAutoHyphens/>
              <w:ind w:left="127"/>
              <w:rPr>
                <w:rFonts w:ascii="Times New Roman" w:hAnsi="Times New Roman" w:cs="Times New Roman"/>
                <w:sz w:val="24"/>
                <w:szCs w:val="24"/>
              </w:rPr>
            </w:pPr>
          </w:p>
        </w:tc>
        <w:tc>
          <w:tcPr>
            <w:tcW w:w="2413"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right="142"/>
              <w:rPr>
                <w:rFonts w:ascii="Times New Roman" w:hAnsi="Times New Roman" w:cs="Times New Roman"/>
                <w:sz w:val="24"/>
                <w:szCs w:val="24"/>
              </w:rPr>
            </w:pPr>
            <w:r w:rsidRPr="002A6826">
              <w:rPr>
                <w:rFonts w:ascii="Times New Roman" w:hAnsi="Times New Roman" w:cs="Times New Roman"/>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26126,9</w:t>
            </w:r>
          </w:p>
        </w:tc>
        <w:tc>
          <w:tcPr>
            <w:tcW w:w="709" w:type="dxa"/>
            <w:tcBorders>
              <w:top w:val="single" w:sz="4" w:space="0" w:color="auto"/>
              <w:left w:val="single" w:sz="4" w:space="0" w:color="auto"/>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0,0</w:t>
            </w:r>
          </w:p>
        </w:tc>
        <w:tc>
          <w:tcPr>
            <w:tcW w:w="850"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ind w:left="142"/>
              <w:jc w:val="center"/>
              <w:rPr>
                <w:rFonts w:ascii="Times New Roman" w:hAnsi="Times New Roman" w:cs="Times New Roman"/>
                <w:bCs/>
                <w:sz w:val="24"/>
                <w:szCs w:val="24"/>
              </w:rPr>
            </w:pPr>
            <w:r w:rsidRPr="002A6826">
              <w:rPr>
                <w:rFonts w:ascii="Times New Roman" w:hAnsi="Times New Roman" w:cs="Times New Roman"/>
                <w:bCs/>
                <w:sz w:val="24"/>
                <w:szCs w:val="24"/>
              </w:rPr>
              <w:t>0,0</w:t>
            </w:r>
          </w:p>
        </w:tc>
        <w:tc>
          <w:tcPr>
            <w:tcW w:w="993"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254,3</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0,0</w:t>
            </w:r>
          </w:p>
        </w:tc>
        <w:tc>
          <w:tcPr>
            <w:tcW w:w="1134"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18860,0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7012,6</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r>
      <w:tr w:rsidR="00B10B0C" w:rsidRPr="002A6826" w:rsidTr="006022D8">
        <w:trPr>
          <w:trHeight w:val="1265"/>
        </w:trPr>
        <w:tc>
          <w:tcPr>
            <w:tcW w:w="1418" w:type="dxa"/>
            <w:vMerge/>
            <w:tcBorders>
              <w:top w:val="single" w:sz="4" w:space="0" w:color="auto"/>
              <w:left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p>
        </w:tc>
        <w:tc>
          <w:tcPr>
            <w:tcW w:w="2265" w:type="dxa"/>
            <w:vMerge/>
            <w:tcBorders>
              <w:top w:val="single" w:sz="4" w:space="0" w:color="auto"/>
              <w:left w:val="single" w:sz="4" w:space="0" w:color="auto"/>
              <w:right w:val="single" w:sz="4" w:space="0" w:color="auto"/>
            </w:tcBorders>
            <w:hideMark/>
          </w:tcPr>
          <w:p w:rsidR="00B10B0C" w:rsidRPr="002A6826" w:rsidRDefault="00B10B0C" w:rsidP="00B10B0C">
            <w:pPr>
              <w:pStyle w:val="ConsPlusCell"/>
              <w:suppressLineNumbers/>
              <w:suppressAutoHyphens/>
              <w:ind w:left="127"/>
              <w:rPr>
                <w:rFonts w:ascii="Times New Roman" w:hAnsi="Times New Roman" w:cs="Times New Roman"/>
                <w:sz w:val="24"/>
                <w:szCs w:val="24"/>
              </w:rPr>
            </w:pPr>
          </w:p>
        </w:tc>
        <w:tc>
          <w:tcPr>
            <w:tcW w:w="2413"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right="142"/>
              <w:rPr>
                <w:rFonts w:ascii="Times New Roman" w:hAnsi="Times New Roman" w:cs="Times New Roman"/>
                <w:sz w:val="24"/>
                <w:szCs w:val="24"/>
              </w:rPr>
            </w:pPr>
            <w:r w:rsidRPr="002A6826">
              <w:rPr>
                <w:rFonts w:ascii="Times New Roman" w:hAnsi="Times New Roman" w:cs="Times New Roman"/>
                <w:sz w:val="24"/>
                <w:szCs w:val="24"/>
              </w:rPr>
              <w:t>Управление культуры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1048,8</w:t>
            </w:r>
          </w:p>
        </w:tc>
        <w:tc>
          <w:tcPr>
            <w:tcW w:w="709" w:type="dxa"/>
            <w:tcBorders>
              <w:top w:val="single" w:sz="4" w:space="0" w:color="auto"/>
              <w:left w:val="single" w:sz="4" w:space="0" w:color="auto"/>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171,0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171,0</w:t>
            </w:r>
          </w:p>
        </w:tc>
        <w:tc>
          <w:tcPr>
            <w:tcW w:w="1134"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128,0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528,0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25,4</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25,4</w:t>
            </w:r>
          </w:p>
        </w:tc>
      </w:tr>
      <w:tr w:rsidR="00B10B0C" w:rsidRPr="002A6826" w:rsidTr="006022D8">
        <w:trPr>
          <w:trHeight w:val="1265"/>
        </w:trPr>
        <w:tc>
          <w:tcPr>
            <w:tcW w:w="1418" w:type="dxa"/>
            <w:vMerge/>
            <w:tcBorders>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p>
        </w:tc>
        <w:tc>
          <w:tcPr>
            <w:tcW w:w="2265" w:type="dxa"/>
            <w:vMerge/>
            <w:tcBorders>
              <w:left w:val="single" w:sz="4" w:space="0" w:color="auto"/>
              <w:bottom w:val="single" w:sz="4" w:space="0" w:color="auto"/>
              <w:right w:val="single" w:sz="4" w:space="0" w:color="auto"/>
            </w:tcBorders>
            <w:hideMark/>
          </w:tcPr>
          <w:p w:rsidR="00B10B0C" w:rsidRPr="002A6826" w:rsidRDefault="00B10B0C" w:rsidP="00B10B0C">
            <w:pPr>
              <w:pStyle w:val="ConsPlusCell"/>
              <w:suppressLineNumbers/>
              <w:suppressAutoHyphens/>
              <w:ind w:left="127"/>
              <w:rPr>
                <w:rFonts w:ascii="Times New Roman" w:hAnsi="Times New Roman" w:cs="Times New Roman"/>
                <w:sz w:val="24"/>
                <w:szCs w:val="24"/>
              </w:rPr>
            </w:pPr>
          </w:p>
        </w:tc>
        <w:tc>
          <w:tcPr>
            <w:tcW w:w="2413"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right="142"/>
              <w:rPr>
                <w:rFonts w:ascii="Times New Roman" w:hAnsi="Times New Roman" w:cs="Times New Roman"/>
                <w:sz w:val="24"/>
                <w:szCs w:val="24"/>
              </w:rPr>
            </w:pPr>
            <w:r w:rsidRPr="002A6826">
              <w:rPr>
                <w:rFonts w:ascii="Times New Roman" w:hAnsi="Times New Roman" w:cs="Times New Roman"/>
                <w:sz w:val="24"/>
                <w:szCs w:val="24"/>
              </w:rPr>
              <w:t>Отдел физической культуры и спорта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100,0</w:t>
            </w:r>
          </w:p>
        </w:tc>
        <w:tc>
          <w:tcPr>
            <w:tcW w:w="709" w:type="dxa"/>
            <w:tcBorders>
              <w:top w:val="single" w:sz="4" w:space="0" w:color="auto"/>
              <w:left w:val="single" w:sz="4" w:space="0" w:color="auto"/>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100,0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r>
      <w:tr w:rsidR="00B10B0C" w:rsidRPr="002A6826" w:rsidTr="006022D8">
        <w:trPr>
          <w:trHeight w:val="983"/>
        </w:trPr>
        <w:tc>
          <w:tcPr>
            <w:tcW w:w="1418" w:type="dxa"/>
            <w:vMerge w:val="restart"/>
            <w:tcBorders>
              <w:top w:val="single" w:sz="4" w:space="0" w:color="auto"/>
              <w:left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t>Основное мероприятие 2.3.2</w:t>
            </w:r>
          </w:p>
          <w:p w:rsidR="00B10B0C" w:rsidRPr="002A6826" w:rsidRDefault="00B10B0C" w:rsidP="00B10B0C">
            <w:pPr>
              <w:suppressAutoHyphens/>
              <w:spacing w:after="0" w:line="240" w:lineRule="auto"/>
              <w:ind w:left="142"/>
              <w:rPr>
                <w:rFonts w:ascii="Times New Roman" w:hAnsi="Times New Roman" w:cs="Times New Roman"/>
                <w:sz w:val="24"/>
                <w:szCs w:val="24"/>
              </w:rPr>
            </w:pPr>
          </w:p>
          <w:p w:rsidR="00B10B0C" w:rsidRPr="002A6826" w:rsidRDefault="00B10B0C" w:rsidP="00B10B0C">
            <w:pPr>
              <w:suppressAutoHyphens/>
              <w:spacing w:after="0" w:line="240" w:lineRule="auto"/>
              <w:ind w:left="142"/>
              <w:rPr>
                <w:rFonts w:ascii="Times New Roman" w:hAnsi="Times New Roman" w:cs="Times New Roman"/>
                <w:sz w:val="24"/>
                <w:szCs w:val="24"/>
              </w:rPr>
            </w:pPr>
          </w:p>
          <w:p w:rsidR="00B10B0C" w:rsidRPr="002A6826" w:rsidRDefault="00B10B0C" w:rsidP="00B10B0C">
            <w:pPr>
              <w:suppressAutoHyphens/>
              <w:spacing w:after="0" w:line="240" w:lineRule="auto"/>
              <w:ind w:left="142"/>
              <w:rPr>
                <w:rFonts w:ascii="Times New Roman" w:hAnsi="Times New Roman" w:cs="Times New Roman"/>
                <w:sz w:val="24"/>
                <w:szCs w:val="24"/>
              </w:rPr>
            </w:pPr>
          </w:p>
          <w:p w:rsidR="00B10B0C" w:rsidRPr="002A6826" w:rsidRDefault="00B10B0C" w:rsidP="00B10B0C">
            <w:pPr>
              <w:suppressAutoHyphens/>
              <w:spacing w:after="0" w:line="240" w:lineRule="auto"/>
              <w:ind w:left="142"/>
              <w:rPr>
                <w:rFonts w:ascii="Times New Roman" w:hAnsi="Times New Roman" w:cs="Times New Roman"/>
                <w:sz w:val="24"/>
                <w:szCs w:val="24"/>
              </w:rPr>
            </w:pPr>
          </w:p>
          <w:p w:rsidR="00B10B0C" w:rsidRPr="002A6826" w:rsidRDefault="00B10B0C" w:rsidP="00B10B0C">
            <w:pPr>
              <w:suppressAutoHyphens/>
              <w:spacing w:after="0" w:line="240" w:lineRule="auto"/>
              <w:ind w:left="142"/>
              <w:rPr>
                <w:rFonts w:ascii="Times New Roman" w:hAnsi="Times New Roman" w:cs="Times New Roman"/>
                <w:sz w:val="24"/>
                <w:szCs w:val="24"/>
              </w:rPr>
            </w:pPr>
          </w:p>
          <w:p w:rsidR="00B10B0C" w:rsidRPr="002A6826" w:rsidRDefault="00B10B0C" w:rsidP="00B10B0C">
            <w:pPr>
              <w:suppressAutoHyphens/>
              <w:spacing w:after="0" w:line="240" w:lineRule="auto"/>
              <w:ind w:left="142"/>
              <w:rPr>
                <w:rFonts w:ascii="Times New Roman" w:hAnsi="Times New Roman" w:cs="Times New Roman"/>
                <w:sz w:val="24"/>
                <w:szCs w:val="24"/>
              </w:rPr>
            </w:pPr>
          </w:p>
          <w:p w:rsidR="00B10B0C" w:rsidRPr="002A6826" w:rsidRDefault="00B10B0C" w:rsidP="00B10B0C">
            <w:pPr>
              <w:suppressAutoHyphens/>
              <w:spacing w:after="0" w:line="240" w:lineRule="auto"/>
              <w:ind w:left="142"/>
              <w:rPr>
                <w:rFonts w:ascii="Times New Roman" w:hAnsi="Times New Roman" w:cs="Times New Roman"/>
                <w:sz w:val="24"/>
                <w:szCs w:val="24"/>
              </w:rPr>
            </w:pPr>
          </w:p>
          <w:p w:rsidR="00B10B0C" w:rsidRPr="002A6826" w:rsidRDefault="00B10B0C" w:rsidP="00B10B0C">
            <w:pPr>
              <w:suppressAutoHyphens/>
              <w:spacing w:after="0" w:line="240" w:lineRule="auto"/>
              <w:ind w:left="142"/>
              <w:rPr>
                <w:rFonts w:ascii="Times New Roman" w:hAnsi="Times New Roman" w:cs="Times New Roman"/>
                <w:sz w:val="24"/>
                <w:szCs w:val="24"/>
              </w:rPr>
            </w:pPr>
          </w:p>
          <w:p w:rsidR="00B10B0C" w:rsidRPr="002A6826" w:rsidRDefault="00B10B0C" w:rsidP="00B10B0C">
            <w:pPr>
              <w:suppressAutoHyphens/>
              <w:spacing w:after="0" w:line="240" w:lineRule="auto"/>
              <w:ind w:left="142"/>
              <w:rPr>
                <w:rFonts w:ascii="Times New Roman" w:hAnsi="Times New Roman" w:cs="Times New Roman"/>
                <w:sz w:val="24"/>
                <w:szCs w:val="24"/>
              </w:rPr>
            </w:pPr>
          </w:p>
          <w:p w:rsidR="00B10B0C" w:rsidRPr="002A6826" w:rsidRDefault="00B10B0C" w:rsidP="00B10B0C">
            <w:pPr>
              <w:suppressAutoHyphens/>
              <w:spacing w:after="0" w:line="240" w:lineRule="auto"/>
              <w:ind w:left="142"/>
              <w:rPr>
                <w:rFonts w:ascii="Times New Roman" w:hAnsi="Times New Roman" w:cs="Times New Roman"/>
                <w:sz w:val="24"/>
                <w:szCs w:val="24"/>
              </w:rPr>
            </w:pPr>
          </w:p>
          <w:p w:rsidR="00B10B0C" w:rsidRPr="002A6826" w:rsidRDefault="00B10B0C" w:rsidP="00B10B0C">
            <w:pPr>
              <w:suppressAutoHyphens/>
              <w:spacing w:after="0" w:line="240" w:lineRule="auto"/>
              <w:ind w:left="142"/>
              <w:rPr>
                <w:rFonts w:ascii="Times New Roman" w:hAnsi="Times New Roman" w:cs="Times New Roman"/>
                <w:sz w:val="24"/>
                <w:szCs w:val="24"/>
              </w:rPr>
            </w:pPr>
          </w:p>
          <w:p w:rsidR="00B10B0C" w:rsidRPr="002A6826" w:rsidRDefault="00B10B0C" w:rsidP="00B10B0C">
            <w:pPr>
              <w:suppressAutoHyphens/>
              <w:spacing w:after="0" w:line="240" w:lineRule="auto"/>
              <w:ind w:left="142"/>
              <w:rPr>
                <w:rFonts w:ascii="Times New Roman" w:hAnsi="Times New Roman" w:cs="Times New Roman"/>
                <w:sz w:val="24"/>
                <w:szCs w:val="24"/>
              </w:rPr>
            </w:pPr>
          </w:p>
        </w:tc>
        <w:tc>
          <w:tcPr>
            <w:tcW w:w="2265" w:type="dxa"/>
            <w:vMerge w:val="restart"/>
            <w:tcBorders>
              <w:top w:val="single" w:sz="4" w:space="0" w:color="auto"/>
              <w:left w:val="single" w:sz="4" w:space="0" w:color="auto"/>
              <w:right w:val="single" w:sz="4" w:space="0" w:color="auto"/>
            </w:tcBorders>
            <w:hideMark/>
          </w:tcPr>
          <w:p w:rsidR="00B10B0C" w:rsidRPr="002A6826" w:rsidRDefault="00B10B0C" w:rsidP="00B10B0C">
            <w:pPr>
              <w:pStyle w:val="ConsPlusCell"/>
              <w:suppressLineNumbers/>
              <w:suppressAutoHyphens/>
              <w:ind w:left="127"/>
              <w:rPr>
                <w:rFonts w:ascii="Times New Roman" w:hAnsi="Times New Roman" w:cs="Times New Roman"/>
                <w:sz w:val="24"/>
                <w:szCs w:val="24"/>
              </w:rPr>
            </w:pPr>
            <w:r w:rsidRPr="002A6826">
              <w:rPr>
                <w:rFonts w:ascii="Times New Roman" w:hAnsi="Times New Roman" w:cs="Times New Roman"/>
                <w:sz w:val="24"/>
                <w:szCs w:val="24"/>
              </w:rPr>
              <w:lastRenderedPageBreak/>
              <w:t>Приобретение и установка инженерно-</w:t>
            </w:r>
            <w:r w:rsidRPr="002A6826">
              <w:rPr>
                <w:rFonts w:ascii="Times New Roman" w:hAnsi="Times New Roman" w:cs="Times New Roman"/>
                <w:sz w:val="24"/>
                <w:szCs w:val="24"/>
              </w:rPr>
              <w:lastRenderedPageBreak/>
              <w:t>технических средств охраны объектов</w:t>
            </w:r>
          </w:p>
        </w:tc>
        <w:tc>
          <w:tcPr>
            <w:tcW w:w="2413" w:type="dxa"/>
            <w:tcBorders>
              <w:top w:val="single" w:sz="4" w:space="0" w:color="auto"/>
              <w:left w:val="nil"/>
              <w:right w:val="single" w:sz="4" w:space="0" w:color="auto"/>
            </w:tcBorders>
            <w:hideMark/>
          </w:tcPr>
          <w:p w:rsidR="00B10B0C" w:rsidRPr="002A6826" w:rsidRDefault="00B10B0C" w:rsidP="00B10B0C">
            <w:pPr>
              <w:suppressAutoHyphens/>
              <w:spacing w:after="0" w:line="240" w:lineRule="auto"/>
              <w:ind w:left="142" w:right="142"/>
              <w:rPr>
                <w:rFonts w:ascii="Times New Roman" w:hAnsi="Times New Roman" w:cs="Times New Roman"/>
                <w:sz w:val="24"/>
                <w:szCs w:val="24"/>
              </w:rPr>
            </w:pPr>
            <w:r w:rsidRPr="002A6826">
              <w:rPr>
                <w:rFonts w:ascii="Times New Roman" w:hAnsi="Times New Roman" w:cs="Times New Roman"/>
                <w:sz w:val="24"/>
                <w:szCs w:val="24"/>
              </w:rPr>
              <w:lastRenderedPageBreak/>
              <w:t>всего</w:t>
            </w:r>
          </w:p>
        </w:tc>
        <w:tc>
          <w:tcPr>
            <w:tcW w:w="850" w:type="dxa"/>
            <w:tcBorders>
              <w:top w:val="single" w:sz="4" w:space="0" w:color="auto"/>
              <w:left w:val="nil"/>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1674,5</w:t>
            </w:r>
          </w:p>
        </w:tc>
        <w:tc>
          <w:tcPr>
            <w:tcW w:w="709" w:type="dxa"/>
            <w:tcBorders>
              <w:top w:val="single" w:sz="4" w:space="0" w:color="auto"/>
              <w:left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3" w:type="dxa"/>
            <w:tcBorders>
              <w:top w:val="single" w:sz="4" w:space="0" w:color="auto"/>
              <w:left w:val="nil"/>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425,3</w:t>
            </w:r>
          </w:p>
        </w:tc>
        <w:tc>
          <w:tcPr>
            <w:tcW w:w="850" w:type="dxa"/>
            <w:tcBorders>
              <w:top w:val="single" w:sz="4" w:space="0" w:color="auto"/>
              <w:left w:val="nil"/>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171,0</w:t>
            </w:r>
          </w:p>
        </w:tc>
        <w:tc>
          <w:tcPr>
            <w:tcW w:w="1134" w:type="dxa"/>
            <w:tcBorders>
              <w:top w:val="single" w:sz="4" w:space="0" w:color="auto"/>
              <w:left w:val="nil"/>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550,2</w:t>
            </w:r>
          </w:p>
        </w:tc>
        <w:tc>
          <w:tcPr>
            <w:tcW w:w="851" w:type="dxa"/>
            <w:tcBorders>
              <w:top w:val="single" w:sz="4" w:space="0" w:color="auto"/>
              <w:left w:val="nil"/>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528,0</w:t>
            </w:r>
          </w:p>
        </w:tc>
        <w:tc>
          <w:tcPr>
            <w:tcW w:w="992" w:type="dxa"/>
            <w:tcBorders>
              <w:top w:val="single" w:sz="4" w:space="0" w:color="auto"/>
              <w:left w:val="nil"/>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0,0</w:t>
            </w:r>
          </w:p>
        </w:tc>
        <w:tc>
          <w:tcPr>
            <w:tcW w:w="992" w:type="dxa"/>
            <w:tcBorders>
              <w:top w:val="single" w:sz="4" w:space="0" w:color="auto"/>
              <w:left w:val="nil"/>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r>
      <w:tr w:rsidR="00B10B0C" w:rsidRPr="002A6826" w:rsidTr="006022D8">
        <w:trPr>
          <w:trHeight w:val="1950"/>
        </w:trPr>
        <w:tc>
          <w:tcPr>
            <w:tcW w:w="1418" w:type="dxa"/>
            <w:vMerge/>
            <w:tcBorders>
              <w:left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p>
        </w:tc>
        <w:tc>
          <w:tcPr>
            <w:tcW w:w="2265" w:type="dxa"/>
            <w:vMerge/>
            <w:tcBorders>
              <w:left w:val="single" w:sz="4" w:space="0" w:color="auto"/>
              <w:right w:val="single" w:sz="4" w:space="0" w:color="auto"/>
            </w:tcBorders>
            <w:hideMark/>
          </w:tcPr>
          <w:p w:rsidR="00B10B0C" w:rsidRPr="002A6826" w:rsidRDefault="00B10B0C" w:rsidP="00B10B0C">
            <w:pPr>
              <w:pStyle w:val="ConsPlusCell"/>
              <w:suppressLineNumbers/>
              <w:suppressAutoHyphens/>
              <w:ind w:left="127"/>
              <w:rPr>
                <w:rFonts w:ascii="Times New Roman" w:hAnsi="Times New Roman" w:cs="Times New Roman"/>
                <w:sz w:val="24"/>
                <w:szCs w:val="24"/>
              </w:rPr>
            </w:pPr>
          </w:p>
        </w:tc>
        <w:tc>
          <w:tcPr>
            <w:tcW w:w="2413" w:type="dxa"/>
            <w:tcBorders>
              <w:top w:val="single" w:sz="4" w:space="0" w:color="auto"/>
              <w:left w:val="nil"/>
              <w:right w:val="single" w:sz="4" w:space="0" w:color="auto"/>
            </w:tcBorders>
            <w:hideMark/>
          </w:tcPr>
          <w:p w:rsidR="00B10B0C" w:rsidRPr="002A6826" w:rsidRDefault="00B10B0C" w:rsidP="00B10B0C">
            <w:pPr>
              <w:suppressAutoHyphens/>
              <w:spacing w:after="0" w:line="240" w:lineRule="auto"/>
              <w:ind w:left="142" w:right="142"/>
              <w:rPr>
                <w:rFonts w:ascii="Times New Roman" w:hAnsi="Times New Roman" w:cs="Times New Roman"/>
                <w:sz w:val="24"/>
                <w:szCs w:val="24"/>
              </w:rPr>
            </w:pPr>
            <w:r w:rsidRPr="002A6826">
              <w:rPr>
                <w:rFonts w:ascii="Times New Roman" w:hAnsi="Times New Roman" w:cs="Times New Roman"/>
                <w:sz w:val="24"/>
                <w:szCs w:val="24"/>
              </w:rPr>
              <w:t>Управление культуры администрации муниципального района «Ижемский»</w:t>
            </w:r>
          </w:p>
        </w:tc>
        <w:tc>
          <w:tcPr>
            <w:tcW w:w="850" w:type="dxa"/>
            <w:tcBorders>
              <w:top w:val="single" w:sz="4" w:space="0" w:color="auto"/>
              <w:left w:val="nil"/>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998,0</w:t>
            </w:r>
          </w:p>
        </w:tc>
        <w:tc>
          <w:tcPr>
            <w:tcW w:w="709" w:type="dxa"/>
            <w:tcBorders>
              <w:top w:val="single" w:sz="4" w:space="0" w:color="auto"/>
              <w:left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3" w:type="dxa"/>
            <w:tcBorders>
              <w:top w:val="single" w:sz="4" w:space="0" w:color="auto"/>
              <w:left w:val="nil"/>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171,0</w:t>
            </w:r>
          </w:p>
        </w:tc>
        <w:tc>
          <w:tcPr>
            <w:tcW w:w="850" w:type="dxa"/>
            <w:tcBorders>
              <w:top w:val="single" w:sz="4" w:space="0" w:color="auto"/>
              <w:left w:val="nil"/>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171,0</w:t>
            </w:r>
          </w:p>
        </w:tc>
        <w:tc>
          <w:tcPr>
            <w:tcW w:w="1134" w:type="dxa"/>
            <w:tcBorders>
              <w:top w:val="single" w:sz="4" w:space="0" w:color="auto"/>
              <w:left w:val="nil"/>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128,0</w:t>
            </w:r>
          </w:p>
        </w:tc>
        <w:tc>
          <w:tcPr>
            <w:tcW w:w="851" w:type="dxa"/>
            <w:tcBorders>
              <w:top w:val="single" w:sz="4" w:space="0" w:color="auto"/>
              <w:left w:val="nil"/>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bCs/>
                <w:sz w:val="24"/>
                <w:szCs w:val="24"/>
              </w:rPr>
              <w:t>528,0</w:t>
            </w:r>
          </w:p>
        </w:tc>
        <w:tc>
          <w:tcPr>
            <w:tcW w:w="992" w:type="dxa"/>
            <w:tcBorders>
              <w:top w:val="single" w:sz="4" w:space="0" w:color="auto"/>
              <w:left w:val="nil"/>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2" w:type="dxa"/>
            <w:tcBorders>
              <w:top w:val="single" w:sz="4" w:space="0" w:color="auto"/>
              <w:left w:val="nil"/>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r>
      <w:tr w:rsidR="00B10B0C" w:rsidRPr="002A6826" w:rsidTr="006022D8">
        <w:trPr>
          <w:trHeight w:val="1656"/>
        </w:trPr>
        <w:tc>
          <w:tcPr>
            <w:tcW w:w="1418" w:type="dxa"/>
            <w:vMerge/>
            <w:tcBorders>
              <w:left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p>
        </w:tc>
        <w:tc>
          <w:tcPr>
            <w:tcW w:w="2265" w:type="dxa"/>
            <w:vMerge/>
            <w:tcBorders>
              <w:left w:val="single" w:sz="4" w:space="0" w:color="auto"/>
              <w:right w:val="single" w:sz="4" w:space="0" w:color="auto"/>
            </w:tcBorders>
            <w:hideMark/>
          </w:tcPr>
          <w:p w:rsidR="00B10B0C" w:rsidRPr="002A6826" w:rsidRDefault="00B10B0C" w:rsidP="00B10B0C">
            <w:pPr>
              <w:pStyle w:val="ConsPlusCell"/>
              <w:suppressLineNumbers/>
              <w:suppressAutoHyphens/>
              <w:ind w:left="127"/>
              <w:rPr>
                <w:rFonts w:ascii="Times New Roman" w:hAnsi="Times New Roman" w:cs="Times New Roman"/>
                <w:sz w:val="24"/>
                <w:szCs w:val="24"/>
              </w:rPr>
            </w:pPr>
          </w:p>
        </w:tc>
        <w:tc>
          <w:tcPr>
            <w:tcW w:w="2413"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right="142"/>
              <w:rPr>
                <w:rFonts w:ascii="Times New Roman" w:hAnsi="Times New Roman" w:cs="Times New Roman"/>
                <w:sz w:val="24"/>
                <w:szCs w:val="24"/>
              </w:rPr>
            </w:pPr>
            <w:r w:rsidRPr="002A6826">
              <w:rPr>
                <w:rFonts w:ascii="Times New Roman" w:hAnsi="Times New Roman" w:cs="Times New Roman"/>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576,5</w:t>
            </w:r>
          </w:p>
        </w:tc>
        <w:tc>
          <w:tcPr>
            <w:tcW w:w="709" w:type="dxa"/>
            <w:tcBorders>
              <w:top w:val="single" w:sz="4" w:space="0" w:color="auto"/>
              <w:left w:val="single" w:sz="4" w:space="0" w:color="auto"/>
              <w:bottom w:val="single" w:sz="4" w:space="0" w:color="auto"/>
              <w:right w:val="single" w:sz="4" w:space="0" w:color="auto"/>
            </w:tcBorders>
            <w:noWrap/>
            <w:hideMark/>
          </w:tcPr>
          <w:p w:rsidR="00B10B0C" w:rsidRPr="002A6826" w:rsidRDefault="00B10B0C" w:rsidP="00B10B0C">
            <w:pPr>
              <w:suppressAutoHyphens/>
              <w:spacing w:after="0" w:line="240" w:lineRule="auto"/>
              <w:ind w:left="-217" w:firstLine="75"/>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254,3</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322,2</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r>
      <w:tr w:rsidR="00B10B0C" w:rsidRPr="002A6826" w:rsidTr="006022D8">
        <w:trPr>
          <w:trHeight w:val="1656"/>
        </w:trPr>
        <w:tc>
          <w:tcPr>
            <w:tcW w:w="1418" w:type="dxa"/>
            <w:vMerge/>
            <w:tcBorders>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p>
        </w:tc>
        <w:tc>
          <w:tcPr>
            <w:tcW w:w="2265" w:type="dxa"/>
            <w:vMerge/>
            <w:tcBorders>
              <w:left w:val="single" w:sz="4" w:space="0" w:color="auto"/>
              <w:bottom w:val="single" w:sz="4" w:space="0" w:color="auto"/>
              <w:right w:val="single" w:sz="4" w:space="0" w:color="auto"/>
            </w:tcBorders>
            <w:hideMark/>
          </w:tcPr>
          <w:p w:rsidR="00B10B0C" w:rsidRPr="002A6826" w:rsidRDefault="00B10B0C" w:rsidP="00B10B0C">
            <w:pPr>
              <w:pStyle w:val="ConsPlusCell"/>
              <w:suppressLineNumbers/>
              <w:suppressAutoHyphens/>
              <w:ind w:left="127"/>
              <w:rPr>
                <w:rFonts w:ascii="Times New Roman" w:hAnsi="Times New Roman" w:cs="Times New Roman"/>
                <w:sz w:val="24"/>
                <w:szCs w:val="24"/>
              </w:rPr>
            </w:pPr>
          </w:p>
        </w:tc>
        <w:tc>
          <w:tcPr>
            <w:tcW w:w="2413"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right="142"/>
              <w:rPr>
                <w:rFonts w:ascii="Times New Roman" w:hAnsi="Times New Roman" w:cs="Times New Roman"/>
                <w:sz w:val="24"/>
                <w:szCs w:val="24"/>
              </w:rPr>
            </w:pPr>
            <w:r w:rsidRPr="002A6826">
              <w:rPr>
                <w:rFonts w:ascii="Times New Roman" w:hAnsi="Times New Roman" w:cs="Times New Roman"/>
                <w:sz w:val="24"/>
                <w:szCs w:val="24"/>
              </w:rPr>
              <w:t>Отдел физической культуры и спорта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100,0</w:t>
            </w:r>
          </w:p>
        </w:tc>
        <w:tc>
          <w:tcPr>
            <w:tcW w:w="709" w:type="dxa"/>
            <w:tcBorders>
              <w:top w:val="single" w:sz="4" w:space="0" w:color="auto"/>
              <w:left w:val="single" w:sz="4" w:space="0" w:color="auto"/>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100,0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r>
      <w:tr w:rsidR="00B10B0C" w:rsidRPr="002A6826" w:rsidTr="006022D8">
        <w:trPr>
          <w:trHeight w:val="1656"/>
        </w:trPr>
        <w:tc>
          <w:tcPr>
            <w:tcW w:w="1418" w:type="dxa"/>
            <w:tcBorders>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t>Основное мероприятие 2.3.3.</w:t>
            </w:r>
          </w:p>
        </w:tc>
        <w:tc>
          <w:tcPr>
            <w:tcW w:w="2265" w:type="dxa"/>
            <w:tcBorders>
              <w:left w:val="single" w:sz="4" w:space="0" w:color="auto"/>
              <w:bottom w:val="single" w:sz="4" w:space="0" w:color="auto"/>
              <w:right w:val="single" w:sz="4" w:space="0" w:color="auto"/>
            </w:tcBorders>
            <w:hideMark/>
          </w:tcPr>
          <w:p w:rsidR="00B10B0C" w:rsidRPr="002A6826" w:rsidRDefault="00B10B0C" w:rsidP="00B10B0C">
            <w:pPr>
              <w:pStyle w:val="ConsPlusCell"/>
              <w:suppressLineNumbers/>
              <w:suppressAutoHyphens/>
              <w:ind w:left="127"/>
              <w:rPr>
                <w:rFonts w:ascii="Times New Roman" w:hAnsi="Times New Roman" w:cs="Times New Roman"/>
                <w:sz w:val="24"/>
                <w:szCs w:val="24"/>
              </w:rPr>
            </w:pPr>
            <w:r w:rsidRPr="002A6826">
              <w:rPr>
                <w:rFonts w:ascii="Times New Roman" w:hAnsi="Times New Roman" w:cs="Times New Roman"/>
                <w:sz w:val="24"/>
                <w:szCs w:val="24"/>
              </w:rPr>
              <w:t>Укрепление материально-технической базы и создание безопасных условий в организациях в сфере образования</w:t>
            </w:r>
          </w:p>
        </w:tc>
        <w:tc>
          <w:tcPr>
            <w:tcW w:w="2413"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right="142"/>
              <w:rPr>
                <w:rFonts w:ascii="Times New Roman" w:hAnsi="Times New Roman" w:cs="Times New Roman"/>
                <w:sz w:val="24"/>
                <w:szCs w:val="24"/>
              </w:rPr>
            </w:pPr>
            <w:r w:rsidRPr="002A6826">
              <w:rPr>
                <w:rFonts w:ascii="Times New Roman" w:hAnsi="Times New Roman" w:cs="Times New Roman"/>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25360,8</w:t>
            </w:r>
          </w:p>
        </w:tc>
        <w:tc>
          <w:tcPr>
            <w:tcW w:w="709" w:type="dxa"/>
            <w:tcBorders>
              <w:top w:val="single" w:sz="4" w:space="0" w:color="auto"/>
              <w:left w:val="single" w:sz="4" w:space="0" w:color="auto"/>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18537,8</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6823,0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r>
      <w:tr w:rsidR="00B10B0C" w:rsidRPr="002A6826" w:rsidTr="006022D8">
        <w:trPr>
          <w:trHeight w:val="1656"/>
        </w:trPr>
        <w:tc>
          <w:tcPr>
            <w:tcW w:w="1418" w:type="dxa"/>
            <w:tcBorders>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t>Основное мероприятие 2.3.4</w:t>
            </w:r>
          </w:p>
          <w:p w:rsidR="00B10B0C" w:rsidRPr="002A6826" w:rsidRDefault="00B10B0C" w:rsidP="00B10B0C">
            <w:pPr>
              <w:suppressAutoHyphens/>
              <w:spacing w:after="0" w:line="240" w:lineRule="auto"/>
              <w:ind w:left="142"/>
              <w:rPr>
                <w:rFonts w:ascii="Times New Roman" w:hAnsi="Times New Roman" w:cs="Times New Roman"/>
                <w:sz w:val="24"/>
                <w:szCs w:val="24"/>
              </w:rPr>
            </w:pPr>
          </w:p>
          <w:p w:rsidR="00B10B0C" w:rsidRPr="002A6826" w:rsidRDefault="00B10B0C" w:rsidP="00B10B0C">
            <w:pPr>
              <w:suppressAutoHyphens/>
              <w:spacing w:after="0" w:line="240" w:lineRule="auto"/>
              <w:ind w:left="142"/>
              <w:rPr>
                <w:rFonts w:ascii="Times New Roman" w:hAnsi="Times New Roman" w:cs="Times New Roman"/>
                <w:sz w:val="24"/>
                <w:szCs w:val="24"/>
              </w:rPr>
            </w:pPr>
          </w:p>
          <w:p w:rsidR="00B10B0C" w:rsidRPr="002A6826" w:rsidRDefault="00B10B0C" w:rsidP="00B10B0C">
            <w:pPr>
              <w:suppressAutoHyphens/>
              <w:spacing w:after="0" w:line="240" w:lineRule="auto"/>
              <w:ind w:left="142"/>
              <w:rPr>
                <w:rFonts w:ascii="Times New Roman" w:hAnsi="Times New Roman" w:cs="Times New Roman"/>
                <w:sz w:val="24"/>
                <w:szCs w:val="24"/>
              </w:rPr>
            </w:pPr>
          </w:p>
          <w:p w:rsidR="00B10B0C" w:rsidRPr="002A6826" w:rsidRDefault="00B10B0C" w:rsidP="00B10B0C">
            <w:pPr>
              <w:suppressAutoHyphens/>
              <w:spacing w:after="0" w:line="240" w:lineRule="auto"/>
              <w:ind w:left="142"/>
              <w:rPr>
                <w:rFonts w:ascii="Times New Roman" w:hAnsi="Times New Roman" w:cs="Times New Roman"/>
                <w:sz w:val="24"/>
                <w:szCs w:val="24"/>
              </w:rPr>
            </w:pPr>
          </w:p>
          <w:p w:rsidR="00B10B0C" w:rsidRPr="002A6826" w:rsidRDefault="00B10B0C" w:rsidP="00B10B0C">
            <w:pPr>
              <w:suppressAutoHyphens/>
              <w:spacing w:after="0" w:line="240" w:lineRule="auto"/>
              <w:ind w:left="142"/>
              <w:rPr>
                <w:rFonts w:ascii="Times New Roman" w:hAnsi="Times New Roman" w:cs="Times New Roman"/>
                <w:sz w:val="24"/>
                <w:szCs w:val="24"/>
              </w:rPr>
            </w:pPr>
          </w:p>
          <w:p w:rsidR="00B10B0C" w:rsidRPr="002A6826" w:rsidRDefault="00B10B0C" w:rsidP="00B10B0C">
            <w:pPr>
              <w:suppressAutoHyphens/>
              <w:spacing w:after="0" w:line="240" w:lineRule="auto"/>
              <w:ind w:left="142"/>
              <w:rPr>
                <w:rFonts w:ascii="Times New Roman" w:hAnsi="Times New Roman" w:cs="Times New Roman"/>
                <w:sz w:val="24"/>
                <w:szCs w:val="24"/>
              </w:rPr>
            </w:pPr>
          </w:p>
          <w:p w:rsidR="00B10B0C" w:rsidRPr="002A6826" w:rsidRDefault="00B10B0C" w:rsidP="00B10B0C">
            <w:pPr>
              <w:suppressAutoHyphens/>
              <w:spacing w:after="0" w:line="240" w:lineRule="auto"/>
              <w:ind w:left="142"/>
              <w:rPr>
                <w:rFonts w:ascii="Times New Roman" w:hAnsi="Times New Roman" w:cs="Times New Roman"/>
                <w:sz w:val="24"/>
                <w:szCs w:val="24"/>
              </w:rPr>
            </w:pPr>
          </w:p>
          <w:p w:rsidR="00B10B0C" w:rsidRPr="002A6826" w:rsidRDefault="00B10B0C" w:rsidP="00B10B0C">
            <w:pPr>
              <w:suppressAutoHyphens/>
              <w:spacing w:after="0" w:line="240" w:lineRule="auto"/>
              <w:ind w:left="142"/>
              <w:rPr>
                <w:rFonts w:ascii="Times New Roman" w:hAnsi="Times New Roman" w:cs="Times New Roman"/>
                <w:sz w:val="24"/>
                <w:szCs w:val="24"/>
              </w:rPr>
            </w:pPr>
          </w:p>
          <w:p w:rsidR="00B10B0C" w:rsidRPr="002A6826" w:rsidRDefault="00B10B0C" w:rsidP="00B10B0C">
            <w:pPr>
              <w:suppressAutoHyphens/>
              <w:spacing w:after="0" w:line="240" w:lineRule="auto"/>
              <w:ind w:left="142"/>
              <w:rPr>
                <w:rFonts w:ascii="Times New Roman" w:hAnsi="Times New Roman" w:cs="Times New Roman"/>
                <w:sz w:val="24"/>
                <w:szCs w:val="24"/>
              </w:rPr>
            </w:pPr>
          </w:p>
          <w:p w:rsidR="00B10B0C" w:rsidRPr="002A6826" w:rsidRDefault="00B10B0C" w:rsidP="00B10B0C">
            <w:pPr>
              <w:suppressAutoHyphens/>
              <w:spacing w:after="0" w:line="240" w:lineRule="auto"/>
              <w:ind w:left="142"/>
              <w:rPr>
                <w:rFonts w:ascii="Times New Roman" w:hAnsi="Times New Roman" w:cs="Times New Roman"/>
                <w:sz w:val="24"/>
                <w:szCs w:val="24"/>
              </w:rPr>
            </w:pPr>
          </w:p>
          <w:p w:rsidR="00B10B0C" w:rsidRPr="002A6826" w:rsidRDefault="00B10B0C" w:rsidP="00B10B0C">
            <w:pPr>
              <w:suppressAutoHyphens/>
              <w:spacing w:after="0" w:line="240" w:lineRule="auto"/>
              <w:ind w:left="142"/>
              <w:rPr>
                <w:rFonts w:ascii="Times New Roman" w:hAnsi="Times New Roman" w:cs="Times New Roman"/>
                <w:sz w:val="24"/>
                <w:szCs w:val="24"/>
              </w:rPr>
            </w:pPr>
          </w:p>
          <w:p w:rsidR="00B10B0C" w:rsidRPr="002A6826" w:rsidRDefault="00B10B0C" w:rsidP="00B10B0C">
            <w:pPr>
              <w:suppressAutoHyphens/>
              <w:spacing w:after="0" w:line="240" w:lineRule="auto"/>
              <w:ind w:left="142"/>
              <w:rPr>
                <w:rFonts w:ascii="Times New Roman" w:hAnsi="Times New Roman" w:cs="Times New Roman"/>
                <w:sz w:val="24"/>
                <w:szCs w:val="24"/>
              </w:rPr>
            </w:pPr>
          </w:p>
        </w:tc>
        <w:tc>
          <w:tcPr>
            <w:tcW w:w="2265" w:type="dxa"/>
            <w:tcBorders>
              <w:left w:val="single" w:sz="4" w:space="0" w:color="auto"/>
              <w:bottom w:val="single" w:sz="4" w:space="0" w:color="auto"/>
              <w:right w:val="single" w:sz="4" w:space="0" w:color="auto"/>
            </w:tcBorders>
            <w:hideMark/>
          </w:tcPr>
          <w:p w:rsidR="00B10B0C" w:rsidRPr="002A6826" w:rsidRDefault="00B10B0C" w:rsidP="00B10B0C">
            <w:pPr>
              <w:pStyle w:val="ConsPlusCell"/>
              <w:suppressLineNumbers/>
              <w:suppressAutoHyphens/>
              <w:ind w:left="127"/>
              <w:rPr>
                <w:rFonts w:ascii="Times New Roman" w:hAnsi="Times New Roman" w:cs="Times New Roman"/>
                <w:sz w:val="24"/>
                <w:szCs w:val="24"/>
              </w:rPr>
            </w:pPr>
            <w:r w:rsidRPr="002A6826">
              <w:rPr>
                <w:rFonts w:ascii="Times New Roman" w:hAnsi="Times New Roman" w:cs="Times New Roman"/>
                <w:sz w:val="24"/>
                <w:szCs w:val="24"/>
              </w:rPr>
              <w:lastRenderedPageBreak/>
              <w:t>Обслуживание инженерно-технических средств охраны объектов</w:t>
            </w:r>
          </w:p>
        </w:tc>
        <w:tc>
          <w:tcPr>
            <w:tcW w:w="2413"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right="142"/>
              <w:rPr>
                <w:rFonts w:ascii="Times New Roman" w:hAnsi="Times New Roman" w:cs="Times New Roman"/>
                <w:sz w:val="24"/>
                <w:szCs w:val="24"/>
              </w:rPr>
            </w:pPr>
            <w:r w:rsidRPr="002A6826">
              <w:rPr>
                <w:rFonts w:ascii="Times New Roman" w:hAnsi="Times New Roman" w:cs="Times New Roman"/>
                <w:sz w:val="24"/>
                <w:szCs w:val="24"/>
              </w:rPr>
              <w:t>всего</w:t>
            </w: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bCs/>
                <w:sz w:val="24"/>
                <w:szCs w:val="24"/>
              </w:rPr>
              <w:t>240,4</w:t>
            </w:r>
          </w:p>
        </w:tc>
        <w:tc>
          <w:tcPr>
            <w:tcW w:w="709" w:type="dxa"/>
            <w:tcBorders>
              <w:top w:val="single" w:sz="4" w:space="0" w:color="auto"/>
              <w:left w:val="single" w:sz="4" w:space="0" w:color="auto"/>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189,6</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25,4</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25,4</w:t>
            </w:r>
          </w:p>
        </w:tc>
      </w:tr>
      <w:tr w:rsidR="00B10B0C" w:rsidRPr="002A6826" w:rsidTr="006022D8">
        <w:trPr>
          <w:trHeight w:val="678"/>
        </w:trPr>
        <w:tc>
          <w:tcPr>
            <w:tcW w:w="1418" w:type="dxa"/>
            <w:vMerge w:val="restart"/>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p>
        </w:tc>
        <w:tc>
          <w:tcPr>
            <w:tcW w:w="2265" w:type="dxa"/>
            <w:vMerge w:val="restart"/>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pStyle w:val="ConsPlusCell"/>
              <w:suppressLineNumbers/>
              <w:suppressAutoHyphens/>
              <w:ind w:left="127"/>
              <w:rPr>
                <w:rFonts w:ascii="Times New Roman" w:hAnsi="Times New Roman" w:cs="Times New Roman"/>
                <w:sz w:val="24"/>
                <w:szCs w:val="24"/>
              </w:rPr>
            </w:pPr>
          </w:p>
        </w:tc>
        <w:tc>
          <w:tcPr>
            <w:tcW w:w="2413"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42" w:right="142"/>
              <w:rPr>
                <w:rFonts w:ascii="Times New Roman" w:hAnsi="Times New Roman" w:cs="Times New Roman"/>
                <w:sz w:val="24"/>
                <w:szCs w:val="24"/>
              </w:rPr>
            </w:pPr>
            <w:r w:rsidRPr="002A6826">
              <w:rPr>
                <w:rFonts w:ascii="Times New Roman" w:hAnsi="Times New Roman" w:cs="Times New Roman"/>
                <w:sz w:val="24"/>
                <w:szCs w:val="24"/>
              </w:rPr>
              <w:t>Управление культуры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50,8</w:t>
            </w:r>
          </w:p>
        </w:tc>
        <w:tc>
          <w:tcPr>
            <w:tcW w:w="709" w:type="dxa"/>
            <w:tcBorders>
              <w:top w:val="single" w:sz="4" w:space="0" w:color="auto"/>
              <w:left w:val="single" w:sz="4" w:space="0" w:color="auto"/>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25,4</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25,4</w:t>
            </w:r>
          </w:p>
        </w:tc>
      </w:tr>
      <w:tr w:rsidR="00B10B0C" w:rsidRPr="002A6826" w:rsidTr="006022D8">
        <w:trPr>
          <w:trHeight w:val="579"/>
        </w:trPr>
        <w:tc>
          <w:tcPr>
            <w:tcW w:w="1418" w:type="dxa"/>
            <w:vMerge/>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p>
        </w:tc>
        <w:tc>
          <w:tcPr>
            <w:tcW w:w="2265" w:type="dxa"/>
            <w:vMerge/>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25" w:right="142"/>
              <w:jc w:val="both"/>
              <w:rPr>
                <w:rFonts w:ascii="Times New Roman" w:hAnsi="Times New Roman" w:cs="Times New Roman"/>
                <w:sz w:val="24"/>
                <w:szCs w:val="24"/>
                <w:lang w:eastAsia="en-US"/>
              </w:rPr>
            </w:pPr>
          </w:p>
        </w:tc>
        <w:tc>
          <w:tcPr>
            <w:tcW w:w="2413"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bCs/>
                <w:sz w:val="24"/>
                <w:szCs w:val="24"/>
              </w:rPr>
              <w:t>189,6</w:t>
            </w:r>
          </w:p>
        </w:tc>
        <w:tc>
          <w:tcPr>
            <w:tcW w:w="709" w:type="dxa"/>
            <w:tcBorders>
              <w:top w:val="single" w:sz="4" w:space="0" w:color="auto"/>
              <w:left w:val="single" w:sz="4" w:space="0" w:color="auto"/>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bCs/>
                <w:sz w:val="24"/>
                <w:szCs w:val="24"/>
              </w:rPr>
              <w:t>189,6</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r>
      <w:tr w:rsidR="00B10B0C" w:rsidRPr="002A6826" w:rsidTr="006022D8">
        <w:trPr>
          <w:trHeight w:val="678"/>
        </w:trPr>
        <w:tc>
          <w:tcPr>
            <w:tcW w:w="1418" w:type="dxa"/>
            <w:vMerge w:val="restart"/>
            <w:tcBorders>
              <w:top w:val="single" w:sz="4" w:space="0" w:color="auto"/>
              <w:left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t>Подпрограмма 3</w:t>
            </w:r>
          </w:p>
        </w:tc>
        <w:tc>
          <w:tcPr>
            <w:tcW w:w="2265" w:type="dxa"/>
            <w:vMerge w:val="restart"/>
            <w:tcBorders>
              <w:top w:val="single" w:sz="4" w:space="0" w:color="auto"/>
              <w:left w:val="single" w:sz="4" w:space="0" w:color="auto"/>
              <w:right w:val="single" w:sz="4" w:space="0" w:color="auto"/>
            </w:tcBorders>
            <w:hideMark/>
          </w:tcPr>
          <w:p w:rsidR="00B10B0C" w:rsidRPr="002A6826" w:rsidRDefault="00B10B0C" w:rsidP="00B10B0C">
            <w:pPr>
              <w:suppressAutoHyphens/>
              <w:spacing w:after="0" w:line="240" w:lineRule="auto"/>
              <w:ind w:left="125" w:right="142"/>
              <w:jc w:val="both"/>
              <w:rPr>
                <w:rFonts w:ascii="Times New Roman" w:hAnsi="Times New Roman" w:cs="Times New Roman"/>
                <w:sz w:val="24"/>
                <w:szCs w:val="24"/>
              </w:rPr>
            </w:pPr>
            <w:r w:rsidRPr="002A6826">
              <w:rPr>
                <w:rFonts w:ascii="Times New Roman" w:hAnsi="Times New Roman" w:cs="Times New Roman"/>
                <w:sz w:val="24"/>
                <w:szCs w:val="24"/>
                <w:lang w:eastAsia="en-US"/>
              </w:rPr>
              <w:t>Обеспечение правопорядка и общественной безопасности</w:t>
            </w:r>
          </w:p>
        </w:tc>
        <w:tc>
          <w:tcPr>
            <w:tcW w:w="2413"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t>Всего</w:t>
            </w: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1200,0</w:t>
            </w:r>
          </w:p>
        </w:tc>
        <w:tc>
          <w:tcPr>
            <w:tcW w:w="709" w:type="dxa"/>
            <w:tcBorders>
              <w:top w:val="single" w:sz="4" w:space="0" w:color="auto"/>
              <w:left w:val="single" w:sz="4" w:space="0" w:color="auto"/>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200,0</w:t>
            </w:r>
          </w:p>
        </w:tc>
        <w:tc>
          <w:tcPr>
            <w:tcW w:w="1134"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260,0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620,0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120,0</w:t>
            </w:r>
          </w:p>
        </w:tc>
      </w:tr>
      <w:tr w:rsidR="00B10B0C" w:rsidRPr="002A6826" w:rsidTr="006022D8">
        <w:trPr>
          <w:trHeight w:val="579"/>
        </w:trPr>
        <w:tc>
          <w:tcPr>
            <w:tcW w:w="1418" w:type="dxa"/>
            <w:vMerge/>
            <w:tcBorders>
              <w:top w:val="single" w:sz="4" w:space="0" w:color="auto"/>
              <w:left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p>
        </w:tc>
        <w:tc>
          <w:tcPr>
            <w:tcW w:w="2265" w:type="dxa"/>
            <w:vMerge/>
            <w:tcBorders>
              <w:top w:val="single" w:sz="4" w:space="0" w:color="auto"/>
              <w:left w:val="single" w:sz="4" w:space="0" w:color="auto"/>
              <w:right w:val="single" w:sz="4" w:space="0" w:color="auto"/>
            </w:tcBorders>
            <w:hideMark/>
          </w:tcPr>
          <w:p w:rsidR="00B10B0C" w:rsidRPr="002A6826" w:rsidRDefault="00B10B0C" w:rsidP="00B10B0C">
            <w:pPr>
              <w:suppressAutoHyphens/>
              <w:spacing w:after="0" w:line="240" w:lineRule="auto"/>
              <w:ind w:left="125" w:right="142"/>
              <w:jc w:val="both"/>
              <w:rPr>
                <w:rFonts w:ascii="Times New Roman" w:hAnsi="Times New Roman" w:cs="Times New Roman"/>
                <w:sz w:val="24"/>
                <w:szCs w:val="24"/>
                <w:lang w:eastAsia="en-US"/>
              </w:rPr>
            </w:pPr>
          </w:p>
        </w:tc>
        <w:tc>
          <w:tcPr>
            <w:tcW w:w="2413"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t>Управление образования администрации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180,0</w:t>
            </w:r>
          </w:p>
        </w:tc>
        <w:tc>
          <w:tcPr>
            <w:tcW w:w="709" w:type="dxa"/>
            <w:tcBorders>
              <w:top w:val="single" w:sz="4" w:space="0" w:color="auto"/>
              <w:left w:val="single" w:sz="4" w:space="0" w:color="auto"/>
              <w:bottom w:val="single" w:sz="4" w:space="0" w:color="auto"/>
              <w:right w:val="single" w:sz="4" w:space="0" w:color="auto"/>
            </w:tcBorders>
            <w:noWrap/>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60,0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60,0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60,0</w:t>
            </w:r>
          </w:p>
        </w:tc>
      </w:tr>
      <w:tr w:rsidR="00B10B0C" w:rsidRPr="002A6826" w:rsidTr="006022D8">
        <w:trPr>
          <w:trHeight w:val="1265"/>
        </w:trPr>
        <w:tc>
          <w:tcPr>
            <w:tcW w:w="1418" w:type="dxa"/>
            <w:vMerge/>
            <w:tcBorders>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p>
        </w:tc>
        <w:tc>
          <w:tcPr>
            <w:tcW w:w="2265" w:type="dxa"/>
            <w:vMerge/>
            <w:tcBorders>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left="125" w:right="142"/>
              <w:jc w:val="both"/>
              <w:rPr>
                <w:rFonts w:ascii="Times New Roman" w:hAnsi="Times New Roman" w:cs="Times New Roman"/>
                <w:sz w:val="24"/>
                <w:szCs w:val="24"/>
                <w:lang w:eastAsia="en-US"/>
              </w:rPr>
            </w:pPr>
          </w:p>
        </w:tc>
        <w:tc>
          <w:tcPr>
            <w:tcW w:w="2413"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w:t>
            </w:r>
          </w:p>
        </w:tc>
        <w:tc>
          <w:tcPr>
            <w:tcW w:w="850"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1020,0</w:t>
            </w:r>
          </w:p>
        </w:tc>
        <w:tc>
          <w:tcPr>
            <w:tcW w:w="709" w:type="dxa"/>
            <w:tcBorders>
              <w:top w:val="single" w:sz="4" w:space="0" w:color="auto"/>
              <w:left w:val="single" w:sz="4" w:space="0" w:color="auto"/>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200,0</w:t>
            </w:r>
          </w:p>
        </w:tc>
        <w:tc>
          <w:tcPr>
            <w:tcW w:w="1134"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200,0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560,0</w:t>
            </w:r>
          </w:p>
        </w:tc>
        <w:tc>
          <w:tcPr>
            <w:tcW w:w="992"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60,0</w:t>
            </w:r>
          </w:p>
        </w:tc>
      </w:tr>
      <w:tr w:rsidR="00B10B0C" w:rsidRPr="002A6826" w:rsidTr="006022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418" w:type="dxa"/>
            <w:tcBorders>
              <w:top w:val="single" w:sz="4" w:space="0" w:color="auto"/>
              <w:left w:val="single" w:sz="4" w:space="0" w:color="auto"/>
              <w:right w:val="single" w:sz="4" w:space="0" w:color="auto"/>
            </w:tcBorders>
          </w:tcPr>
          <w:p w:rsidR="00B10B0C" w:rsidRPr="002A6826" w:rsidRDefault="00B10B0C" w:rsidP="00B10B0C">
            <w:pPr>
              <w:pStyle w:val="ConsPlusNormal"/>
              <w:suppressAutoHyphens/>
              <w:ind w:firstLine="0"/>
              <w:jc w:val="both"/>
              <w:rPr>
                <w:rFonts w:ascii="Times New Roman" w:hAnsi="Times New Roman" w:cs="Times New Roman"/>
                <w:sz w:val="24"/>
                <w:szCs w:val="24"/>
              </w:rPr>
            </w:pPr>
            <w:r w:rsidRPr="002A6826">
              <w:rPr>
                <w:rFonts w:ascii="Times New Roman" w:hAnsi="Times New Roman" w:cs="Times New Roman"/>
                <w:sz w:val="24"/>
                <w:szCs w:val="24"/>
              </w:rPr>
              <w:t>Основное мероприятие 3.1.1</w:t>
            </w:r>
          </w:p>
        </w:tc>
        <w:tc>
          <w:tcPr>
            <w:tcW w:w="2265" w:type="dxa"/>
            <w:tcBorders>
              <w:top w:val="single" w:sz="4" w:space="0" w:color="auto"/>
              <w:left w:val="single" w:sz="4" w:space="0" w:color="auto"/>
              <w:right w:val="single" w:sz="4" w:space="0" w:color="auto"/>
            </w:tcBorders>
          </w:tcPr>
          <w:p w:rsidR="00B10B0C" w:rsidRPr="002A6826" w:rsidRDefault="00B10B0C" w:rsidP="00B10B0C">
            <w:pPr>
              <w:pStyle w:val="ConsPlusNormal"/>
              <w:suppressAutoHyphens/>
              <w:ind w:firstLine="0"/>
              <w:jc w:val="both"/>
              <w:rPr>
                <w:rFonts w:ascii="Times New Roman" w:hAnsi="Times New Roman" w:cs="Times New Roman"/>
                <w:sz w:val="24"/>
                <w:szCs w:val="24"/>
              </w:rPr>
            </w:pPr>
            <w:r w:rsidRPr="002A6826">
              <w:rPr>
                <w:rFonts w:ascii="Times New Roman" w:hAnsi="Times New Roman" w:cs="Times New Roman"/>
                <w:sz w:val="24"/>
                <w:szCs w:val="24"/>
              </w:rPr>
              <w:t>Пропаганда здорового образа жизни среди молодежи</w:t>
            </w:r>
          </w:p>
        </w:tc>
        <w:tc>
          <w:tcPr>
            <w:tcW w:w="2413" w:type="dxa"/>
            <w:tcBorders>
              <w:top w:val="single" w:sz="4" w:space="0" w:color="auto"/>
              <w:left w:val="single" w:sz="4" w:space="0" w:color="auto"/>
              <w:right w:val="single" w:sz="4" w:space="0" w:color="auto"/>
            </w:tcBorders>
          </w:tcPr>
          <w:p w:rsidR="00B10B0C" w:rsidRPr="002A6826" w:rsidRDefault="00B10B0C" w:rsidP="00B10B0C">
            <w:pPr>
              <w:pStyle w:val="ConsPlusNormal"/>
              <w:suppressAutoHyphens/>
              <w:ind w:firstLine="0"/>
              <w:rPr>
                <w:rFonts w:ascii="Times New Roman" w:hAnsi="Times New Roman" w:cs="Times New Roman"/>
                <w:sz w:val="24"/>
                <w:szCs w:val="24"/>
              </w:rPr>
            </w:pPr>
            <w:r w:rsidRPr="002A6826">
              <w:rPr>
                <w:rFonts w:ascii="Times New Roman" w:hAnsi="Times New Roman" w:cs="Times New Roman"/>
                <w:sz w:val="24"/>
                <w:szCs w:val="24"/>
              </w:rPr>
              <w:t>Управление образования</w:t>
            </w:r>
            <w:r w:rsidRPr="002A6826">
              <w:rPr>
                <w:rFonts w:ascii="Times New Roman" w:hAnsi="Times New Roman" w:cs="Times New Roman"/>
                <w:sz w:val="24"/>
                <w:szCs w:val="24"/>
                <w:lang w:eastAsia="en-US"/>
              </w:rPr>
              <w:t xml:space="preserve"> АМР «Ижемский»</w:t>
            </w:r>
          </w:p>
        </w:tc>
        <w:tc>
          <w:tcPr>
            <w:tcW w:w="850" w:type="dxa"/>
            <w:tcBorders>
              <w:top w:val="single" w:sz="4" w:space="0" w:color="auto"/>
              <w:left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90,0</w:t>
            </w:r>
          </w:p>
        </w:tc>
        <w:tc>
          <w:tcPr>
            <w:tcW w:w="709" w:type="dxa"/>
            <w:tcBorders>
              <w:top w:val="single" w:sz="4" w:space="0" w:color="auto"/>
              <w:left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850" w:type="dxa"/>
            <w:tcBorders>
              <w:top w:val="single" w:sz="4" w:space="0" w:color="auto"/>
              <w:left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993" w:type="dxa"/>
            <w:tcBorders>
              <w:top w:val="single" w:sz="4" w:space="0" w:color="auto"/>
              <w:left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850" w:type="dxa"/>
            <w:tcBorders>
              <w:top w:val="single" w:sz="4" w:space="0" w:color="auto"/>
              <w:left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134" w:type="dxa"/>
            <w:tcBorders>
              <w:top w:val="single" w:sz="4" w:space="0" w:color="auto"/>
              <w:left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30,0</w:t>
            </w:r>
          </w:p>
        </w:tc>
        <w:tc>
          <w:tcPr>
            <w:tcW w:w="851" w:type="dxa"/>
            <w:tcBorders>
              <w:top w:val="single" w:sz="4" w:space="0" w:color="auto"/>
              <w:left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2" w:type="dxa"/>
            <w:tcBorders>
              <w:top w:val="single" w:sz="4" w:space="0" w:color="auto"/>
              <w:left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30,0</w:t>
            </w:r>
          </w:p>
        </w:tc>
        <w:tc>
          <w:tcPr>
            <w:tcW w:w="992" w:type="dxa"/>
            <w:tcBorders>
              <w:top w:val="single" w:sz="4" w:space="0" w:color="auto"/>
              <w:left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30,0</w:t>
            </w:r>
          </w:p>
        </w:tc>
      </w:tr>
      <w:tr w:rsidR="00B10B0C" w:rsidRPr="002A6826" w:rsidTr="006022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418" w:type="dxa"/>
            <w:tcBorders>
              <w:top w:val="single" w:sz="4" w:space="0" w:color="auto"/>
              <w:left w:val="single" w:sz="4" w:space="0" w:color="auto"/>
              <w:right w:val="single" w:sz="4" w:space="0" w:color="auto"/>
            </w:tcBorders>
          </w:tcPr>
          <w:p w:rsidR="00B10B0C" w:rsidRPr="002A6826" w:rsidRDefault="00B10B0C" w:rsidP="00B10B0C">
            <w:pPr>
              <w:pStyle w:val="ConsPlusNormal"/>
              <w:suppressAutoHyphens/>
              <w:ind w:firstLine="0"/>
              <w:jc w:val="both"/>
              <w:rPr>
                <w:rFonts w:ascii="Times New Roman" w:hAnsi="Times New Roman" w:cs="Times New Roman"/>
                <w:sz w:val="24"/>
                <w:szCs w:val="24"/>
              </w:rPr>
            </w:pPr>
            <w:r w:rsidRPr="002A6826">
              <w:rPr>
                <w:rFonts w:ascii="Times New Roman" w:hAnsi="Times New Roman" w:cs="Times New Roman"/>
                <w:sz w:val="24"/>
                <w:szCs w:val="24"/>
              </w:rPr>
              <w:lastRenderedPageBreak/>
              <w:t>Основное мероприятие 3.1.2</w:t>
            </w:r>
          </w:p>
        </w:tc>
        <w:tc>
          <w:tcPr>
            <w:tcW w:w="2265" w:type="dxa"/>
            <w:tcBorders>
              <w:top w:val="single" w:sz="4" w:space="0" w:color="auto"/>
              <w:left w:val="single" w:sz="4" w:space="0" w:color="auto"/>
              <w:right w:val="single" w:sz="4" w:space="0" w:color="auto"/>
            </w:tcBorders>
          </w:tcPr>
          <w:p w:rsidR="00B10B0C" w:rsidRPr="002A6826" w:rsidRDefault="00B10B0C" w:rsidP="00B10B0C">
            <w:pPr>
              <w:pStyle w:val="ConsPlusNormal"/>
              <w:suppressAutoHyphens/>
              <w:ind w:firstLine="0"/>
              <w:jc w:val="both"/>
              <w:rPr>
                <w:rFonts w:ascii="Times New Roman" w:hAnsi="Times New Roman" w:cs="Times New Roman"/>
                <w:sz w:val="24"/>
                <w:szCs w:val="24"/>
              </w:rPr>
            </w:pPr>
            <w:r w:rsidRPr="002A6826">
              <w:rPr>
                <w:rFonts w:ascii="Times New Roman" w:hAnsi="Times New Roman" w:cs="Times New Roman"/>
                <w:sz w:val="24"/>
                <w:szCs w:val="24"/>
              </w:rPr>
              <w:t>Проведение муниципальных  конкурсов среди несовершеннолетних в целях профилактики безнадзорности и правонарушений среди несовершеннолетних</w:t>
            </w:r>
          </w:p>
        </w:tc>
        <w:tc>
          <w:tcPr>
            <w:tcW w:w="2413" w:type="dxa"/>
            <w:tcBorders>
              <w:top w:val="single" w:sz="4" w:space="0" w:color="auto"/>
              <w:left w:val="single" w:sz="4" w:space="0" w:color="auto"/>
              <w:right w:val="single" w:sz="4" w:space="0" w:color="auto"/>
            </w:tcBorders>
          </w:tcPr>
          <w:p w:rsidR="00B10B0C" w:rsidRPr="002A6826" w:rsidRDefault="00B10B0C" w:rsidP="00B10B0C">
            <w:pPr>
              <w:pStyle w:val="ConsPlusNormal"/>
              <w:suppressAutoHyphens/>
              <w:ind w:firstLine="0"/>
              <w:rPr>
                <w:rFonts w:ascii="Times New Roman" w:hAnsi="Times New Roman" w:cs="Times New Roman"/>
                <w:sz w:val="24"/>
                <w:szCs w:val="24"/>
              </w:rPr>
            </w:pPr>
            <w:r w:rsidRPr="002A6826">
              <w:rPr>
                <w:rFonts w:ascii="Times New Roman" w:hAnsi="Times New Roman" w:cs="Times New Roman"/>
                <w:sz w:val="24"/>
                <w:szCs w:val="24"/>
              </w:rPr>
              <w:t>Управление образования</w:t>
            </w:r>
            <w:r w:rsidRPr="002A6826">
              <w:rPr>
                <w:rFonts w:ascii="Times New Roman" w:hAnsi="Times New Roman" w:cs="Times New Roman"/>
                <w:sz w:val="24"/>
                <w:szCs w:val="24"/>
                <w:lang w:eastAsia="en-US"/>
              </w:rPr>
              <w:t xml:space="preserve"> АМР «Ижемский»</w:t>
            </w:r>
          </w:p>
        </w:tc>
        <w:tc>
          <w:tcPr>
            <w:tcW w:w="850" w:type="dxa"/>
            <w:tcBorders>
              <w:top w:val="single" w:sz="4" w:space="0" w:color="auto"/>
              <w:left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90,0</w:t>
            </w:r>
          </w:p>
        </w:tc>
        <w:tc>
          <w:tcPr>
            <w:tcW w:w="709" w:type="dxa"/>
            <w:tcBorders>
              <w:top w:val="single" w:sz="4" w:space="0" w:color="auto"/>
              <w:left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850" w:type="dxa"/>
            <w:tcBorders>
              <w:top w:val="single" w:sz="4" w:space="0" w:color="auto"/>
              <w:left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993" w:type="dxa"/>
            <w:tcBorders>
              <w:top w:val="single" w:sz="4" w:space="0" w:color="auto"/>
              <w:left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850" w:type="dxa"/>
            <w:tcBorders>
              <w:top w:val="single" w:sz="4" w:space="0" w:color="auto"/>
              <w:left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134" w:type="dxa"/>
            <w:tcBorders>
              <w:top w:val="single" w:sz="4" w:space="0" w:color="auto"/>
              <w:left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30,0</w:t>
            </w:r>
          </w:p>
        </w:tc>
        <w:tc>
          <w:tcPr>
            <w:tcW w:w="851" w:type="dxa"/>
            <w:tcBorders>
              <w:top w:val="single" w:sz="4" w:space="0" w:color="auto"/>
              <w:left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2" w:type="dxa"/>
            <w:tcBorders>
              <w:top w:val="single" w:sz="4" w:space="0" w:color="auto"/>
              <w:left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30,0</w:t>
            </w:r>
          </w:p>
        </w:tc>
        <w:tc>
          <w:tcPr>
            <w:tcW w:w="992" w:type="dxa"/>
            <w:tcBorders>
              <w:top w:val="single" w:sz="4" w:space="0" w:color="auto"/>
              <w:left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30,0</w:t>
            </w:r>
          </w:p>
        </w:tc>
      </w:tr>
      <w:tr w:rsidR="00B10B0C" w:rsidRPr="002A6826" w:rsidTr="006022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418"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pStyle w:val="ConsPlusNormal"/>
              <w:suppressAutoHyphens/>
              <w:ind w:firstLine="0"/>
              <w:jc w:val="both"/>
              <w:rPr>
                <w:rFonts w:ascii="Times New Roman" w:hAnsi="Times New Roman" w:cs="Times New Roman"/>
                <w:sz w:val="24"/>
                <w:szCs w:val="24"/>
              </w:rPr>
            </w:pPr>
            <w:r w:rsidRPr="002A6826">
              <w:rPr>
                <w:rFonts w:ascii="Times New Roman" w:hAnsi="Times New Roman" w:cs="Times New Roman"/>
                <w:sz w:val="24"/>
                <w:szCs w:val="24"/>
              </w:rPr>
              <w:t>Основное мероприятие 3.1.3</w:t>
            </w:r>
          </w:p>
        </w:tc>
        <w:tc>
          <w:tcPr>
            <w:tcW w:w="2265"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pStyle w:val="ConsPlusNormal"/>
              <w:suppressAutoHyphens/>
              <w:ind w:firstLine="0"/>
              <w:jc w:val="both"/>
              <w:rPr>
                <w:rFonts w:ascii="Times New Roman" w:hAnsi="Times New Roman" w:cs="Times New Roman"/>
                <w:sz w:val="24"/>
                <w:szCs w:val="24"/>
              </w:rPr>
            </w:pPr>
            <w:r w:rsidRPr="002A6826">
              <w:rPr>
                <w:rFonts w:ascii="Times New Roman" w:hAnsi="Times New Roman" w:cs="Times New Roman"/>
                <w:sz w:val="24"/>
                <w:szCs w:val="24"/>
              </w:rPr>
              <w:t>Приобретение и установка инженерно-технических средств охраны территорий</w:t>
            </w:r>
          </w:p>
        </w:tc>
        <w:tc>
          <w:tcPr>
            <w:tcW w:w="2413"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pStyle w:val="ConsPlusNormal"/>
              <w:suppressAutoHyphens/>
              <w:ind w:firstLine="0"/>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w:t>
            </w:r>
          </w:p>
        </w:tc>
        <w:tc>
          <w:tcPr>
            <w:tcW w:w="850"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900,0</w:t>
            </w:r>
          </w:p>
        </w:tc>
        <w:tc>
          <w:tcPr>
            <w:tcW w:w="709"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993"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200,0</w:t>
            </w:r>
          </w:p>
        </w:tc>
        <w:tc>
          <w:tcPr>
            <w:tcW w:w="1134"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200,0</w:t>
            </w:r>
          </w:p>
        </w:tc>
        <w:tc>
          <w:tcPr>
            <w:tcW w:w="851"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500,0</w:t>
            </w:r>
          </w:p>
        </w:tc>
        <w:tc>
          <w:tcPr>
            <w:tcW w:w="992"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r>
      <w:tr w:rsidR="00B10B0C" w:rsidRPr="002A6826" w:rsidTr="006022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418"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pStyle w:val="ConsPlusNormal"/>
              <w:suppressAutoHyphens/>
              <w:ind w:firstLine="0"/>
              <w:jc w:val="both"/>
              <w:rPr>
                <w:rFonts w:ascii="Times New Roman" w:hAnsi="Times New Roman" w:cs="Times New Roman"/>
                <w:sz w:val="24"/>
                <w:szCs w:val="24"/>
              </w:rPr>
            </w:pPr>
            <w:r w:rsidRPr="002A6826">
              <w:rPr>
                <w:rFonts w:ascii="Times New Roman" w:hAnsi="Times New Roman" w:cs="Times New Roman"/>
                <w:sz w:val="24"/>
                <w:szCs w:val="24"/>
              </w:rPr>
              <w:t>Основное мероприятие 3.1.4</w:t>
            </w:r>
          </w:p>
        </w:tc>
        <w:tc>
          <w:tcPr>
            <w:tcW w:w="2265"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pStyle w:val="ConsPlusNormal"/>
              <w:suppressAutoHyphens/>
              <w:ind w:firstLine="0"/>
              <w:jc w:val="both"/>
              <w:rPr>
                <w:rFonts w:ascii="Times New Roman" w:hAnsi="Times New Roman" w:cs="Times New Roman"/>
                <w:sz w:val="24"/>
                <w:szCs w:val="24"/>
              </w:rPr>
            </w:pPr>
            <w:r w:rsidRPr="002A6826">
              <w:rPr>
                <w:rFonts w:ascii="Times New Roman" w:hAnsi="Times New Roman" w:cs="Times New Roman"/>
                <w:sz w:val="24"/>
                <w:szCs w:val="24"/>
              </w:rPr>
              <w:t>Обеспечение безопасности людей на водных объектах, охрана их жизни и здоровья</w:t>
            </w:r>
          </w:p>
        </w:tc>
        <w:tc>
          <w:tcPr>
            <w:tcW w:w="2413"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pStyle w:val="ConsPlusNormal"/>
              <w:suppressAutoHyphens/>
              <w:ind w:firstLine="0"/>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w:t>
            </w:r>
          </w:p>
        </w:tc>
        <w:tc>
          <w:tcPr>
            <w:tcW w:w="850"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1200,0</w:t>
            </w:r>
          </w:p>
        </w:tc>
        <w:tc>
          <w:tcPr>
            <w:tcW w:w="709"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993"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60,0</w:t>
            </w:r>
          </w:p>
        </w:tc>
        <w:tc>
          <w:tcPr>
            <w:tcW w:w="992"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60,0</w:t>
            </w:r>
          </w:p>
        </w:tc>
      </w:tr>
    </w:tbl>
    <w:p w:rsidR="00B10B0C" w:rsidRPr="002A6826" w:rsidRDefault="00B10B0C" w:rsidP="00B10B0C">
      <w:pPr>
        <w:spacing w:after="0" w:line="240" w:lineRule="auto"/>
        <w:ind w:right="-14"/>
        <w:jc w:val="right"/>
        <w:rPr>
          <w:rFonts w:ascii="Times New Roman" w:hAnsi="Times New Roman" w:cs="Times New Roman"/>
          <w:sz w:val="24"/>
          <w:szCs w:val="24"/>
        </w:rPr>
      </w:pPr>
    </w:p>
    <w:p w:rsidR="00B10B0C" w:rsidRPr="002A6826" w:rsidRDefault="00B10B0C" w:rsidP="00B10B0C">
      <w:pPr>
        <w:spacing w:after="0" w:line="240" w:lineRule="auto"/>
        <w:ind w:right="-14"/>
        <w:jc w:val="right"/>
        <w:rPr>
          <w:rFonts w:ascii="Times New Roman" w:hAnsi="Times New Roman" w:cs="Times New Roman"/>
          <w:sz w:val="24"/>
          <w:szCs w:val="24"/>
        </w:rPr>
      </w:pPr>
      <w:r w:rsidRPr="002A6826">
        <w:rPr>
          <w:rFonts w:ascii="Times New Roman" w:hAnsi="Times New Roman" w:cs="Times New Roman"/>
          <w:sz w:val="24"/>
          <w:szCs w:val="24"/>
        </w:rPr>
        <w:t>Таблица 5</w:t>
      </w:r>
    </w:p>
    <w:p w:rsidR="00B10B0C" w:rsidRPr="002A6826" w:rsidRDefault="00B10B0C" w:rsidP="00B10B0C">
      <w:pPr>
        <w:suppressAutoHyphens/>
        <w:spacing w:after="0" w:line="240" w:lineRule="auto"/>
        <w:jc w:val="right"/>
        <w:outlineLvl w:val="0"/>
        <w:rPr>
          <w:rFonts w:ascii="Times New Roman" w:hAnsi="Times New Roman" w:cs="Times New Roman"/>
          <w:sz w:val="24"/>
          <w:szCs w:val="24"/>
        </w:rPr>
      </w:pPr>
    </w:p>
    <w:p w:rsidR="00B10B0C" w:rsidRPr="002A6826" w:rsidRDefault="00B10B0C" w:rsidP="00B10B0C">
      <w:pPr>
        <w:suppressAutoHyphens/>
        <w:spacing w:after="0" w:line="240" w:lineRule="auto"/>
        <w:ind w:right="-11"/>
        <w:jc w:val="center"/>
        <w:rPr>
          <w:rFonts w:ascii="Times New Roman" w:hAnsi="Times New Roman" w:cs="Times New Roman"/>
          <w:sz w:val="24"/>
          <w:szCs w:val="24"/>
        </w:rPr>
      </w:pPr>
      <w:r w:rsidRPr="002A6826">
        <w:rPr>
          <w:rFonts w:ascii="Times New Roman" w:hAnsi="Times New Roman" w:cs="Times New Roman"/>
          <w:sz w:val="24"/>
          <w:szCs w:val="24"/>
        </w:rPr>
        <w:t>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w:t>
      </w:r>
    </w:p>
    <w:p w:rsidR="00B10B0C" w:rsidRPr="002A6826" w:rsidRDefault="00B10B0C" w:rsidP="00B10B0C">
      <w:pPr>
        <w:spacing w:after="0" w:line="240" w:lineRule="auto"/>
        <w:ind w:right="-170"/>
        <w:jc w:val="center"/>
        <w:rPr>
          <w:rFonts w:ascii="Times New Roman" w:hAnsi="Times New Roman" w:cs="Times New Roman"/>
          <w:sz w:val="24"/>
          <w:szCs w:val="24"/>
        </w:rPr>
      </w:pPr>
    </w:p>
    <w:tbl>
      <w:tblPr>
        <w:tblpPr w:leftFromText="180" w:rightFromText="180" w:vertAnchor="text" w:tblpX="305" w:tblpY="1"/>
        <w:tblOverlap w:val="never"/>
        <w:tblW w:w="14423" w:type="dxa"/>
        <w:tblLayout w:type="fixed"/>
        <w:tblLook w:val="04A0"/>
      </w:tblPr>
      <w:tblGrid>
        <w:gridCol w:w="1809"/>
        <w:gridCol w:w="2268"/>
        <w:gridCol w:w="2835"/>
        <w:gridCol w:w="993"/>
        <w:gridCol w:w="850"/>
        <w:gridCol w:w="851"/>
        <w:gridCol w:w="850"/>
        <w:gridCol w:w="1274"/>
        <w:gridCol w:w="991"/>
        <w:gridCol w:w="851"/>
        <w:gridCol w:w="851"/>
      </w:tblGrid>
      <w:tr w:rsidR="00B10B0C" w:rsidRPr="002A6826" w:rsidTr="006022D8">
        <w:trPr>
          <w:trHeight w:val="1077"/>
        </w:trPr>
        <w:tc>
          <w:tcPr>
            <w:tcW w:w="1809" w:type="dxa"/>
            <w:vMerge w:val="restart"/>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Статус</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Наименование м</w:t>
            </w:r>
            <w:r w:rsidRPr="002A6826">
              <w:rPr>
                <w:rFonts w:ascii="Times New Roman" w:hAnsi="Times New Roman" w:cs="Times New Roman"/>
                <w:sz w:val="24"/>
                <w:szCs w:val="24"/>
              </w:rPr>
              <w:t>у</w:t>
            </w:r>
            <w:r w:rsidRPr="002A6826">
              <w:rPr>
                <w:rFonts w:ascii="Times New Roman" w:hAnsi="Times New Roman" w:cs="Times New Roman"/>
                <w:sz w:val="24"/>
                <w:szCs w:val="24"/>
              </w:rPr>
              <w:t>ници</w:t>
            </w:r>
            <w:r w:rsidRPr="002A6826">
              <w:rPr>
                <w:rFonts w:ascii="Times New Roman" w:hAnsi="Times New Roman" w:cs="Times New Roman"/>
                <w:sz w:val="24"/>
                <w:szCs w:val="24"/>
              </w:rPr>
              <w:softHyphen/>
              <w:t>пальной пр</w:t>
            </w:r>
            <w:r w:rsidRPr="002A6826">
              <w:rPr>
                <w:rFonts w:ascii="Times New Roman" w:hAnsi="Times New Roman" w:cs="Times New Roman"/>
                <w:sz w:val="24"/>
                <w:szCs w:val="24"/>
              </w:rPr>
              <w:t>о</w:t>
            </w:r>
            <w:r w:rsidRPr="002A6826">
              <w:rPr>
                <w:rFonts w:ascii="Times New Roman" w:hAnsi="Times New Roman" w:cs="Times New Roman"/>
                <w:sz w:val="24"/>
                <w:szCs w:val="24"/>
              </w:rPr>
              <w:t>граммы, под</w:t>
            </w:r>
            <w:r w:rsidRPr="002A6826">
              <w:rPr>
                <w:rFonts w:ascii="Times New Roman" w:hAnsi="Times New Roman" w:cs="Times New Roman"/>
                <w:sz w:val="24"/>
                <w:szCs w:val="24"/>
              </w:rPr>
              <w:softHyphen/>
            </w:r>
            <w:r w:rsidRPr="002A6826">
              <w:rPr>
                <w:rFonts w:ascii="Times New Roman" w:hAnsi="Times New Roman" w:cs="Times New Roman"/>
                <w:sz w:val="24"/>
                <w:szCs w:val="24"/>
              </w:rPr>
              <w:lastRenderedPageBreak/>
              <w:t>программы, ведо</w:t>
            </w:r>
            <w:r w:rsidRPr="002A6826">
              <w:rPr>
                <w:rFonts w:ascii="Times New Roman" w:hAnsi="Times New Roman" w:cs="Times New Roman"/>
                <w:sz w:val="24"/>
                <w:szCs w:val="24"/>
              </w:rPr>
              <w:t>м</w:t>
            </w:r>
            <w:r w:rsidRPr="002A6826">
              <w:rPr>
                <w:rFonts w:ascii="Times New Roman" w:hAnsi="Times New Roman" w:cs="Times New Roman"/>
                <w:sz w:val="24"/>
                <w:szCs w:val="24"/>
              </w:rPr>
              <w:t>ствен</w:t>
            </w:r>
            <w:r w:rsidRPr="002A6826">
              <w:rPr>
                <w:rFonts w:ascii="Times New Roman" w:hAnsi="Times New Roman" w:cs="Times New Roman"/>
                <w:sz w:val="24"/>
                <w:szCs w:val="24"/>
              </w:rPr>
              <w:softHyphen/>
              <w:t>ной цел</w:t>
            </w:r>
            <w:r w:rsidRPr="002A6826">
              <w:rPr>
                <w:rFonts w:ascii="Times New Roman" w:hAnsi="Times New Roman" w:cs="Times New Roman"/>
                <w:sz w:val="24"/>
                <w:szCs w:val="24"/>
              </w:rPr>
              <w:t>е</w:t>
            </w:r>
            <w:r w:rsidRPr="002A6826">
              <w:rPr>
                <w:rFonts w:ascii="Times New Roman" w:hAnsi="Times New Roman" w:cs="Times New Roman"/>
                <w:sz w:val="24"/>
                <w:szCs w:val="24"/>
              </w:rPr>
              <w:t>вой программы, осно</w:t>
            </w:r>
            <w:r w:rsidRPr="002A6826">
              <w:rPr>
                <w:rFonts w:ascii="Times New Roman" w:hAnsi="Times New Roman" w:cs="Times New Roman"/>
                <w:sz w:val="24"/>
                <w:szCs w:val="24"/>
              </w:rPr>
              <w:t>в</w:t>
            </w:r>
            <w:r w:rsidRPr="002A6826">
              <w:rPr>
                <w:rFonts w:ascii="Times New Roman" w:hAnsi="Times New Roman" w:cs="Times New Roman"/>
                <w:sz w:val="24"/>
                <w:szCs w:val="24"/>
              </w:rPr>
              <w:t>ного мер</w:t>
            </w:r>
            <w:r w:rsidRPr="002A6826">
              <w:rPr>
                <w:rFonts w:ascii="Times New Roman" w:hAnsi="Times New Roman" w:cs="Times New Roman"/>
                <w:sz w:val="24"/>
                <w:szCs w:val="24"/>
              </w:rPr>
              <w:t>о</w:t>
            </w:r>
            <w:r w:rsidRPr="002A6826">
              <w:rPr>
                <w:rFonts w:ascii="Times New Roman" w:hAnsi="Times New Roman" w:cs="Times New Roman"/>
                <w:sz w:val="24"/>
                <w:szCs w:val="24"/>
              </w:rPr>
              <w:t>приятия</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lastRenderedPageBreak/>
              <w:t>Источник финансиров</w:t>
            </w:r>
            <w:r w:rsidRPr="002A6826">
              <w:rPr>
                <w:rFonts w:ascii="Times New Roman" w:hAnsi="Times New Roman" w:cs="Times New Roman"/>
                <w:sz w:val="24"/>
                <w:szCs w:val="24"/>
              </w:rPr>
              <w:t>а</w:t>
            </w:r>
            <w:r w:rsidRPr="002A6826">
              <w:rPr>
                <w:rFonts w:ascii="Times New Roman" w:hAnsi="Times New Roman" w:cs="Times New Roman"/>
                <w:sz w:val="24"/>
                <w:szCs w:val="24"/>
              </w:rPr>
              <w:t>ния</w:t>
            </w:r>
          </w:p>
        </w:tc>
        <w:tc>
          <w:tcPr>
            <w:tcW w:w="7511" w:type="dxa"/>
            <w:gridSpan w:val="8"/>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Оценка расходов (тыс.руб.)</w:t>
            </w:r>
          </w:p>
        </w:tc>
      </w:tr>
      <w:tr w:rsidR="00B10B0C" w:rsidRPr="002A6826" w:rsidTr="006022D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993" w:type="dxa"/>
            <w:tcBorders>
              <w:top w:val="nil"/>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2015 год</w:t>
            </w:r>
          </w:p>
        </w:tc>
        <w:tc>
          <w:tcPr>
            <w:tcW w:w="850" w:type="dxa"/>
            <w:tcBorders>
              <w:top w:val="nil"/>
              <w:left w:val="nil"/>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2016 год</w:t>
            </w:r>
          </w:p>
        </w:tc>
        <w:tc>
          <w:tcPr>
            <w:tcW w:w="851" w:type="dxa"/>
            <w:tcBorders>
              <w:top w:val="nil"/>
              <w:left w:val="nil"/>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2017 год</w:t>
            </w:r>
          </w:p>
        </w:tc>
        <w:tc>
          <w:tcPr>
            <w:tcW w:w="850" w:type="dxa"/>
            <w:tcBorders>
              <w:top w:val="nil"/>
              <w:left w:val="nil"/>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2018 год</w:t>
            </w:r>
          </w:p>
        </w:tc>
        <w:tc>
          <w:tcPr>
            <w:tcW w:w="1274" w:type="dxa"/>
            <w:tcBorders>
              <w:top w:val="nil"/>
              <w:left w:val="nil"/>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2019 год</w:t>
            </w:r>
          </w:p>
        </w:tc>
        <w:tc>
          <w:tcPr>
            <w:tcW w:w="991" w:type="dxa"/>
            <w:tcBorders>
              <w:top w:val="nil"/>
              <w:left w:val="nil"/>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2020 год</w:t>
            </w: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2021 год</w:t>
            </w: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2022 год</w:t>
            </w:r>
          </w:p>
        </w:tc>
      </w:tr>
      <w:tr w:rsidR="00B10B0C" w:rsidRPr="002A6826" w:rsidTr="006022D8">
        <w:trPr>
          <w:trHeight w:val="323"/>
        </w:trPr>
        <w:tc>
          <w:tcPr>
            <w:tcW w:w="1809" w:type="dxa"/>
            <w:tcBorders>
              <w:top w:val="nil"/>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lastRenderedPageBreak/>
              <w:t>1</w:t>
            </w:r>
          </w:p>
        </w:tc>
        <w:tc>
          <w:tcPr>
            <w:tcW w:w="2268" w:type="dxa"/>
            <w:tcBorders>
              <w:top w:val="nil"/>
              <w:left w:val="nil"/>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w:t>
            </w:r>
          </w:p>
        </w:tc>
        <w:tc>
          <w:tcPr>
            <w:tcW w:w="2835" w:type="dxa"/>
            <w:tcBorders>
              <w:top w:val="nil"/>
              <w:left w:val="nil"/>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3</w:t>
            </w:r>
          </w:p>
        </w:tc>
        <w:tc>
          <w:tcPr>
            <w:tcW w:w="993" w:type="dxa"/>
            <w:tcBorders>
              <w:top w:val="nil"/>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4</w:t>
            </w:r>
          </w:p>
        </w:tc>
        <w:tc>
          <w:tcPr>
            <w:tcW w:w="850" w:type="dxa"/>
            <w:tcBorders>
              <w:top w:val="nil"/>
              <w:left w:val="nil"/>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5</w:t>
            </w:r>
          </w:p>
        </w:tc>
        <w:tc>
          <w:tcPr>
            <w:tcW w:w="851" w:type="dxa"/>
            <w:tcBorders>
              <w:top w:val="nil"/>
              <w:left w:val="nil"/>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6</w:t>
            </w:r>
          </w:p>
        </w:tc>
        <w:tc>
          <w:tcPr>
            <w:tcW w:w="850" w:type="dxa"/>
            <w:tcBorders>
              <w:top w:val="nil"/>
              <w:left w:val="nil"/>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7</w:t>
            </w:r>
          </w:p>
        </w:tc>
        <w:tc>
          <w:tcPr>
            <w:tcW w:w="1274" w:type="dxa"/>
            <w:tcBorders>
              <w:top w:val="nil"/>
              <w:left w:val="nil"/>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8</w:t>
            </w:r>
          </w:p>
        </w:tc>
        <w:tc>
          <w:tcPr>
            <w:tcW w:w="991" w:type="dxa"/>
            <w:tcBorders>
              <w:top w:val="nil"/>
              <w:left w:val="nil"/>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9</w:t>
            </w: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10</w:t>
            </w: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11</w:t>
            </w:r>
          </w:p>
        </w:tc>
      </w:tr>
      <w:tr w:rsidR="00B10B0C" w:rsidRPr="002A6826" w:rsidTr="006022D8">
        <w:trPr>
          <w:trHeight w:val="364"/>
        </w:trPr>
        <w:tc>
          <w:tcPr>
            <w:tcW w:w="1809" w:type="dxa"/>
            <w:vMerge w:val="restart"/>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pacing w:after="0" w:line="240" w:lineRule="auto"/>
              <w:rPr>
                <w:rFonts w:ascii="Times New Roman" w:hAnsi="Times New Roman" w:cs="Times New Roman"/>
                <w:sz w:val="24"/>
                <w:szCs w:val="24"/>
              </w:rPr>
            </w:pPr>
            <w:r w:rsidRPr="002A6826">
              <w:rPr>
                <w:rFonts w:ascii="Times New Roman" w:hAnsi="Times New Roman" w:cs="Times New Roman"/>
                <w:sz w:val="24"/>
                <w:szCs w:val="24"/>
              </w:rPr>
              <w:t>Муниципал</w:t>
            </w:r>
            <w:r w:rsidRPr="002A6826">
              <w:rPr>
                <w:rFonts w:ascii="Times New Roman" w:hAnsi="Times New Roman" w:cs="Times New Roman"/>
                <w:sz w:val="24"/>
                <w:szCs w:val="24"/>
              </w:rPr>
              <w:t>ь</w:t>
            </w:r>
            <w:r w:rsidRPr="002A6826">
              <w:rPr>
                <w:rFonts w:ascii="Times New Roman" w:hAnsi="Times New Roman" w:cs="Times New Roman"/>
                <w:sz w:val="24"/>
                <w:szCs w:val="24"/>
              </w:rPr>
              <w:t>ная программа</w:t>
            </w:r>
          </w:p>
        </w:tc>
        <w:tc>
          <w:tcPr>
            <w:tcW w:w="2268" w:type="dxa"/>
            <w:vMerge w:val="restart"/>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r w:rsidRPr="002A6826">
              <w:rPr>
                <w:rFonts w:ascii="Times New Roman" w:hAnsi="Times New Roman" w:cs="Times New Roman"/>
                <w:sz w:val="24"/>
                <w:szCs w:val="24"/>
              </w:rPr>
              <w:t>Безопасность жизнедеятельности населения</w:t>
            </w:r>
          </w:p>
        </w:tc>
        <w:tc>
          <w:tcPr>
            <w:tcW w:w="2835"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Всего в том числе:</w:t>
            </w:r>
          </w:p>
        </w:tc>
        <w:tc>
          <w:tcPr>
            <w:tcW w:w="993" w:type="dxa"/>
            <w:tcBorders>
              <w:top w:val="nil"/>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bCs/>
                <w:sz w:val="24"/>
                <w:szCs w:val="24"/>
                <w:lang w:eastAsia="en-US"/>
              </w:rPr>
            </w:pPr>
            <w:r w:rsidRPr="002A6826">
              <w:rPr>
                <w:rFonts w:ascii="Times New Roman" w:hAnsi="Times New Roman" w:cs="Times New Roman"/>
                <w:bCs/>
                <w:sz w:val="24"/>
                <w:szCs w:val="24"/>
              </w:rPr>
              <w:t>1900,0</w:t>
            </w:r>
          </w:p>
        </w:tc>
        <w:tc>
          <w:tcPr>
            <w:tcW w:w="850"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ind w:left="142"/>
              <w:jc w:val="center"/>
              <w:rPr>
                <w:rFonts w:ascii="Times New Roman" w:hAnsi="Times New Roman" w:cs="Times New Roman"/>
                <w:bCs/>
                <w:sz w:val="24"/>
                <w:szCs w:val="24"/>
                <w:lang w:eastAsia="en-US"/>
              </w:rPr>
            </w:pPr>
            <w:r w:rsidRPr="002A6826">
              <w:rPr>
                <w:rFonts w:ascii="Times New Roman" w:hAnsi="Times New Roman" w:cs="Times New Roman"/>
                <w:bCs/>
                <w:sz w:val="24"/>
                <w:szCs w:val="24"/>
              </w:rPr>
              <w:t>0,0</w:t>
            </w:r>
          </w:p>
        </w:tc>
        <w:tc>
          <w:tcPr>
            <w:tcW w:w="851"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jc w:val="center"/>
              <w:rPr>
                <w:rFonts w:ascii="Times New Roman" w:hAnsi="Times New Roman" w:cs="Times New Roman"/>
                <w:bCs/>
                <w:sz w:val="24"/>
                <w:szCs w:val="24"/>
                <w:lang w:eastAsia="en-US"/>
              </w:rPr>
            </w:pPr>
            <w:r w:rsidRPr="002A6826">
              <w:rPr>
                <w:rFonts w:ascii="Times New Roman" w:hAnsi="Times New Roman" w:cs="Times New Roman"/>
                <w:bCs/>
                <w:sz w:val="24"/>
                <w:szCs w:val="24"/>
              </w:rPr>
              <w:t>539,0</w:t>
            </w:r>
          </w:p>
        </w:tc>
        <w:tc>
          <w:tcPr>
            <w:tcW w:w="850"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442,8</w:t>
            </w:r>
          </w:p>
        </w:tc>
        <w:tc>
          <w:tcPr>
            <w:tcW w:w="1274"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19657,1</w:t>
            </w:r>
          </w:p>
        </w:tc>
        <w:tc>
          <w:tcPr>
            <w:tcW w:w="991"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8101,4</w:t>
            </w:r>
          </w:p>
        </w:tc>
        <w:tc>
          <w:tcPr>
            <w:tcW w:w="851"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sz w:val="24"/>
                <w:szCs w:val="24"/>
              </w:rPr>
              <w:t>745,4</w:t>
            </w:r>
          </w:p>
        </w:tc>
        <w:tc>
          <w:tcPr>
            <w:tcW w:w="851"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245,4</w:t>
            </w:r>
          </w:p>
        </w:tc>
      </w:tr>
      <w:tr w:rsidR="00B10B0C" w:rsidRPr="002A6826" w:rsidTr="006022D8">
        <w:trPr>
          <w:trHeight w:val="285"/>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федеральный бюджет</w:t>
            </w:r>
          </w:p>
        </w:tc>
        <w:tc>
          <w:tcPr>
            <w:tcW w:w="993" w:type="dxa"/>
            <w:tcBorders>
              <w:top w:val="nil"/>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bCs/>
                <w:sz w:val="24"/>
                <w:szCs w:val="24"/>
                <w:lang w:eastAsia="en-US"/>
              </w:rPr>
            </w:pPr>
          </w:p>
        </w:tc>
        <w:tc>
          <w:tcPr>
            <w:tcW w:w="1274"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bCs/>
                <w:sz w:val="24"/>
                <w:szCs w:val="24"/>
                <w:lang w:eastAsia="en-US"/>
              </w:rPr>
            </w:pPr>
          </w:p>
        </w:tc>
        <w:tc>
          <w:tcPr>
            <w:tcW w:w="99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bCs/>
                <w:sz w:val="24"/>
                <w:szCs w:val="24"/>
                <w:lang w:eastAsia="en-US"/>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bCs/>
                <w:sz w:val="24"/>
                <w:szCs w:val="24"/>
                <w:lang w:eastAsia="en-US"/>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bCs/>
                <w:sz w:val="24"/>
                <w:szCs w:val="24"/>
                <w:lang w:eastAsia="en-US"/>
              </w:rPr>
            </w:pPr>
          </w:p>
        </w:tc>
      </w:tr>
      <w:tr w:rsidR="00B10B0C" w:rsidRPr="002A6826" w:rsidTr="006022D8">
        <w:trPr>
          <w:trHeight w:val="292"/>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республиканский бюджет Республики Коми</w:t>
            </w:r>
          </w:p>
        </w:tc>
        <w:tc>
          <w:tcPr>
            <w:tcW w:w="993" w:type="dxa"/>
            <w:tcBorders>
              <w:top w:val="nil"/>
              <w:left w:val="single" w:sz="4" w:space="0" w:color="auto"/>
              <w:bottom w:val="single" w:sz="4" w:space="0" w:color="auto"/>
              <w:right w:val="single" w:sz="4" w:space="0" w:color="auto"/>
            </w:tcBorders>
            <w:vAlign w:val="center"/>
          </w:tcPr>
          <w:p w:rsidR="00B10B0C" w:rsidRPr="002A6826" w:rsidRDefault="00B10B0C" w:rsidP="00B10B0C">
            <w:pPr>
              <w:spacing w:after="0" w:line="240" w:lineRule="auto"/>
              <w:ind w:left="1134"/>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ind w:left="1134"/>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ind w:left="1134"/>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ind w:left="1134"/>
              <w:jc w:val="center"/>
              <w:rPr>
                <w:rFonts w:ascii="Times New Roman" w:hAnsi="Times New Roman" w:cs="Times New Roman"/>
                <w:sz w:val="24"/>
                <w:szCs w:val="24"/>
              </w:rPr>
            </w:pPr>
          </w:p>
        </w:tc>
        <w:tc>
          <w:tcPr>
            <w:tcW w:w="1274" w:type="dxa"/>
            <w:tcBorders>
              <w:top w:val="nil"/>
              <w:left w:val="nil"/>
              <w:bottom w:val="single" w:sz="4" w:space="0" w:color="auto"/>
              <w:right w:val="single" w:sz="4" w:space="0" w:color="auto"/>
            </w:tcBorders>
            <w:vAlign w:val="center"/>
          </w:tcPr>
          <w:p w:rsidR="00B10B0C" w:rsidRPr="002A6826" w:rsidRDefault="00B10B0C" w:rsidP="00B10B0C">
            <w:pPr>
              <w:tabs>
                <w:tab w:val="left" w:pos="34"/>
              </w:tabs>
              <w:spacing w:after="0" w:line="240" w:lineRule="auto"/>
              <w:rPr>
                <w:rFonts w:ascii="Times New Roman" w:hAnsi="Times New Roman" w:cs="Times New Roman"/>
                <w:sz w:val="24"/>
                <w:szCs w:val="24"/>
              </w:rPr>
            </w:pPr>
            <w:r w:rsidRPr="002A6826">
              <w:rPr>
                <w:rFonts w:ascii="Times New Roman" w:hAnsi="Times New Roman" w:cs="Times New Roman"/>
                <w:sz w:val="24"/>
                <w:szCs w:val="24"/>
              </w:rPr>
              <w:t>14830,202</w:t>
            </w:r>
          </w:p>
        </w:tc>
        <w:tc>
          <w:tcPr>
            <w:tcW w:w="991" w:type="dxa"/>
            <w:tcBorders>
              <w:top w:val="nil"/>
              <w:left w:val="nil"/>
              <w:bottom w:val="single" w:sz="4" w:space="0" w:color="auto"/>
              <w:right w:val="single" w:sz="4" w:space="0" w:color="auto"/>
            </w:tcBorders>
            <w:vAlign w:val="center"/>
          </w:tcPr>
          <w:p w:rsidR="00B10B0C" w:rsidRPr="002A6826" w:rsidRDefault="00B10B0C" w:rsidP="00B10B0C">
            <w:pPr>
              <w:tabs>
                <w:tab w:val="left" w:pos="34"/>
              </w:tab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6140,7</w:t>
            </w:r>
          </w:p>
        </w:tc>
        <w:tc>
          <w:tcPr>
            <w:tcW w:w="851"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ind w:left="1134"/>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ind w:left="1134"/>
              <w:jc w:val="center"/>
              <w:rPr>
                <w:rFonts w:ascii="Times New Roman" w:hAnsi="Times New Roman" w:cs="Times New Roman"/>
                <w:sz w:val="24"/>
                <w:szCs w:val="24"/>
              </w:rPr>
            </w:pPr>
          </w:p>
        </w:tc>
      </w:tr>
      <w:tr w:rsidR="00B10B0C" w:rsidRPr="002A6826" w:rsidTr="006022D8">
        <w:trPr>
          <w:trHeight w:val="421"/>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z w:val="24"/>
                <w:szCs w:val="24"/>
              </w:rPr>
              <w:t>бюджет муниципального района «Ижемский»*</w:t>
            </w:r>
          </w:p>
        </w:tc>
        <w:tc>
          <w:tcPr>
            <w:tcW w:w="993" w:type="dxa"/>
            <w:tcBorders>
              <w:top w:val="nil"/>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bCs/>
                <w:sz w:val="24"/>
                <w:szCs w:val="24"/>
                <w:lang w:eastAsia="en-US"/>
              </w:rPr>
            </w:pPr>
            <w:r w:rsidRPr="002A6826">
              <w:rPr>
                <w:rFonts w:ascii="Times New Roman" w:hAnsi="Times New Roman" w:cs="Times New Roman"/>
                <w:bCs/>
                <w:sz w:val="24"/>
                <w:szCs w:val="24"/>
                <w:lang w:eastAsia="en-US"/>
              </w:rPr>
              <w:t>1900,0</w:t>
            </w:r>
          </w:p>
        </w:tc>
        <w:tc>
          <w:tcPr>
            <w:tcW w:w="850" w:type="dxa"/>
            <w:tcBorders>
              <w:top w:val="nil"/>
              <w:left w:val="nil"/>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bCs/>
                <w:sz w:val="24"/>
                <w:szCs w:val="24"/>
                <w:lang w:eastAsia="en-US"/>
              </w:rPr>
            </w:pPr>
            <w:r w:rsidRPr="002A6826">
              <w:rPr>
                <w:rFonts w:ascii="Times New Roman" w:hAnsi="Times New Roman" w:cs="Times New Roman"/>
                <w:bCs/>
                <w:sz w:val="24"/>
                <w:szCs w:val="24"/>
                <w:lang w:eastAsia="en-US"/>
              </w:rPr>
              <w:t>0,0</w:t>
            </w:r>
          </w:p>
        </w:tc>
        <w:tc>
          <w:tcPr>
            <w:tcW w:w="851" w:type="dxa"/>
            <w:tcBorders>
              <w:top w:val="nil"/>
              <w:left w:val="nil"/>
              <w:bottom w:val="single" w:sz="4" w:space="0" w:color="auto"/>
              <w:right w:val="single" w:sz="4" w:space="0" w:color="auto"/>
            </w:tcBorders>
            <w:vAlign w:val="center"/>
            <w:hideMark/>
          </w:tcPr>
          <w:p w:rsidR="00B10B0C" w:rsidRPr="002A6826" w:rsidRDefault="00B10B0C" w:rsidP="00B10B0C">
            <w:pPr>
              <w:spacing w:after="0" w:line="240" w:lineRule="auto"/>
              <w:jc w:val="center"/>
              <w:rPr>
                <w:rFonts w:ascii="Times New Roman" w:hAnsi="Times New Roman" w:cs="Times New Roman"/>
                <w:bCs/>
                <w:sz w:val="24"/>
                <w:szCs w:val="24"/>
                <w:lang w:eastAsia="en-US"/>
              </w:rPr>
            </w:pPr>
            <w:r w:rsidRPr="002A6826">
              <w:rPr>
                <w:rFonts w:ascii="Times New Roman" w:hAnsi="Times New Roman" w:cs="Times New Roman"/>
                <w:sz w:val="24"/>
                <w:szCs w:val="24"/>
              </w:rPr>
              <w:t>539,0</w:t>
            </w:r>
          </w:p>
        </w:tc>
        <w:tc>
          <w:tcPr>
            <w:tcW w:w="850"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b/>
                <w:bCs/>
                <w:sz w:val="24"/>
                <w:szCs w:val="24"/>
                <w:lang w:eastAsia="en-US"/>
              </w:rPr>
            </w:pPr>
            <w:r w:rsidRPr="002A6826">
              <w:rPr>
                <w:rFonts w:ascii="Times New Roman" w:hAnsi="Times New Roman" w:cs="Times New Roman"/>
                <w:bCs/>
                <w:sz w:val="24"/>
                <w:szCs w:val="24"/>
                <w:lang w:eastAsia="en-US"/>
              </w:rPr>
              <w:t>442,8</w:t>
            </w:r>
          </w:p>
        </w:tc>
        <w:tc>
          <w:tcPr>
            <w:tcW w:w="1274"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bCs/>
                <w:sz w:val="24"/>
                <w:szCs w:val="24"/>
                <w:lang w:eastAsia="en-US"/>
              </w:rPr>
            </w:pPr>
            <w:r w:rsidRPr="002A6826">
              <w:rPr>
                <w:rFonts w:ascii="Times New Roman" w:hAnsi="Times New Roman" w:cs="Times New Roman"/>
                <w:bCs/>
                <w:sz w:val="24"/>
                <w:szCs w:val="24"/>
                <w:lang w:eastAsia="en-US"/>
              </w:rPr>
              <w:t>4826,9</w:t>
            </w:r>
          </w:p>
        </w:tc>
        <w:tc>
          <w:tcPr>
            <w:tcW w:w="991"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bCs/>
                <w:sz w:val="24"/>
                <w:szCs w:val="24"/>
                <w:lang w:eastAsia="en-US"/>
              </w:rPr>
            </w:pPr>
            <w:r w:rsidRPr="002A6826">
              <w:rPr>
                <w:rFonts w:ascii="Times New Roman" w:hAnsi="Times New Roman" w:cs="Times New Roman"/>
                <w:bCs/>
                <w:sz w:val="24"/>
                <w:szCs w:val="24"/>
                <w:lang w:eastAsia="en-US"/>
              </w:rPr>
              <w:t>1960,7</w:t>
            </w:r>
          </w:p>
        </w:tc>
        <w:tc>
          <w:tcPr>
            <w:tcW w:w="851"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bCs/>
                <w:sz w:val="24"/>
                <w:szCs w:val="24"/>
                <w:lang w:eastAsia="en-US"/>
              </w:rPr>
            </w:pPr>
            <w:r w:rsidRPr="002A6826">
              <w:rPr>
                <w:rFonts w:ascii="Times New Roman" w:hAnsi="Times New Roman" w:cs="Times New Roman"/>
                <w:sz w:val="24"/>
                <w:szCs w:val="24"/>
              </w:rPr>
              <w:t>745,4</w:t>
            </w:r>
          </w:p>
        </w:tc>
        <w:tc>
          <w:tcPr>
            <w:tcW w:w="851"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245,4</w:t>
            </w:r>
          </w:p>
        </w:tc>
      </w:tr>
      <w:tr w:rsidR="00B10B0C" w:rsidRPr="002A6826" w:rsidTr="006022D8">
        <w:trPr>
          <w:trHeight w:val="20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бюджет сельских поселений**</w:t>
            </w:r>
          </w:p>
        </w:tc>
        <w:tc>
          <w:tcPr>
            <w:tcW w:w="993" w:type="dxa"/>
            <w:tcBorders>
              <w:top w:val="nil"/>
              <w:left w:val="single" w:sz="4" w:space="0" w:color="auto"/>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31"/>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231"/>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jc w:val="both"/>
              <w:rPr>
                <w:rFonts w:ascii="Times New Roman" w:hAnsi="Times New Roman" w:cs="Times New Roman"/>
                <w:snapToGrid w:val="0"/>
                <w:sz w:val="24"/>
                <w:szCs w:val="24"/>
              </w:rPr>
            </w:pPr>
            <w:r w:rsidRPr="002A6826">
              <w:rPr>
                <w:rFonts w:ascii="Times New Roman" w:hAnsi="Times New Roman" w:cs="Times New Roman"/>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477"/>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nil"/>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247"/>
        </w:trPr>
        <w:tc>
          <w:tcPr>
            <w:tcW w:w="1809" w:type="dxa"/>
            <w:vMerge w:val="restart"/>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Подпрограмма 1</w:t>
            </w:r>
          </w:p>
        </w:tc>
        <w:tc>
          <w:tcPr>
            <w:tcW w:w="2268" w:type="dxa"/>
            <w:vMerge w:val="restart"/>
            <w:tcBorders>
              <w:top w:val="single" w:sz="4" w:space="0" w:color="auto"/>
              <w:left w:val="single" w:sz="4" w:space="0" w:color="auto"/>
              <w:bottom w:val="single" w:sz="4" w:space="0" w:color="auto"/>
              <w:right w:val="single" w:sz="4" w:space="0" w:color="auto"/>
            </w:tcBorders>
          </w:tcPr>
          <w:p w:rsidR="00B10B0C" w:rsidRPr="002A6826" w:rsidRDefault="00B10B0C" w:rsidP="00B10B0C">
            <w:pPr>
              <w:suppressAutoHyphens/>
              <w:spacing w:after="0" w:line="240" w:lineRule="auto"/>
              <w:rPr>
                <w:rFonts w:ascii="Times New Roman" w:hAnsi="Times New Roman" w:cs="Times New Roman"/>
                <w:sz w:val="24"/>
                <w:szCs w:val="24"/>
              </w:rPr>
            </w:pPr>
            <w:r w:rsidRPr="002A6826">
              <w:rPr>
                <w:rFonts w:ascii="Times New Roman" w:hAnsi="Times New Roman" w:cs="Times New Roman"/>
                <w:sz w:val="24"/>
                <w:szCs w:val="24"/>
              </w:rPr>
              <w:t>Повышение пожарной безопасности на территории муниципального района «Ижемский»</w:t>
            </w:r>
          </w:p>
        </w:tc>
        <w:tc>
          <w:tcPr>
            <w:tcW w:w="2835"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Всего в том числе:</w:t>
            </w:r>
          </w:p>
        </w:tc>
        <w:tc>
          <w:tcPr>
            <w:tcW w:w="993" w:type="dxa"/>
            <w:tcBorders>
              <w:top w:val="nil"/>
              <w:left w:val="single" w:sz="4" w:space="0" w:color="auto"/>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bCs/>
                <w:sz w:val="24"/>
                <w:szCs w:val="24"/>
                <w:lang w:eastAsia="en-US"/>
              </w:rPr>
            </w:pPr>
            <w:r w:rsidRPr="002A6826">
              <w:rPr>
                <w:rFonts w:ascii="Times New Roman" w:hAnsi="Times New Roman" w:cs="Times New Roman"/>
                <w:bCs/>
                <w:sz w:val="24"/>
                <w:szCs w:val="24"/>
              </w:rPr>
              <w:t>1900,0</w:t>
            </w:r>
          </w:p>
        </w:tc>
        <w:tc>
          <w:tcPr>
            <w:tcW w:w="850" w:type="dxa"/>
            <w:tcBorders>
              <w:top w:val="nil"/>
              <w:left w:val="nil"/>
              <w:bottom w:val="single" w:sz="4" w:space="0" w:color="auto"/>
              <w:right w:val="single" w:sz="4" w:space="0" w:color="auto"/>
            </w:tcBorders>
            <w:noWrap/>
            <w:hideMark/>
          </w:tcPr>
          <w:p w:rsidR="00B10B0C" w:rsidRPr="002A6826" w:rsidRDefault="00B10B0C" w:rsidP="00B10B0C">
            <w:pPr>
              <w:suppressAutoHyphens/>
              <w:spacing w:after="0" w:line="240" w:lineRule="auto"/>
              <w:ind w:left="142"/>
              <w:jc w:val="center"/>
              <w:rPr>
                <w:rFonts w:ascii="Times New Roman" w:hAnsi="Times New Roman" w:cs="Times New Roman"/>
                <w:bCs/>
                <w:sz w:val="24"/>
                <w:szCs w:val="24"/>
                <w:lang w:eastAsia="en-US"/>
              </w:rPr>
            </w:pPr>
            <w:r w:rsidRPr="002A6826">
              <w:rPr>
                <w:rFonts w:ascii="Times New Roman" w:hAnsi="Times New Roman" w:cs="Times New Roman"/>
                <w:bCs/>
                <w:sz w:val="24"/>
                <w:szCs w:val="24"/>
              </w:rPr>
              <w:t>0,0</w:t>
            </w:r>
          </w:p>
        </w:tc>
        <w:tc>
          <w:tcPr>
            <w:tcW w:w="851" w:type="dxa"/>
            <w:tcBorders>
              <w:top w:val="nil"/>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bCs/>
                <w:sz w:val="24"/>
                <w:szCs w:val="24"/>
                <w:lang w:eastAsia="en-US"/>
              </w:rPr>
            </w:pPr>
            <w:r w:rsidRPr="002A6826">
              <w:rPr>
                <w:rFonts w:ascii="Times New Roman" w:hAnsi="Times New Roman" w:cs="Times New Roman"/>
                <w:bCs/>
                <w:sz w:val="24"/>
                <w:szCs w:val="24"/>
              </w:rPr>
              <w:t>113,7</w:t>
            </w:r>
          </w:p>
        </w:tc>
        <w:tc>
          <w:tcPr>
            <w:tcW w:w="850"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71,8</w:t>
            </w:r>
          </w:p>
        </w:tc>
        <w:tc>
          <w:tcPr>
            <w:tcW w:w="1274"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309,1</w:t>
            </w:r>
          </w:p>
        </w:tc>
        <w:tc>
          <w:tcPr>
            <w:tcW w:w="991"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560,8</w:t>
            </w:r>
          </w:p>
        </w:tc>
        <w:tc>
          <w:tcPr>
            <w:tcW w:w="851"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sz w:val="24"/>
                <w:szCs w:val="24"/>
              </w:rPr>
              <w:t>100,0</w:t>
            </w:r>
          </w:p>
        </w:tc>
        <w:tc>
          <w:tcPr>
            <w:tcW w:w="851"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100,0</w:t>
            </w:r>
          </w:p>
        </w:tc>
      </w:tr>
      <w:tr w:rsidR="00B10B0C" w:rsidRPr="002A6826" w:rsidTr="006022D8">
        <w:trPr>
          <w:trHeight w:val="267"/>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федеральный бюджет</w:t>
            </w:r>
          </w:p>
        </w:tc>
        <w:tc>
          <w:tcPr>
            <w:tcW w:w="993" w:type="dxa"/>
            <w:tcBorders>
              <w:top w:val="nil"/>
              <w:left w:val="single" w:sz="4" w:space="0" w:color="auto"/>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414"/>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республиканский бюджет Республики Коми</w:t>
            </w:r>
          </w:p>
        </w:tc>
        <w:tc>
          <w:tcPr>
            <w:tcW w:w="993" w:type="dxa"/>
            <w:tcBorders>
              <w:top w:val="nil"/>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nil"/>
              <w:left w:val="nil"/>
              <w:bottom w:val="single" w:sz="4" w:space="0" w:color="auto"/>
              <w:right w:val="single" w:sz="4" w:space="0" w:color="auto"/>
            </w:tcBorders>
          </w:tcPr>
          <w:p w:rsidR="00B10B0C" w:rsidRPr="002A6826" w:rsidRDefault="00B10B0C" w:rsidP="00B10B0C">
            <w:pPr>
              <w:spacing w:after="0" w:line="240" w:lineRule="auto"/>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rPr>
                <w:rFonts w:ascii="Times New Roman" w:hAnsi="Times New Roman" w:cs="Times New Roman"/>
                <w:sz w:val="24"/>
                <w:szCs w:val="24"/>
              </w:rPr>
            </w:pPr>
          </w:p>
        </w:tc>
      </w:tr>
      <w:tr w:rsidR="00B10B0C" w:rsidRPr="002A6826" w:rsidTr="006022D8">
        <w:trPr>
          <w:trHeight w:val="51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z w:val="24"/>
                <w:szCs w:val="24"/>
              </w:rPr>
              <w:t>бюджет муниципального района «Ижемский»*</w:t>
            </w:r>
          </w:p>
        </w:tc>
        <w:tc>
          <w:tcPr>
            <w:tcW w:w="993" w:type="dxa"/>
            <w:tcBorders>
              <w:top w:val="nil"/>
              <w:left w:val="single" w:sz="4" w:space="0" w:color="auto"/>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bCs/>
                <w:sz w:val="24"/>
                <w:szCs w:val="24"/>
                <w:lang w:eastAsia="en-US"/>
              </w:rPr>
            </w:pPr>
            <w:r w:rsidRPr="002A6826">
              <w:rPr>
                <w:rFonts w:ascii="Times New Roman" w:hAnsi="Times New Roman" w:cs="Times New Roman"/>
                <w:bCs/>
                <w:sz w:val="24"/>
                <w:szCs w:val="24"/>
              </w:rPr>
              <w:t>1900,0</w:t>
            </w:r>
          </w:p>
        </w:tc>
        <w:tc>
          <w:tcPr>
            <w:tcW w:w="850" w:type="dxa"/>
            <w:tcBorders>
              <w:top w:val="nil"/>
              <w:left w:val="nil"/>
              <w:bottom w:val="single" w:sz="4" w:space="0" w:color="auto"/>
              <w:right w:val="single" w:sz="4" w:space="0" w:color="auto"/>
            </w:tcBorders>
            <w:noWrap/>
            <w:hideMark/>
          </w:tcPr>
          <w:p w:rsidR="00B10B0C" w:rsidRPr="002A6826" w:rsidRDefault="00B10B0C" w:rsidP="00B10B0C">
            <w:pPr>
              <w:suppressAutoHyphens/>
              <w:spacing w:after="0" w:line="240" w:lineRule="auto"/>
              <w:ind w:left="142"/>
              <w:jc w:val="center"/>
              <w:rPr>
                <w:rFonts w:ascii="Times New Roman" w:hAnsi="Times New Roman" w:cs="Times New Roman"/>
                <w:bCs/>
                <w:sz w:val="24"/>
                <w:szCs w:val="24"/>
                <w:lang w:eastAsia="en-US"/>
              </w:rPr>
            </w:pPr>
            <w:r w:rsidRPr="002A6826">
              <w:rPr>
                <w:rFonts w:ascii="Times New Roman" w:hAnsi="Times New Roman" w:cs="Times New Roman"/>
                <w:bCs/>
                <w:sz w:val="24"/>
                <w:szCs w:val="24"/>
              </w:rPr>
              <w:t>0,0</w:t>
            </w:r>
          </w:p>
        </w:tc>
        <w:tc>
          <w:tcPr>
            <w:tcW w:w="851" w:type="dxa"/>
            <w:tcBorders>
              <w:top w:val="nil"/>
              <w:left w:val="nil"/>
              <w:bottom w:val="single" w:sz="4" w:space="0" w:color="auto"/>
              <w:right w:val="single" w:sz="4" w:space="0" w:color="auto"/>
            </w:tcBorders>
            <w:noWrap/>
            <w:hideMark/>
          </w:tcPr>
          <w:p w:rsidR="00B10B0C" w:rsidRPr="002A6826" w:rsidRDefault="00B10B0C" w:rsidP="00B10B0C">
            <w:pPr>
              <w:suppressAutoHyphens/>
              <w:spacing w:after="0" w:line="240" w:lineRule="auto"/>
              <w:jc w:val="center"/>
              <w:rPr>
                <w:rFonts w:ascii="Times New Roman" w:hAnsi="Times New Roman" w:cs="Times New Roman"/>
                <w:bCs/>
                <w:sz w:val="24"/>
                <w:szCs w:val="24"/>
                <w:lang w:eastAsia="en-US"/>
              </w:rPr>
            </w:pPr>
            <w:r w:rsidRPr="002A6826">
              <w:rPr>
                <w:rFonts w:ascii="Times New Roman" w:hAnsi="Times New Roman" w:cs="Times New Roman"/>
                <w:bCs/>
                <w:sz w:val="24"/>
                <w:szCs w:val="24"/>
              </w:rPr>
              <w:t>113,7</w:t>
            </w:r>
          </w:p>
        </w:tc>
        <w:tc>
          <w:tcPr>
            <w:tcW w:w="850"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71,8</w:t>
            </w:r>
          </w:p>
        </w:tc>
        <w:tc>
          <w:tcPr>
            <w:tcW w:w="1274"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309,1</w:t>
            </w:r>
          </w:p>
        </w:tc>
        <w:tc>
          <w:tcPr>
            <w:tcW w:w="991"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560,8</w:t>
            </w:r>
          </w:p>
        </w:tc>
        <w:tc>
          <w:tcPr>
            <w:tcW w:w="851"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sz w:val="24"/>
                <w:szCs w:val="24"/>
              </w:rPr>
              <w:t>100,0</w:t>
            </w:r>
          </w:p>
        </w:tc>
        <w:tc>
          <w:tcPr>
            <w:tcW w:w="851"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100,0</w:t>
            </w:r>
          </w:p>
        </w:tc>
      </w:tr>
      <w:tr w:rsidR="00B10B0C" w:rsidRPr="002A6826" w:rsidTr="006022D8">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бюджет сельских поселений**</w:t>
            </w:r>
          </w:p>
        </w:tc>
        <w:tc>
          <w:tcPr>
            <w:tcW w:w="993" w:type="dxa"/>
            <w:tcBorders>
              <w:top w:val="nil"/>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275"/>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государственные внебюджетные фонды</w:t>
            </w:r>
          </w:p>
        </w:tc>
        <w:tc>
          <w:tcPr>
            <w:tcW w:w="993" w:type="dxa"/>
            <w:tcBorders>
              <w:top w:val="nil"/>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jc w:val="both"/>
              <w:rPr>
                <w:rFonts w:ascii="Times New Roman" w:hAnsi="Times New Roman" w:cs="Times New Roman"/>
                <w:snapToGrid w:val="0"/>
                <w:sz w:val="24"/>
                <w:szCs w:val="24"/>
              </w:rPr>
            </w:pPr>
            <w:r w:rsidRPr="002A6826">
              <w:rPr>
                <w:rFonts w:ascii="Times New Roman" w:hAnsi="Times New Roman" w:cs="Times New Roman"/>
                <w:snapToGrid w:val="0"/>
                <w:sz w:val="24"/>
                <w:szCs w:val="24"/>
              </w:rPr>
              <w:t>юридические лица***</w:t>
            </w:r>
          </w:p>
        </w:tc>
        <w:tc>
          <w:tcPr>
            <w:tcW w:w="993" w:type="dxa"/>
            <w:tcBorders>
              <w:top w:val="nil"/>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средства от приносящей доход деятельности</w:t>
            </w:r>
          </w:p>
        </w:tc>
        <w:tc>
          <w:tcPr>
            <w:tcW w:w="993" w:type="dxa"/>
            <w:tcBorders>
              <w:top w:val="nil"/>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408"/>
        </w:trPr>
        <w:tc>
          <w:tcPr>
            <w:tcW w:w="1809" w:type="dxa"/>
            <w:vMerge w:val="restart"/>
            <w:tcBorders>
              <w:left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r w:rsidRPr="002A6826">
              <w:rPr>
                <w:rFonts w:ascii="Times New Roman" w:hAnsi="Times New Roman" w:cs="Times New Roman"/>
                <w:sz w:val="24"/>
                <w:szCs w:val="24"/>
              </w:rPr>
              <w:t xml:space="preserve">Основное </w:t>
            </w:r>
            <w:r w:rsidRPr="002A6826">
              <w:rPr>
                <w:rFonts w:ascii="Times New Roman" w:hAnsi="Times New Roman" w:cs="Times New Roman"/>
                <w:sz w:val="24"/>
                <w:szCs w:val="24"/>
              </w:rPr>
              <w:lastRenderedPageBreak/>
              <w:t>мероприятие 1.1.2</w:t>
            </w:r>
          </w:p>
        </w:tc>
        <w:tc>
          <w:tcPr>
            <w:tcW w:w="2268" w:type="dxa"/>
            <w:vMerge w:val="restart"/>
            <w:tcBorders>
              <w:left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r w:rsidRPr="002A6826">
              <w:rPr>
                <w:rFonts w:ascii="Times New Roman" w:hAnsi="Times New Roman" w:cs="Times New Roman"/>
                <w:sz w:val="24"/>
                <w:szCs w:val="24"/>
              </w:rPr>
              <w:lastRenderedPageBreak/>
              <w:t xml:space="preserve">Оперативное </w:t>
            </w:r>
            <w:r w:rsidRPr="002A6826">
              <w:rPr>
                <w:rFonts w:ascii="Times New Roman" w:hAnsi="Times New Roman" w:cs="Times New Roman"/>
                <w:sz w:val="24"/>
                <w:szCs w:val="24"/>
              </w:rPr>
              <w:lastRenderedPageBreak/>
              <w:t>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lastRenderedPageBreak/>
              <w:t>Всего в том числе:</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400,0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113,7</w:t>
            </w:r>
          </w:p>
        </w:tc>
        <w:tc>
          <w:tcPr>
            <w:tcW w:w="850"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bCs/>
                <w:sz w:val="24"/>
                <w:szCs w:val="24"/>
                <w:lang w:eastAsia="en-US"/>
              </w:rPr>
              <w:t>71,8</w:t>
            </w:r>
          </w:p>
        </w:tc>
        <w:tc>
          <w:tcPr>
            <w:tcW w:w="1274"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bCs/>
                <w:sz w:val="24"/>
                <w:szCs w:val="24"/>
              </w:rPr>
              <w:t>309,1</w:t>
            </w:r>
          </w:p>
        </w:tc>
        <w:tc>
          <w:tcPr>
            <w:tcW w:w="99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560,8</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sz w:val="24"/>
                <w:szCs w:val="24"/>
              </w:rPr>
              <w:t>100,0</w:t>
            </w:r>
          </w:p>
        </w:tc>
        <w:tc>
          <w:tcPr>
            <w:tcW w:w="851" w:type="dxa"/>
            <w:tcBorders>
              <w:top w:val="single" w:sz="4" w:space="0" w:color="auto"/>
              <w:left w:val="single" w:sz="4" w:space="0" w:color="auto"/>
              <w:bottom w:val="single" w:sz="4" w:space="0" w:color="auto"/>
              <w:right w:val="single" w:sz="4" w:space="0" w:color="auto"/>
            </w:tcBorders>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100,0</w:t>
            </w:r>
          </w:p>
        </w:tc>
      </w:tr>
      <w:tr w:rsidR="00B10B0C" w:rsidRPr="002A6826" w:rsidTr="006022D8">
        <w:trPr>
          <w:trHeight w:val="323"/>
        </w:trPr>
        <w:tc>
          <w:tcPr>
            <w:tcW w:w="1809" w:type="dxa"/>
            <w:vMerge/>
            <w:tcBorders>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bottom"/>
          </w:tcPr>
          <w:p w:rsidR="00B10B0C" w:rsidRPr="002A6826" w:rsidRDefault="00B10B0C" w:rsidP="00B10B0C">
            <w:pPr>
              <w:spacing w:after="0" w:line="240" w:lineRule="auto"/>
              <w:ind w:left="1134"/>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bottom"/>
          </w:tcPr>
          <w:p w:rsidR="00B10B0C" w:rsidRPr="002A6826" w:rsidRDefault="00B10B0C" w:rsidP="00B10B0C">
            <w:pPr>
              <w:spacing w:after="0" w:line="240" w:lineRule="auto"/>
              <w:ind w:left="1134"/>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bottom"/>
          </w:tcPr>
          <w:p w:rsidR="00B10B0C" w:rsidRPr="002A6826" w:rsidRDefault="00B10B0C" w:rsidP="00B10B0C">
            <w:pPr>
              <w:spacing w:after="0" w:line="240" w:lineRule="auto"/>
              <w:ind w:left="1134"/>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ind w:left="1134"/>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ind w:left="1134"/>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ind w:left="1134"/>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ind w:left="1134"/>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ind w:left="1134"/>
              <w:jc w:val="center"/>
              <w:rPr>
                <w:rFonts w:ascii="Times New Roman" w:hAnsi="Times New Roman" w:cs="Times New Roman"/>
                <w:sz w:val="24"/>
                <w:szCs w:val="24"/>
              </w:rPr>
            </w:pPr>
          </w:p>
        </w:tc>
      </w:tr>
      <w:tr w:rsidR="00B10B0C" w:rsidRPr="002A6826" w:rsidTr="006022D8">
        <w:trPr>
          <w:trHeight w:val="39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nil"/>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z w:val="24"/>
                <w:szCs w:val="24"/>
              </w:rPr>
              <w:t>бюджет муниципального района «Ижемский»*</w:t>
            </w:r>
          </w:p>
        </w:tc>
        <w:tc>
          <w:tcPr>
            <w:tcW w:w="993" w:type="dxa"/>
            <w:tcBorders>
              <w:top w:val="nil"/>
              <w:left w:val="single" w:sz="4" w:space="0" w:color="auto"/>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400,0</w:t>
            </w:r>
          </w:p>
        </w:tc>
        <w:tc>
          <w:tcPr>
            <w:tcW w:w="850" w:type="dxa"/>
            <w:tcBorders>
              <w:top w:val="nil"/>
              <w:left w:val="nil"/>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nil"/>
              <w:left w:val="nil"/>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113,7</w:t>
            </w:r>
          </w:p>
        </w:tc>
        <w:tc>
          <w:tcPr>
            <w:tcW w:w="850"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bCs/>
                <w:sz w:val="24"/>
                <w:szCs w:val="24"/>
                <w:lang w:eastAsia="en-US"/>
              </w:rPr>
              <w:t>71,8</w:t>
            </w:r>
          </w:p>
        </w:tc>
        <w:tc>
          <w:tcPr>
            <w:tcW w:w="1274"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bCs/>
                <w:sz w:val="24"/>
                <w:szCs w:val="24"/>
              </w:rPr>
              <w:t>309,1</w:t>
            </w:r>
          </w:p>
        </w:tc>
        <w:tc>
          <w:tcPr>
            <w:tcW w:w="991" w:type="dxa"/>
            <w:tcBorders>
              <w:top w:val="nil"/>
              <w:left w:val="nil"/>
              <w:bottom w:val="single" w:sz="4" w:space="0" w:color="auto"/>
              <w:right w:val="single" w:sz="4" w:space="0" w:color="auto"/>
            </w:tcBorders>
            <w:vAlign w:val="center"/>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560,8</w:t>
            </w:r>
          </w:p>
        </w:tc>
        <w:tc>
          <w:tcPr>
            <w:tcW w:w="851" w:type="dxa"/>
            <w:tcBorders>
              <w:top w:val="nil"/>
              <w:left w:val="nil"/>
              <w:bottom w:val="single" w:sz="4" w:space="0" w:color="auto"/>
              <w:right w:val="single" w:sz="4" w:space="0" w:color="auto"/>
            </w:tcBorders>
            <w:vAlign w:val="center"/>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sz w:val="24"/>
                <w:szCs w:val="24"/>
              </w:rPr>
              <w:t>100,0</w:t>
            </w:r>
          </w:p>
        </w:tc>
        <w:tc>
          <w:tcPr>
            <w:tcW w:w="851" w:type="dxa"/>
            <w:tcBorders>
              <w:top w:val="nil"/>
              <w:left w:val="nil"/>
              <w:bottom w:val="single" w:sz="4" w:space="0" w:color="auto"/>
              <w:right w:val="single" w:sz="4" w:space="0" w:color="auto"/>
            </w:tcBorders>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100,0</w:t>
            </w:r>
          </w:p>
        </w:tc>
      </w:tr>
      <w:tr w:rsidR="00B10B0C" w:rsidRPr="002A6826" w:rsidTr="006022D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nil"/>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бюджет сельских поселений**</w:t>
            </w:r>
          </w:p>
        </w:tc>
        <w:tc>
          <w:tcPr>
            <w:tcW w:w="993" w:type="dxa"/>
            <w:tcBorders>
              <w:top w:val="nil"/>
              <w:left w:val="single" w:sz="4" w:space="0" w:color="auto"/>
              <w:bottom w:val="single" w:sz="4" w:space="0" w:color="auto"/>
              <w:right w:val="single" w:sz="4" w:space="0" w:color="auto"/>
            </w:tcBorders>
            <w:noWrap/>
            <w:vAlign w:val="bottom"/>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bottom"/>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noWrap/>
            <w:vAlign w:val="bottom"/>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nil"/>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государственные внебюджетные фонды</w:t>
            </w:r>
          </w:p>
        </w:tc>
        <w:tc>
          <w:tcPr>
            <w:tcW w:w="993" w:type="dxa"/>
            <w:tcBorders>
              <w:top w:val="nil"/>
              <w:left w:val="single" w:sz="4" w:space="0" w:color="auto"/>
              <w:bottom w:val="single" w:sz="4" w:space="0" w:color="auto"/>
              <w:right w:val="single" w:sz="4" w:space="0" w:color="auto"/>
            </w:tcBorders>
            <w:noWrap/>
            <w:vAlign w:val="bottom"/>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bottom"/>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noWrap/>
            <w:vAlign w:val="bottom"/>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nil"/>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jc w:val="both"/>
              <w:rPr>
                <w:rFonts w:ascii="Times New Roman" w:hAnsi="Times New Roman" w:cs="Times New Roman"/>
                <w:snapToGrid w:val="0"/>
                <w:sz w:val="24"/>
                <w:szCs w:val="24"/>
              </w:rPr>
            </w:pPr>
            <w:r w:rsidRPr="002A6826">
              <w:rPr>
                <w:rFonts w:ascii="Times New Roman" w:hAnsi="Times New Roman" w:cs="Times New Roman"/>
                <w:snapToGrid w:val="0"/>
                <w:sz w:val="24"/>
                <w:szCs w:val="24"/>
              </w:rPr>
              <w:t>юридические лица***</w:t>
            </w:r>
          </w:p>
        </w:tc>
        <w:tc>
          <w:tcPr>
            <w:tcW w:w="993" w:type="dxa"/>
            <w:tcBorders>
              <w:top w:val="nil"/>
              <w:left w:val="single" w:sz="4" w:space="0" w:color="auto"/>
              <w:bottom w:val="single" w:sz="4" w:space="0" w:color="auto"/>
              <w:right w:val="single" w:sz="4" w:space="0" w:color="auto"/>
            </w:tcBorders>
            <w:noWrap/>
            <w:vAlign w:val="bottom"/>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bottom"/>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noWrap/>
            <w:vAlign w:val="bottom"/>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1607"/>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nil"/>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средства от приносящей доход деятельности</w:t>
            </w:r>
          </w:p>
          <w:p w:rsidR="00B10B0C" w:rsidRPr="002A6826" w:rsidRDefault="00B10B0C" w:rsidP="00B10B0C">
            <w:pPr>
              <w:suppressAutoHyphens/>
              <w:spacing w:after="0" w:line="240" w:lineRule="auto"/>
              <w:rPr>
                <w:rFonts w:ascii="Times New Roman" w:hAnsi="Times New Roman" w:cs="Times New Roman"/>
                <w:snapToGrid w:val="0"/>
                <w:sz w:val="24"/>
                <w:szCs w:val="24"/>
              </w:rPr>
            </w:pPr>
          </w:p>
        </w:tc>
        <w:tc>
          <w:tcPr>
            <w:tcW w:w="993" w:type="dxa"/>
            <w:tcBorders>
              <w:top w:val="nil"/>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val="restart"/>
            <w:tcBorders>
              <w:top w:val="single" w:sz="4" w:space="0" w:color="auto"/>
              <w:left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t>Основное мероприятие 1.3.1</w:t>
            </w:r>
          </w:p>
        </w:tc>
        <w:tc>
          <w:tcPr>
            <w:tcW w:w="2268" w:type="dxa"/>
            <w:vMerge w:val="restart"/>
            <w:tcBorders>
              <w:top w:val="single" w:sz="4" w:space="0" w:color="auto"/>
              <w:left w:val="single" w:sz="4" w:space="0" w:color="auto"/>
              <w:right w:val="single" w:sz="4" w:space="0" w:color="auto"/>
            </w:tcBorders>
            <w:hideMark/>
          </w:tcPr>
          <w:p w:rsidR="00B10B0C" w:rsidRPr="002A6826" w:rsidRDefault="00B10B0C" w:rsidP="00B10B0C">
            <w:pPr>
              <w:suppressAutoHyphens/>
              <w:spacing w:after="0" w:line="240" w:lineRule="auto"/>
              <w:ind w:right="141"/>
              <w:rPr>
                <w:rFonts w:ascii="Times New Roman" w:hAnsi="Times New Roman" w:cs="Times New Roman"/>
                <w:sz w:val="24"/>
                <w:szCs w:val="24"/>
              </w:rPr>
            </w:pPr>
            <w:r w:rsidRPr="002A6826">
              <w:rPr>
                <w:rFonts w:ascii="Times New Roman" w:hAnsi="Times New Roman" w:cs="Times New Roman"/>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40" w:history="1">
              <w:r w:rsidRPr="002A6826">
                <w:rPr>
                  <w:rFonts w:ascii="Times New Roman" w:hAnsi="Times New Roman" w:cs="Times New Roman"/>
                  <w:iCs/>
                  <w:sz w:val="24"/>
                  <w:szCs w:val="24"/>
                </w:rPr>
                <w:t>Правила</w:t>
              </w:r>
            </w:hyperlink>
            <w:r w:rsidRPr="002A6826">
              <w:rPr>
                <w:rFonts w:ascii="Times New Roman" w:hAnsi="Times New Roman" w:cs="Times New Roman"/>
                <w:iCs/>
                <w:sz w:val="24"/>
                <w:szCs w:val="24"/>
              </w:rPr>
              <w:t xml:space="preserve"> </w:t>
            </w:r>
            <w:r w:rsidRPr="002A6826">
              <w:rPr>
                <w:rFonts w:ascii="Times New Roman" w:hAnsi="Times New Roman" w:cs="Times New Roman"/>
                <w:iCs/>
                <w:sz w:val="24"/>
                <w:szCs w:val="24"/>
              </w:rPr>
              <w:lastRenderedPageBreak/>
              <w:t>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lastRenderedPageBreak/>
              <w:t>Всего в том числе:</w:t>
            </w:r>
          </w:p>
        </w:tc>
        <w:tc>
          <w:tcPr>
            <w:tcW w:w="993" w:type="dxa"/>
            <w:tcBorders>
              <w:top w:val="single" w:sz="4" w:space="0" w:color="auto"/>
              <w:left w:val="single" w:sz="4" w:space="0" w:color="auto"/>
              <w:bottom w:val="single" w:sz="4" w:space="0" w:color="auto"/>
              <w:right w:val="single" w:sz="4" w:space="0" w:color="auto"/>
            </w:tcBorders>
            <w:noWrap/>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200,0</w:t>
            </w:r>
          </w:p>
        </w:tc>
        <w:tc>
          <w:tcPr>
            <w:tcW w:w="850" w:type="dxa"/>
            <w:tcBorders>
              <w:top w:val="single" w:sz="4" w:space="0" w:color="auto"/>
              <w:left w:val="nil"/>
              <w:bottom w:val="single" w:sz="4" w:space="0" w:color="auto"/>
              <w:right w:val="single" w:sz="4" w:space="0" w:color="auto"/>
            </w:tcBorders>
            <w:noWrap/>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r>
      <w:tr w:rsidR="00B10B0C" w:rsidRPr="002A6826" w:rsidTr="006022D8">
        <w:trPr>
          <w:trHeight w:val="323"/>
        </w:trPr>
        <w:tc>
          <w:tcPr>
            <w:tcW w:w="1809" w:type="dxa"/>
            <w:vMerge/>
            <w:tcBorders>
              <w:left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B10B0C" w:rsidRPr="002A6826" w:rsidRDefault="00B10B0C" w:rsidP="00B10B0C">
            <w:pPr>
              <w:spacing w:after="0" w:line="240" w:lineRule="auto"/>
              <w:ind w:left="1134"/>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B10B0C" w:rsidRPr="002A6826" w:rsidRDefault="00B10B0C" w:rsidP="00B10B0C">
            <w:pPr>
              <w:spacing w:after="0" w:line="240" w:lineRule="auto"/>
              <w:ind w:left="1134"/>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B10B0C" w:rsidRPr="002A6826" w:rsidRDefault="00B10B0C" w:rsidP="00B10B0C">
            <w:pPr>
              <w:spacing w:after="0" w:line="240" w:lineRule="auto"/>
              <w:ind w:left="1134"/>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ind w:left="1134"/>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ind w:left="1134"/>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ind w:left="1134"/>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ind w:left="1134"/>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ind w:left="1134"/>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200,0</w:t>
            </w:r>
          </w:p>
        </w:tc>
        <w:tc>
          <w:tcPr>
            <w:tcW w:w="850" w:type="dxa"/>
            <w:tcBorders>
              <w:top w:val="single" w:sz="4" w:space="0" w:color="auto"/>
              <w:left w:val="nil"/>
              <w:bottom w:val="single" w:sz="4" w:space="0" w:color="auto"/>
              <w:right w:val="single" w:sz="4" w:space="0" w:color="auto"/>
            </w:tcBorders>
            <w:noWrap/>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r>
      <w:tr w:rsidR="00B10B0C" w:rsidRPr="002A6826" w:rsidTr="006022D8">
        <w:trPr>
          <w:trHeight w:val="323"/>
        </w:trPr>
        <w:tc>
          <w:tcPr>
            <w:tcW w:w="1809" w:type="dxa"/>
            <w:vMerge/>
            <w:tcBorders>
              <w:left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w:t>
            </w:r>
          </w:p>
        </w:tc>
        <w:tc>
          <w:tcPr>
            <w:tcW w:w="851" w:type="dxa"/>
            <w:tcBorders>
              <w:top w:val="single" w:sz="4" w:space="0" w:color="auto"/>
              <w:left w:val="nil"/>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jc w:val="both"/>
              <w:rPr>
                <w:rFonts w:ascii="Times New Roman" w:hAnsi="Times New Roman" w:cs="Times New Roman"/>
                <w:snapToGrid w:val="0"/>
                <w:sz w:val="24"/>
                <w:szCs w:val="24"/>
              </w:rPr>
            </w:pPr>
            <w:r w:rsidRPr="002A6826">
              <w:rPr>
                <w:rFonts w:ascii="Times New Roman" w:hAnsi="Times New Roman" w:cs="Times New Roman"/>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val="restart"/>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r w:rsidRPr="002A6826">
              <w:rPr>
                <w:rFonts w:ascii="Times New Roman" w:hAnsi="Times New Roman" w:cs="Times New Roman"/>
                <w:sz w:val="24"/>
                <w:szCs w:val="24"/>
              </w:rPr>
              <w:t>Основное мероприятие 1.3.2</w:t>
            </w:r>
          </w:p>
        </w:tc>
        <w:tc>
          <w:tcPr>
            <w:tcW w:w="2268" w:type="dxa"/>
            <w:vMerge w:val="restart"/>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r w:rsidRPr="002A6826">
              <w:rPr>
                <w:rFonts w:ascii="Times New Roman" w:hAnsi="Times New Roman" w:cs="Times New Roman"/>
                <w:sz w:val="24"/>
                <w:szCs w:val="24"/>
              </w:rPr>
              <w:t>Организация обустройства источников наружного водоснабжения на территориях сельских  поселений</w:t>
            </w: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1300,0</w:t>
            </w:r>
          </w:p>
        </w:tc>
        <w:tc>
          <w:tcPr>
            <w:tcW w:w="850" w:type="dxa"/>
            <w:tcBorders>
              <w:top w:val="single" w:sz="4" w:space="0" w:color="auto"/>
              <w:left w:val="nil"/>
              <w:bottom w:val="single" w:sz="4" w:space="0" w:color="auto"/>
              <w:right w:val="single" w:sz="4" w:space="0" w:color="auto"/>
            </w:tcBorders>
            <w:noWrap/>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r>
      <w:tr w:rsidR="00B10B0C" w:rsidRPr="002A6826" w:rsidTr="006022D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714"/>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1300,0</w:t>
            </w:r>
          </w:p>
        </w:tc>
        <w:tc>
          <w:tcPr>
            <w:tcW w:w="850" w:type="dxa"/>
            <w:tcBorders>
              <w:top w:val="single" w:sz="4" w:space="0" w:color="auto"/>
              <w:left w:val="nil"/>
              <w:bottom w:val="single" w:sz="4" w:space="0" w:color="auto"/>
              <w:right w:val="single" w:sz="4" w:space="0" w:color="auto"/>
            </w:tcBorders>
            <w:noWrap/>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r>
      <w:tr w:rsidR="00B10B0C" w:rsidRPr="002A6826" w:rsidTr="006022D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jc w:val="both"/>
              <w:rPr>
                <w:rFonts w:ascii="Times New Roman" w:hAnsi="Times New Roman" w:cs="Times New Roman"/>
                <w:snapToGrid w:val="0"/>
                <w:sz w:val="24"/>
                <w:szCs w:val="24"/>
              </w:rPr>
            </w:pPr>
            <w:r w:rsidRPr="002A6826">
              <w:rPr>
                <w:rFonts w:ascii="Times New Roman" w:hAnsi="Times New Roman" w:cs="Times New Roman"/>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247"/>
        </w:trPr>
        <w:tc>
          <w:tcPr>
            <w:tcW w:w="1809" w:type="dxa"/>
            <w:vMerge w:val="restart"/>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Подпрограмма 2</w:t>
            </w:r>
          </w:p>
        </w:tc>
        <w:tc>
          <w:tcPr>
            <w:tcW w:w="2268" w:type="dxa"/>
            <w:vMerge w:val="restart"/>
            <w:tcBorders>
              <w:top w:val="single" w:sz="4" w:space="0" w:color="auto"/>
              <w:left w:val="single" w:sz="4" w:space="0" w:color="auto"/>
              <w:bottom w:val="single" w:sz="4" w:space="0" w:color="auto"/>
              <w:right w:val="single" w:sz="4" w:space="0" w:color="auto"/>
            </w:tcBorders>
          </w:tcPr>
          <w:p w:rsidR="00B10B0C" w:rsidRPr="002A6826" w:rsidRDefault="00B10B0C" w:rsidP="00B10B0C">
            <w:pPr>
              <w:suppressAutoHyphens/>
              <w:spacing w:after="0" w:line="240" w:lineRule="auto"/>
              <w:rPr>
                <w:rFonts w:ascii="Times New Roman" w:hAnsi="Times New Roman" w:cs="Times New Roman"/>
                <w:sz w:val="24"/>
                <w:szCs w:val="24"/>
              </w:rPr>
            </w:pPr>
            <w:r w:rsidRPr="002A6826">
              <w:rPr>
                <w:rFonts w:ascii="Times New Roman" w:hAnsi="Times New Roman" w:cs="Times New Roman"/>
                <w:sz w:val="24"/>
                <w:szCs w:val="24"/>
                <w:lang w:eastAsia="en-US"/>
              </w:rPr>
              <w:t>Профилактика терроризма и экстремизма  на территории муниципального района «Ижемский»</w:t>
            </w:r>
          </w:p>
        </w:tc>
        <w:tc>
          <w:tcPr>
            <w:tcW w:w="2835"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Всего в том числе:</w:t>
            </w:r>
          </w:p>
        </w:tc>
        <w:tc>
          <w:tcPr>
            <w:tcW w:w="993" w:type="dxa"/>
            <w:tcBorders>
              <w:top w:val="nil"/>
              <w:left w:val="single" w:sz="4" w:space="0" w:color="auto"/>
              <w:bottom w:val="single" w:sz="4" w:space="0" w:color="auto"/>
              <w:right w:val="single" w:sz="4" w:space="0" w:color="auto"/>
            </w:tcBorders>
            <w:noWrap/>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nil"/>
              <w:left w:val="nil"/>
              <w:bottom w:val="single" w:sz="4" w:space="0" w:color="auto"/>
              <w:right w:val="single" w:sz="4" w:space="0" w:color="auto"/>
            </w:tcBorders>
            <w:noWrap/>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nil"/>
              <w:left w:val="nil"/>
              <w:bottom w:val="single" w:sz="4" w:space="0" w:color="auto"/>
              <w:right w:val="single" w:sz="4" w:space="0" w:color="auto"/>
            </w:tcBorders>
            <w:noWrap/>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425,3</w:t>
            </w:r>
          </w:p>
        </w:tc>
        <w:tc>
          <w:tcPr>
            <w:tcW w:w="850"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171,0</w:t>
            </w:r>
          </w:p>
        </w:tc>
        <w:tc>
          <w:tcPr>
            <w:tcW w:w="1274"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19088,0</w:t>
            </w:r>
          </w:p>
        </w:tc>
        <w:tc>
          <w:tcPr>
            <w:tcW w:w="991"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7540,6</w:t>
            </w:r>
          </w:p>
        </w:tc>
        <w:tc>
          <w:tcPr>
            <w:tcW w:w="851"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sz w:val="24"/>
                <w:szCs w:val="24"/>
              </w:rPr>
              <w:t>25,4</w:t>
            </w:r>
          </w:p>
        </w:tc>
        <w:tc>
          <w:tcPr>
            <w:tcW w:w="851"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25,4</w:t>
            </w:r>
          </w:p>
        </w:tc>
      </w:tr>
      <w:tr w:rsidR="00B10B0C" w:rsidRPr="002A6826" w:rsidTr="006022D8">
        <w:trPr>
          <w:trHeight w:val="267"/>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федеральный бюджет</w:t>
            </w:r>
          </w:p>
        </w:tc>
        <w:tc>
          <w:tcPr>
            <w:tcW w:w="993" w:type="dxa"/>
            <w:tcBorders>
              <w:top w:val="nil"/>
              <w:left w:val="single" w:sz="4" w:space="0" w:color="auto"/>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414"/>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республиканский бюджет Республики Коми</w:t>
            </w:r>
          </w:p>
        </w:tc>
        <w:tc>
          <w:tcPr>
            <w:tcW w:w="993" w:type="dxa"/>
            <w:tcBorders>
              <w:top w:val="nil"/>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14830,2</w:t>
            </w:r>
          </w:p>
        </w:tc>
        <w:tc>
          <w:tcPr>
            <w:tcW w:w="991"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6140,7</w:t>
            </w: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51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z w:val="24"/>
                <w:szCs w:val="24"/>
              </w:rPr>
              <w:t>бюджет муниципального района «Ижемский»*</w:t>
            </w:r>
          </w:p>
        </w:tc>
        <w:tc>
          <w:tcPr>
            <w:tcW w:w="993" w:type="dxa"/>
            <w:tcBorders>
              <w:top w:val="nil"/>
              <w:left w:val="single" w:sz="4" w:space="0" w:color="auto"/>
              <w:bottom w:val="single" w:sz="4" w:space="0" w:color="auto"/>
              <w:right w:val="single" w:sz="4" w:space="0" w:color="auto"/>
            </w:tcBorders>
            <w:noWrap/>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nil"/>
              <w:left w:val="nil"/>
              <w:bottom w:val="single" w:sz="4" w:space="0" w:color="auto"/>
              <w:right w:val="single" w:sz="4" w:space="0" w:color="auto"/>
            </w:tcBorders>
            <w:noWrap/>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nil"/>
              <w:left w:val="nil"/>
              <w:bottom w:val="single" w:sz="4" w:space="0" w:color="auto"/>
              <w:right w:val="single" w:sz="4" w:space="0" w:color="auto"/>
            </w:tcBorders>
            <w:noWrap/>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425,3</w:t>
            </w:r>
          </w:p>
        </w:tc>
        <w:tc>
          <w:tcPr>
            <w:tcW w:w="850"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171,0</w:t>
            </w:r>
          </w:p>
        </w:tc>
        <w:tc>
          <w:tcPr>
            <w:tcW w:w="1274"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4257,8</w:t>
            </w:r>
          </w:p>
        </w:tc>
        <w:tc>
          <w:tcPr>
            <w:tcW w:w="991"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bCs/>
                <w:sz w:val="24"/>
                <w:szCs w:val="24"/>
              </w:rPr>
              <w:t>1399,9</w:t>
            </w:r>
          </w:p>
        </w:tc>
        <w:tc>
          <w:tcPr>
            <w:tcW w:w="851"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bCs/>
                <w:sz w:val="24"/>
                <w:szCs w:val="24"/>
              </w:rPr>
            </w:pPr>
            <w:r w:rsidRPr="002A6826">
              <w:rPr>
                <w:rFonts w:ascii="Times New Roman" w:hAnsi="Times New Roman" w:cs="Times New Roman"/>
                <w:sz w:val="24"/>
                <w:szCs w:val="24"/>
              </w:rPr>
              <w:t>25,4</w:t>
            </w:r>
          </w:p>
        </w:tc>
        <w:tc>
          <w:tcPr>
            <w:tcW w:w="851" w:type="dxa"/>
            <w:tcBorders>
              <w:top w:val="nil"/>
              <w:left w:val="nil"/>
              <w:bottom w:val="single" w:sz="4" w:space="0" w:color="auto"/>
              <w:right w:val="single" w:sz="4" w:space="0" w:color="auto"/>
            </w:tcBorders>
          </w:tcPr>
          <w:p w:rsidR="00B10B0C" w:rsidRPr="002A6826" w:rsidRDefault="00B10B0C" w:rsidP="00B10B0C">
            <w:pPr>
              <w:suppressAutoHyphens/>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25,4</w:t>
            </w:r>
          </w:p>
        </w:tc>
      </w:tr>
      <w:tr w:rsidR="00B10B0C" w:rsidRPr="002A6826" w:rsidTr="006022D8">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бюджет сельских поселений**</w:t>
            </w:r>
          </w:p>
        </w:tc>
        <w:tc>
          <w:tcPr>
            <w:tcW w:w="993" w:type="dxa"/>
            <w:tcBorders>
              <w:top w:val="nil"/>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275"/>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государственные внебюджетные фонды</w:t>
            </w:r>
          </w:p>
        </w:tc>
        <w:tc>
          <w:tcPr>
            <w:tcW w:w="993" w:type="dxa"/>
            <w:tcBorders>
              <w:top w:val="nil"/>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jc w:val="both"/>
              <w:rPr>
                <w:rFonts w:ascii="Times New Roman" w:hAnsi="Times New Roman" w:cs="Times New Roman"/>
                <w:snapToGrid w:val="0"/>
                <w:sz w:val="24"/>
                <w:szCs w:val="24"/>
              </w:rPr>
            </w:pPr>
            <w:r w:rsidRPr="002A6826">
              <w:rPr>
                <w:rFonts w:ascii="Times New Roman" w:hAnsi="Times New Roman" w:cs="Times New Roman"/>
                <w:snapToGrid w:val="0"/>
                <w:sz w:val="24"/>
                <w:szCs w:val="24"/>
              </w:rPr>
              <w:t>юридические лица***</w:t>
            </w:r>
          </w:p>
        </w:tc>
        <w:tc>
          <w:tcPr>
            <w:tcW w:w="993" w:type="dxa"/>
            <w:tcBorders>
              <w:top w:val="nil"/>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средства от приносящей доход деятельности</w:t>
            </w:r>
          </w:p>
        </w:tc>
        <w:tc>
          <w:tcPr>
            <w:tcW w:w="993" w:type="dxa"/>
            <w:tcBorders>
              <w:top w:val="nil"/>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416"/>
        </w:trPr>
        <w:tc>
          <w:tcPr>
            <w:tcW w:w="1809" w:type="dxa"/>
            <w:vMerge w:val="restart"/>
            <w:tcBorders>
              <w:top w:val="single" w:sz="4" w:space="0" w:color="auto"/>
              <w:left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r w:rsidRPr="002A6826">
              <w:rPr>
                <w:rFonts w:ascii="Times New Roman" w:hAnsi="Times New Roman" w:cs="Times New Roman"/>
                <w:sz w:val="24"/>
                <w:szCs w:val="24"/>
              </w:rPr>
              <w:t>Основное мероприятие 2.3.2</w:t>
            </w:r>
          </w:p>
        </w:tc>
        <w:tc>
          <w:tcPr>
            <w:tcW w:w="2268" w:type="dxa"/>
            <w:vMerge w:val="restart"/>
            <w:tcBorders>
              <w:top w:val="single" w:sz="4" w:space="0" w:color="auto"/>
              <w:left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r w:rsidRPr="002A6826">
              <w:rPr>
                <w:rFonts w:ascii="Times New Roman" w:hAnsi="Times New Roman" w:cs="Times New Roman"/>
                <w:sz w:val="24"/>
                <w:szCs w:val="24"/>
              </w:rPr>
              <w:t>Приобретение и установка инженерно-технических средств охраны объектов</w:t>
            </w:r>
          </w:p>
        </w:tc>
        <w:tc>
          <w:tcPr>
            <w:tcW w:w="2835" w:type="dxa"/>
            <w:tcBorders>
              <w:top w:val="nil"/>
              <w:left w:val="nil"/>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Всего в том числе:</w:t>
            </w:r>
          </w:p>
        </w:tc>
        <w:tc>
          <w:tcPr>
            <w:tcW w:w="993" w:type="dxa"/>
            <w:tcBorders>
              <w:top w:val="nil"/>
              <w:left w:val="single" w:sz="4" w:space="0" w:color="auto"/>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nil"/>
              <w:left w:val="nil"/>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nil"/>
              <w:left w:val="nil"/>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425,3</w:t>
            </w:r>
          </w:p>
        </w:tc>
        <w:tc>
          <w:tcPr>
            <w:tcW w:w="850"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171,0</w:t>
            </w:r>
          </w:p>
        </w:tc>
        <w:tc>
          <w:tcPr>
            <w:tcW w:w="1274"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550,2</w:t>
            </w:r>
          </w:p>
        </w:tc>
        <w:tc>
          <w:tcPr>
            <w:tcW w:w="99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528,0</w:t>
            </w: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nil"/>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425,3</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171,0</w:t>
            </w:r>
          </w:p>
        </w:tc>
        <w:tc>
          <w:tcPr>
            <w:tcW w:w="1274"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550,2</w:t>
            </w:r>
          </w:p>
        </w:tc>
        <w:tc>
          <w:tcPr>
            <w:tcW w:w="99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528,0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r>
      <w:tr w:rsidR="00B10B0C" w:rsidRPr="002A6826" w:rsidTr="006022D8">
        <w:trPr>
          <w:trHeight w:val="714"/>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hideMark/>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b/>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jc w:val="both"/>
              <w:rPr>
                <w:rFonts w:ascii="Times New Roman" w:hAnsi="Times New Roman" w:cs="Times New Roman"/>
                <w:snapToGrid w:val="0"/>
                <w:sz w:val="24"/>
                <w:szCs w:val="24"/>
              </w:rPr>
            </w:pPr>
            <w:r w:rsidRPr="002A6826">
              <w:rPr>
                <w:rFonts w:ascii="Times New Roman" w:hAnsi="Times New Roman" w:cs="Times New Roman"/>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 xml:space="preserve">средства от приносящей </w:t>
            </w:r>
            <w:r w:rsidRPr="002A6826">
              <w:rPr>
                <w:rFonts w:ascii="Times New Roman" w:hAnsi="Times New Roman" w:cs="Times New Roman"/>
                <w:snapToGrid w:val="0"/>
                <w:sz w:val="24"/>
                <w:szCs w:val="24"/>
              </w:rPr>
              <w:lastRenderedPageBreak/>
              <w:t>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val="restart"/>
            <w:tcBorders>
              <w:left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lastRenderedPageBreak/>
              <w:t>Основное мероприятие 2.3.3.</w:t>
            </w:r>
          </w:p>
        </w:tc>
        <w:tc>
          <w:tcPr>
            <w:tcW w:w="2268" w:type="dxa"/>
            <w:vMerge w:val="restart"/>
            <w:tcBorders>
              <w:left w:val="single" w:sz="4" w:space="0" w:color="auto"/>
              <w:right w:val="single" w:sz="4" w:space="0" w:color="auto"/>
            </w:tcBorders>
            <w:hideMark/>
          </w:tcPr>
          <w:p w:rsidR="00B10B0C" w:rsidRPr="002A6826" w:rsidRDefault="00B10B0C" w:rsidP="00B10B0C">
            <w:pPr>
              <w:pStyle w:val="ConsPlusCell"/>
              <w:suppressLineNumbers/>
              <w:suppressAutoHyphens/>
              <w:ind w:left="34"/>
              <w:rPr>
                <w:rFonts w:ascii="Times New Roman" w:hAnsi="Times New Roman" w:cs="Times New Roman"/>
                <w:sz w:val="24"/>
                <w:szCs w:val="24"/>
              </w:rPr>
            </w:pPr>
            <w:r w:rsidRPr="002A6826">
              <w:rPr>
                <w:rFonts w:ascii="Times New Roman" w:hAnsi="Times New Roman" w:cs="Times New Roman"/>
                <w:sz w:val="24"/>
                <w:szCs w:val="24"/>
              </w:rPr>
              <w:t>Укрепление материально-технической базы и создание безопасных условий в организациях в сфере образования</w:t>
            </w: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18537,8</w:t>
            </w:r>
          </w:p>
        </w:tc>
        <w:tc>
          <w:tcPr>
            <w:tcW w:w="99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6823,0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14830,2</w:t>
            </w:r>
          </w:p>
        </w:tc>
        <w:tc>
          <w:tcPr>
            <w:tcW w:w="99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6140,7</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3707,6</w:t>
            </w:r>
          </w:p>
        </w:tc>
        <w:tc>
          <w:tcPr>
            <w:tcW w:w="99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682,3</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jc w:val="both"/>
              <w:rPr>
                <w:rFonts w:ascii="Times New Roman" w:hAnsi="Times New Roman" w:cs="Times New Roman"/>
                <w:snapToGrid w:val="0"/>
                <w:sz w:val="24"/>
                <w:szCs w:val="24"/>
              </w:rPr>
            </w:pPr>
            <w:r w:rsidRPr="002A6826">
              <w:rPr>
                <w:rFonts w:ascii="Times New Roman" w:hAnsi="Times New Roman" w:cs="Times New Roman"/>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val="restart"/>
            <w:tcBorders>
              <w:left w:val="single" w:sz="4" w:space="0" w:color="auto"/>
              <w:right w:val="single" w:sz="4" w:space="0" w:color="auto"/>
            </w:tcBorders>
            <w:hideMark/>
          </w:tcPr>
          <w:p w:rsidR="00B10B0C" w:rsidRPr="002A6826" w:rsidRDefault="00B10B0C" w:rsidP="00B10B0C">
            <w:pPr>
              <w:suppressAutoHyphens/>
              <w:spacing w:after="0" w:line="240" w:lineRule="auto"/>
              <w:ind w:left="142"/>
              <w:rPr>
                <w:rFonts w:ascii="Times New Roman" w:hAnsi="Times New Roman" w:cs="Times New Roman"/>
                <w:sz w:val="24"/>
                <w:szCs w:val="24"/>
              </w:rPr>
            </w:pPr>
            <w:r w:rsidRPr="002A6826">
              <w:rPr>
                <w:rFonts w:ascii="Times New Roman" w:hAnsi="Times New Roman" w:cs="Times New Roman"/>
                <w:sz w:val="24"/>
                <w:szCs w:val="24"/>
              </w:rPr>
              <w:t>Основное мероприятие 2.3.4.</w:t>
            </w:r>
          </w:p>
        </w:tc>
        <w:tc>
          <w:tcPr>
            <w:tcW w:w="2268" w:type="dxa"/>
            <w:vMerge w:val="restart"/>
            <w:tcBorders>
              <w:left w:val="single" w:sz="4" w:space="0" w:color="auto"/>
              <w:right w:val="single" w:sz="4" w:space="0" w:color="auto"/>
            </w:tcBorders>
            <w:hideMark/>
          </w:tcPr>
          <w:p w:rsidR="00B10B0C" w:rsidRPr="002A6826" w:rsidRDefault="00B10B0C" w:rsidP="00B10B0C">
            <w:pPr>
              <w:pStyle w:val="ConsPlusCell"/>
              <w:suppressLineNumbers/>
              <w:suppressAutoHyphens/>
              <w:ind w:left="34"/>
              <w:rPr>
                <w:rFonts w:ascii="Times New Roman" w:hAnsi="Times New Roman" w:cs="Times New Roman"/>
                <w:sz w:val="24"/>
                <w:szCs w:val="24"/>
              </w:rPr>
            </w:pPr>
            <w:r w:rsidRPr="002A6826">
              <w:rPr>
                <w:rFonts w:ascii="Times New Roman" w:hAnsi="Times New Roman" w:cs="Times New Roman"/>
                <w:sz w:val="24"/>
                <w:szCs w:val="24"/>
              </w:rPr>
              <w:t>Обслуживание инженерно-технических средств охраны объектов</w:t>
            </w: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189,6</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25,4</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25,4</w:t>
            </w: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189,6</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25,4</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25,4</w:t>
            </w: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jc w:val="both"/>
              <w:rPr>
                <w:rFonts w:ascii="Times New Roman" w:hAnsi="Times New Roman" w:cs="Times New Roman"/>
                <w:snapToGrid w:val="0"/>
                <w:sz w:val="24"/>
                <w:szCs w:val="24"/>
              </w:rPr>
            </w:pPr>
            <w:r w:rsidRPr="002A6826">
              <w:rPr>
                <w:rFonts w:ascii="Times New Roman" w:hAnsi="Times New Roman" w:cs="Times New Roman"/>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val="restart"/>
            <w:tcBorders>
              <w:top w:val="single" w:sz="4" w:space="0" w:color="auto"/>
              <w:left w:val="single" w:sz="4" w:space="0" w:color="auto"/>
              <w:right w:val="single" w:sz="4" w:space="0" w:color="auto"/>
            </w:tcBorders>
            <w:hideMark/>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Подпрограмма 3</w:t>
            </w:r>
          </w:p>
        </w:tc>
        <w:tc>
          <w:tcPr>
            <w:tcW w:w="2268" w:type="dxa"/>
            <w:vMerge w:val="restart"/>
            <w:tcBorders>
              <w:top w:val="single" w:sz="4" w:space="0" w:color="auto"/>
              <w:left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r w:rsidRPr="002A6826">
              <w:rPr>
                <w:rFonts w:ascii="Times New Roman" w:hAnsi="Times New Roman" w:cs="Times New Roman"/>
                <w:sz w:val="24"/>
                <w:szCs w:val="24"/>
              </w:rPr>
              <w:t>Обеспечение правопорядка и общественной безопасности</w:t>
            </w: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200,0</w:t>
            </w:r>
          </w:p>
        </w:tc>
        <w:tc>
          <w:tcPr>
            <w:tcW w:w="1274"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260,0</w:t>
            </w:r>
          </w:p>
        </w:tc>
        <w:tc>
          <w:tcPr>
            <w:tcW w:w="99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620,0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120,0</w:t>
            </w: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200,0</w:t>
            </w:r>
          </w:p>
        </w:tc>
        <w:tc>
          <w:tcPr>
            <w:tcW w:w="1274"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260,0</w:t>
            </w:r>
          </w:p>
        </w:tc>
        <w:tc>
          <w:tcPr>
            <w:tcW w:w="99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620,0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120,0</w:t>
            </w: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b/>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jc w:val="both"/>
              <w:rPr>
                <w:rFonts w:ascii="Times New Roman" w:hAnsi="Times New Roman" w:cs="Times New Roman"/>
                <w:snapToGrid w:val="0"/>
                <w:sz w:val="24"/>
                <w:szCs w:val="24"/>
              </w:rPr>
            </w:pPr>
            <w:r w:rsidRPr="002A6826">
              <w:rPr>
                <w:rFonts w:ascii="Times New Roman" w:hAnsi="Times New Roman" w:cs="Times New Roman"/>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val="restart"/>
            <w:tcBorders>
              <w:top w:val="single" w:sz="4" w:space="0" w:color="auto"/>
              <w:left w:val="single" w:sz="4" w:space="0" w:color="auto"/>
              <w:right w:val="single" w:sz="4" w:space="0" w:color="auto"/>
            </w:tcBorders>
            <w:hideMark/>
          </w:tcPr>
          <w:p w:rsidR="00B10B0C" w:rsidRPr="002A6826" w:rsidRDefault="00B10B0C" w:rsidP="00B10B0C">
            <w:pPr>
              <w:spacing w:after="0" w:line="240" w:lineRule="auto"/>
              <w:rPr>
                <w:rFonts w:ascii="Times New Roman" w:hAnsi="Times New Roman" w:cs="Times New Roman"/>
                <w:sz w:val="24"/>
                <w:szCs w:val="24"/>
              </w:rPr>
            </w:pPr>
            <w:r w:rsidRPr="002A6826">
              <w:rPr>
                <w:rFonts w:ascii="Times New Roman" w:hAnsi="Times New Roman" w:cs="Times New Roman"/>
                <w:sz w:val="24"/>
                <w:szCs w:val="24"/>
              </w:rPr>
              <w:t>Основное м</w:t>
            </w:r>
            <w:r w:rsidRPr="002A6826">
              <w:rPr>
                <w:rFonts w:ascii="Times New Roman" w:hAnsi="Times New Roman" w:cs="Times New Roman"/>
                <w:sz w:val="24"/>
                <w:szCs w:val="24"/>
              </w:rPr>
              <w:t>е</w:t>
            </w:r>
            <w:r w:rsidRPr="002A6826">
              <w:rPr>
                <w:rFonts w:ascii="Times New Roman" w:hAnsi="Times New Roman" w:cs="Times New Roman"/>
                <w:sz w:val="24"/>
                <w:szCs w:val="24"/>
              </w:rPr>
              <w:t>роприятие 3.1.1</w:t>
            </w:r>
          </w:p>
        </w:tc>
        <w:tc>
          <w:tcPr>
            <w:tcW w:w="2268" w:type="dxa"/>
            <w:vMerge w:val="restart"/>
            <w:tcBorders>
              <w:top w:val="single" w:sz="4" w:space="0" w:color="auto"/>
              <w:left w:val="single" w:sz="4" w:space="0" w:color="auto"/>
              <w:right w:val="single" w:sz="4" w:space="0" w:color="auto"/>
            </w:tcBorders>
            <w:hideMark/>
          </w:tcPr>
          <w:p w:rsidR="00B10B0C" w:rsidRPr="002A6826" w:rsidRDefault="00B10B0C" w:rsidP="00B10B0C">
            <w:pPr>
              <w:spacing w:after="0" w:line="240" w:lineRule="auto"/>
              <w:rPr>
                <w:rFonts w:ascii="Times New Roman" w:hAnsi="Times New Roman" w:cs="Times New Roman"/>
                <w:sz w:val="24"/>
                <w:szCs w:val="24"/>
              </w:rPr>
            </w:pPr>
            <w:r w:rsidRPr="002A6826">
              <w:rPr>
                <w:rFonts w:ascii="Times New Roman" w:hAnsi="Times New Roman" w:cs="Times New Roman"/>
                <w:sz w:val="24"/>
                <w:szCs w:val="24"/>
              </w:rPr>
              <w:t>Пропаганда здор</w:t>
            </w:r>
            <w:r w:rsidRPr="002A6826">
              <w:rPr>
                <w:rFonts w:ascii="Times New Roman" w:hAnsi="Times New Roman" w:cs="Times New Roman"/>
                <w:sz w:val="24"/>
                <w:szCs w:val="24"/>
              </w:rPr>
              <w:t>о</w:t>
            </w:r>
            <w:r w:rsidRPr="002A6826">
              <w:rPr>
                <w:rFonts w:ascii="Times New Roman" w:hAnsi="Times New Roman" w:cs="Times New Roman"/>
                <w:sz w:val="24"/>
                <w:szCs w:val="24"/>
              </w:rPr>
              <w:t>вого образа жизни среди молодежи</w:t>
            </w: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30,0</w:t>
            </w:r>
          </w:p>
        </w:tc>
        <w:tc>
          <w:tcPr>
            <w:tcW w:w="991"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30,0</w:t>
            </w: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30,0</w:t>
            </w:r>
          </w:p>
        </w:tc>
        <w:tc>
          <w:tcPr>
            <w:tcW w:w="991"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30,0</w:t>
            </w: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jc w:val="both"/>
              <w:rPr>
                <w:rFonts w:ascii="Times New Roman" w:hAnsi="Times New Roman" w:cs="Times New Roman"/>
                <w:snapToGrid w:val="0"/>
                <w:sz w:val="24"/>
                <w:szCs w:val="24"/>
              </w:rPr>
            </w:pPr>
            <w:r w:rsidRPr="002A6826">
              <w:rPr>
                <w:rFonts w:ascii="Times New Roman" w:hAnsi="Times New Roman" w:cs="Times New Roman"/>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val="restart"/>
            <w:tcBorders>
              <w:top w:val="single" w:sz="4" w:space="0" w:color="auto"/>
              <w:left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r w:rsidRPr="002A6826">
              <w:rPr>
                <w:rFonts w:ascii="Times New Roman" w:hAnsi="Times New Roman" w:cs="Times New Roman"/>
                <w:sz w:val="24"/>
                <w:szCs w:val="24"/>
              </w:rPr>
              <w:t>Основное мероприятие 3.1.2</w:t>
            </w:r>
          </w:p>
        </w:tc>
        <w:tc>
          <w:tcPr>
            <w:tcW w:w="2268" w:type="dxa"/>
            <w:vMerge w:val="restart"/>
            <w:tcBorders>
              <w:top w:val="single" w:sz="4" w:space="0" w:color="auto"/>
              <w:left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r w:rsidRPr="002A6826">
              <w:rPr>
                <w:rFonts w:ascii="Times New Roman" w:hAnsi="Times New Roman" w:cs="Times New Roman"/>
                <w:sz w:val="24"/>
                <w:szCs w:val="24"/>
              </w:rPr>
              <w:t>Проведение муниципальных  конкурсов среди несовершеннолетних в целях профилактики безнадзорности и правонарушений среди несовершеннолетних</w:t>
            </w:r>
          </w:p>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lastRenderedPageBreak/>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30,0</w:t>
            </w:r>
          </w:p>
        </w:tc>
        <w:tc>
          <w:tcPr>
            <w:tcW w:w="991"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30,0</w:t>
            </w: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30,0</w:t>
            </w:r>
          </w:p>
        </w:tc>
        <w:tc>
          <w:tcPr>
            <w:tcW w:w="991"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30,0</w:t>
            </w: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jc w:val="both"/>
              <w:rPr>
                <w:rFonts w:ascii="Times New Roman" w:hAnsi="Times New Roman" w:cs="Times New Roman"/>
                <w:snapToGrid w:val="0"/>
                <w:sz w:val="24"/>
                <w:szCs w:val="24"/>
              </w:rPr>
            </w:pPr>
            <w:r w:rsidRPr="002A6826">
              <w:rPr>
                <w:rFonts w:ascii="Times New Roman" w:hAnsi="Times New Roman" w:cs="Times New Roman"/>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vAlign w:val="center"/>
            <w:hideMark/>
          </w:tcPr>
          <w:p w:rsidR="00B10B0C" w:rsidRPr="002A6826" w:rsidRDefault="00B10B0C" w:rsidP="00B10B0C">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val="restart"/>
            <w:tcBorders>
              <w:top w:val="single" w:sz="4" w:space="0" w:color="auto"/>
              <w:left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r w:rsidRPr="002A6826">
              <w:rPr>
                <w:rFonts w:ascii="Times New Roman" w:hAnsi="Times New Roman" w:cs="Times New Roman"/>
                <w:sz w:val="24"/>
                <w:szCs w:val="24"/>
              </w:rPr>
              <w:lastRenderedPageBreak/>
              <w:t>Основное мероприятие 3.1.3</w:t>
            </w:r>
          </w:p>
        </w:tc>
        <w:tc>
          <w:tcPr>
            <w:tcW w:w="2268" w:type="dxa"/>
            <w:vMerge w:val="restart"/>
            <w:tcBorders>
              <w:top w:val="single" w:sz="4" w:space="0" w:color="auto"/>
              <w:left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r w:rsidRPr="002A6826">
              <w:rPr>
                <w:rFonts w:ascii="Times New Roman" w:hAnsi="Times New Roman" w:cs="Times New Roman"/>
                <w:sz w:val="24"/>
                <w:szCs w:val="24"/>
              </w:rPr>
              <w:t xml:space="preserve">Приобретение и установка инженерно-технических средств охраны территорий </w:t>
            </w: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200,0</w:t>
            </w:r>
          </w:p>
        </w:tc>
        <w:tc>
          <w:tcPr>
            <w:tcW w:w="1274"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200,0</w:t>
            </w:r>
          </w:p>
        </w:tc>
        <w:tc>
          <w:tcPr>
            <w:tcW w:w="991"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500,0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00,0</w:t>
            </w: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B10B0C" w:rsidRPr="002A6826" w:rsidRDefault="00B10B0C" w:rsidP="00B10B0C">
            <w:pPr>
              <w:suppressAutoHyphens/>
              <w:spacing w:after="0" w:line="240" w:lineRule="auto"/>
              <w:jc w:val="center"/>
              <w:rPr>
                <w:rFonts w:ascii="Times New Roman" w:hAnsi="Times New Roman" w:cs="Times New Roman"/>
                <w:sz w:val="24"/>
                <w:szCs w:val="24"/>
                <w:lang w:eastAsia="en-US"/>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suppressAutoHyphens/>
              <w:ind w:firstLine="0"/>
              <w:jc w:val="center"/>
              <w:rPr>
                <w:rFonts w:ascii="Times New Roman" w:hAnsi="Times New Roman" w:cs="Times New Roman"/>
                <w:sz w:val="24"/>
                <w:szCs w:val="24"/>
              </w:rPr>
            </w:pPr>
            <w:r w:rsidRPr="002A6826">
              <w:rPr>
                <w:rFonts w:ascii="Times New Roman" w:hAnsi="Times New Roman" w:cs="Times New Roman"/>
                <w:sz w:val="24"/>
                <w:szCs w:val="24"/>
              </w:rPr>
              <w:t>200,0</w:t>
            </w:r>
          </w:p>
        </w:tc>
        <w:tc>
          <w:tcPr>
            <w:tcW w:w="1274"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200,0</w:t>
            </w:r>
          </w:p>
        </w:tc>
        <w:tc>
          <w:tcPr>
            <w:tcW w:w="991"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500,0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00,0</w:t>
            </w: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jc w:val="both"/>
              <w:rPr>
                <w:rFonts w:ascii="Times New Roman" w:hAnsi="Times New Roman" w:cs="Times New Roman"/>
                <w:snapToGrid w:val="0"/>
                <w:sz w:val="24"/>
                <w:szCs w:val="24"/>
              </w:rPr>
            </w:pPr>
            <w:r w:rsidRPr="002A6826">
              <w:rPr>
                <w:rFonts w:ascii="Times New Roman" w:hAnsi="Times New Roman" w:cs="Times New Roman"/>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bottom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260"/>
        </w:trPr>
        <w:tc>
          <w:tcPr>
            <w:tcW w:w="1809" w:type="dxa"/>
            <w:vMerge w:val="restart"/>
            <w:tcBorders>
              <w:top w:val="single" w:sz="4" w:space="0" w:color="auto"/>
              <w:left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r w:rsidRPr="002A6826">
              <w:rPr>
                <w:rFonts w:ascii="Times New Roman" w:hAnsi="Times New Roman" w:cs="Times New Roman"/>
                <w:sz w:val="24"/>
                <w:szCs w:val="24"/>
              </w:rPr>
              <w:t>Основное мероприятие 3.1.4</w:t>
            </w:r>
          </w:p>
        </w:tc>
        <w:tc>
          <w:tcPr>
            <w:tcW w:w="2268" w:type="dxa"/>
            <w:vMerge w:val="restart"/>
            <w:tcBorders>
              <w:top w:val="single" w:sz="4" w:space="0" w:color="auto"/>
              <w:left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z w:val="24"/>
                <w:szCs w:val="24"/>
              </w:rPr>
            </w:pPr>
            <w:r w:rsidRPr="002A6826">
              <w:rPr>
                <w:rFonts w:ascii="Times New Roman" w:hAnsi="Times New Roman" w:cs="Times New Roman"/>
                <w:sz w:val="24"/>
                <w:szCs w:val="24"/>
              </w:rPr>
              <w:t>Обеспечение безопасности людей на водных объектах, охрана их жизни и здоровья</w:t>
            </w: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60,0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60,0</w:t>
            </w: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6022D8">
            <w:pPr>
              <w:suppressAutoHyphens/>
              <w:rPr>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6022D8">
            <w:pPr>
              <w:suppressAutoHyphens/>
              <w:rPr>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ind w:right="-30"/>
              <w:rPr>
                <w:rFonts w:ascii="Times New Roman" w:hAnsi="Times New Roman" w:cs="Times New Roman"/>
                <w:snapToGrid w:val="0"/>
                <w:sz w:val="24"/>
                <w:szCs w:val="24"/>
              </w:rPr>
            </w:pPr>
            <w:r w:rsidRPr="002A6826">
              <w:rPr>
                <w:rFonts w:ascii="Times New Roman" w:hAnsi="Times New Roman" w:cs="Times New Roman"/>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6022D8">
            <w:pPr>
              <w:suppressAutoHyphens/>
              <w:rPr>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noWrap/>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1274"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99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60,0</w:t>
            </w: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r w:rsidRPr="002A6826">
              <w:rPr>
                <w:rFonts w:ascii="Times New Roman" w:hAnsi="Times New Roman" w:cs="Times New Roman"/>
                <w:sz w:val="24"/>
                <w:szCs w:val="24"/>
              </w:rPr>
              <w:t>60,0</w:t>
            </w: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6022D8">
            <w:pPr>
              <w:suppressAutoHyphens/>
              <w:rPr>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6022D8">
            <w:pPr>
              <w:suppressAutoHyphens/>
              <w:rPr>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323"/>
        </w:trPr>
        <w:tc>
          <w:tcPr>
            <w:tcW w:w="1809" w:type="dxa"/>
            <w:vMerge/>
            <w:tcBorders>
              <w:left w:val="single" w:sz="4" w:space="0" w:color="auto"/>
              <w:right w:val="single" w:sz="4" w:space="0" w:color="auto"/>
            </w:tcBorders>
            <w:vAlign w:val="center"/>
            <w:hideMark/>
          </w:tcPr>
          <w:p w:rsidR="00B10B0C" w:rsidRPr="002A6826" w:rsidRDefault="00B10B0C" w:rsidP="006022D8">
            <w:pPr>
              <w:suppressAutoHyphens/>
              <w:rPr>
                <w:sz w:val="24"/>
                <w:szCs w:val="24"/>
              </w:rPr>
            </w:pPr>
          </w:p>
        </w:tc>
        <w:tc>
          <w:tcPr>
            <w:tcW w:w="2268" w:type="dxa"/>
            <w:vMerge/>
            <w:tcBorders>
              <w:left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jc w:val="both"/>
              <w:rPr>
                <w:rFonts w:ascii="Times New Roman" w:hAnsi="Times New Roman" w:cs="Times New Roman"/>
                <w:snapToGrid w:val="0"/>
                <w:sz w:val="24"/>
                <w:szCs w:val="24"/>
              </w:rPr>
            </w:pPr>
            <w:r w:rsidRPr="002A6826">
              <w:rPr>
                <w:rFonts w:ascii="Times New Roman" w:hAnsi="Times New Roman" w:cs="Times New Roman"/>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r w:rsidR="00B10B0C" w:rsidRPr="002A6826" w:rsidTr="006022D8">
        <w:trPr>
          <w:trHeight w:val="66"/>
        </w:trPr>
        <w:tc>
          <w:tcPr>
            <w:tcW w:w="1809" w:type="dxa"/>
            <w:vMerge/>
            <w:tcBorders>
              <w:left w:val="single" w:sz="4" w:space="0" w:color="auto"/>
              <w:bottom w:val="single" w:sz="4" w:space="0" w:color="auto"/>
              <w:right w:val="single" w:sz="4" w:space="0" w:color="auto"/>
            </w:tcBorders>
            <w:vAlign w:val="center"/>
            <w:hideMark/>
          </w:tcPr>
          <w:p w:rsidR="00B10B0C" w:rsidRPr="002A6826" w:rsidRDefault="00B10B0C" w:rsidP="006022D8">
            <w:pPr>
              <w:suppressAutoHyphens/>
              <w:rPr>
                <w:sz w:val="24"/>
                <w:szCs w:val="24"/>
              </w:rPr>
            </w:pPr>
          </w:p>
        </w:tc>
        <w:tc>
          <w:tcPr>
            <w:tcW w:w="2268" w:type="dxa"/>
            <w:vMerge/>
            <w:tcBorders>
              <w:left w:val="single" w:sz="4" w:space="0" w:color="auto"/>
              <w:bottom w:val="single" w:sz="4" w:space="0" w:color="auto"/>
              <w:right w:val="single" w:sz="4" w:space="0" w:color="auto"/>
            </w:tcBorders>
            <w:vAlign w:val="center"/>
            <w:hideMark/>
          </w:tcPr>
          <w:p w:rsidR="00B10B0C" w:rsidRPr="002A6826" w:rsidRDefault="00B10B0C" w:rsidP="00B10B0C">
            <w:pPr>
              <w:suppressAutoHyphens/>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10B0C" w:rsidRPr="002A6826" w:rsidRDefault="00B10B0C" w:rsidP="00B10B0C">
            <w:pPr>
              <w:suppressAutoHyphens/>
              <w:spacing w:after="0" w:line="240" w:lineRule="auto"/>
              <w:rPr>
                <w:rFonts w:ascii="Times New Roman" w:hAnsi="Times New Roman" w:cs="Times New Roman"/>
                <w:snapToGrid w:val="0"/>
                <w:sz w:val="24"/>
                <w:szCs w:val="24"/>
              </w:rPr>
            </w:pPr>
            <w:r w:rsidRPr="002A6826">
              <w:rPr>
                <w:rFonts w:ascii="Times New Roman" w:hAnsi="Times New Roman" w:cs="Times New Roman"/>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B10B0C" w:rsidRPr="002A6826" w:rsidRDefault="00B10B0C" w:rsidP="00B10B0C">
            <w:pPr>
              <w:suppressAutoHyphens/>
              <w:spacing w:after="0" w:line="240" w:lineRule="auto"/>
              <w:jc w:val="center"/>
              <w:rPr>
                <w:rFonts w:ascii="Times New Roman" w:hAnsi="Times New Roman" w:cs="Times New Roman"/>
                <w:sz w:val="24"/>
                <w:szCs w:val="24"/>
              </w:rPr>
            </w:pPr>
          </w:p>
        </w:tc>
        <w:tc>
          <w:tcPr>
            <w:tcW w:w="1274"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99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B10B0C" w:rsidRPr="002A6826" w:rsidRDefault="00B10B0C" w:rsidP="00B10B0C">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B10B0C" w:rsidRPr="002A6826" w:rsidRDefault="00B10B0C" w:rsidP="00B10B0C">
            <w:pPr>
              <w:spacing w:after="0" w:line="240" w:lineRule="auto"/>
              <w:jc w:val="center"/>
              <w:rPr>
                <w:rFonts w:ascii="Times New Roman" w:hAnsi="Times New Roman" w:cs="Times New Roman"/>
                <w:sz w:val="24"/>
                <w:szCs w:val="24"/>
              </w:rPr>
            </w:pPr>
          </w:p>
        </w:tc>
      </w:tr>
    </w:tbl>
    <w:p w:rsidR="005D5B10" w:rsidRPr="002A6826" w:rsidRDefault="005D5B10" w:rsidP="00B10B0C">
      <w:pPr>
        <w:spacing w:after="0" w:line="240" w:lineRule="auto"/>
        <w:ind w:right="-14"/>
        <w:jc w:val="right"/>
        <w:rPr>
          <w:rFonts w:ascii="Times New Roman" w:hAnsi="Times New Roman" w:cs="Times New Roman"/>
          <w:sz w:val="24"/>
          <w:szCs w:val="24"/>
        </w:rPr>
      </w:pPr>
    </w:p>
    <w:sectPr w:rsidR="005D5B10" w:rsidRPr="002A6826" w:rsidSect="0000109E">
      <w:pgSz w:w="16838" w:h="11906" w:orient="landscape"/>
      <w:pgMar w:top="709"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6EC" w:rsidRDefault="005E66EC" w:rsidP="004A1C7A">
      <w:pPr>
        <w:spacing w:after="0" w:line="240" w:lineRule="auto"/>
      </w:pPr>
      <w:r>
        <w:separator/>
      </w:r>
    </w:p>
  </w:endnote>
  <w:endnote w:type="continuationSeparator" w:id="0">
    <w:p w:rsidR="005E66EC" w:rsidRDefault="005E66EC" w:rsidP="004A1C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E0002AFF" w:usb1="C0007843" w:usb2="00000009" w:usb3="00000000" w:csb0="000001FF" w:csb1="00000000"/>
  </w:font>
  <w:font w:name="StarSymbol">
    <w:altName w:val="Arial Unicode MS"/>
    <w:charset w:val="8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6EC" w:rsidRDefault="005E66EC" w:rsidP="004A1C7A">
      <w:pPr>
        <w:spacing w:after="0" w:line="240" w:lineRule="auto"/>
      </w:pPr>
      <w:r>
        <w:separator/>
      </w:r>
    </w:p>
  </w:footnote>
  <w:footnote w:type="continuationSeparator" w:id="0">
    <w:p w:rsidR="005E66EC" w:rsidRDefault="005E66EC" w:rsidP="004A1C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3in;height:3in;visibility:visible" o:bullet="t">
        <v:imagedata r:id="rId1" o:title=""/>
      </v:shape>
    </w:pict>
  </w:numPicBullet>
  <w:abstractNum w:abstractNumId="0">
    <w:nsid w:val="0000000B"/>
    <w:multiLevelType w:val="singleLevel"/>
    <w:tmpl w:val="0000000B"/>
    <w:name w:val="WW8Num11"/>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1">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3A55B90"/>
    <w:multiLevelType w:val="hybridMultilevel"/>
    <w:tmpl w:val="98104C48"/>
    <w:lvl w:ilvl="0" w:tplc="5C7ED4B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F2335B"/>
    <w:multiLevelType w:val="hybridMultilevel"/>
    <w:tmpl w:val="6E808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9E6D2A"/>
    <w:multiLevelType w:val="hybridMultilevel"/>
    <w:tmpl w:val="7C121BE6"/>
    <w:lvl w:ilvl="0" w:tplc="9EF6C378">
      <w:start w:val="1"/>
      <w:numFmt w:val="bullet"/>
      <w:lvlText w:val=""/>
      <w:lvlPicBulletId w:val="0"/>
      <w:lvlJc w:val="left"/>
      <w:pPr>
        <w:tabs>
          <w:tab w:val="num" w:pos="720"/>
        </w:tabs>
        <w:ind w:left="720" w:hanging="360"/>
      </w:pPr>
      <w:rPr>
        <w:rFonts w:ascii="Symbol" w:hAnsi="Symbol" w:hint="default"/>
      </w:rPr>
    </w:lvl>
    <w:lvl w:ilvl="1" w:tplc="53B26D58" w:tentative="1">
      <w:start w:val="1"/>
      <w:numFmt w:val="bullet"/>
      <w:lvlText w:val=""/>
      <w:lvlJc w:val="left"/>
      <w:pPr>
        <w:tabs>
          <w:tab w:val="num" w:pos="1440"/>
        </w:tabs>
        <w:ind w:left="1440" w:hanging="360"/>
      </w:pPr>
      <w:rPr>
        <w:rFonts w:ascii="Symbol" w:hAnsi="Symbol" w:hint="default"/>
      </w:rPr>
    </w:lvl>
    <w:lvl w:ilvl="2" w:tplc="2108B784" w:tentative="1">
      <w:start w:val="1"/>
      <w:numFmt w:val="bullet"/>
      <w:lvlText w:val=""/>
      <w:lvlJc w:val="left"/>
      <w:pPr>
        <w:tabs>
          <w:tab w:val="num" w:pos="2160"/>
        </w:tabs>
        <w:ind w:left="2160" w:hanging="360"/>
      </w:pPr>
      <w:rPr>
        <w:rFonts w:ascii="Symbol" w:hAnsi="Symbol" w:hint="default"/>
      </w:rPr>
    </w:lvl>
    <w:lvl w:ilvl="3" w:tplc="D924EE26" w:tentative="1">
      <w:start w:val="1"/>
      <w:numFmt w:val="bullet"/>
      <w:lvlText w:val=""/>
      <w:lvlJc w:val="left"/>
      <w:pPr>
        <w:tabs>
          <w:tab w:val="num" w:pos="2880"/>
        </w:tabs>
        <w:ind w:left="2880" w:hanging="360"/>
      </w:pPr>
      <w:rPr>
        <w:rFonts w:ascii="Symbol" w:hAnsi="Symbol" w:hint="default"/>
      </w:rPr>
    </w:lvl>
    <w:lvl w:ilvl="4" w:tplc="EEB67158" w:tentative="1">
      <w:start w:val="1"/>
      <w:numFmt w:val="bullet"/>
      <w:lvlText w:val=""/>
      <w:lvlJc w:val="left"/>
      <w:pPr>
        <w:tabs>
          <w:tab w:val="num" w:pos="3600"/>
        </w:tabs>
        <w:ind w:left="3600" w:hanging="360"/>
      </w:pPr>
      <w:rPr>
        <w:rFonts w:ascii="Symbol" w:hAnsi="Symbol" w:hint="default"/>
      </w:rPr>
    </w:lvl>
    <w:lvl w:ilvl="5" w:tplc="CD9A30CE" w:tentative="1">
      <w:start w:val="1"/>
      <w:numFmt w:val="bullet"/>
      <w:lvlText w:val=""/>
      <w:lvlJc w:val="left"/>
      <w:pPr>
        <w:tabs>
          <w:tab w:val="num" w:pos="4320"/>
        </w:tabs>
        <w:ind w:left="4320" w:hanging="360"/>
      </w:pPr>
      <w:rPr>
        <w:rFonts w:ascii="Symbol" w:hAnsi="Symbol" w:hint="default"/>
      </w:rPr>
    </w:lvl>
    <w:lvl w:ilvl="6" w:tplc="D64009F8" w:tentative="1">
      <w:start w:val="1"/>
      <w:numFmt w:val="bullet"/>
      <w:lvlText w:val=""/>
      <w:lvlJc w:val="left"/>
      <w:pPr>
        <w:tabs>
          <w:tab w:val="num" w:pos="5040"/>
        </w:tabs>
        <w:ind w:left="5040" w:hanging="360"/>
      </w:pPr>
      <w:rPr>
        <w:rFonts w:ascii="Symbol" w:hAnsi="Symbol" w:hint="default"/>
      </w:rPr>
    </w:lvl>
    <w:lvl w:ilvl="7" w:tplc="AD44A76C" w:tentative="1">
      <w:start w:val="1"/>
      <w:numFmt w:val="bullet"/>
      <w:lvlText w:val=""/>
      <w:lvlJc w:val="left"/>
      <w:pPr>
        <w:tabs>
          <w:tab w:val="num" w:pos="5760"/>
        </w:tabs>
        <w:ind w:left="5760" w:hanging="360"/>
      </w:pPr>
      <w:rPr>
        <w:rFonts w:ascii="Symbol" w:hAnsi="Symbol" w:hint="default"/>
      </w:rPr>
    </w:lvl>
    <w:lvl w:ilvl="8" w:tplc="764496CE" w:tentative="1">
      <w:start w:val="1"/>
      <w:numFmt w:val="bullet"/>
      <w:lvlText w:val=""/>
      <w:lvlJc w:val="left"/>
      <w:pPr>
        <w:tabs>
          <w:tab w:val="num" w:pos="6480"/>
        </w:tabs>
        <w:ind w:left="6480" w:hanging="360"/>
      </w:pPr>
      <w:rPr>
        <w:rFonts w:ascii="Symbol" w:hAnsi="Symbol" w:hint="default"/>
      </w:rPr>
    </w:lvl>
  </w:abstractNum>
  <w:abstractNum w:abstractNumId="6">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7"/>
  </w:num>
  <w:num w:numId="4">
    <w:abstractNumId w:val="2"/>
  </w:num>
  <w:num w:numId="5">
    <w:abstractNumId w:val="6"/>
  </w:num>
  <w:num w:numId="6">
    <w:abstractNumId w:val="3"/>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autoHyphenation/>
  <w:characterSpacingControl w:val="doNotCompress"/>
  <w:footnotePr>
    <w:footnote w:id="-1"/>
    <w:footnote w:id="0"/>
  </w:footnotePr>
  <w:endnotePr>
    <w:endnote w:id="-1"/>
    <w:endnote w:id="0"/>
  </w:endnotePr>
  <w:compat>
    <w:useFELayout/>
  </w:compat>
  <w:rsids>
    <w:rsidRoot w:val="004A1C7A"/>
    <w:rsid w:val="0000109E"/>
    <w:rsid w:val="00001A96"/>
    <w:rsid w:val="00011F03"/>
    <w:rsid w:val="00033E5C"/>
    <w:rsid w:val="000379D4"/>
    <w:rsid w:val="00041FD2"/>
    <w:rsid w:val="00045430"/>
    <w:rsid w:val="00045EEA"/>
    <w:rsid w:val="0005444D"/>
    <w:rsid w:val="000549E7"/>
    <w:rsid w:val="00066781"/>
    <w:rsid w:val="00073E19"/>
    <w:rsid w:val="0009026F"/>
    <w:rsid w:val="0009679D"/>
    <w:rsid w:val="000A3ABD"/>
    <w:rsid w:val="000A461D"/>
    <w:rsid w:val="000A78C6"/>
    <w:rsid w:val="000B53F7"/>
    <w:rsid w:val="000B76F9"/>
    <w:rsid w:val="000C4975"/>
    <w:rsid w:val="000C6EA2"/>
    <w:rsid w:val="000E1699"/>
    <w:rsid w:val="000E2314"/>
    <w:rsid w:val="000F068B"/>
    <w:rsid w:val="00101CED"/>
    <w:rsid w:val="001024E6"/>
    <w:rsid w:val="00104F90"/>
    <w:rsid w:val="00112C80"/>
    <w:rsid w:val="00117D3F"/>
    <w:rsid w:val="00120B62"/>
    <w:rsid w:val="00130D37"/>
    <w:rsid w:val="00136C99"/>
    <w:rsid w:val="00143F0E"/>
    <w:rsid w:val="001450A5"/>
    <w:rsid w:val="001468A7"/>
    <w:rsid w:val="001473AC"/>
    <w:rsid w:val="0015179F"/>
    <w:rsid w:val="00151E50"/>
    <w:rsid w:val="00153774"/>
    <w:rsid w:val="00153C54"/>
    <w:rsid w:val="001544A9"/>
    <w:rsid w:val="00160E36"/>
    <w:rsid w:val="00166D2E"/>
    <w:rsid w:val="00171132"/>
    <w:rsid w:val="00172295"/>
    <w:rsid w:val="00174CE9"/>
    <w:rsid w:val="001770A8"/>
    <w:rsid w:val="00183DDF"/>
    <w:rsid w:val="00196D53"/>
    <w:rsid w:val="001970AE"/>
    <w:rsid w:val="00197B1F"/>
    <w:rsid w:val="00197C43"/>
    <w:rsid w:val="001A60B7"/>
    <w:rsid w:val="001B2CA5"/>
    <w:rsid w:val="001B369D"/>
    <w:rsid w:val="001B4698"/>
    <w:rsid w:val="001C0F84"/>
    <w:rsid w:val="001D69C2"/>
    <w:rsid w:val="001E16E3"/>
    <w:rsid w:val="001E2149"/>
    <w:rsid w:val="001E23A0"/>
    <w:rsid w:val="00203FE9"/>
    <w:rsid w:val="00204ADC"/>
    <w:rsid w:val="002106D6"/>
    <w:rsid w:val="0021426C"/>
    <w:rsid w:val="00220066"/>
    <w:rsid w:val="002207AF"/>
    <w:rsid w:val="0022314B"/>
    <w:rsid w:val="00223C15"/>
    <w:rsid w:val="002310AD"/>
    <w:rsid w:val="0023297C"/>
    <w:rsid w:val="00234E48"/>
    <w:rsid w:val="00237489"/>
    <w:rsid w:val="00240A87"/>
    <w:rsid w:val="00243993"/>
    <w:rsid w:val="00257D28"/>
    <w:rsid w:val="0026537D"/>
    <w:rsid w:val="00272E5F"/>
    <w:rsid w:val="00291596"/>
    <w:rsid w:val="00296721"/>
    <w:rsid w:val="002A6471"/>
    <w:rsid w:val="002A6826"/>
    <w:rsid w:val="002B1449"/>
    <w:rsid w:val="002B4C04"/>
    <w:rsid w:val="002C6CCB"/>
    <w:rsid w:val="002D1FAC"/>
    <w:rsid w:val="002D2705"/>
    <w:rsid w:val="002D646E"/>
    <w:rsid w:val="002D77D4"/>
    <w:rsid w:val="00302320"/>
    <w:rsid w:val="00306426"/>
    <w:rsid w:val="00311BEF"/>
    <w:rsid w:val="00316817"/>
    <w:rsid w:val="0031769C"/>
    <w:rsid w:val="00317800"/>
    <w:rsid w:val="00320D6C"/>
    <w:rsid w:val="0032737A"/>
    <w:rsid w:val="0033301E"/>
    <w:rsid w:val="00341BC1"/>
    <w:rsid w:val="003522C6"/>
    <w:rsid w:val="003621DB"/>
    <w:rsid w:val="00366D92"/>
    <w:rsid w:val="00375ECD"/>
    <w:rsid w:val="00376C5A"/>
    <w:rsid w:val="003844DA"/>
    <w:rsid w:val="00384C6F"/>
    <w:rsid w:val="00385416"/>
    <w:rsid w:val="00393097"/>
    <w:rsid w:val="00395D83"/>
    <w:rsid w:val="003A60FB"/>
    <w:rsid w:val="003B2A1A"/>
    <w:rsid w:val="003D7B90"/>
    <w:rsid w:val="003E0E21"/>
    <w:rsid w:val="003E5DD0"/>
    <w:rsid w:val="00402CCB"/>
    <w:rsid w:val="00411F33"/>
    <w:rsid w:val="00413E1A"/>
    <w:rsid w:val="00414022"/>
    <w:rsid w:val="00421D0F"/>
    <w:rsid w:val="00426F2A"/>
    <w:rsid w:val="00447A76"/>
    <w:rsid w:val="00455073"/>
    <w:rsid w:val="0045750A"/>
    <w:rsid w:val="00460AB9"/>
    <w:rsid w:val="00474DE7"/>
    <w:rsid w:val="00477394"/>
    <w:rsid w:val="004857D3"/>
    <w:rsid w:val="0049682B"/>
    <w:rsid w:val="004A09BC"/>
    <w:rsid w:val="004A1C7A"/>
    <w:rsid w:val="004A1F67"/>
    <w:rsid w:val="004A76DE"/>
    <w:rsid w:val="004B0C7C"/>
    <w:rsid w:val="004B31D4"/>
    <w:rsid w:val="004B3BBF"/>
    <w:rsid w:val="004B4B09"/>
    <w:rsid w:val="004B67D3"/>
    <w:rsid w:val="004B7B8D"/>
    <w:rsid w:val="004D2024"/>
    <w:rsid w:val="004D7875"/>
    <w:rsid w:val="004E438A"/>
    <w:rsid w:val="004F1E81"/>
    <w:rsid w:val="004F72A3"/>
    <w:rsid w:val="00512647"/>
    <w:rsid w:val="0051596B"/>
    <w:rsid w:val="00525F6A"/>
    <w:rsid w:val="005268DD"/>
    <w:rsid w:val="00530F39"/>
    <w:rsid w:val="005330B4"/>
    <w:rsid w:val="00536229"/>
    <w:rsid w:val="00564302"/>
    <w:rsid w:val="00564324"/>
    <w:rsid w:val="00575F16"/>
    <w:rsid w:val="0057745F"/>
    <w:rsid w:val="00580518"/>
    <w:rsid w:val="00583784"/>
    <w:rsid w:val="005A090A"/>
    <w:rsid w:val="005A62D4"/>
    <w:rsid w:val="005B0870"/>
    <w:rsid w:val="005C0EDF"/>
    <w:rsid w:val="005C3464"/>
    <w:rsid w:val="005C5188"/>
    <w:rsid w:val="005D5B10"/>
    <w:rsid w:val="005E2CD9"/>
    <w:rsid w:val="005E66EC"/>
    <w:rsid w:val="005E67E3"/>
    <w:rsid w:val="005F40D3"/>
    <w:rsid w:val="005F6F75"/>
    <w:rsid w:val="00604E16"/>
    <w:rsid w:val="00612A82"/>
    <w:rsid w:val="0061612C"/>
    <w:rsid w:val="0062078B"/>
    <w:rsid w:val="00623589"/>
    <w:rsid w:val="00633564"/>
    <w:rsid w:val="00633CA6"/>
    <w:rsid w:val="006342E8"/>
    <w:rsid w:val="0063745B"/>
    <w:rsid w:val="006535F8"/>
    <w:rsid w:val="0065374F"/>
    <w:rsid w:val="006559E6"/>
    <w:rsid w:val="00655C5A"/>
    <w:rsid w:val="0067078B"/>
    <w:rsid w:val="0067428D"/>
    <w:rsid w:val="00676061"/>
    <w:rsid w:val="0068341F"/>
    <w:rsid w:val="006929EB"/>
    <w:rsid w:val="00695EED"/>
    <w:rsid w:val="006A4526"/>
    <w:rsid w:val="006B0685"/>
    <w:rsid w:val="006B3905"/>
    <w:rsid w:val="006B5911"/>
    <w:rsid w:val="006B79B6"/>
    <w:rsid w:val="006C3187"/>
    <w:rsid w:val="006C44CC"/>
    <w:rsid w:val="006C470A"/>
    <w:rsid w:val="006C6269"/>
    <w:rsid w:val="006C6C5A"/>
    <w:rsid w:val="006D11E4"/>
    <w:rsid w:val="006D1938"/>
    <w:rsid w:val="006D539A"/>
    <w:rsid w:val="006E4F06"/>
    <w:rsid w:val="006F53E7"/>
    <w:rsid w:val="007062C6"/>
    <w:rsid w:val="00710F17"/>
    <w:rsid w:val="00712AF7"/>
    <w:rsid w:val="00722E02"/>
    <w:rsid w:val="00757718"/>
    <w:rsid w:val="00763DA7"/>
    <w:rsid w:val="007669D4"/>
    <w:rsid w:val="0077232B"/>
    <w:rsid w:val="00776813"/>
    <w:rsid w:val="007810AF"/>
    <w:rsid w:val="007814C3"/>
    <w:rsid w:val="007818D0"/>
    <w:rsid w:val="00781918"/>
    <w:rsid w:val="00790CEF"/>
    <w:rsid w:val="00794699"/>
    <w:rsid w:val="007B2C11"/>
    <w:rsid w:val="007B401A"/>
    <w:rsid w:val="007B516C"/>
    <w:rsid w:val="007C774B"/>
    <w:rsid w:val="007D0D68"/>
    <w:rsid w:val="007D234C"/>
    <w:rsid w:val="007D3CFE"/>
    <w:rsid w:val="007F1086"/>
    <w:rsid w:val="007F3286"/>
    <w:rsid w:val="007F3381"/>
    <w:rsid w:val="007F79A9"/>
    <w:rsid w:val="00800C53"/>
    <w:rsid w:val="00801CC2"/>
    <w:rsid w:val="008151FE"/>
    <w:rsid w:val="00822D1A"/>
    <w:rsid w:val="00826B00"/>
    <w:rsid w:val="008313EF"/>
    <w:rsid w:val="008337FA"/>
    <w:rsid w:val="0084064E"/>
    <w:rsid w:val="0084237F"/>
    <w:rsid w:val="00866E85"/>
    <w:rsid w:val="008727B1"/>
    <w:rsid w:val="00885B7C"/>
    <w:rsid w:val="008924A2"/>
    <w:rsid w:val="0089685B"/>
    <w:rsid w:val="008A209E"/>
    <w:rsid w:val="008A5BCA"/>
    <w:rsid w:val="008B0C82"/>
    <w:rsid w:val="008B7022"/>
    <w:rsid w:val="008C46D8"/>
    <w:rsid w:val="008D0F54"/>
    <w:rsid w:val="008D2875"/>
    <w:rsid w:val="008D7A0A"/>
    <w:rsid w:val="008E3C68"/>
    <w:rsid w:val="008E4278"/>
    <w:rsid w:val="008E48E5"/>
    <w:rsid w:val="008F11A2"/>
    <w:rsid w:val="008F1B71"/>
    <w:rsid w:val="008F3A30"/>
    <w:rsid w:val="00900459"/>
    <w:rsid w:val="00903632"/>
    <w:rsid w:val="00904D79"/>
    <w:rsid w:val="009153FE"/>
    <w:rsid w:val="0091543A"/>
    <w:rsid w:val="009176E0"/>
    <w:rsid w:val="009203B6"/>
    <w:rsid w:val="00920DD0"/>
    <w:rsid w:val="0092731D"/>
    <w:rsid w:val="009305D7"/>
    <w:rsid w:val="00930E4B"/>
    <w:rsid w:val="00932A3E"/>
    <w:rsid w:val="00942597"/>
    <w:rsid w:val="009502E8"/>
    <w:rsid w:val="009540E3"/>
    <w:rsid w:val="009567DD"/>
    <w:rsid w:val="00970E3E"/>
    <w:rsid w:val="00980B62"/>
    <w:rsid w:val="009B24FB"/>
    <w:rsid w:val="009B2E86"/>
    <w:rsid w:val="009D5AE1"/>
    <w:rsid w:val="009D7BA8"/>
    <w:rsid w:val="009E7044"/>
    <w:rsid w:val="009F0836"/>
    <w:rsid w:val="009F0AE7"/>
    <w:rsid w:val="009F15BC"/>
    <w:rsid w:val="009F3610"/>
    <w:rsid w:val="00A02988"/>
    <w:rsid w:val="00A07245"/>
    <w:rsid w:val="00A22129"/>
    <w:rsid w:val="00A3055D"/>
    <w:rsid w:val="00A44398"/>
    <w:rsid w:val="00A47243"/>
    <w:rsid w:val="00A562B6"/>
    <w:rsid w:val="00A563B3"/>
    <w:rsid w:val="00A56D3F"/>
    <w:rsid w:val="00A647B4"/>
    <w:rsid w:val="00A7489E"/>
    <w:rsid w:val="00A91D8D"/>
    <w:rsid w:val="00A91DA4"/>
    <w:rsid w:val="00A91F96"/>
    <w:rsid w:val="00AA0D91"/>
    <w:rsid w:val="00AA2A1C"/>
    <w:rsid w:val="00AA7B2F"/>
    <w:rsid w:val="00AB3634"/>
    <w:rsid w:val="00AB7BAE"/>
    <w:rsid w:val="00AD4DFA"/>
    <w:rsid w:val="00AF7ACA"/>
    <w:rsid w:val="00B00B81"/>
    <w:rsid w:val="00B01C97"/>
    <w:rsid w:val="00B025DB"/>
    <w:rsid w:val="00B02B59"/>
    <w:rsid w:val="00B10B0C"/>
    <w:rsid w:val="00B127A0"/>
    <w:rsid w:val="00B13814"/>
    <w:rsid w:val="00B30500"/>
    <w:rsid w:val="00B30E11"/>
    <w:rsid w:val="00B37DF8"/>
    <w:rsid w:val="00B4242B"/>
    <w:rsid w:val="00B42EEC"/>
    <w:rsid w:val="00B6723F"/>
    <w:rsid w:val="00B67662"/>
    <w:rsid w:val="00B70F41"/>
    <w:rsid w:val="00B87BAF"/>
    <w:rsid w:val="00B90C91"/>
    <w:rsid w:val="00B936CC"/>
    <w:rsid w:val="00BC0F2B"/>
    <w:rsid w:val="00BC5D7D"/>
    <w:rsid w:val="00BC7109"/>
    <w:rsid w:val="00BD0340"/>
    <w:rsid w:val="00BE153E"/>
    <w:rsid w:val="00BE2690"/>
    <w:rsid w:val="00BE2DDA"/>
    <w:rsid w:val="00BF21E2"/>
    <w:rsid w:val="00C04673"/>
    <w:rsid w:val="00C0741C"/>
    <w:rsid w:val="00C10390"/>
    <w:rsid w:val="00C21C2B"/>
    <w:rsid w:val="00C21DE2"/>
    <w:rsid w:val="00C265C8"/>
    <w:rsid w:val="00C34FA4"/>
    <w:rsid w:val="00C40DD2"/>
    <w:rsid w:val="00C46298"/>
    <w:rsid w:val="00C47F3E"/>
    <w:rsid w:val="00C50363"/>
    <w:rsid w:val="00C56D56"/>
    <w:rsid w:val="00C6786E"/>
    <w:rsid w:val="00C77582"/>
    <w:rsid w:val="00C80CD9"/>
    <w:rsid w:val="00C829DD"/>
    <w:rsid w:val="00C8566F"/>
    <w:rsid w:val="00CA6538"/>
    <w:rsid w:val="00CC6C34"/>
    <w:rsid w:val="00CD3C38"/>
    <w:rsid w:val="00CD52CB"/>
    <w:rsid w:val="00CE3D5E"/>
    <w:rsid w:val="00CE713D"/>
    <w:rsid w:val="00CF2F4B"/>
    <w:rsid w:val="00CF570E"/>
    <w:rsid w:val="00CF58C1"/>
    <w:rsid w:val="00CF595C"/>
    <w:rsid w:val="00CF7A4C"/>
    <w:rsid w:val="00D04F04"/>
    <w:rsid w:val="00D06F17"/>
    <w:rsid w:val="00D114A3"/>
    <w:rsid w:val="00D17EFD"/>
    <w:rsid w:val="00D2011A"/>
    <w:rsid w:val="00D21C10"/>
    <w:rsid w:val="00D25261"/>
    <w:rsid w:val="00D25C94"/>
    <w:rsid w:val="00D26062"/>
    <w:rsid w:val="00D4042E"/>
    <w:rsid w:val="00D42E0E"/>
    <w:rsid w:val="00D4656D"/>
    <w:rsid w:val="00D5147E"/>
    <w:rsid w:val="00D63527"/>
    <w:rsid w:val="00D65005"/>
    <w:rsid w:val="00D7036B"/>
    <w:rsid w:val="00D70B77"/>
    <w:rsid w:val="00D71B58"/>
    <w:rsid w:val="00D730F4"/>
    <w:rsid w:val="00D74735"/>
    <w:rsid w:val="00D77AD6"/>
    <w:rsid w:val="00D81A9D"/>
    <w:rsid w:val="00DA1B77"/>
    <w:rsid w:val="00DA24E1"/>
    <w:rsid w:val="00DB6F98"/>
    <w:rsid w:val="00DC5E8C"/>
    <w:rsid w:val="00DD359A"/>
    <w:rsid w:val="00DD4A60"/>
    <w:rsid w:val="00DD6877"/>
    <w:rsid w:val="00DE264E"/>
    <w:rsid w:val="00DE34CF"/>
    <w:rsid w:val="00E05090"/>
    <w:rsid w:val="00E12162"/>
    <w:rsid w:val="00E15CB5"/>
    <w:rsid w:val="00E17F93"/>
    <w:rsid w:val="00E214B7"/>
    <w:rsid w:val="00E4340B"/>
    <w:rsid w:val="00E473D6"/>
    <w:rsid w:val="00E55891"/>
    <w:rsid w:val="00E61304"/>
    <w:rsid w:val="00E845BA"/>
    <w:rsid w:val="00E87910"/>
    <w:rsid w:val="00E97E08"/>
    <w:rsid w:val="00E97EDC"/>
    <w:rsid w:val="00EA7320"/>
    <w:rsid w:val="00EB49AB"/>
    <w:rsid w:val="00EB6C6B"/>
    <w:rsid w:val="00EC6E89"/>
    <w:rsid w:val="00ED66FB"/>
    <w:rsid w:val="00EF4384"/>
    <w:rsid w:val="00F1040F"/>
    <w:rsid w:val="00F171CC"/>
    <w:rsid w:val="00F21CD9"/>
    <w:rsid w:val="00F22046"/>
    <w:rsid w:val="00F35E49"/>
    <w:rsid w:val="00F364A3"/>
    <w:rsid w:val="00F4232A"/>
    <w:rsid w:val="00F45331"/>
    <w:rsid w:val="00F46244"/>
    <w:rsid w:val="00F520E9"/>
    <w:rsid w:val="00F531B1"/>
    <w:rsid w:val="00F8007A"/>
    <w:rsid w:val="00F819C1"/>
    <w:rsid w:val="00F82938"/>
    <w:rsid w:val="00FC3228"/>
    <w:rsid w:val="00FE1396"/>
    <w:rsid w:val="00FE21A8"/>
    <w:rsid w:val="00FF1BD8"/>
    <w:rsid w:val="00FF5C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FE9"/>
  </w:style>
  <w:style w:type="paragraph" w:styleId="1">
    <w:name w:val="heading 1"/>
    <w:basedOn w:val="a"/>
    <w:next w:val="a"/>
    <w:link w:val="10"/>
    <w:qFormat/>
    <w:rsid w:val="00A44398"/>
    <w:pPr>
      <w:keepNext/>
      <w:spacing w:before="240" w:after="60"/>
      <w:ind w:left="1134"/>
      <w:outlineLvl w:val="0"/>
    </w:pPr>
    <w:rPr>
      <w:rFonts w:ascii="Cambria" w:eastAsia="Times New Roman" w:hAnsi="Cambria" w:cs="Times New Roman"/>
      <w:b/>
      <w:bCs/>
      <w:kern w:val="32"/>
      <w:sz w:val="32"/>
      <w:szCs w:val="32"/>
      <w:lang w:eastAsia="en-US"/>
    </w:rPr>
  </w:style>
  <w:style w:type="paragraph" w:styleId="2">
    <w:name w:val="heading 2"/>
    <w:basedOn w:val="1"/>
    <w:next w:val="a"/>
    <w:link w:val="20"/>
    <w:unhideWhenUsed/>
    <w:qFormat/>
    <w:rsid w:val="00A44398"/>
    <w:pPr>
      <w:keepNext w:val="0"/>
      <w:widowControl w:val="0"/>
      <w:autoSpaceDE w:val="0"/>
      <w:autoSpaceDN w:val="0"/>
      <w:adjustRightInd w:val="0"/>
      <w:spacing w:before="0" w:after="0" w:line="240" w:lineRule="auto"/>
      <w:ind w:left="0"/>
      <w:jc w:val="both"/>
      <w:outlineLvl w:val="1"/>
    </w:pPr>
    <w:rPr>
      <w:rFonts w:ascii="Arial" w:hAnsi="Arial"/>
      <w:b w:val="0"/>
      <w:bCs w:val="0"/>
      <w:kern w:val="0"/>
      <w:sz w:val="24"/>
      <w:szCs w:val="24"/>
    </w:rPr>
  </w:style>
  <w:style w:type="paragraph" w:styleId="3">
    <w:name w:val="heading 3"/>
    <w:basedOn w:val="2"/>
    <w:next w:val="a"/>
    <w:link w:val="30"/>
    <w:uiPriority w:val="9"/>
    <w:semiHidden/>
    <w:unhideWhenUsed/>
    <w:qFormat/>
    <w:rsid w:val="00A44398"/>
    <w:pPr>
      <w:outlineLvl w:val="2"/>
    </w:pPr>
  </w:style>
  <w:style w:type="paragraph" w:styleId="4">
    <w:name w:val="heading 4"/>
    <w:basedOn w:val="a"/>
    <w:link w:val="40"/>
    <w:uiPriority w:val="9"/>
    <w:semiHidden/>
    <w:unhideWhenUsed/>
    <w:qFormat/>
    <w:rsid w:val="00A44398"/>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8">
    <w:name w:val="heading 8"/>
    <w:basedOn w:val="a"/>
    <w:next w:val="a"/>
    <w:link w:val="80"/>
    <w:qFormat/>
    <w:rsid w:val="004A1C7A"/>
    <w:pPr>
      <w:keepNext/>
      <w:framePr w:hSpace="180" w:wrap="around" w:vAnchor="page" w:hAnchor="margin" w:xAlign="center" w:y="2467"/>
      <w:spacing w:after="0" w:line="240" w:lineRule="auto"/>
      <w:jc w:val="center"/>
      <w:outlineLvl w:val="7"/>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44398"/>
    <w:rPr>
      <w:rFonts w:ascii="Cambria" w:eastAsia="Times New Roman" w:hAnsi="Cambria" w:cs="Times New Roman"/>
      <w:b/>
      <w:bCs/>
      <w:kern w:val="32"/>
      <w:sz w:val="32"/>
      <w:szCs w:val="32"/>
      <w:lang w:eastAsia="en-US"/>
    </w:rPr>
  </w:style>
  <w:style w:type="character" w:customStyle="1" w:styleId="20">
    <w:name w:val="Заголовок 2 Знак"/>
    <w:basedOn w:val="a0"/>
    <w:link w:val="2"/>
    <w:rsid w:val="00A44398"/>
    <w:rPr>
      <w:rFonts w:ascii="Arial" w:eastAsia="Times New Roman" w:hAnsi="Arial" w:cs="Times New Roman"/>
      <w:sz w:val="24"/>
      <w:szCs w:val="24"/>
      <w:lang w:eastAsia="en-US"/>
    </w:rPr>
  </w:style>
  <w:style w:type="character" w:customStyle="1" w:styleId="30">
    <w:name w:val="Заголовок 3 Знак"/>
    <w:basedOn w:val="a0"/>
    <w:link w:val="3"/>
    <w:uiPriority w:val="9"/>
    <w:semiHidden/>
    <w:rsid w:val="00A44398"/>
    <w:rPr>
      <w:rFonts w:ascii="Arial" w:eastAsia="Times New Roman" w:hAnsi="Arial" w:cs="Times New Roman"/>
      <w:sz w:val="24"/>
      <w:szCs w:val="24"/>
      <w:lang w:eastAsia="en-US"/>
    </w:rPr>
  </w:style>
  <w:style w:type="character" w:customStyle="1" w:styleId="80">
    <w:name w:val="Заголовок 8 Знак"/>
    <w:basedOn w:val="a0"/>
    <w:link w:val="8"/>
    <w:rsid w:val="004A1C7A"/>
    <w:rPr>
      <w:rFonts w:ascii="Times New Roman" w:eastAsia="Times New Roman" w:hAnsi="Times New Roman" w:cs="Times New Roman"/>
      <w:sz w:val="28"/>
      <w:szCs w:val="24"/>
    </w:rPr>
  </w:style>
  <w:style w:type="paragraph" w:customStyle="1" w:styleId="ConsPlusCell">
    <w:name w:val="ConsPlusCell"/>
    <w:uiPriority w:val="99"/>
    <w:rsid w:val="004A1C7A"/>
    <w:pPr>
      <w:widowControl w:val="0"/>
      <w:autoSpaceDE w:val="0"/>
      <w:autoSpaceDN w:val="0"/>
      <w:adjustRightInd w:val="0"/>
      <w:spacing w:after="0" w:line="240" w:lineRule="auto"/>
    </w:pPr>
    <w:rPr>
      <w:rFonts w:ascii="Calibri" w:eastAsia="Times New Roman" w:hAnsi="Calibri" w:cs="Calibri"/>
    </w:rPr>
  </w:style>
  <w:style w:type="character" w:styleId="a3">
    <w:name w:val="footnote reference"/>
    <w:basedOn w:val="a0"/>
    <w:unhideWhenUsed/>
    <w:rsid w:val="004A1C7A"/>
    <w:rPr>
      <w:vertAlign w:val="superscript"/>
    </w:rPr>
  </w:style>
  <w:style w:type="paragraph" w:customStyle="1" w:styleId="ConsPlusNormal">
    <w:name w:val="ConsPlusNormal"/>
    <w:uiPriority w:val="99"/>
    <w:rsid w:val="004A1C7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1">
    <w:name w:val="Без интервала1"/>
    <w:rsid w:val="004A1C7A"/>
    <w:pPr>
      <w:spacing w:after="0" w:line="240" w:lineRule="auto"/>
    </w:pPr>
    <w:rPr>
      <w:rFonts w:ascii="Calibri" w:eastAsia="Times New Roman" w:hAnsi="Calibri" w:cs="Times New Roman"/>
      <w:lang w:eastAsia="en-US"/>
    </w:rPr>
  </w:style>
  <w:style w:type="character" w:customStyle="1" w:styleId="apple-converted-space">
    <w:name w:val="apple-converted-space"/>
    <w:basedOn w:val="a0"/>
    <w:rsid w:val="004A1C7A"/>
  </w:style>
  <w:style w:type="paragraph" w:styleId="a4">
    <w:name w:val="Balloon Text"/>
    <w:basedOn w:val="a"/>
    <w:link w:val="a5"/>
    <w:unhideWhenUsed/>
    <w:rsid w:val="004A1C7A"/>
    <w:pPr>
      <w:spacing w:after="0" w:line="240" w:lineRule="auto"/>
    </w:pPr>
    <w:rPr>
      <w:rFonts w:ascii="Tahoma" w:hAnsi="Tahoma" w:cs="Tahoma"/>
      <w:sz w:val="16"/>
      <w:szCs w:val="16"/>
    </w:rPr>
  </w:style>
  <w:style w:type="character" w:customStyle="1" w:styleId="a5">
    <w:name w:val="Текст выноски Знак"/>
    <w:basedOn w:val="a0"/>
    <w:link w:val="a4"/>
    <w:rsid w:val="004A1C7A"/>
    <w:rPr>
      <w:rFonts w:ascii="Tahoma" w:hAnsi="Tahoma" w:cs="Tahoma"/>
      <w:sz w:val="16"/>
      <w:szCs w:val="16"/>
    </w:rPr>
  </w:style>
  <w:style w:type="paragraph" w:customStyle="1" w:styleId="Default">
    <w:name w:val="Default"/>
    <w:rsid w:val="00104F90"/>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a6">
    <w:name w:val="Table Grid"/>
    <w:basedOn w:val="a1"/>
    <w:rsid w:val="00117D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0">
    <w:name w:val="Заголовок 4 Знак"/>
    <w:basedOn w:val="a0"/>
    <w:link w:val="4"/>
    <w:uiPriority w:val="9"/>
    <w:semiHidden/>
    <w:rsid w:val="00A44398"/>
    <w:rPr>
      <w:rFonts w:ascii="Times New Roman" w:eastAsia="Times New Roman" w:hAnsi="Times New Roman" w:cs="Times New Roman"/>
      <w:b/>
      <w:bCs/>
      <w:sz w:val="24"/>
      <w:szCs w:val="24"/>
    </w:rPr>
  </w:style>
  <w:style w:type="character" w:styleId="a7">
    <w:name w:val="Hyperlink"/>
    <w:unhideWhenUsed/>
    <w:rsid w:val="00A44398"/>
    <w:rPr>
      <w:color w:val="0000FF"/>
      <w:u w:val="single"/>
    </w:rPr>
  </w:style>
  <w:style w:type="character" w:customStyle="1" w:styleId="a8">
    <w:name w:val="Верхний колонтитул Знак"/>
    <w:basedOn w:val="a0"/>
    <w:link w:val="a9"/>
    <w:uiPriority w:val="99"/>
    <w:rsid w:val="00A44398"/>
    <w:rPr>
      <w:rFonts w:ascii="Calibri" w:eastAsia="Calibri" w:hAnsi="Calibri" w:cs="Times New Roman"/>
      <w:lang w:eastAsia="en-US"/>
    </w:rPr>
  </w:style>
  <w:style w:type="paragraph" w:styleId="a9">
    <w:name w:val="header"/>
    <w:basedOn w:val="a"/>
    <w:link w:val="a8"/>
    <w:uiPriority w:val="99"/>
    <w:unhideWhenUsed/>
    <w:rsid w:val="00A44398"/>
    <w:pPr>
      <w:tabs>
        <w:tab w:val="center" w:pos="4677"/>
        <w:tab w:val="right" w:pos="9355"/>
      </w:tabs>
      <w:ind w:left="1134"/>
    </w:pPr>
    <w:rPr>
      <w:rFonts w:ascii="Calibri" w:eastAsia="Calibri" w:hAnsi="Calibri" w:cs="Times New Roman"/>
      <w:lang w:eastAsia="en-US"/>
    </w:rPr>
  </w:style>
  <w:style w:type="character" w:customStyle="1" w:styleId="aa">
    <w:name w:val="Нижний колонтитул Знак"/>
    <w:basedOn w:val="a0"/>
    <w:link w:val="ab"/>
    <w:uiPriority w:val="99"/>
    <w:rsid w:val="00A44398"/>
    <w:rPr>
      <w:rFonts w:ascii="Calibri" w:eastAsia="Calibri" w:hAnsi="Calibri" w:cs="Times New Roman"/>
      <w:lang w:eastAsia="en-US"/>
    </w:rPr>
  </w:style>
  <w:style w:type="paragraph" w:styleId="ab">
    <w:name w:val="footer"/>
    <w:basedOn w:val="a"/>
    <w:link w:val="aa"/>
    <w:uiPriority w:val="99"/>
    <w:unhideWhenUsed/>
    <w:rsid w:val="00A44398"/>
    <w:pPr>
      <w:tabs>
        <w:tab w:val="center" w:pos="4677"/>
        <w:tab w:val="right" w:pos="9355"/>
      </w:tabs>
      <w:ind w:left="1134"/>
    </w:pPr>
    <w:rPr>
      <w:rFonts w:ascii="Calibri" w:eastAsia="Calibri" w:hAnsi="Calibri" w:cs="Times New Roman"/>
      <w:lang w:eastAsia="en-US"/>
    </w:rPr>
  </w:style>
  <w:style w:type="character" w:customStyle="1" w:styleId="ac">
    <w:name w:val="Основной текст Знак"/>
    <w:basedOn w:val="a0"/>
    <w:link w:val="ad"/>
    <w:uiPriority w:val="99"/>
    <w:rsid w:val="00A44398"/>
    <w:rPr>
      <w:rFonts w:ascii="Times New Roman" w:eastAsia="Times New Roman" w:hAnsi="Times New Roman" w:cs="Times New Roman"/>
      <w:sz w:val="24"/>
      <w:szCs w:val="24"/>
    </w:rPr>
  </w:style>
  <w:style w:type="paragraph" w:styleId="ad">
    <w:name w:val="Body Text"/>
    <w:basedOn w:val="a"/>
    <w:link w:val="ac"/>
    <w:uiPriority w:val="99"/>
    <w:unhideWhenUsed/>
    <w:rsid w:val="00A44398"/>
    <w:pPr>
      <w:spacing w:after="120" w:line="240" w:lineRule="auto"/>
      <w:ind w:left="1134"/>
    </w:pPr>
    <w:rPr>
      <w:rFonts w:ascii="Times New Roman" w:eastAsia="Times New Roman" w:hAnsi="Times New Roman" w:cs="Times New Roman"/>
      <w:sz w:val="24"/>
      <w:szCs w:val="24"/>
    </w:rPr>
  </w:style>
  <w:style w:type="paragraph" w:styleId="ae">
    <w:name w:val="Body Text Indent"/>
    <w:basedOn w:val="a"/>
    <w:link w:val="12"/>
    <w:uiPriority w:val="99"/>
    <w:unhideWhenUsed/>
    <w:rsid w:val="00A44398"/>
    <w:pPr>
      <w:spacing w:after="120"/>
      <w:ind w:left="283"/>
    </w:pPr>
    <w:rPr>
      <w:rFonts w:ascii="Calibri" w:eastAsia="Calibri" w:hAnsi="Calibri" w:cs="Times New Roman"/>
      <w:lang w:eastAsia="en-US"/>
    </w:rPr>
  </w:style>
  <w:style w:type="character" w:customStyle="1" w:styleId="12">
    <w:name w:val="Основной текст с отступом Знак1"/>
    <w:basedOn w:val="a0"/>
    <w:link w:val="ae"/>
    <w:uiPriority w:val="99"/>
    <w:locked/>
    <w:rsid w:val="00A44398"/>
    <w:rPr>
      <w:rFonts w:ascii="Calibri" w:eastAsia="Calibri" w:hAnsi="Calibri" w:cs="Times New Roman"/>
      <w:lang w:eastAsia="en-US"/>
    </w:rPr>
  </w:style>
  <w:style w:type="character" w:customStyle="1" w:styleId="af">
    <w:name w:val="Основной текст с отступом Знак"/>
    <w:basedOn w:val="a0"/>
    <w:link w:val="ae"/>
    <w:uiPriority w:val="99"/>
    <w:rsid w:val="00A44398"/>
  </w:style>
  <w:style w:type="paragraph" w:styleId="af0">
    <w:name w:val="List Paragraph"/>
    <w:basedOn w:val="a"/>
    <w:uiPriority w:val="34"/>
    <w:qFormat/>
    <w:rsid w:val="00A44398"/>
    <w:pPr>
      <w:ind w:left="720"/>
      <w:contextualSpacing/>
    </w:pPr>
    <w:rPr>
      <w:rFonts w:ascii="Calibri" w:eastAsia="Calibri" w:hAnsi="Calibri" w:cs="Times New Roman"/>
      <w:lang w:eastAsia="en-US"/>
    </w:rPr>
  </w:style>
  <w:style w:type="character" w:customStyle="1" w:styleId="PointChar">
    <w:name w:val="Point Char"/>
    <w:link w:val="Point"/>
    <w:semiHidden/>
    <w:locked/>
    <w:rsid w:val="00A44398"/>
    <w:rPr>
      <w:rFonts w:ascii="Times New Roman" w:eastAsia="Times New Roman" w:hAnsi="Times New Roman" w:cs="Times New Roman"/>
      <w:sz w:val="24"/>
      <w:szCs w:val="24"/>
      <w:lang w:eastAsia="en-US"/>
    </w:rPr>
  </w:style>
  <w:style w:type="paragraph" w:customStyle="1" w:styleId="Point">
    <w:name w:val="Point"/>
    <w:basedOn w:val="a"/>
    <w:link w:val="PointChar"/>
    <w:semiHidden/>
    <w:rsid w:val="00A44398"/>
    <w:pPr>
      <w:spacing w:before="120" w:after="0" w:line="288" w:lineRule="auto"/>
      <w:ind w:firstLine="720"/>
      <w:jc w:val="both"/>
    </w:pPr>
    <w:rPr>
      <w:rFonts w:ascii="Times New Roman" w:eastAsia="Times New Roman" w:hAnsi="Times New Roman" w:cs="Times New Roman"/>
      <w:sz w:val="24"/>
      <w:szCs w:val="24"/>
      <w:lang w:eastAsia="en-US"/>
    </w:rPr>
  </w:style>
  <w:style w:type="character" w:customStyle="1" w:styleId="icon-3">
    <w:name w:val="icon-3"/>
    <w:basedOn w:val="a0"/>
    <w:rsid w:val="00A44398"/>
  </w:style>
  <w:style w:type="character" w:customStyle="1" w:styleId="af1">
    <w:name w:val="Гипертекстовая ссылка"/>
    <w:rsid w:val="00A44398"/>
    <w:rPr>
      <w:rFonts w:ascii="Times New Roman" w:hAnsi="Times New Roman" w:cs="Times New Roman" w:hint="default"/>
      <w:b w:val="0"/>
      <w:bCs w:val="0"/>
      <w:color w:val="106BBE"/>
      <w:sz w:val="26"/>
    </w:rPr>
  </w:style>
  <w:style w:type="character" w:customStyle="1" w:styleId="af2">
    <w:name w:val="Цветовое выделение"/>
    <w:rsid w:val="00A44398"/>
    <w:rPr>
      <w:b/>
      <w:bCs w:val="0"/>
      <w:color w:val="26282F"/>
      <w:sz w:val="26"/>
    </w:rPr>
  </w:style>
  <w:style w:type="character" w:customStyle="1" w:styleId="af3">
    <w:name w:val="Активная гипертекстовая ссылка"/>
    <w:uiPriority w:val="99"/>
    <w:rsid w:val="00A44398"/>
    <w:rPr>
      <w:rFonts w:ascii="Times New Roman" w:hAnsi="Times New Roman" w:cs="Times New Roman" w:hint="default"/>
      <w:b w:val="0"/>
      <w:bCs w:val="0"/>
      <w:color w:val="106BBE"/>
      <w:sz w:val="26"/>
      <w:u w:val="single"/>
    </w:rPr>
  </w:style>
  <w:style w:type="character" w:customStyle="1" w:styleId="af4">
    <w:name w:val="Выделение для Базового Поиска"/>
    <w:uiPriority w:val="99"/>
    <w:rsid w:val="00A44398"/>
    <w:rPr>
      <w:rFonts w:ascii="Times New Roman" w:hAnsi="Times New Roman" w:cs="Times New Roman" w:hint="default"/>
      <w:b w:val="0"/>
      <w:bCs w:val="0"/>
      <w:color w:val="0058A9"/>
      <w:sz w:val="26"/>
    </w:rPr>
  </w:style>
  <w:style w:type="character" w:customStyle="1" w:styleId="af5">
    <w:name w:val="Выделение для Базового Поиска (курсив)"/>
    <w:uiPriority w:val="99"/>
    <w:rsid w:val="00A44398"/>
    <w:rPr>
      <w:rFonts w:ascii="Times New Roman" w:hAnsi="Times New Roman" w:cs="Times New Roman" w:hint="default"/>
      <w:b w:val="0"/>
      <w:bCs w:val="0"/>
      <w:i/>
      <w:iCs/>
      <w:color w:val="0058A9"/>
      <w:sz w:val="26"/>
    </w:rPr>
  </w:style>
  <w:style w:type="character" w:customStyle="1" w:styleId="af6">
    <w:name w:val="Заголовок своего сообщения"/>
    <w:uiPriority w:val="99"/>
    <w:rsid w:val="00A44398"/>
    <w:rPr>
      <w:rFonts w:ascii="Times New Roman" w:hAnsi="Times New Roman" w:cs="Times New Roman" w:hint="default"/>
      <w:b w:val="0"/>
      <w:bCs w:val="0"/>
      <w:color w:val="26282F"/>
      <w:sz w:val="26"/>
    </w:rPr>
  </w:style>
  <w:style w:type="character" w:customStyle="1" w:styleId="af7">
    <w:name w:val="Заголовок чужого сообщения"/>
    <w:uiPriority w:val="99"/>
    <w:rsid w:val="00A44398"/>
    <w:rPr>
      <w:rFonts w:ascii="Times New Roman" w:hAnsi="Times New Roman" w:cs="Times New Roman" w:hint="default"/>
      <w:b w:val="0"/>
      <w:bCs w:val="0"/>
      <w:color w:val="FF0000"/>
      <w:sz w:val="26"/>
    </w:rPr>
  </w:style>
  <w:style w:type="character" w:customStyle="1" w:styleId="af8">
    <w:name w:val="Найденные слова"/>
    <w:uiPriority w:val="99"/>
    <w:rsid w:val="00A44398"/>
    <w:rPr>
      <w:rFonts w:ascii="Times New Roman" w:hAnsi="Times New Roman" w:cs="Times New Roman" w:hint="default"/>
      <w:b w:val="0"/>
      <w:bCs w:val="0"/>
      <w:color w:val="26282F"/>
      <w:sz w:val="26"/>
      <w:shd w:val="clear" w:color="auto" w:fill="FFF580"/>
    </w:rPr>
  </w:style>
  <w:style w:type="character" w:customStyle="1" w:styleId="af9">
    <w:name w:val="Не вступил в силу"/>
    <w:uiPriority w:val="99"/>
    <w:rsid w:val="00A44398"/>
    <w:rPr>
      <w:rFonts w:ascii="Times New Roman" w:hAnsi="Times New Roman" w:cs="Times New Roman" w:hint="default"/>
      <w:b w:val="0"/>
      <w:bCs w:val="0"/>
      <w:color w:val="000000"/>
      <w:sz w:val="26"/>
      <w:shd w:val="clear" w:color="auto" w:fill="D8EDE8"/>
    </w:rPr>
  </w:style>
  <w:style w:type="character" w:customStyle="1" w:styleId="afa">
    <w:name w:val="Опечатки"/>
    <w:uiPriority w:val="99"/>
    <w:rsid w:val="00A44398"/>
    <w:rPr>
      <w:color w:val="FF0000"/>
      <w:sz w:val="26"/>
    </w:rPr>
  </w:style>
  <w:style w:type="character" w:customStyle="1" w:styleId="afb">
    <w:name w:val="Продолжение ссылки"/>
    <w:uiPriority w:val="99"/>
    <w:rsid w:val="00A44398"/>
  </w:style>
  <w:style w:type="character" w:customStyle="1" w:styleId="afc">
    <w:name w:val="Сравнение редакций"/>
    <w:uiPriority w:val="99"/>
    <w:rsid w:val="00A44398"/>
    <w:rPr>
      <w:rFonts w:ascii="Times New Roman" w:hAnsi="Times New Roman" w:cs="Times New Roman" w:hint="default"/>
      <w:b w:val="0"/>
      <w:bCs w:val="0"/>
      <w:color w:val="26282F"/>
      <w:sz w:val="26"/>
    </w:rPr>
  </w:style>
  <w:style w:type="character" w:customStyle="1" w:styleId="afd">
    <w:name w:val="Сравнение редакций. Добавленный фрагмент"/>
    <w:uiPriority w:val="99"/>
    <w:rsid w:val="00A44398"/>
    <w:rPr>
      <w:color w:val="000000"/>
      <w:shd w:val="clear" w:color="auto" w:fill="C1D7FF"/>
    </w:rPr>
  </w:style>
  <w:style w:type="character" w:customStyle="1" w:styleId="afe">
    <w:name w:val="Сравнение редакций. Удаленный фрагмент"/>
    <w:uiPriority w:val="99"/>
    <w:rsid w:val="00A44398"/>
    <w:rPr>
      <w:color w:val="000000"/>
      <w:shd w:val="clear" w:color="auto" w:fill="C4C413"/>
    </w:rPr>
  </w:style>
  <w:style w:type="character" w:customStyle="1" w:styleId="aff">
    <w:name w:val="Утратил силу"/>
    <w:uiPriority w:val="99"/>
    <w:rsid w:val="00A44398"/>
    <w:rPr>
      <w:rFonts w:ascii="Times New Roman" w:hAnsi="Times New Roman" w:cs="Times New Roman" w:hint="default"/>
      <w:b w:val="0"/>
      <w:bCs w:val="0"/>
      <w:strike/>
      <w:color w:val="666600"/>
      <w:sz w:val="26"/>
    </w:rPr>
  </w:style>
  <w:style w:type="character" w:customStyle="1" w:styleId="WW8Num1ztrue">
    <w:name w:val="WW8Num1ztrue"/>
    <w:rsid w:val="00A44398"/>
  </w:style>
  <w:style w:type="paragraph" w:styleId="aff0">
    <w:name w:val="No Spacing"/>
    <w:uiPriority w:val="1"/>
    <w:qFormat/>
    <w:rsid w:val="00A44398"/>
    <w:pPr>
      <w:spacing w:after="0" w:line="240" w:lineRule="auto"/>
    </w:pPr>
  </w:style>
  <w:style w:type="character" w:styleId="aff1">
    <w:name w:val="Strong"/>
    <w:basedOn w:val="a0"/>
    <w:uiPriority w:val="22"/>
    <w:qFormat/>
    <w:rsid w:val="00A44398"/>
    <w:rPr>
      <w:b/>
      <w:bCs/>
    </w:rPr>
  </w:style>
  <w:style w:type="paragraph" w:styleId="aff2">
    <w:name w:val="Document Map"/>
    <w:basedOn w:val="a"/>
    <w:link w:val="aff3"/>
    <w:uiPriority w:val="99"/>
    <w:unhideWhenUsed/>
    <w:rsid w:val="0026537D"/>
    <w:pPr>
      <w:spacing w:after="0" w:line="240" w:lineRule="auto"/>
    </w:pPr>
    <w:rPr>
      <w:rFonts w:ascii="Tahoma" w:hAnsi="Tahoma" w:cs="Tahoma"/>
      <w:sz w:val="16"/>
      <w:szCs w:val="16"/>
    </w:rPr>
  </w:style>
  <w:style w:type="character" w:customStyle="1" w:styleId="aff3">
    <w:name w:val="Схема документа Знак"/>
    <w:basedOn w:val="a0"/>
    <w:link w:val="aff2"/>
    <w:uiPriority w:val="99"/>
    <w:rsid w:val="0026537D"/>
    <w:rPr>
      <w:rFonts w:ascii="Tahoma" w:hAnsi="Tahoma" w:cs="Tahoma"/>
      <w:sz w:val="16"/>
      <w:szCs w:val="16"/>
    </w:rPr>
  </w:style>
  <w:style w:type="paragraph" w:customStyle="1" w:styleId="ConsPlusTitle">
    <w:name w:val="ConsPlusTitle"/>
    <w:rsid w:val="00B936CC"/>
    <w:pPr>
      <w:widowControl w:val="0"/>
      <w:autoSpaceDE w:val="0"/>
      <w:autoSpaceDN w:val="0"/>
      <w:adjustRightInd w:val="0"/>
      <w:spacing w:after="0" w:line="240" w:lineRule="auto"/>
    </w:pPr>
    <w:rPr>
      <w:rFonts w:ascii="Times New Roman" w:eastAsia="Times New Roman" w:hAnsi="Times New Roman" w:cs="Times New Roman"/>
      <w:b/>
      <w:bCs/>
      <w:sz w:val="26"/>
      <w:szCs w:val="26"/>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30E11"/>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ConsPlusNonformat">
    <w:name w:val="ConsPlusNonformat"/>
    <w:rsid w:val="000379D4"/>
    <w:pPr>
      <w:widowControl w:val="0"/>
      <w:autoSpaceDE w:val="0"/>
      <w:autoSpaceDN w:val="0"/>
      <w:spacing w:after="0" w:line="240" w:lineRule="auto"/>
    </w:pPr>
    <w:rPr>
      <w:rFonts w:ascii="Courier New" w:eastAsia="Times New Roman" w:hAnsi="Courier New" w:cs="Courier New"/>
      <w:sz w:val="20"/>
      <w:szCs w:val="20"/>
    </w:rPr>
  </w:style>
  <w:style w:type="paragraph" w:customStyle="1" w:styleId="Style3">
    <w:name w:val="Style3"/>
    <w:basedOn w:val="a"/>
    <w:rsid w:val="0000109E"/>
    <w:pPr>
      <w:widowControl w:val="0"/>
      <w:autoSpaceDE w:val="0"/>
      <w:autoSpaceDN w:val="0"/>
      <w:adjustRightInd w:val="0"/>
      <w:spacing w:after="0" w:line="298" w:lineRule="exact"/>
      <w:ind w:firstLine="662"/>
      <w:jc w:val="both"/>
    </w:pPr>
    <w:rPr>
      <w:rFonts w:ascii="Times New Roman" w:eastAsia="Times New Roman" w:hAnsi="Times New Roman" w:cs="Times New Roman"/>
      <w:sz w:val="24"/>
      <w:szCs w:val="24"/>
    </w:rPr>
  </w:style>
  <w:style w:type="character" w:customStyle="1" w:styleId="FontStyle25">
    <w:name w:val="Font Style25"/>
    <w:basedOn w:val="a0"/>
    <w:rsid w:val="0000109E"/>
    <w:rPr>
      <w:rFonts w:ascii="Times New Roman" w:hAnsi="Times New Roman" w:cs="Times New Roman" w:hint="default"/>
      <w:sz w:val="24"/>
      <w:szCs w:val="24"/>
    </w:rPr>
  </w:style>
  <w:style w:type="paragraph" w:styleId="aff5">
    <w:name w:val="Subtitle"/>
    <w:basedOn w:val="a"/>
    <w:next w:val="a"/>
    <w:link w:val="aff6"/>
    <w:qFormat/>
    <w:rsid w:val="0000109E"/>
    <w:pPr>
      <w:widowControl w:val="0"/>
      <w:autoSpaceDE w:val="0"/>
      <w:autoSpaceDN w:val="0"/>
      <w:adjustRightInd w:val="0"/>
      <w:spacing w:after="60" w:line="240" w:lineRule="auto"/>
      <w:jc w:val="center"/>
      <w:outlineLvl w:val="1"/>
    </w:pPr>
    <w:rPr>
      <w:rFonts w:ascii="Cambria" w:eastAsia="Times New Roman" w:hAnsi="Cambria" w:cs="Times New Roman"/>
      <w:sz w:val="24"/>
      <w:szCs w:val="24"/>
    </w:rPr>
  </w:style>
  <w:style w:type="character" w:customStyle="1" w:styleId="aff6">
    <w:name w:val="Подзаголовок Знак"/>
    <w:basedOn w:val="a0"/>
    <w:link w:val="aff5"/>
    <w:rsid w:val="0000109E"/>
    <w:rPr>
      <w:rFonts w:ascii="Cambria" w:eastAsia="Times New Roman" w:hAnsi="Cambria" w:cs="Times New Roman"/>
      <w:sz w:val="24"/>
      <w:szCs w:val="24"/>
    </w:rPr>
  </w:style>
  <w:style w:type="character" w:customStyle="1" w:styleId="WW8Num4z0">
    <w:name w:val="WW8Num4z0"/>
    <w:rsid w:val="0000109E"/>
    <w:rPr>
      <w:rFonts w:ascii="Symbol" w:hAnsi="Symbol" w:cs="StarSymbol"/>
      <w:sz w:val="18"/>
      <w:szCs w:val="18"/>
    </w:rPr>
  </w:style>
  <w:style w:type="character" w:customStyle="1" w:styleId="13">
    <w:name w:val="Верхний колонтитул Знак1"/>
    <w:basedOn w:val="a0"/>
    <w:rsid w:val="0092731D"/>
  </w:style>
  <w:style w:type="character" w:customStyle="1" w:styleId="14">
    <w:name w:val="Нижний колонтитул Знак1"/>
    <w:basedOn w:val="a0"/>
    <w:rsid w:val="0092731D"/>
  </w:style>
  <w:style w:type="character" w:customStyle="1" w:styleId="15">
    <w:name w:val="Основной текст Знак1"/>
    <w:basedOn w:val="a0"/>
    <w:rsid w:val="0092731D"/>
  </w:style>
</w:styles>
</file>

<file path=word/webSettings.xml><?xml version="1.0" encoding="utf-8"?>
<w:webSettings xmlns:r="http://schemas.openxmlformats.org/officeDocument/2006/relationships" xmlns:w="http://schemas.openxmlformats.org/wordprocessingml/2006/main">
  <w:divs>
    <w:div w:id="132659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file:///C:\Documents%20and%20Settings\&#1042;&#1083;&#1072;&#1076;&#1077;&#1083;&#1077;&#1094;\&#1052;&#1086;&#1080;%20&#1076;&#1086;&#1082;&#1091;&#1084;&#1077;&#1085;&#1090;&#1099;\&#1056;&#1086;&#1084;&#1072;\&#1055;&#1086;&#1089;&#1090;&#1072;&#1085;&#1086;&#1074;&#1083;&#1077;&#1085;&#1080;&#1103;\&#1053;&#1086;&#1074;&#1099;&#1077;%20&#1087;&#1088;&#1086;&#1075;&#1088;&#1072;&#1084;&#1084;&#1099;\&#1055;&#1088;&#1086;&#1075;&#1088;&#1072;&#1084;&#1084;&#1072;%20&#1041;&#1044;&#1044;%202013-2015.doc" TargetMode="External"/><Relationship Id="rId18" Type="http://schemas.openxmlformats.org/officeDocument/2006/relationships/image" Target="media/image6.wmf"/><Relationship Id="rId26" Type="http://schemas.openxmlformats.org/officeDocument/2006/relationships/hyperlink" Target="consultantplus://offline/ref=B115AF3919E345F943A4063B9A7E150DB25309506DA4779A3EED4BEF4A8093D3A3CD0455DA03D924D70846m3KFJ" TargetMode="External"/><Relationship Id="rId39" Type="http://schemas.openxmlformats.org/officeDocument/2006/relationships/hyperlink" Target="consultantplus://offline/ref=50987A9C51F7DB0DCABBF396D59994513650BD2E3790294B596A5B8B780015698698F92DA26ED97921A2773Bu1D3L" TargetMode="External"/><Relationship Id="rId3" Type="http://schemas.openxmlformats.org/officeDocument/2006/relationships/styles" Target="styles.xml"/><Relationship Id="rId21" Type="http://schemas.openxmlformats.org/officeDocument/2006/relationships/image" Target="media/image9.wmf"/><Relationship Id="rId34"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05346F08794DD877274F733842533EF8483A6974DADAFD1A5F984B11F87327BD44BF173CE0E07995Z5i0O" TargetMode="External"/><Relationship Id="rId17" Type="http://schemas.openxmlformats.org/officeDocument/2006/relationships/image" Target="media/image5.wmf"/><Relationship Id="rId25" Type="http://schemas.openxmlformats.org/officeDocument/2006/relationships/hyperlink" Target="consultantplus://offline/ref=B115AF3919E345F943A4063B9A7E150DB25309506DA4779A3EED4BEF4A8093D3A3CD0455DA03D924D70846m3KFJ" TargetMode="External"/><Relationship Id="rId33"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8" Type="http://schemas.openxmlformats.org/officeDocument/2006/relationships/hyperlink" Target="consultantplus://offline/ref=50987A9C51F7DB0DCABBF396D59994513650BD2E3790294B596A5B8B780015698698F92DA26ED97921A2773Bu1D3L" TargetMode="Externa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8.wmf"/><Relationship Id="rId29"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98983484A2F7A0A224B3672FE6828E477F312659E71F19E8B8E89346B7B506D29EE42A05E3C5A5BA9396BBC0EEF44F53A5495638DF1C4D3D4E688B2NBn6K" TargetMode="External"/><Relationship Id="rId24" Type="http://schemas.openxmlformats.org/officeDocument/2006/relationships/image" Target="media/image12.wmf"/><Relationship Id="rId32"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7"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40" Type="http://schemas.openxmlformats.org/officeDocument/2006/relationships/hyperlink" Target="consultantplus://offline/ref=50987A9C51F7DB0DCABBF396D59994513650BD2E3790294B596A5B8B780015698698F92DA26ED97921A2773Bu1D3L" TargetMode="Externa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11.wmf"/><Relationship Id="rId28"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6"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0" Type="http://schemas.openxmlformats.org/officeDocument/2006/relationships/hyperlink" Target="consultantplus://offline/ref=498983484A2F7A0A224B3672FE6828E477F312659E70F49F8F8E89346B7B506D29EE42A05E3C5A5BA9396BBC0EEF44F53A5495638DF1C4D3D4E688B2NBn6K" TargetMode="External"/><Relationship Id="rId19" Type="http://schemas.openxmlformats.org/officeDocument/2006/relationships/image" Target="media/image7.wmf"/><Relationship Id="rId31"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4" Type="http://schemas.openxmlformats.org/officeDocument/2006/relationships/settings" Target="settings.xml"/><Relationship Id="rId9" Type="http://schemas.openxmlformats.org/officeDocument/2006/relationships/hyperlink" Target="consultantplus://offline/ref=498983484A2F7A0A224B3672FE6828E477F312659E71F09D8E8C89346B7B506D29EE42A05E3C5A5BA9396BBC0EEF44F53A5495638DF1C4D3D4E688B2NBn6K" TargetMode="External"/><Relationship Id="rId14" Type="http://schemas.openxmlformats.org/officeDocument/2006/relationships/hyperlink" Target="consultantplus://offline/ref=2600DD53DFDC8F7339573D6BAAEFCEE9379E12DD8901F491D03C172E21B118D88291C50483161EC7218E83DBj8h1K" TargetMode="External"/><Relationship Id="rId22" Type="http://schemas.openxmlformats.org/officeDocument/2006/relationships/image" Target="media/image10.wmf"/><Relationship Id="rId27" Type="http://schemas.openxmlformats.org/officeDocument/2006/relationships/hyperlink" Target="consultantplus://offline/ref=B115AF3919E345F943A4063B9A7E150DB25309506DA4779A3EED4BEF4A8093D3A3CD0455DA03D924D70846m3KFJ" TargetMode="External"/><Relationship Id="rId30"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5"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366A4-E707-42F1-BDF7-B388CB02E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52</Pages>
  <Words>12255</Words>
  <Characters>69858</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Customer</dc:creator>
  <cp:lastModifiedBy>GO1</cp:lastModifiedBy>
  <cp:revision>12</cp:revision>
  <cp:lastPrinted>2014-11-19T13:35:00Z</cp:lastPrinted>
  <dcterms:created xsi:type="dcterms:W3CDTF">2021-01-12T08:35:00Z</dcterms:created>
  <dcterms:modified xsi:type="dcterms:W3CDTF">2021-01-12T08:44:00Z</dcterms:modified>
</cp:coreProperties>
</file>