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C93" w:rsidRDefault="00E80096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Протокол заседания Совета муниципального района «Ижемский»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 xml:space="preserve">4 августа 2023 года                                       </w:t>
      </w:r>
    </w:p>
    <w:p w:rsidR="003B0C93" w:rsidRDefault="00E80096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                     с.  Ижма</w:t>
      </w:r>
    </w:p>
    <w:p w:rsidR="003B0C93" w:rsidRDefault="003B0C93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B0C93" w:rsidRDefault="00E80096" w:rsidP="00794DFB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Открывает заседание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председатель Совета муниципального района «Ижемский» Артеева Т.В.</w:t>
      </w:r>
    </w:p>
    <w:p w:rsidR="003B0C93" w:rsidRDefault="00E80096" w:rsidP="00794DFB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Председатель Совета - Уважаемые депутаты, на заседание Совета прибыло 10 депутатов.  Кворум имеется. Заседание правомочно. Какие предложения? Поступило предложение заседание  начать.</w:t>
      </w:r>
    </w:p>
    <w:p w:rsidR="003B0C93" w:rsidRDefault="003B0C93" w:rsidP="00794DFB">
      <w:pPr>
        <w:spacing w:after="0" w:line="240" w:lineRule="auto"/>
        <w:ind w:firstLine="709"/>
        <w:jc w:val="both"/>
      </w:pPr>
    </w:p>
    <w:p w:rsidR="003B0C93" w:rsidRDefault="00E80096" w:rsidP="00794DFB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зас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едании Совета приняли участие депутаты: Артеева Т.В., Артеев 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., Ануфриев Н.С., Вокуев А.П., Канева А.Ф., Канева М.Ю., Кожевина 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Красивский И.И., Артеева Е.В., Чупрова О.В., Чупрова Н.В.; заместитель руководителя администрации муниципального района «Ижемский» Трубина В.Л., </w:t>
      </w:r>
      <w:r>
        <w:rPr>
          <w:rFonts w:ascii="Times New Roman" w:hAnsi="Times New Roman" w:cs="Times New Roman"/>
          <w:sz w:val="28"/>
          <w:szCs w:val="28"/>
        </w:rPr>
        <w:t>докладчики по проектам решений; депутат Государственного Совета Республики Коми Братенков Н.Т., другие должн</w:t>
      </w:r>
      <w:r>
        <w:rPr>
          <w:rFonts w:ascii="Times New Roman" w:hAnsi="Times New Roman" w:cs="Times New Roman"/>
          <w:sz w:val="28"/>
          <w:szCs w:val="28"/>
        </w:rPr>
        <w:t xml:space="preserve">остные лица. </w:t>
      </w:r>
    </w:p>
    <w:p w:rsidR="003B0C93" w:rsidRDefault="003B0C93" w:rsidP="00794DFB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B0C93" w:rsidRDefault="00E80096" w:rsidP="00794DFB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Кто за то, чтобы заседание открыть? Прошу голосовать:</w:t>
      </w:r>
    </w:p>
    <w:p w:rsidR="003B0C93" w:rsidRDefault="00E80096" w:rsidP="00794DFB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«за» - 10 «против» - 0 «воздержался» - 0</w:t>
      </w:r>
    </w:p>
    <w:p w:rsidR="003B0C93" w:rsidRDefault="00E80096" w:rsidP="00794DFB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(Решение об открытии заседания принято)</w:t>
      </w:r>
    </w:p>
    <w:p w:rsidR="003B0C93" w:rsidRDefault="003B0C93" w:rsidP="00794DFB">
      <w:pPr>
        <w:spacing w:after="0" w:line="240" w:lineRule="auto"/>
        <w:ind w:firstLine="709"/>
        <w:jc w:val="both"/>
      </w:pPr>
    </w:p>
    <w:p w:rsidR="003B0C93" w:rsidRDefault="00E80096" w:rsidP="00794D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Председатель Совета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повестке дня заседания</w:t>
      </w:r>
    </w:p>
    <w:p w:rsidR="003B0C93" w:rsidRDefault="003B0C93" w:rsidP="00794D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B0C93" w:rsidRDefault="00E80096" w:rsidP="00794D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12:03 в зал зашла депутат Артеева Е.В.</w:t>
      </w:r>
    </w:p>
    <w:p w:rsidR="003B0C93" w:rsidRDefault="00E80096" w:rsidP="00794D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Совета: </w:t>
      </w:r>
      <w:r>
        <w:rPr>
          <w:rFonts w:ascii="Times New Roman" w:hAnsi="Times New Roman" w:cs="Times New Roman"/>
          <w:sz w:val="28"/>
          <w:szCs w:val="28"/>
        </w:rPr>
        <w:t>есть ли какие-то предложения по повестке дня?</w:t>
      </w:r>
    </w:p>
    <w:p w:rsidR="003B0C93" w:rsidRDefault="00E80096" w:rsidP="00794D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Предложений нет. Кто за то, чтобы данную повестку дня утвердить? </w:t>
      </w:r>
      <w:r>
        <w:rPr>
          <w:rFonts w:ascii="Times New Roman" w:hAnsi="Times New Roman" w:cs="Times New Roman"/>
          <w:b/>
          <w:sz w:val="28"/>
          <w:szCs w:val="28"/>
        </w:rPr>
        <w:t>Прошу голосовать:</w:t>
      </w:r>
    </w:p>
    <w:p w:rsidR="003B0C93" w:rsidRDefault="00E80096" w:rsidP="00794D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</w:t>
      </w:r>
      <w:r>
        <w:rPr>
          <w:rFonts w:ascii="Times New Roman" w:hAnsi="Times New Roman" w:cs="Times New Roman"/>
          <w:b/>
          <w:sz w:val="28"/>
          <w:szCs w:val="28"/>
        </w:rPr>
        <w:t xml:space="preserve"> - единогласно, </w:t>
      </w:r>
      <w:r>
        <w:rPr>
          <w:rFonts w:ascii="Times New Roman" w:hAnsi="Times New Roman" w:cs="Times New Roman"/>
          <w:sz w:val="28"/>
          <w:szCs w:val="28"/>
        </w:rPr>
        <w:t>«против»</w:t>
      </w:r>
      <w:r>
        <w:rPr>
          <w:rFonts w:ascii="Times New Roman" w:hAnsi="Times New Roman" w:cs="Times New Roman"/>
          <w:b/>
          <w:sz w:val="28"/>
          <w:szCs w:val="28"/>
        </w:rPr>
        <w:t xml:space="preserve"> - 0, </w:t>
      </w:r>
      <w:r>
        <w:rPr>
          <w:rFonts w:ascii="Times New Roman" w:hAnsi="Times New Roman" w:cs="Times New Roman"/>
          <w:sz w:val="28"/>
          <w:szCs w:val="28"/>
        </w:rPr>
        <w:t>«воздержался»</w:t>
      </w:r>
      <w:r>
        <w:rPr>
          <w:rFonts w:ascii="Times New Roman" w:hAnsi="Times New Roman" w:cs="Times New Roman"/>
          <w:b/>
          <w:sz w:val="28"/>
          <w:szCs w:val="28"/>
        </w:rPr>
        <w:t xml:space="preserve"> - 0.</w:t>
      </w:r>
    </w:p>
    <w:p w:rsidR="003B0C93" w:rsidRDefault="003B0C93" w:rsidP="00794D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C93" w:rsidRDefault="00E80096" w:rsidP="00794D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вопрос повестки</w:t>
      </w:r>
    </w:p>
    <w:p w:rsidR="003B0C93" w:rsidRDefault="00E80096" w:rsidP="00794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</w:t>
      </w:r>
      <w:r>
        <w:rPr>
          <w:rFonts w:ascii="Times New Roman" w:hAnsi="Times New Roman" w:cs="Times New Roman"/>
          <w:sz w:val="28"/>
          <w:szCs w:val="28"/>
        </w:rPr>
        <w:t>имущества, предлагаемого к передаче из государственной собственности Республики Коми в собственность муниципального образования муниципального района «Ижемский».</w:t>
      </w:r>
    </w:p>
    <w:p w:rsidR="003B0C93" w:rsidRDefault="00E80096" w:rsidP="00794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C93" w:rsidRDefault="00E80096" w:rsidP="00794D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Смирнов И.Г., </w:t>
      </w:r>
      <w:r>
        <w:rPr>
          <w:rFonts w:ascii="Times New Roman" w:hAnsi="Times New Roman" w:cs="Times New Roman"/>
          <w:sz w:val="28"/>
          <w:szCs w:val="28"/>
        </w:rPr>
        <w:t>начальник ОУЗРиМИ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0C93" w:rsidRDefault="00E80096" w:rsidP="00794D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Смирнов И.Г. – Здравствуйте, уважаемые </w:t>
      </w:r>
      <w:r>
        <w:rPr>
          <w:rFonts w:ascii="Times New Roman" w:hAnsi="Times New Roman" w:cs="Times New Roman"/>
          <w:sz w:val="28"/>
          <w:szCs w:val="28"/>
        </w:rPr>
        <w:t>депутаты, вашему вниманию представляется проект решения 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муниципального района «Ижемский». Предлагается пр</w:t>
      </w:r>
      <w:r>
        <w:rPr>
          <w:rFonts w:ascii="Times New Roman" w:hAnsi="Times New Roman" w:cs="Times New Roman"/>
          <w:sz w:val="28"/>
          <w:szCs w:val="28"/>
        </w:rPr>
        <w:t>инять интерактивные панели в количестве 10 единиц, общая стоимость 2 900 000 (два миллиона девятьсот тысяч). Данное имущество уже поступило в школы: 3 единицы в Гамскую ООШ, 3 единицы в Усть-Ижемскую ООШ, 3 единицы в Вертепскую ООШ и 1 единица Вертепская О</w:t>
      </w:r>
      <w:r>
        <w:rPr>
          <w:rFonts w:ascii="Times New Roman" w:hAnsi="Times New Roman" w:cs="Times New Roman"/>
          <w:sz w:val="28"/>
          <w:szCs w:val="28"/>
        </w:rPr>
        <w:t>ОШ.</w:t>
      </w:r>
    </w:p>
    <w:p w:rsidR="003B0C93" w:rsidRDefault="003B0C93" w:rsidP="00794D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C93" w:rsidRDefault="00E80096" w:rsidP="00794D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- Вопросы?</w:t>
      </w:r>
    </w:p>
    <w:p w:rsidR="003B0C93" w:rsidRDefault="00E80096" w:rsidP="00794D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Канева М.Ю.: «Какие панели?»</w:t>
      </w:r>
    </w:p>
    <w:p w:rsidR="003B0C93" w:rsidRDefault="00E80096" w:rsidP="00794D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 И.Г.: это интерактивные панели с сенсорным дисплеем.</w:t>
      </w:r>
    </w:p>
    <w:p w:rsidR="003B0C93" w:rsidRDefault="00E80096" w:rsidP="00794D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Вопросов – нет.</w:t>
      </w:r>
    </w:p>
    <w:p w:rsidR="003B0C93" w:rsidRDefault="003B0C93" w:rsidP="00794D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C93" w:rsidRDefault="00E80096" w:rsidP="00794D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– голосование:</w:t>
      </w:r>
    </w:p>
    <w:p w:rsidR="003B0C93" w:rsidRDefault="00E80096" w:rsidP="00794D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-  </w:t>
      </w:r>
      <w:r>
        <w:rPr>
          <w:rFonts w:ascii="Times New Roman" w:hAnsi="Times New Roman" w:cs="Times New Roman"/>
          <w:sz w:val="28"/>
          <w:szCs w:val="28"/>
        </w:rPr>
        <w:t>11 (</w:t>
      </w:r>
      <w:r>
        <w:rPr>
          <w:rFonts w:ascii="Times New Roman" w:hAnsi="Times New Roman" w:cs="Times New Roman"/>
          <w:sz w:val="28"/>
          <w:szCs w:val="28"/>
        </w:rPr>
        <w:t>единогласно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 против - 0; воздержались – 0.</w:t>
      </w:r>
    </w:p>
    <w:p w:rsidR="003B0C93" w:rsidRDefault="00E80096" w:rsidP="00794D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3B0C93" w:rsidRDefault="003B0C93" w:rsidP="00794D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C93" w:rsidRDefault="00E80096" w:rsidP="00794D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Второй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вопрос повестки</w:t>
      </w:r>
    </w:p>
    <w:p w:rsidR="003B0C93" w:rsidRDefault="00E80096" w:rsidP="00794D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 досрочном прекращении полномочий депутата Совета МР «Ижемский» 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VI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созыва Чупровой Н.В. 5 августа 2023 года.</w:t>
      </w:r>
    </w:p>
    <w:p w:rsidR="003B0C93" w:rsidRDefault="00E80096" w:rsidP="00794D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Артеева Т.В., Председатель Совета </w:t>
      </w:r>
    </w:p>
    <w:p w:rsidR="003B0C93" w:rsidRDefault="00E80096" w:rsidP="00794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Артеева Т.В.: личное заявление о досрочном сложении полномочий поступило 27 июля 2023 года. </w:t>
      </w:r>
    </w:p>
    <w:p w:rsidR="003B0C93" w:rsidRDefault="00E80096" w:rsidP="00794D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- Вопросы?</w:t>
      </w:r>
    </w:p>
    <w:p w:rsidR="003B0C93" w:rsidRDefault="00E80096" w:rsidP="00794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Чупрова О.В.:</w:t>
      </w:r>
      <w:r>
        <w:rPr>
          <w:rFonts w:ascii="Times New Roman" w:hAnsi="Times New Roman" w:cs="Times New Roman"/>
          <w:sz w:val="28"/>
          <w:szCs w:val="28"/>
        </w:rPr>
        <w:t xml:space="preserve"> может Наталья Валериановна сама хочет что-то сказать нам?</w:t>
      </w:r>
    </w:p>
    <w:p w:rsidR="003B0C93" w:rsidRDefault="00E80096" w:rsidP="00794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Чупрова Н.В.:</w:t>
      </w:r>
      <w:r>
        <w:rPr>
          <w:rFonts w:ascii="Times New Roman" w:hAnsi="Times New Roman" w:cs="Times New Roman"/>
          <w:sz w:val="28"/>
          <w:szCs w:val="28"/>
        </w:rPr>
        <w:t xml:space="preserve"> Дорогие соратники, я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выражаю огромную благодар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ность депутатам за плодотворную совместную работу в единой команде в течение минувших четырех лет. Но мы не расстаемся, мы продолжим совместную работу на благо района. И хочу сказать, общественную деятельность не собираюсь прекращать, по-прежнему остаюсь н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 связи с народом.</w:t>
      </w:r>
    </w:p>
    <w:p w:rsidR="003B0C93" w:rsidRDefault="00E80096" w:rsidP="00794D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Вокуев А.П.:</w:t>
      </w:r>
      <w:r>
        <w:rPr>
          <w:rFonts w:ascii="Times New Roman" w:hAnsi="Times New Roman" w:cs="Times New Roman"/>
          <w:sz w:val="28"/>
          <w:szCs w:val="28"/>
        </w:rPr>
        <w:t xml:space="preserve"> Наталья Валериановна, вы же теперь будете курировать социальные вопросы по всем поселениям, прошу Вас не забывать и об </w:t>
      </w:r>
      <w:r>
        <w:rPr>
          <w:rFonts w:ascii="Times New Roman" w:hAnsi="Times New Roman" w:cs="Times New Roman"/>
          <w:sz w:val="28"/>
          <w:szCs w:val="28"/>
        </w:rPr>
        <w:t>отдалённых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населённых</w:t>
      </w:r>
      <w:r>
        <w:rPr>
          <w:rFonts w:ascii="Times New Roman" w:hAnsi="Times New Roman" w:cs="Times New Roman"/>
          <w:sz w:val="28"/>
          <w:szCs w:val="28"/>
        </w:rPr>
        <w:t xml:space="preserve"> пунктах таких как с. Няшабож, с. Кипиево и с. Брыкаланск</w:t>
      </w:r>
      <w:r>
        <w:rPr>
          <w:rFonts w:ascii="Times New Roman" w:hAnsi="Times New Roman" w:cs="Times New Roman"/>
          <w:sz w:val="28"/>
          <w:szCs w:val="28"/>
        </w:rPr>
        <w:t xml:space="preserve"> и Кельчиюр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C93" w:rsidRDefault="00E80096" w:rsidP="00794D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Ануфриев Н.С.:</w:t>
      </w:r>
      <w:r>
        <w:rPr>
          <w:rFonts w:ascii="Times New Roman" w:hAnsi="Times New Roman" w:cs="Times New Roman"/>
          <w:sz w:val="28"/>
          <w:szCs w:val="28"/>
        </w:rPr>
        <w:t xml:space="preserve"> я хочу уточнить причину сложения полномочий?</w:t>
      </w:r>
    </w:p>
    <w:p w:rsidR="003B0C93" w:rsidRDefault="00E80096" w:rsidP="00794D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Чупрова Н.В.:</w:t>
      </w:r>
      <w:r>
        <w:rPr>
          <w:rFonts w:ascii="Times New Roman" w:hAnsi="Times New Roman" w:cs="Times New Roman"/>
          <w:sz w:val="28"/>
          <w:szCs w:val="28"/>
        </w:rPr>
        <w:t xml:space="preserve"> в связи с тем, что я хочу поступить на муниципальную службу в должности заместителя руководителя администрации муниципального района «Ижемский». </w:t>
      </w:r>
    </w:p>
    <w:p w:rsidR="003B0C93" w:rsidRDefault="003B0C93" w:rsidP="00794D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C93" w:rsidRDefault="00E80096" w:rsidP="00794D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– голосование:</w:t>
      </w:r>
    </w:p>
    <w:p w:rsidR="003B0C93" w:rsidRDefault="00E80096" w:rsidP="00794D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-  </w:t>
      </w:r>
      <w:r>
        <w:rPr>
          <w:rFonts w:ascii="Times New Roman" w:hAnsi="Times New Roman" w:cs="Times New Roman"/>
          <w:sz w:val="28"/>
          <w:szCs w:val="28"/>
        </w:rPr>
        <w:t>11 (</w:t>
      </w:r>
      <w:r>
        <w:rPr>
          <w:rFonts w:ascii="Times New Roman" w:hAnsi="Times New Roman" w:cs="Times New Roman"/>
          <w:sz w:val="28"/>
          <w:szCs w:val="28"/>
        </w:rPr>
        <w:t>единогласно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 против - 0; воздержались – 0.</w:t>
      </w:r>
    </w:p>
    <w:p w:rsidR="003B0C93" w:rsidRDefault="00E80096" w:rsidP="00794D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3B0C93" w:rsidRDefault="003B0C93" w:rsidP="00794D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C93" w:rsidRDefault="00E80096" w:rsidP="00794DFB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Третий вопрос: </w:t>
      </w:r>
    </w:p>
    <w:p w:rsidR="003B0C93" w:rsidRDefault="00E80096" w:rsidP="00794DFB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Совета МР «Ижемский» от 14.10.2019г. №6-1/8 «Об образовании постоянной комиссии Совета МР «Ижемский» по социальным вопросам».</w:t>
      </w:r>
    </w:p>
    <w:p w:rsidR="003B0C93" w:rsidRDefault="00E80096" w:rsidP="00794D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Артеева Т.В., Председатель Совета </w:t>
      </w:r>
    </w:p>
    <w:p w:rsidR="003B0C93" w:rsidRDefault="00E80096" w:rsidP="00794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Артеева Т.В.:</w:t>
      </w:r>
      <w:r>
        <w:rPr>
          <w:rFonts w:ascii="Times New Roman" w:hAnsi="Times New Roman" w:cs="Times New Roman"/>
          <w:sz w:val="28"/>
          <w:szCs w:val="28"/>
        </w:rPr>
        <w:t xml:space="preserve"> в связи с тем, что Чупрова Н.В. сложит полномочия депутата мы должны внести изменения в состав комиссии, членом которой она является.</w:t>
      </w:r>
    </w:p>
    <w:p w:rsidR="003B0C93" w:rsidRDefault="00E80096" w:rsidP="00794D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- Вопросы?</w:t>
      </w:r>
    </w:p>
    <w:p w:rsidR="003B0C93" w:rsidRDefault="00E80096" w:rsidP="00794D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Вопросов нет.</w:t>
      </w:r>
    </w:p>
    <w:p w:rsidR="003B0C93" w:rsidRDefault="00E80096" w:rsidP="00794D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– голосование:</w:t>
      </w:r>
    </w:p>
    <w:p w:rsidR="003B0C93" w:rsidRDefault="00E80096" w:rsidP="00794D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-  </w:t>
      </w:r>
      <w:r>
        <w:rPr>
          <w:rFonts w:ascii="Times New Roman" w:hAnsi="Times New Roman" w:cs="Times New Roman"/>
          <w:sz w:val="28"/>
          <w:szCs w:val="28"/>
        </w:rPr>
        <w:t>11 (</w:t>
      </w:r>
      <w:r>
        <w:rPr>
          <w:rFonts w:ascii="Times New Roman" w:hAnsi="Times New Roman" w:cs="Times New Roman"/>
          <w:sz w:val="28"/>
          <w:szCs w:val="28"/>
        </w:rPr>
        <w:t>единогласно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 против - 0; воздержались – 0;</w:t>
      </w:r>
    </w:p>
    <w:p w:rsidR="003B0C93" w:rsidRDefault="00E80096" w:rsidP="00794D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3B0C93" w:rsidRDefault="003B0C93" w:rsidP="00794DFB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C93" w:rsidRDefault="00E80096" w:rsidP="00794DFB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Четвертый вопрос повестки </w:t>
      </w:r>
    </w:p>
    <w:p w:rsidR="003B0C93" w:rsidRDefault="00E80096" w:rsidP="00794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решение Совета МР «Ижемский» от 17.06.2022 года №6-20/3 «О создании временной комиссии Совета МР «Ижемский» </w:t>
      </w:r>
    </w:p>
    <w:p w:rsidR="003B0C93" w:rsidRDefault="00E80096" w:rsidP="00794D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Артеева Т.В., Председатель Совета </w:t>
      </w:r>
    </w:p>
    <w:p w:rsidR="003B0C93" w:rsidRDefault="00E80096" w:rsidP="00794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Артеева Т.В.:</w:t>
      </w:r>
      <w:r>
        <w:rPr>
          <w:rFonts w:ascii="Times New Roman" w:hAnsi="Times New Roman" w:cs="Times New Roman"/>
          <w:sz w:val="28"/>
          <w:szCs w:val="28"/>
        </w:rPr>
        <w:t xml:space="preserve"> в связи с тем, что Чупрова Н.В. сложит полномочия депутата мы должны внести изменения в состав комиссии, членом которой она является.</w:t>
      </w:r>
    </w:p>
    <w:p w:rsidR="003B0C93" w:rsidRDefault="00E80096" w:rsidP="00794D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- Вопросы?</w:t>
      </w:r>
    </w:p>
    <w:p w:rsidR="003B0C93" w:rsidRDefault="00E80096" w:rsidP="00794D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Вопросов нет.</w:t>
      </w:r>
    </w:p>
    <w:p w:rsidR="003B0C93" w:rsidRDefault="00E80096" w:rsidP="00794D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– голосование:</w:t>
      </w:r>
    </w:p>
    <w:p w:rsidR="003B0C93" w:rsidRDefault="00E80096" w:rsidP="00794D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-  </w:t>
      </w:r>
      <w:r>
        <w:rPr>
          <w:rFonts w:ascii="Times New Roman" w:hAnsi="Times New Roman" w:cs="Times New Roman"/>
          <w:sz w:val="28"/>
          <w:szCs w:val="28"/>
        </w:rPr>
        <w:t>11 (</w:t>
      </w:r>
      <w:r>
        <w:rPr>
          <w:rFonts w:ascii="Times New Roman" w:hAnsi="Times New Roman" w:cs="Times New Roman"/>
          <w:sz w:val="28"/>
          <w:szCs w:val="28"/>
        </w:rPr>
        <w:t>единогласно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 против - 0; воздержались – 0.</w:t>
      </w:r>
    </w:p>
    <w:p w:rsidR="003B0C93" w:rsidRDefault="00E80096" w:rsidP="00794D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3B0C93" w:rsidRDefault="003B0C93" w:rsidP="00794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C93" w:rsidRDefault="00E80096" w:rsidP="00794DFB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Пятый вопрос повестки</w:t>
      </w:r>
    </w:p>
    <w:p w:rsidR="003B0C93" w:rsidRDefault="00E80096" w:rsidP="00794D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решение Совета МР «Ижемский» от 30.09.2019 года № 6-1/1 «Об избрании временно председательствующего и секретаря на первой сессии Совета МР «Ижемский»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созыва»</w:t>
      </w:r>
    </w:p>
    <w:p w:rsidR="003B0C93" w:rsidRDefault="00E80096" w:rsidP="00794D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Артеева Т.В., Председатель Совета </w:t>
      </w:r>
    </w:p>
    <w:p w:rsidR="003B0C93" w:rsidRDefault="00E80096" w:rsidP="00794D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Артеева Т.В.: </w:t>
      </w:r>
      <w:r>
        <w:rPr>
          <w:rFonts w:ascii="Times New Roman" w:hAnsi="Times New Roman" w:cs="Times New Roman"/>
          <w:color w:val="000000"/>
          <w:sz w:val="28"/>
          <w:szCs w:val="28"/>
        </w:rPr>
        <w:t>данным прое</w:t>
      </w:r>
      <w:r>
        <w:rPr>
          <w:rFonts w:ascii="Times New Roman" w:hAnsi="Times New Roman" w:cs="Times New Roman"/>
          <w:color w:val="000000"/>
          <w:sz w:val="28"/>
          <w:szCs w:val="28"/>
        </w:rPr>
        <w:t>ктом мы исключаем из решения Чупрову Н.В. как секретаря Совета МР «Ижемский» VI созыва.</w:t>
      </w:r>
    </w:p>
    <w:p w:rsidR="003B0C93" w:rsidRDefault="00E80096" w:rsidP="00794D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- Вопросы?</w:t>
      </w:r>
    </w:p>
    <w:p w:rsidR="003B0C93" w:rsidRDefault="00E80096" w:rsidP="00794D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Вопросов нет.</w:t>
      </w:r>
    </w:p>
    <w:p w:rsidR="003B0C93" w:rsidRDefault="00E80096" w:rsidP="00794D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– голосование:</w:t>
      </w:r>
    </w:p>
    <w:p w:rsidR="003B0C93" w:rsidRDefault="00E80096" w:rsidP="00794D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- </w:t>
      </w:r>
      <w:r>
        <w:rPr>
          <w:rFonts w:ascii="Times New Roman" w:hAnsi="Times New Roman" w:cs="Times New Roman"/>
          <w:sz w:val="28"/>
          <w:szCs w:val="28"/>
        </w:rPr>
        <w:t>11 (</w:t>
      </w:r>
      <w:r>
        <w:rPr>
          <w:rFonts w:ascii="Times New Roman" w:hAnsi="Times New Roman" w:cs="Times New Roman"/>
          <w:sz w:val="28"/>
          <w:szCs w:val="28"/>
        </w:rPr>
        <w:t>единогласно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 против - 0; воздержались – 0.</w:t>
      </w:r>
    </w:p>
    <w:p w:rsidR="003B0C93" w:rsidRDefault="00E80096" w:rsidP="00794D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3B0C93" w:rsidRDefault="003B0C93" w:rsidP="00794D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0C93" w:rsidRDefault="00E80096" w:rsidP="00794DFB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Шестой вопрос повестки </w:t>
      </w:r>
    </w:p>
    <w:p w:rsidR="003B0C93" w:rsidRDefault="00E80096" w:rsidP="00794DFB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избрании секретаря </w:t>
      </w:r>
      <w:r>
        <w:rPr>
          <w:rFonts w:ascii="Times New Roman" w:hAnsi="Times New Roman" w:cs="Times New Roman"/>
          <w:sz w:val="28"/>
          <w:szCs w:val="28"/>
        </w:rPr>
        <w:t>заседаний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МР «Ижемский»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созыва </w:t>
      </w:r>
    </w:p>
    <w:p w:rsidR="003B0C93" w:rsidRDefault="003B0C93" w:rsidP="00794DFB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C93" w:rsidRDefault="00E80096" w:rsidP="00794D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Артеева Т.В., Председатель Совета </w:t>
      </w:r>
    </w:p>
    <w:p w:rsidR="003B0C93" w:rsidRDefault="00E80096" w:rsidP="00794D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Артеева Т.В.: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так как мы исключили Чупрову Н.В. как секретаря, нужно выбрать нового. Какие будут предложения?</w:t>
      </w:r>
    </w:p>
    <w:p w:rsidR="003B0C93" w:rsidRDefault="00E80096" w:rsidP="00794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Чупрова О.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предложила кандидатуру Каневой М.Ю. </w:t>
      </w:r>
    </w:p>
    <w:p w:rsidR="003B0C93" w:rsidRDefault="00E80096" w:rsidP="00794D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- Вопросы?</w:t>
      </w:r>
    </w:p>
    <w:p w:rsidR="003B0C93" w:rsidRDefault="00E80096" w:rsidP="00794D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Вопросов нет.</w:t>
      </w:r>
    </w:p>
    <w:p w:rsidR="003B0C93" w:rsidRDefault="00E80096" w:rsidP="00794D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– голосование:</w:t>
      </w:r>
    </w:p>
    <w:p w:rsidR="003B0C93" w:rsidRDefault="00E80096" w:rsidP="00794D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-  </w:t>
      </w:r>
      <w:r>
        <w:rPr>
          <w:rFonts w:ascii="Times New Roman" w:hAnsi="Times New Roman" w:cs="Times New Roman"/>
          <w:sz w:val="28"/>
          <w:szCs w:val="28"/>
        </w:rPr>
        <w:t>11 (</w:t>
      </w:r>
      <w:r>
        <w:rPr>
          <w:rFonts w:ascii="Times New Roman" w:hAnsi="Times New Roman" w:cs="Times New Roman"/>
          <w:sz w:val="28"/>
          <w:szCs w:val="28"/>
        </w:rPr>
        <w:t>единогласно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 против - 0; воздержались – 0.</w:t>
      </w:r>
    </w:p>
    <w:p w:rsidR="003B0C93" w:rsidRDefault="00E80096" w:rsidP="00794D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3B0C93" w:rsidRDefault="003B0C93" w:rsidP="00794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C93" w:rsidRDefault="00E80096" w:rsidP="00794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РАЗНОЕ:</w:t>
      </w:r>
    </w:p>
    <w:p w:rsidR="003B0C93" w:rsidRDefault="00E80096" w:rsidP="00794DFB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Седьмой вопрос повестки</w:t>
      </w:r>
    </w:p>
    <w:p w:rsidR="003B0C93" w:rsidRDefault="00E80096" w:rsidP="00794DFB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«Информация по реализации </w:t>
      </w:r>
      <w:r>
        <w:rPr>
          <w:rFonts w:ascii="Times New Roman" w:hAnsi="Times New Roman" w:cs="Times New Roman"/>
          <w:sz w:val="28"/>
          <w:szCs w:val="28"/>
        </w:rPr>
        <w:t>проектов республиканского значения»</w:t>
      </w:r>
    </w:p>
    <w:p w:rsidR="003B0C93" w:rsidRDefault="003B0C93" w:rsidP="00794DFB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C93" w:rsidRDefault="00E80096" w:rsidP="00794D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–Трубина В.Л.. заместитель руководителя АМР «Ижемский»  </w:t>
      </w:r>
    </w:p>
    <w:p w:rsidR="003B0C93" w:rsidRDefault="00E80096" w:rsidP="00794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Трубина В.Л.: </w:t>
      </w:r>
      <w:r>
        <w:rPr>
          <w:rFonts w:ascii="Times New Roman" w:hAnsi="Times New Roman" w:cs="Times New Roman"/>
          <w:sz w:val="28"/>
          <w:szCs w:val="28"/>
        </w:rPr>
        <w:t>Добрый день, уважаемые депутаты, Игорь Викторович попросил довести информацию о проекте реконструкции дороги Сыктывкар-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Ижма-Усть-Цильма, </w:t>
      </w:r>
      <w:r>
        <w:rPr>
          <w:rFonts w:ascii="Times New Roman" w:hAnsi="Times New Roman" w:cs="Times New Roman"/>
          <w:sz w:val="28"/>
          <w:szCs w:val="28"/>
        </w:rPr>
        <w:t>участка Ижма-Диюр. Мы с очередным письмом обращались в Министерство Финансов Республики Коми, они нам ответили, что этим вопросом активно занимаются, для того чтобы можно было через Министерство сельского хозяйства Российской Федерации включить в программу</w:t>
      </w:r>
      <w:r>
        <w:rPr>
          <w:rFonts w:ascii="Times New Roman" w:hAnsi="Times New Roman" w:cs="Times New Roman"/>
          <w:sz w:val="28"/>
          <w:szCs w:val="28"/>
        </w:rPr>
        <w:t xml:space="preserve"> 2024-2025 гг. Вместе с тем, они заметили, что для нашего района выделяются и так уже огромные суммы на строительство социальных объектов, таких как участковая больница в п. Щельяюр, Ижемская школа, Усть-Ижемская школа и детский сад в д. Бакур.</w:t>
      </w:r>
    </w:p>
    <w:p w:rsidR="003B0C93" w:rsidRDefault="00E80096" w:rsidP="00794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0C93" w:rsidRDefault="00E80096" w:rsidP="00794D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</w:t>
      </w:r>
      <w:r>
        <w:rPr>
          <w:rFonts w:ascii="Times New Roman" w:hAnsi="Times New Roman" w:cs="Times New Roman"/>
          <w:b/>
          <w:sz w:val="28"/>
          <w:szCs w:val="28"/>
        </w:rPr>
        <w:t>тель Совета</w:t>
      </w:r>
      <w:r>
        <w:rPr>
          <w:rFonts w:ascii="Times New Roman" w:hAnsi="Times New Roman" w:cs="Times New Roman"/>
          <w:sz w:val="28"/>
          <w:szCs w:val="28"/>
        </w:rPr>
        <w:t xml:space="preserve"> - Вопросы?</w:t>
      </w:r>
    </w:p>
    <w:p w:rsidR="003B0C93" w:rsidRDefault="003B0C93" w:rsidP="00794D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C93" w:rsidRDefault="00E80096" w:rsidP="00794D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Канева А.Ф.:</w:t>
      </w:r>
      <w:r>
        <w:rPr>
          <w:rFonts w:ascii="Times New Roman" w:hAnsi="Times New Roman" w:cs="Times New Roman"/>
          <w:sz w:val="28"/>
          <w:szCs w:val="28"/>
        </w:rPr>
        <w:t xml:space="preserve"> получается строительства дороги не будет?</w:t>
      </w:r>
    </w:p>
    <w:p w:rsidR="003B0C93" w:rsidRDefault="00E80096" w:rsidP="00794D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Трубина В.Л.:</w:t>
      </w:r>
      <w:r>
        <w:rPr>
          <w:rFonts w:ascii="Times New Roman" w:hAnsi="Times New Roman" w:cs="Times New Roman"/>
          <w:sz w:val="28"/>
          <w:szCs w:val="28"/>
        </w:rPr>
        <w:t xml:space="preserve"> будет, но запланировано оно на 2024-2025 года.</w:t>
      </w:r>
    </w:p>
    <w:p w:rsidR="003B0C93" w:rsidRDefault="00E80096" w:rsidP="00794D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Канева М.Ю.:</w:t>
      </w:r>
      <w:r>
        <w:rPr>
          <w:rFonts w:ascii="Times New Roman" w:hAnsi="Times New Roman" w:cs="Times New Roman"/>
          <w:sz w:val="28"/>
          <w:szCs w:val="28"/>
        </w:rPr>
        <w:t xml:space="preserve"> нам еще нужен ремонт участка дороги Ижма-Ираёль.</w:t>
      </w:r>
    </w:p>
    <w:p w:rsidR="003B0C93" w:rsidRDefault="00E80096" w:rsidP="00794D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Трубина В.Л.: </w:t>
      </w:r>
      <w:r>
        <w:rPr>
          <w:rFonts w:ascii="Times New Roman" w:hAnsi="Times New Roman" w:cs="Times New Roman"/>
          <w:sz w:val="28"/>
          <w:szCs w:val="28"/>
        </w:rPr>
        <w:t>да, нужен, в этом году предусмотрен ремо</w:t>
      </w:r>
      <w:r>
        <w:rPr>
          <w:rFonts w:ascii="Times New Roman" w:hAnsi="Times New Roman" w:cs="Times New Roman"/>
          <w:sz w:val="28"/>
          <w:szCs w:val="28"/>
        </w:rPr>
        <w:t xml:space="preserve">нт 10 км. со стороны Ираёля в сторону Ижмы и </w:t>
      </w:r>
      <w:r>
        <w:rPr>
          <w:rFonts w:ascii="Times New Roman" w:hAnsi="Times New Roman" w:cs="Times New Roman"/>
          <w:sz w:val="28"/>
          <w:szCs w:val="28"/>
        </w:rPr>
        <w:t>обойдётся</w:t>
      </w:r>
      <w:r>
        <w:rPr>
          <w:rFonts w:ascii="Times New Roman" w:hAnsi="Times New Roman" w:cs="Times New Roman"/>
          <w:sz w:val="28"/>
          <w:szCs w:val="28"/>
        </w:rPr>
        <w:t xml:space="preserve"> ремонт в 700 000 000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(семьсот миллионов) рублей.</w:t>
      </w:r>
    </w:p>
    <w:p w:rsidR="003B0C93" w:rsidRDefault="00E80096" w:rsidP="00794D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ещё</w:t>
      </w:r>
      <w:r>
        <w:rPr>
          <w:rFonts w:ascii="Times New Roman" w:hAnsi="Times New Roman" w:cs="Times New Roman"/>
          <w:sz w:val="28"/>
          <w:szCs w:val="28"/>
        </w:rPr>
        <w:t xml:space="preserve"> вопросы?</w:t>
      </w:r>
    </w:p>
    <w:p w:rsidR="003B0C93" w:rsidRDefault="00E80096" w:rsidP="00794D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Вопросов нет.</w:t>
      </w:r>
    </w:p>
    <w:p w:rsidR="003B0C93" w:rsidRDefault="00E80096" w:rsidP="00794D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</w:t>
      </w:r>
      <w:r>
        <w:rPr>
          <w:rFonts w:ascii="Times New Roman" w:hAnsi="Times New Roman" w:cs="Times New Roman"/>
          <w:sz w:val="28"/>
          <w:szCs w:val="28"/>
        </w:rPr>
        <w:t>– Предлагаю закрыть сессию. Кто за данное предложение?</w:t>
      </w:r>
    </w:p>
    <w:p w:rsidR="003B0C93" w:rsidRDefault="00E80096" w:rsidP="00794D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 – 11; против - 0; воздер</w:t>
      </w:r>
      <w:r>
        <w:rPr>
          <w:rFonts w:ascii="Times New Roman" w:hAnsi="Times New Roman" w:cs="Times New Roman"/>
          <w:sz w:val="28"/>
          <w:szCs w:val="28"/>
        </w:rPr>
        <w:t>жались – 0.</w:t>
      </w:r>
    </w:p>
    <w:p w:rsidR="003B0C93" w:rsidRDefault="003B0C93" w:rsidP="00794DFB">
      <w:pPr>
        <w:tabs>
          <w:tab w:val="left" w:pos="567"/>
          <w:tab w:val="left" w:pos="667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B0C93" w:rsidRDefault="00E80096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B0C93" w:rsidRDefault="00E80096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Председатель Совета                                                                           Т.В. Артеева</w:t>
      </w:r>
    </w:p>
    <w:p w:rsidR="003B0C93" w:rsidRDefault="003B0C93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B0C93" w:rsidRDefault="00E80096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Секретарь                                                                                           </w:t>
      </w:r>
      <w:r w:rsidR="00794D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Н.В. Чупрова</w:t>
      </w:r>
    </w:p>
    <w:p w:rsidR="003B0C93" w:rsidRDefault="003B0C93"/>
    <w:sectPr w:rsidR="003B0C93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096" w:rsidRDefault="00E80096">
      <w:pPr>
        <w:spacing w:line="240" w:lineRule="auto"/>
      </w:pPr>
      <w:r>
        <w:separator/>
      </w:r>
    </w:p>
  </w:endnote>
  <w:endnote w:type="continuationSeparator" w:id="0">
    <w:p w:rsidR="00E80096" w:rsidRDefault="00E800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096" w:rsidRDefault="00E80096">
      <w:pPr>
        <w:spacing w:after="0"/>
      </w:pPr>
      <w:r>
        <w:separator/>
      </w:r>
    </w:p>
  </w:footnote>
  <w:footnote w:type="continuationSeparator" w:id="0">
    <w:p w:rsidR="00E80096" w:rsidRDefault="00E8009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B6"/>
    <w:rsid w:val="003B0C93"/>
    <w:rsid w:val="003B6E2F"/>
    <w:rsid w:val="00700A9A"/>
    <w:rsid w:val="00794DFB"/>
    <w:rsid w:val="008B0F83"/>
    <w:rsid w:val="00A06D70"/>
    <w:rsid w:val="00B673B6"/>
    <w:rsid w:val="00CA064C"/>
    <w:rsid w:val="00D44634"/>
    <w:rsid w:val="00DE038D"/>
    <w:rsid w:val="00E80096"/>
    <w:rsid w:val="00FB7644"/>
    <w:rsid w:val="33BB09C9"/>
    <w:rsid w:val="77C25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CAEE"/>
  <w15:docId w15:val="{0CA82276-3FE4-4EE8-A689-A83FEFDD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uiPriority w:val="99"/>
    <w:unhideWhenUsed/>
    <w:pPr>
      <w:spacing w:after="120" w:line="480" w:lineRule="auto"/>
    </w:p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pPr>
      <w:spacing w:after="0" w:line="240" w:lineRule="auto"/>
      <w:ind w:firstLine="708"/>
    </w:pPr>
    <w:rPr>
      <w:rFonts w:ascii="Courier New" w:eastAsia="Times New Roman" w:hAnsi="Courier New" w:cs="Courier New"/>
      <w:bCs/>
      <w:sz w:val="28"/>
      <w:szCs w:val="24"/>
    </w:rPr>
  </w:style>
  <w:style w:type="table" w:styleId="ac">
    <w:name w:val="Table Grid"/>
    <w:basedOn w:val="a1"/>
    <w:uiPriority w:val="59"/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 Spacing"/>
    <w:uiPriority w:val="1"/>
    <w:qFormat/>
    <w:pPr>
      <w:suppressAutoHyphens/>
    </w:pPr>
    <w:rPr>
      <w:sz w:val="22"/>
      <w:szCs w:val="22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24">
    <w:name w:val="Основной текст с отступом 2 Знак"/>
    <w:basedOn w:val="a0"/>
    <w:link w:val="23"/>
    <w:rPr>
      <w:rFonts w:ascii="Courier New" w:eastAsia="Times New Roman" w:hAnsi="Courier New" w:cs="Courier New"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Pr>
      <w:b/>
      <w:bCs/>
      <w:sz w:val="20"/>
      <w:szCs w:val="20"/>
    </w:rPr>
  </w:style>
  <w:style w:type="character" w:customStyle="1" w:styleId="FontStyle15">
    <w:name w:val="Font Style15"/>
    <w:rPr>
      <w:rFonts w:ascii="Times New Roman" w:hAnsi="Times New Roman" w:cs="Times New Roman"/>
      <w:sz w:val="24"/>
      <w:szCs w:val="24"/>
    </w:rPr>
  </w:style>
  <w:style w:type="character" w:customStyle="1" w:styleId="135pt">
    <w:name w:val="Основной текст + 13;5 pt;Не полужирный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5659C-0816-45FF-9BEE-9DDE414F6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1079</Words>
  <Characters>6151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6</cp:revision>
  <cp:lastPrinted>2022-06-17T08:19:00Z</cp:lastPrinted>
  <dcterms:created xsi:type="dcterms:W3CDTF">2023-08-04T09:24:00Z</dcterms:created>
  <dcterms:modified xsi:type="dcterms:W3CDTF">2023-08-07T07:33:00Z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1F6D9962927A416CAF93B3DB74C01799</vt:lpwstr>
  </property>
</Properties>
</file>