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E0" w:rsidRPr="0014525B" w:rsidRDefault="00F957E0" w:rsidP="0014525B">
      <w:pPr>
        <w:jc w:val="center"/>
        <w:rPr>
          <w:b/>
          <w:bCs/>
          <w:sz w:val="28"/>
          <w:szCs w:val="28"/>
        </w:rPr>
      </w:pPr>
      <w:r w:rsidRPr="0014525B">
        <w:rPr>
          <w:b/>
          <w:bCs/>
          <w:sz w:val="28"/>
          <w:szCs w:val="28"/>
        </w:rPr>
        <w:t>Муниципальное образование</w:t>
      </w:r>
      <w:r w:rsidR="00BC3E13">
        <w:rPr>
          <w:b/>
          <w:bCs/>
          <w:sz w:val="28"/>
          <w:szCs w:val="28"/>
        </w:rPr>
        <w:t xml:space="preserve"> </w:t>
      </w:r>
      <w:r w:rsidRPr="0014525B">
        <w:rPr>
          <w:b/>
          <w:bCs/>
          <w:sz w:val="28"/>
          <w:szCs w:val="28"/>
        </w:rPr>
        <w:t>муниципальный район «Ижемский»</w:t>
      </w:r>
    </w:p>
    <w:p w:rsidR="00F957E0" w:rsidRPr="0014525B" w:rsidRDefault="00F957E0" w:rsidP="0014525B">
      <w:pPr>
        <w:ind w:firstLine="709"/>
        <w:jc w:val="center"/>
        <w:rPr>
          <w:b/>
          <w:bCs/>
          <w:sz w:val="28"/>
          <w:szCs w:val="28"/>
        </w:rPr>
      </w:pPr>
      <w:r w:rsidRPr="0014525B">
        <w:rPr>
          <w:b/>
          <w:bCs/>
          <w:sz w:val="28"/>
          <w:szCs w:val="28"/>
        </w:rPr>
        <w:t>Отчет председателя Совета</w:t>
      </w:r>
      <w:r w:rsidR="00BC3E13">
        <w:rPr>
          <w:b/>
          <w:bCs/>
          <w:sz w:val="28"/>
          <w:szCs w:val="28"/>
        </w:rPr>
        <w:t xml:space="preserve"> </w:t>
      </w:r>
      <w:r w:rsidRPr="0014525B">
        <w:rPr>
          <w:b/>
          <w:bCs/>
          <w:sz w:val="28"/>
          <w:szCs w:val="28"/>
        </w:rPr>
        <w:t>муниципального района за 2020 год.</w:t>
      </w:r>
    </w:p>
    <w:p w:rsidR="006B36DF" w:rsidRPr="00A43EA0" w:rsidRDefault="006B36DF" w:rsidP="0014525B">
      <w:pPr>
        <w:ind w:firstLine="709"/>
        <w:jc w:val="center"/>
        <w:rPr>
          <w:sz w:val="28"/>
          <w:szCs w:val="28"/>
        </w:rPr>
      </w:pPr>
    </w:p>
    <w:p w:rsidR="002A167D" w:rsidRPr="00A43EA0" w:rsidRDefault="006B36DF" w:rsidP="009911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43EA0">
        <w:rPr>
          <w:rFonts w:ascii="Times New Roman" w:hAnsi="Times New Roman"/>
          <w:sz w:val="28"/>
          <w:szCs w:val="28"/>
        </w:rPr>
        <w:t xml:space="preserve">Деятельность </w:t>
      </w:r>
      <w:r w:rsidR="002A167D" w:rsidRPr="00A43EA0">
        <w:rPr>
          <w:rFonts w:ascii="Times New Roman" w:hAnsi="Times New Roman"/>
          <w:sz w:val="28"/>
          <w:szCs w:val="28"/>
        </w:rPr>
        <w:t xml:space="preserve">Совета </w:t>
      </w:r>
      <w:r w:rsidR="00BD27C4" w:rsidRPr="00A43EA0">
        <w:rPr>
          <w:rFonts w:ascii="Times New Roman" w:hAnsi="Times New Roman"/>
          <w:sz w:val="28"/>
          <w:szCs w:val="28"/>
        </w:rPr>
        <w:t>муниципального района «Ижемский»</w:t>
      </w:r>
      <w:r w:rsidRPr="00A43EA0">
        <w:rPr>
          <w:rFonts w:ascii="Times New Roman" w:hAnsi="Times New Roman"/>
          <w:sz w:val="28"/>
          <w:szCs w:val="28"/>
        </w:rPr>
        <w:t xml:space="preserve">, как представительного органа местного самоуправления, осуществлялась в соответствии </w:t>
      </w:r>
      <w:r w:rsidR="002A167D" w:rsidRPr="00A43EA0">
        <w:rPr>
          <w:rFonts w:ascii="Times New Roman" w:hAnsi="Times New Roman"/>
          <w:sz w:val="28"/>
          <w:szCs w:val="28"/>
        </w:rPr>
        <w:t>с</w:t>
      </w:r>
      <w:r w:rsidR="00BC3E13">
        <w:rPr>
          <w:rFonts w:ascii="Times New Roman" w:hAnsi="Times New Roman"/>
          <w:sz w:val="28"/>
          <w:szCs w:val="28"/>
        </w:rPr>
        <w:t xml:space="preserve"> </w:t>
      </w:r>
      <w:r w:rsidR="002A167D" w:rsidRPr="00A43EA0">
        <w:rPr>
          <w:rFonts w:ascii="Times New Roman" w:hAnsi="Times New Roman"/>
          <w:sz w:val="28"/>
          <w:szCs w:val="28"/>
        </w:rPr>
        <w:t>Федеральным законом от 06.10.2013 № 131-ФЗ «Об общих принципах организации местного самоуправления в Российской Федерации»;</w:t>
      </w:r>
      <w:r w:rsidR="00BC3E13">
        <w:rPr>
          <w:rFonts w:ascii="Times New Roman" w:hAnsi="Times New Roman"/>
          <w:sz w:val="28"/>
          <w:szCs w:val="28"/>
        </w:rPr>
        <w:t xml:space="preserve"> </w:t>
      </w:r>
      <w:r w:rsidR="002A167D" w:rsidRPr="00A43EA0">
        <w:rPr>
          <w:rFonts w:ascii="Times New Roman" w:hAnsi="Times New Roman"/>
          <w:sz w:val="28"/>
          <w:szCs w:val="28"/>
        </w:rPr>
        <w:t xml:space="preserve">Уставом </w:t>
      </w:r>
      <w:r w:rsidR="00BD27C4" w:rsidRPr="00A43EA0">
        <w:rPr>
          <w:rFonts w:ascii="Times New Roman" w:hAnsi="Times New Roman"/>
          <w:sz w:val="28"/>
          <w:szCs w:val="28"/>
        </w:rPr>
        <w:t>муниципального района «Ижемский»</w:t>
      </w:r>
      <w:r w:rsidR="002A167D" w:rsidRPr="00A43EA0">
        <w:rPr>
          <w:rFonts w:ascii="Times New Roman" w:hAnsi="Times New Roman"/>
          <w:sz w:val="28"/>
          <w:szCs w:val="28"/>
        </w:rPr>
        <w:t>;</w:t>
      </w:r>
      <w:r w:rsidR="00BC3E13">
        <w:rPr>
          <w:rFonts w:ascii="Times New Roman" w:hAnsi="Times New Roman"/>
          <w:sz w:val="28"/>
          <w:szCs w:val="28"/>
        </w:rPr>
        <w:t xml:space="preserve"> </w:t>
      </w:r>
      <w:r w:rsidR="002A167D" w:rsidRPr="00A43EA0">
        <w:rPr>
          <w:rFonts w:ascii="Times New Roman" w:hAnsi="Times New Roman"/>
          <w:sz w:val="28"/>
          <w:szCs w:val="28"/>
        </w:rPr>
        <w:t xml:space="preserve">Регламентом Совета </w:t>
      </w:r>
      <w:r w:rsidR="00BD27C4" w:rsidRPr="00A43EA0">
        <w:rPr>
          <w:rFonts w:ascii="Times New Roman" w:hAnsi="Times New Roman"/>
          <w:sz w:val="28"/>
          <w:szCs w:val="28"/>
        </w:rPr>
        <w:t>района</w:t>
      </w:r>
      <w:r w:rsidR="002A167D" w:rsidRPr="00A43EA0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BD27C4" w:rsidRPr="00A43EA0">
        <w:rPr>
          <w:rFonts w:ascii="Times New Roman" w:hAnsi="Times New Roman"/>
          <w:sz w:val="28"/>
          <w:szCs w:val="28"/>
        </w:rPr>
        <w:t>С</w:t>
      </w:r>
      <w:r w:rsidR="002A167D" w:rsidRPr="00A43EA0">
        <w:rPr>
          <w:rFonts w:ascii="Times New Roman" w:hAnsi="Times New Roman"/>
          <w:sz w:val="28"/>
          <w:szCs w:val="28"/>
        </w:rPr>
        <w:t>овета</w:t>
      </w:r>
      <w:r w:rsidR="00BD27C4" w:rsidRPr="00A43EA0">
        <w:rPr>
          <w:rFonts w:ascii="Times New Roman" w:hAnsi="Times New Roman"/>
          <w:sz w:val="28"/>
          <w:szCs w:val="28"/>
        </w:rPr>
        <w:t xml:space="preserve"> 14</w:t>
      </w:r>
      <w:r w:rsidR="00212685">
        <w:rPr>
          <w:rFonts w:ascii="Times New Roman" w:hAnsi="Times New Roman"/>
          <w:sz w:val="28"/>
          <w:szCs w:val="28"/>
        </w:rPr>
        <w:t>.10.</w:t>
      </w:r>
      <w:r w:rsidR="00F957E0">
        <w:rPr>
          <w:rFonts w:ascii="Times New Roman" w:hAnsi="Times New Roman"/>
          <w:sz w:val="28"/>
          <w:szCs w:val="28"/>
        </w:rPr>
        <w:t>2019.</w:t>
      </w:r>
    </w:p>
    <w:p w:rsidR="00BD27C4" w:rsidRPr="00A43EA0" w:rsidRDefault="00BD27C4" w:rsidP="009911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43EA0">
        <w:rPr>
          <w:rFonts w:ascii="Times New Roman" w:hAnsi="Times New Roman"/>
          <w:sz w:val="28"/>
          <w:szCs w:val="28"/>
        </w:rPr>
        <w:t xml:space="preserve">В целях организации деятельности Совета заключены соглашения с Прокуратурой Ижемского района и Администрацией </w:t>
      </w:r>
      <w:r w:rsidR="00547C6F">
        <w:rPr>
          <w:rFonts w:ascii="Times New Roman" w:hAnsi="Times New Roman"/>
          <w:sz w:val="28"/>
          <w:szCs w:val="28"/>
        </w:rPr>
        <w:t>муниципального района</w:t>
      </w:r>
      <w:r w:rsidRPr="00A43EA0">
        <w:rPr>
          <w:rFonts w:ascii="Times New Roman" w:hAnsi="Times New Roman"/>
          <w:sz w:val="28"/>
          <w:szCs w:val="28"/>
        </w:rPr>
        <w:t xml:space="preserve"> «Ижемский».</w:t>
      </w:r>
    </w:p>
    <w:p w:rsidR="002A167D" w:rsidRPr="00A43EA0" w:rsidRDefault="00402992" w:rsidP="00BC3E13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 xml:space="preserve">Работа Совета </w:t>
      </w:r>
      <w:r w:rsidR="002A167D" w:rsidRPr="00A43EA0">
        <w:rPr>
          <w:sz w:val="28"/>
          <w:szCs w:val="28"/>
        </w:rPr>
        <w:t xml:space="preserve">основана на принципах коллективного, свободного обсуждения и решения вопросов, гласности, ответственности и подотчетности перед населением района. Главные критерии, которыми </w:t>
      </w:r>
      <w:r w:rsidR="00BD27C4" w:rsidRPr="00A43EA0">
        <w:rPr>
          <w:sz w:val="28"/>
          <w:szCs w:val="28"/>
        </w:rPr>
        <w:t xml:space="preserve">обязаны </w:t>
      </w:r>
      <w:r w:rsidR="002A167D" w:rsidRPr="00A43EA0">
        <w:rPr>
          <w:sz w:val="28"/>
          <w:szCs w:val="28"/>
        </w:rPr>
        <w:t>руководств</w:t>
      </w:r>
      <w:r w:rsidR="00BD27C4" w:rsidRPr="00A43EA0">
        <w:rPr>
          <w:sz w:val="28"/>
          <w:szCs w:val="28"/>
        </w:rPr>
        <w:t>оваться</w:t>
      </w:r>
      <w:r w:rsidR="002A167D" w:rsidRPr="00A43EA0">
        <w:rPr>
          <w:sz w:val="28"/>
          <w:szCs w:val="28"/>
        </w:rPr>
        <w:t xml:space="preserve"> депутаты, - </w:t>
      </w:r>
      <w:r w:rsidR="00BC3E13">
        <w:rPr>
          <w:sz w:val="28"/>
          <w:szCs w:val="28"/>
        </w:rPr>
        <w:t xml:space="preserve"> </w:t>
      </w:r>
      <w:r w:rsidR="002A167D" w:rsidRPr="00A43EA0">
        <w:rPr>
          <w:sz w:val="28"/>
          <w:szCs w:val="28"/>
        </w:rPr>
        <w:t>законность, ответственность, открытость перед избирателями, учет общественного мнения.</w:t>
      </w:r>
    </w:p>
    <w:p w:rsidR="00297987" w:rsidRPr="00A43EA0" w:rsidRDefault="00297987" w:rsidP="009911D8">
      <w:pPr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>Совет муниципального района «Ижемский»</w:t>
      </w:r>
      <w:r w:rsidR="00BC3E13">
        <w:rPr>
          <w:sz w:val="28"/>
          <w:szCs w:val="28"/>
        </w:rPr>
        <w:t xml:space="preserve"> </w:t>
      </w:r>
      <w:r w:rsidR="00DD5C75" w:rsidRPr="00A43EA0">
        <w:rPr>
          <w:sz w:val="28"/>
          <w:szCs w:val="28"/>
          <w:lang w:val="en-US"/>
        </w:rPr>
        <w:t>VI</w:t>
      </w:r>
      <w:r w:rsidR="00DD5C75" w:rsidRPr="00A43EA0">
        <w:rPr>
          <w:sz w:val="28"/>
          <w:szCs w:val="28"/>
        </w:rPr>
        <w:t xml:space="preserve"> созыва избран 09 сентября 2019 года в количестве 20 депутатов. </w:t>
      </w:r>
      <w:r w:rsidR="00856909">
        <w:rPr>
          <w:sz w:val="28"/>
          <w:szCs w:val="28"/>
        </w:rPr>
        <w:t>В составе избранных депутатов 7 депутатов (35 процентов) с опытом работы в предыдущих созывах</w:t>
      </w:r>
      <w:r w:rsidR="00B65E68">
        <w:rPr>
          <w:sz w:val="28"/>
          <w:szCs w:val="28"/>
        </w:rPr>
        <w:t xml:space="preserve"> Совета района</w:t>
      </w:r>
      <w:r w:rsidR="00856909">
        <w:rPr>
          <w:sz w:val="28"/>
          <w:szCs w:val="28"/>
        </w:rPr>
        <w:t xml:space="preserve">. </w:t>
      </w:r>
      <w:r w:rsidR="00DD5C75" w:rsidRPr="00A43EA0">
        <w:rPr>
          <w:sz w:val="28"/>
          <w:szCs w:val="28"/>
        </w:rPr>
        <w:t>Совет</w:t>
      </w:r>
      <w:r w:rsidRPr="00A43EA0">
        <w:rPr>
          <w:sz w:val="28"/>
          <w:szCs w:val="28"/>
        </w:rPr>
        <w:t xml:space="preserve"> состоит из Президиума Совета и трех постоянных комиссий:</w:t>
      </w:r>
      <w:r w:rsidR="00BC3E13">
        <w:rPr>
          <w:sz w:val="28"/>
          <w:szCs w:val="28"/>
        </w:rPr>
        <w:t xml:space="preserve"> </w:t>
      </w:r>
      <w:r w:rsidRPr="00A43EA0">
        <w:rPr>
          <w:sz w:val="28"/>
          <w:szCs w:val="28"/>
        </w:rPr>
        <w:t>по социальным вопросам, по бюджету, налогам и экономике, по строительству, дорожной деятельности и жилищно-коммунальному хозяйству.</w:t>
      </w:r>
    </w:p>
    <w:p w:rsidR="00DD7088" w:rsidRDefault="00DD7088" w:rsidP="009911D8">
      <w:pPr>
        <w:ind w:firstLine="709"/>
        <w:jc w:val="both"/>
        <w:rPr>
          <w:b/>
          <w:sz w:val="28"/>
          <w:szCs w:val="28"/>
        </w:rPr>
      </w:pPr>
    </w:p>
    <w:p w:rsidR="00E70385" w:rsidRPr="00E70385" w:rsidRDefault="00E70385" w:rsidP="0014525B">
      <w:pPr>
        <w:jc w:val="both"/>
        <w:rPr>
          <w:b/>
          <w:sz w:val="28"/>
          <w:szCs w:val="28"/>
        </w:rPr>
      </w:pPr>
      <w:r w:rsidRPr="00E70385">
        <w:rPr>
          <w:b/>
          <w:sz w:val="28"/>
          <w:szCs w:val="28"/>
        </w:rPr>
        <w:t>Организация процесса подготовки и принятия решений Совета района.</w:t>
      </w:r>
    </w:p>
    <w:p w:rsidR="00E70385" w:rsidRDefault="00E70385" w:rsidP="009911D8">
      <w:pPr>
        <w:ind w:firstLine="709"/>
        <w:jc w:val="both"/>
        <w:rPr>
          <w:sz w:val="28"/>
          <w:szCs w:val="28"/>
        </w:rPr>
      </w:pPr>
    </w:p>
    <w:p w:rsidR="00297987" w:rsidRPr="00A43EA0" w:rsidRDefault="00097569" w:rsidP="009911D8">
      <w:pPr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 xml:space="preserve">За </w:t>
      </w:r>
      <w:r w:rsidR="002A167D" w:rsidRPr="00A43EA0">
        <w:rPr>
          <w:sz w:val="28"/>
          <w:szCs w:val="28"/>
        </w:rPr>
        <w:t>отчётный период</w:t>
      </w:r>
      <w:r w:rsidRPr="00A43EA0">
        <w:rPr>
          <w:sz w:val="28"/>
          <w:szCs w:val="28"/>
        </w:rPr>
        <w:t> </w:t>
      </w:r>
      <w:r w:rsidR="00547C6F" w:rsidRPr="00547C6F">
        <w:rPr>
          <w:sz w:val="28"/>
          <w:szCs w:val="28"/>
        </w:rPr>
        <w:t>Совет</w:t>
      </w:r>
      <w:r w:rsidR="00547C6F">
        <w:rPr>
          <w:sz w:val="28"/>
          <w:szCs w:val="28"/>
        </w:rPr>
        <w:t>ом</w:t>
      </w:r>
      <w:r w:rsidR="00547C6F" w:rsidRPr="00547C6F">
        <w:rPr>
          <w:sz w:val="28"/>
          <w:szCs w:val="28"/>
        </w:rPr>
        <w:t xml:space="preserve"> муниципального района «Ижемский» </w:t>
      </w:r>
      <w:r w:rsidR="00547C6F" w:rsidRPr="00547C6F">
        <w:rPr>
          <w:sz w:val="28"/>
          <w:szCs w:val="28"/>
          <w:lang w:val="en-US"/>
        </w:rPr>
        <w:t>VI</w:t>
      </w:r>
      <w:r w:rsidR="00547C6F" w:rsidRPr="00547C6F">
        <w:rPr>
          <w:sz w:val="28"/>
          <w:szCs w:val="28"/>
        </w:rPr>
        <w:t xml:space="preserve"> созыва </w:t>
      </w:r>
      <w:r w:rsidRPr="00A43EA0">
        <w:rPr>
          <w:sz w:val="28"/>
          <w:szCs w:val="28"/>
        </w:rPr>
        <w:t>проведено </w:t>
      </w:r>
      <w:r w:rsidR="00BD27C4" w:rsidRPr="00A43EA0">
        <w:rPr>
          <w:sz w:val="28"/>
          <w:szCs w:val="28"/>
        </w:rPr>
        <w:t>11</w:t>
      </w:r>
      <w:r w:rsidRPr="00A43EA0">
        <w:rPr>
          <w:sz w:val="28"/>
          <w:szCs w:val="28"/>
        </w:rPr>
        <w:t xml:space="preserve"> заседаний, на которых было </w:t>
      </w:r>
      <w:r w:rsidR="00E70385">
        <w:rPr>
          <w:sz w:val="28"/>
          <w:szCs w:val="28"/>
        </w:rPr>
        <w:t xml:space="preserve">рассмотрено </w:t>
      </w:r>
      <w:r w:rsidR="003F34AD">
        <w:rPr>
          <w:sz w:val="28"/>
          <w:szCs w:val="28"/>
        </w:rPr>
        <w:t>более 130</w:t>
      </w:r>
      <w:r w:rsidR="00E70385">
        <w:rPr>
          <w:sz w:val="28"/>
          <w:szCs w:val="28"/>
        </w:rPr>
        <w:t xml:space="preserve"> проектов решений и </w:t>
      </w:r>
      <w:r w:rsidR="00BD27C4" w:rsidRPr="00A43EA0">
        <w:rPr>
          <w:sz w:val="28"/>
          <w:szCs w:val="28"/>
        </w:rPr>
        <w:t>принято122</w:t>
      </w:r>
      <w:r w:rsidR="00BC3E13">
        <w:rPr>
          <w:sz w:val="28"/>
          <w:szCs w:val="28"/>
        </w:rPr>
        <w:t xml:space="preserve"> </w:t>
      </w:r>
      <w:r w:rsidRPr="00A43EA0">
        <w:rPr>
          <w:sz w:val="28"/>
          <w:szCs w:val="28"/>
        </w:rPr>
        <w:t>решени</w:t>
      </w:r>
      <w:r w:rsidR="00197333" w:rsidRPr="00A43EA0">
        <w:rPr>
          <w:sz w:val="28"/>
          <w:szCs w:val="28"/>
        </w:rPr>
        <w:t>я</w:t>
      </w:r>
      <w:r w:rsidR="005A6D81">
        <w:rPr>
          <w:sz w:val="28"/>
          <w:szCs w:val="28"/>
        </w:rPr>
        <w:t xml:space="preserve">, в том числе </w:t>
      </w:r>
      <w:r w:rsidR="00490A8D">
        <w:rPr>
          <w:sz w:val="28"/>
          <w:szCs w:val="28"/>
        </w:rPr>
        <w:t>8</w:t>
      </w:r>
      <w:r w:rsidR="004D3CEF">
        <w:rPr>
          <w:sz w:val="28"/>
          <w:szCs w:val="28"/>
        </w:rPr>
        <w:t xml:space="preserve"> заседаний в</w:t>
      </w:r>
      <w:r w:rsidR="005A6D81">
        <w:rPr>
          <w:sz w:val="28"/>
          <w:szCs w:val="28"/>
        </w:rPr>
        <w:t xml:space="preserve"> 2020 год</w:t>
      </w:r>
      <w:r w:rsidR="004D3CEF">
        <w:rPr>
          <w:sz w:val="28"/>
          <w:szCs w:val="28"/>
        </w:rPr>
        <w:t>у и принято</w:t>
      </w:r>
      <w:r w:rsidR="00BC3E13">
        <w:rPr>
          <w:sz w:val="28"/>
          <w:szCs w:val="28"/>
        </w:rPr>
        <w:t xml:space="preserve"> </w:t>
      </w:r>
      <w:r w:rsidR="00490A8D">
        <w:rPr>
          <w:sz w:val="28"/>
          <w:szCs w:val="28"/>
        </w:rPr>
        <w:t>88</w:t>
      </w:r>
      <w:r w:rsidR="005A6D81">
        <w:rPr>
          <w:sz w:val="28"/>
          <w:szCs w:val="28"/>
        </w:rPr>
        <w:t xml:space="preserve"> решений</w:t>
      </w:r>
      <w:r w:rsidRPr="00A43EA0">
        <w:rPr>
          <w:sz w:val="28"/>
          <w:szCs w:val="28"/>
        </w:rPr>
        <w:t xml:space="preserve">. </w:t>
      </w:r>
      <w:r w:rsidR="00030A50">
        <w:rPr>
          <w:sz w:val="28"/>
          <w:szCs w:val="28"/>
        </w:rPr>
        <w:t xml:space="preserve">Члены постоянных комиссий Совета провели </w:t>
      </w:r>
      <w:r w:rsidR="003F34AD">
        <w:rPr>
          <w:sz w:val="28"/>
          <w:szCs w:val="28"/>
        </w:rPr>
        <w:t>3</w:t>
      </w:r>
      <w:r w:rsidR="00030A50">
        <w:rPr>
          <w:sz w:val="28"/>
          <w:szCs w:val="28"/>
        </w:rPr>
        <w:t xml:space="preserve"> заседани</w:t>
      </w:r>
      <w:r w:rsidR="003F34AD">
        <w:rPr>
          <w:sz w:val="28"/>
          <w:szCs w:val="28"/>
        </w:rPr>
        <w:t>я</w:t>
      </w:r>
      <w:r w:rsidR="00030A50">
        <w:rPr>
          <w:sz w:val="28"/>
          <w:szCs w:val="28"/>
        </w:rPr>
        <w:t xml:space="preserve">. </w:t>
      </w:r>
      <w:r w:rsidR="00297987" w:rsidRPr="00A43EA0">
        <w:rPr>
          <w:sz w:val="28"/>
          <w:szCs w:val="28"/>
        </w:rPr>
        <w:t>В числе наиболее важных решений можно отметить внесение изменений в Устав му</w:t>
      </w:r>
      <w:r w:rsidR="00FC1F25">
        <w:rPr>
          <w:sz w:val="28"/>
          <w:szCs w:val="28"/>
        </w:rPr>
        <w:t xml:space="preserve">ниципального района «Ижемский», </w:t>
      </w:r>
      <w:r w:rsidR="00297987" w:rsidRPr="00A43EA0">
        <w:rPr>
          <w:sz w:val="28"/>
          <w:szCs w:val="28"/>
        </w:rPr>
        <w:t>утверждение местного бюджета муниципального района на очередной финансовый год, внесение поправок в бюджет</w:t>
      </w:r>
      <w:r w:rsidR="003F34AD">
        <w:rPr>
          <w:sz w:val="28"/>
          <w:szCs w:val="28"/>
        </w:rPr>
        <w:t xml:space="preserve"> района</w:t>
      </w:r>
      <w:r w:rsidR="00297987" w:rsidRPr="00A43EA0">
        <w:rPr>
          <w:sz w:val="28"/>
          <w:szCs w:val="28"/>
        </w:rPr>
        <w:t>,</w:t>
      </w:r>
      <w:r w:rsidR="00BC3E13">
        <w:rPr>
          <w:sz w:val="28"/>
          <w:szCs w:val="28"/>
        </w:rPr>
        <w:t xml:space="preserve"> </w:t>
      </w:r>
      <w:r w:rsidR="00297987" w:rsidRPr="00A43EA0">
        <w:rPr>
          <w:sz w:val="28"/>
          <w:szCs w:val="28"/>
        </w:rPr>
        <w:t>учреждение почетных званий, наград муниципального района и утверждение стратегии развития муниципального района «Ижемский»</w:t>
      </w:r>
      <w:r w:rsidR="003F34AD">
        <w:rPr>
          <w:sz w:val="28"/>
          <w:szCs w:val="28"/>
        </w:rPr>
        <w:t xml:space="preserve"> до 2035 года</w:t>
      </w:r>
      <w:r w:rsidR="00297987" w:rsidRPr="00A43EA0">
        <w:rPr>
          <w:sz w:val="28"/>
          <w:szCs w:val="28"/>
        </w:rPr>
        <w:t>.</w:t>
      </w:r>
      <w:r w:rsidR="00A43EA0">
        <w:rPr>
          <w:sz w:val="28"/>
          <w:szCs w:val="28"/>
        </w:rPr>
        <w:t xml:space="preserve"> Кроме решений, принятых на заседаниях Совета рассмотрены более 50 вопросов, направленных в адрес депутатов</w:t>
      </w:r>
      <w:r w:rsidR="00FC1F25">
        <w:rPr>
          <w:sz w:val="28"/>
          <w:szCs w:val="28"/>
        </w:rPr>
        <w:t xml:space="preserve"> и Совета</w:t>
      </w:r>
      <w:r w:rsidR="00F8012A">
        <w:rPr>
          <w:sz w:val="28"/>
          <w:szCs w:val="28"/>
        </w:rPr>
        <w:t xml:space="preserve"> района</w:t>
      </w:r>
      <w:r w:rsidR="00A43EA0">
        <w:rPr>
          <w:sz w:val="28"/>
          <w:szCs w:val="28"/>
        </w:rPr>
        <w:t xml:space="preserve">.  </w:t>
      </w:r>
    </w:p>
    <w:p w:rsidR="00DD5C75" w:rsidRDefault="00BD27C4" w:rsidP="009911D8">
      <w:pPr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>В связи с большим объемом работы по проектам</w:t>
      </w:r>
      <w:r w:rsidR="002C4645" w:rsidRPr="00A43EA0">
        <w:rPr>
          <w:sz w:val="28"/>
          <w:szCs w:val="28"/>
        </w:rPr>
        <w:t xml:space="preserve"> решений</w:t>
      </w:r>
      <w:r w:rsidRPr="00A43EA0">
        <w:rPr>
          <w:sz w:val="28"/>
          <w:szCs w:val="28"/>
        </w:rPr>
        <w:t>, вносимых для рассмотрения на заседаниях Совет</w:t>
      </w:r>
      <w:r w:rsidR="00FC1F25">
        <w:rPr>
          <w:sz w:val="28"/>
          <w:szCs w:val="28"/>
        </w:rPr>
        <w:t>а</w:t>
      </w:r>
      <w:r w:rsidR="002C4645" w:rsidRPr="00A43EA0">
        <w:rPr>
          <w:sz w:val="28"/>
          <w:szCs w:val="28"/>
        </w:rPr>
        <w:t>, были организованы предварительные рассмотрения проектов, что позволило детально из</w:t>
      </w:r>
      <w:r w:rsidR="00297987" w:rsidRPr="00A43EA0">
        <w:rPr>
          <w:sz w:val="28"/>
          <w:szCs w:val="28"/>
        </w:rPr>
        <w:t>учить проекты</w:t>
      </w:r>
      <w:r w:rsidR="002C4645" w:rsidRPr="00A43EA0">
        <w:rPr>
          <w:sz w:val="28"/>
          <w:szCs w:val="28"/>
        </w:rPr>
        <w:t xml:space="preserve"> и создало возможность внесения исправлений, исключения некоторых ошибок.</w:t>
      </w:r>
      <w:r w:rsidR="00DD5C75" w:rsidRPr="00A43EA0">
        <w:rPr>
          <w:sz w:val="28"/>
          <w:szCs w:val="28"/>
        </w:rPr>
        <w:t xml:space="preserve"> По ряду вопросов, вносимых на заседания Совета, для обмена мнениями и рассмотрения различных точек зрения, в этих заседаниях принимали участие</w:t>
      </w:r>
      <w:r w:rsidR="00BC3E13">
        <w:rPr>
          <w:sz w:val="28"/>
          <w:szCs w:val="28"/>
        </w:rPr>
        <w:t xml:space="preserve"> </w:t>
      </w:r>
      <w:r w:rsidR="00DD5C75" w:rsidRPr="00A43EA0">
        <w:rPr>
          <w:sz w:val="28"/>
          <w:szCs w:val="28"/>
        </w:rPr>
        <w:lastRenderedPageBreak/>
        <w:t>заместители руководителя администрации района, руководители структурных подразделений администрации района.</w:t>
      </w:r>
    </w:p>
    <w:p w:rsidR="004E0302" w:rsidRDefault="004E0302" w:rsidP="00991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всех заседаний Совета района в установленные сроки (5 рабочих дней) подготовлены протоколы заседаний.</w:t>
      </w:r>
    </w:p>
    <w:p w:rsidR="00030A50" w:rsidRPr="00A43EA0" w:rsidRDefault="00030A50" w:rsidP="00991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истекшее время издано </w:t>
      </w:r>
      <w:r w:rsidR="003F34AD">
        <w:rPr>
          <w:sz w:val="28"/>
          <w:szCs w:val="28"/>
        </w:rPr>
        <w:t>4</w:t>
      </w:r>
      <w:r>
        <w:rPr>
          <w:sz w:val="28"/>
          <w:szCs w:val="28"/>
        </w:rPr>
        <w:t xml:space="preserve"> распоряжени</w:t>
      </w:r>
      <w:r w:rsidR="003F34AD">
        <w:rPr>
          <w:sz w:val="28"/>
          <w:szCs w:val="28"/>
        </w:rPr>
        <w:t>я</w:t>
      </w:r>
      <w:r>
        <w:rPr>
          <w:sz w:val="28"/>
          <w:szCs w:val="28"/>
        </w:rPr>
        <w:t xml:space="preserve"> на созыв Президиума Совета. Однако не все заседания состоялись. В период ограничительных мер, связанных с коронавирусной инфекцией, проведены заочные обсуждения вопросов и составлено </w:t>
      </w:r>
      <w:r w:rsidR="003F34AD">
        <w:rPr>
          <w:sz w:val="28"/>
          <w:szCs w:val="28"/>
        </w:rPr>
        <w:t>5</w:t>
      </w:r>
      <w:r>
        <w:rPr>
          <w:sz w:val="28"/>
          <w:szCs w:val="28"/>
        </w:rPr>
        <w:t xml:space="preserve"> протоколов.</w:t>
      </w:r>
    </w:p>
    <w:p w:rsidR="00097569" w:rsidRPr="00A43EA0" w:rsidRDefault="00097569" w:rsidP="009911D8">
      <w:pPr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>В течение года работа депутатов велась по приведению</w:t>
      </w:r>
      <w:r w:rsidR="002C4645" w:rsidRPr="00A43EA0">
        <w:rPr>
          <w:sz w:val="28"/>
          <w:szCs w:val="28"/>
        </w:rPr>
        <w:t xml:space="preserve"> нормативных правовых актов </w:t>
      </w:r>
      <w:r w:rsidRPr="00A43EA0">
        <w:rPr>
          <w:sz w:val="28"/>
          <w:szCs w:val="28"/>
        </w:rPr>
        <w:t>в соответствие с действующим законодательством</w:t>
      </w:r>
      <w:r w:rsidR="002C4645" w:rsidRPr="00A43EA0">
        <w:rPr>
          <w:sz w:val="28"/>
          <w:szCs w:val="28"/>
        </w:rPr>
        <w:t>, принятие документов</w:t>
      </w:r>
      <w:r w:rsidRPr="00A43EA0">
        <w:rPr>
          <w:sz w:val="28"/>
          <w:szCs w:val="28"/>
        </w:rPr>
        <w:t xml:space="preserve">, касающихся жизнедеятельности и социально-экономического развития </w:t>
      </w:r>
      <w:r w:rsidR="002C4645" w:rsidRPr="00A43EA0">
        <w:rPr>
          <w:sz w:val="28"/>
          <w:szCs w:val="28"/>
        </w:rPr>
        <w:t>Ижемского</w:t>
      </w:r>
      <w:r w:rsidRPr="00A43EA0">
        <w:rPr>
          <w:sz w:val="28"/>
          <w:szCs w:val="28"/>
        </w:rPr>
        <w:t xml:space="preserve"> района</w:t>
      </w:r>
      <w:r w:rsidR="003E0613" w:rsidRPr="00A43EA0">
        <w:rPr>
          <w:sz w:val="28"/>
          <w:szCs w:val="28"/>
        </w:rPr>
        <w:t xml:space="preserve">. </w:t>
      </w:r>
      <w:r w:rsidR="00197333" w:rsidRPr="00A43EA0">
        <w:rPr>
          <w:sz w:val="28"/>
          <w:szCs w:val="28"/>
        </w:rPr>
        <w:t xml:space="preserve">Вся информация о принимаемых нормативных правовых </w:t>
      </w:r>
      <w:r w:rsidR="00117A00" w:rsidRPr="00A43EA0">
        <w:rPr>
          <w:sz w:val="28"/>
          <w:szCs w:val="28"/>
        </w:rPr>
        <w:t>актах</w:t>
      </w:r>
      <w:r w:rsidR="00197333" w:rsidRPr="00A43EA0">
        <w:rPr>
          <w:sz w:val="28"/>
          <w:szCs w:val="28"/>
        </w:rPr>
        <w:t xml:space="preserve"> в установленном порядке направлялась в Министерство юстиции </w:t>
      </w:r>
      <w:r w:rsidR="00117A00" w:rsidRPr="00A43EA0">
        <w:rPr>
          <w:sz w:val="28"/>
          <w:szCs w:val="28"/>
        </w:rPr>
        <w:t>Республики Коми</w:t>
      </w:r>
      <w:r w:rsidR="00BC3E13">
        <w:rPr>
          <w:sz w:val="28"/>
          <w:szCs w:val="28"/>
        </w:rPr>
        <w:t xml:space="preserve"> </w:t>
      </w:r>
      <w:r w:rsidR="00197333" w:rsidRPr="00A43EA0">
        <w:rPr>
          <w:sz w:val="28"/>
          <w:szCs w:val="28"/>
        </w:rPr>
        <w:t xml:space="preserve">для включения в Регистр муниципальных нормативных правовых актов. </w:t>
      </w:r>
      <w:r w:rsidR="00DD5C75" w:rsidRPr="00A43EA0">
        <w:rPr>
          <w:sz w:val="28"/>
          <w:szCs w:val="28"/>
        </w:rPr>
        <w:t>Принятые нормативные правовые акты публикуются в Вестнике Совета и Администрации муниципального района «Ижемский».</w:t>
      </w:r>
      <w:r w:rsidR="00246876" w:rsidRPr="00A43EA0">
        <w:rPr>
          <w:sz w:val="28"/>
          <w:szCs w:val="28"/>
        </w:rPr>
        <w:t xml:space="preserve"> С ноября </w:t>
      </w:r>
      <w:r w:rsidR="00B65E68">
        <w:rPr>
          <w:sz w:val="28"/>
          <w:szCs w:val="28"/>
        </w:rPr>
        <w:t>2020</w:t>
      </w:r>
      <w:r w:rsidR="00246876" w:rsidRPr="00A43EA0">
        <w:rPr>
          <w:sz w:val="28"/>
          <w:szCs w:val="28"/>
        </w:rPr>
        <w:t xml:space="preserve"> года на основании решения Совета </w:t>
      </w:r>
      <w:r w:rsidR="00FC1F25">
        <w:rPr>
          <w:sz w:val="28"/>
          <w:szCs w:val="28"/>
        </w:rPr>
        <w:t>на</w:t>
      </w:r>
      <w:r w:rsidR="00246876" w:rsidRPr="00A43EA0">
        <w:rPr>
          <w:sz w:val="28"/>
          <w:szCs w:val="28"/>
        </w:rPr>
        <w:t xml:space="preserve"> Интернет-сайте </w:t>
      </w:r>
      <w:r w:rsidR="00BC3E13">
        <w:rPr>
          <w:sz w:val="28"/>
          <w:szCs w:val="28"/>
        </w:rPr>
        <w:t xml:space="preserve">Администрации </w:t>
      </w:r>
      <w:r w:rsidR="00246876" w:rsidRPr="00A43EA0">
        <w:rPr>
          <w:sz w:val="28"/>
          <w:szCs w:val="28"/>
        </w:rPr>
        <w:t>Ижемского района размещается краткий протокол заседаний Совета.</w:t>
      </w:r>
    </w:p>
    <w:p w:rsidR="00DD5C75" w:rsidRPr="00A43EA0" w:rsidRDefault="00DD5C7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>Наиболее активными при обсуждении проектов решений Совета были члены комиссии по бюджету и комиссии по строительству, дорожной деятельности и ЖКХ</w:t>
      </w:r>
      <w:r w:rsidR="00097569" w:rsidRPr="00A43EA0">
        <w:rPr>
          <w:sz w:val="28"/>
          <w:szCs w:val="28"/>
        </w:rPr>
        <w:t xml:space="preserve">. </w:t>
      </w:r>
    </w:p>
    <w:p w:rsidR="00DD5C75" w:rsidRDefault="00DD5C7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 xml:space="preserve">       Для удобства в работе с депутатами поддерживается постоянные контакты по электронной почте и по телефону.</w:t>
      </w:r>
    </w:p>
    <w:p w:rsidR="000A5CC1" w:rsidRPr="000A5CC1" w:rsidRDefault="000A5CC1" w:rsidP="0014525B">
      <w:pPr>
        <w:pStyle w:val="a3"/>
        <w:ind w:firstLine="567"/>
        <w:jc w:val="both"/>
        <w:rPr>
          <w:sz w:val="28"/>
          <w:szCs w:val="28"/>
        </w:rPr>
      </w:pPr>
      <w:r w:rsidRPr="000A5CC1">
        <w:rPr>
          <w:sz w:val="28"/>
          <w:szCs w:val="28"/>
        </w:rPr>
        <w:t>За 2020 год принято 65 распоряжений председателя Совета по организации деятельности Совета района и вопросам деятельности председателя контрольно-счетного органа МР «Ижемский».</w:t>
      </w:r>
    </w:p>
    <w:p w:rsidR="000A5CC1" w:rsidRPr="00A43EA0" w:rsidRDefault="000A5CC1" w:rsidP="001452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262D" w:rsidRPr="007B262D" w:rsidRDefault="007B262D" w:rsidP="001452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262D">
        <w:rPr>
          <w:b/>
          <w:sz w:val="28"/>
          <w:szCs w:val="28"/>
        </w:rPr>
        <w:t>Работа с письмами и обращениями граждан.</w:t>
      </w:r>
    </w:p>
    <w:p w:rsidR="007B262D" w:rsidRDefault="007B262D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6876" w:rsidRDefault="002468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 xml:space="preserve">В отчетном году значительно увеличился поток писем и обращений в адрес Совета района. Всего </w:t>
      </w:r>
      <w:r w:rsidR="0012058E">
        <w:rPr>
          <w:sz w:val="28"/>
          <w:szCs w:val="28"/>
        </w:rPr>
        <w:t xml:space="preserve">за 2020 год </w:t>
      </w:r>
      <w:r w:rsidRPr="00A43EA0">
        <w:rPr>
          <w:sz w:val="28"/>
          <w:szCs w:val="28"/>
        </w:rPr>
        <w:t>поступило 1</w:t>
      </w:r>
      <w:r w:rsidR="0012058E">
        <w:rPr>
          <w:sz w:val="28"/>
          <w:szCs w:val="28"/>
        </w:rPr>
        <w:t>7</w:t>
      </w:r>
      <w:r w:rsidRPr="00A43EA0">
        <w:rPr>
          <w:sz w:val="28"/>
          <w:szCs w:val="28"/>
        </w:rPr>
        <w:t>3 пис</w:t>
      </w:r>
      <w:r w:rsidR="0012058E">
        <w:rPr>
          <w:sz w:val="28"/>
          <w:szCs w:val="28"/>
        </w:rPr>
        <w:t>ь</w:t>
      </w:r>
      <w:r w:rsidRPr="00A43EA0">
        <w:rPr>
          <w:sz w:val="28"/>
          <w:szCs w:val="28"/>
        </w:rPr>
        <w:t>м</w:t>
      </w:r>
      <w:r w:rsidR="0012058E">
        <w:rPr>
          <w:sz w:val="28"/>
          <w:szCs w:val="28"/>
        </w:rPr>
        <w:t>а</w:t>
      </w:r>
      <w:r w:rsidRPr="00A43EA0">
        <w:rPr>
          <w:sz w:val="28"/>
          <w:szCs w:val="28"/>
        </w:rPr>
        <w:t xml:space="preserve"> и обращений</w:t>
      </w:r>
      <w:r w:rsidR="0012058E">
        <w:rPr>
          <w:sz w:val="28"/>
          <w:szCs w:val="28"/>
        </w:rPr>
        <w:t xml:space="preserve"> граждан</w:t>
      </w:r>
      <w:r w:rsidRPr="00A43EA0">
        <w:rPr>
          <w:sz w:val="28"/>
          <w:szCs w:val="28"/>
        </w:rPr>
        <w:t xml:space="preserve">. Исходящих писем зарегистрировано </w:t>
      </w:r>
      <w:r w:rsidR="0012058E">
        <w:rPr>
          <w:sz w:val="28"/>
          <w:szCs w:val="28"/>
        </w:rPr>
        <w:t>241</w:t>
      </w:r>
      <w:r w:rsidR="00F8012A">
        <w:rPr>
          <w:sz w:val="28"/>
          <w:szCs w:val="28"/>
        </w:rPr>
        <w:t>, всего 414 ед. корреспонденции</w:t>
      </w:r>
      <w:r w:rsidR="00BC3E13">
        <w:rPr>
          <w:sz w:val="28"/>
          <w:szCs w:val="28"/>
        </w:rPr>
        <w:t>,</w:t>
      </w:r>
      <w:r w:rsidR="0012058E">
        <w:rPr>
          <w:sz w:val="28"/>
          <w:szCs w:val="28"/>
        </w:rPr>
        <w:t xml:space="preserve"> и</w:t>
      </w:r>
      <w:r w:rsidR="00FC1F25">
        <w:rPr>
          <w:sz w:val="28"/>
          <w:szCs w:val="28"/>
        </w:rPr>
        <w:t xml:space="preserve"> это примерно на </w:t>
      </w:r>
      <w:r w:rsidR="0012058E">
        <w:rPr>
          <w:sz w:val="28"/>
          <w:szCs w:val="28"/>
        </w:rPr>
        <w:t>30</w:t>
      </w:r>
      <w:r w:rsidR="00FC1F25">
        <w:rPr>
          <w:sz w:val="28"/>
          <w:szCs w:val="28"/>
        </w:rPr>
        <w:t xml:space="preserve"> проц</w:t>
      </w:r>
      <w:r w:rsidR="003F34AD">
        <w:rPr>
          <w:sz w:val="28"/>
          <w:szCs w:val="28"/>
        </w:rPr>
        <w:t>ентов</w:t>
      </w:r>
      <w:r w:rsidR="00FC1F25">
        <w:rPr>
          <w:sz w:val="28"/>
          <w:szCs w:val="28"/>
        </w:rPr>
        <w:t xml:space="preserve"> больше</w:t>
      </w:r>
      <w:r w:rsidR="00F8012A">
        <w:rPr>
          <w:sz w:val="28"/>
          <w:szCs w:val="28"/>
        </w:rPr>
        <w:t>, чем в 2019 году</w:t>
      </w:r>
      <w:r w:rsidR="00FC1F25">
        <w:rPr>
          <w:sz w:val="28"/>
          <w:szCs w:val="28"/>
        </w:rPr>
        <w:t xml:space="preserve">. </w:t>
      </w:r>
      <w:r w:rsidR="00E70385">
        <w:rPr>
          <w:sz w:val="28"/>
          <w:szCs w:val="28"/>
        </w:rPr>
        <w:t>Подготовлены отзывы и представлены документы по трем судебным разбирательствам.</w:t>
      </w:r>
    </w:p>
    <w:p w:rsidR="00A43EA0" w:rsidRDefault="00A43EA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Совета района больше всех запросов поступает из Прокуратуры Ижемского района, в их числе требования, представления, предложения и информация о законности проектов правовых актов Совета. </w:t>
      </w:r>
      <w:r w:rsidR="003F34AD">
        <w:rPr>
          <w:sz w:val="28"/>
          <w:szCs w:val="28"/>
        </w:rPr>
        <w:t>Значительно больше поступило и о</w:t>
      </w:r>
      <w:r>
        <w:rPr>
          <w:sz w:val="28"/>
          <w:szCs w:val="28"/>
        </w:rPr>
        <w:t>бращени</w:t>
      </w:r>
      <w:r w:rsidR="003F34AD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3F34AD">
        <w:rPr>
          <w:sz w:val="28"/>
          <w:szCs w:val="28"/>
        </w:rPr>
        <w:t>. На основании обращений подготовлены и направлены запросы:</w:t>
      </w:r>
    </w:p>
    <w:p w:rsidR="00FC1F25" w:rsidRPr="00A43EA0" w:rsidRDefault="00FC1F2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6876" w:rsidRDefault="003F34AD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246876" w:rsidRPr="00A43EA0">
        <w:rPr>
          <w:sz w:val="28"/>
          <w:szCs w:val="28"/>
        </w:rPr>
        <w:t xml:space="preserve"> о необходимости ремонта Ижемской средней школы </w:t>
      </w:r>
      <w:r w:rsidR="00F8012A">
        <w:rPr>
          <w:sz w:val="28"/>
          <w:szCs w:val="28"/>
        </w:rPr>
        <w:t>-</w:t>
      </w:r>
      <w:r w:rsidR="00246876" w:rsidRPr="00A43EA0">
        <w:rPr>
          <w:sz w:val="28"/>
          <w:szCs w:val="28"/>
        </w:rPr>
        <w:t xml:space="preserve"> в адрес министра образования РК, заместителя председателя Правительства</w:t>
      </w:r>
      <w:r w:rsidR="00FC1F25">
        <w:rPr>
          <w:sz w:val="28"/>
          <w:szCs w:val="28"/>
        </w:rPr>
        <w:t xml:space="preserve"> РК, и.о. главы Республики Коми и рассмотрены в ходе проведения приема граждан на площадке Общественной приемной</w:t>
      </w:r>
      <w:r>
        <w:rPr>
          <w:sz w:val="28"/>
          <w:szCs w:val="28"/>
        </w:rPr>
        <w:t>,</w:t>
      </w:r>
    </w:p>
    <w:p w:rsidR="005A6D81" w:rsidRDefault="003F34AD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6D81">
        <w:rPr>
          <w:sz w:val="28"/>
          <w:szCs w:val="28"/>
        </w:rPr>
        <w:t>Депутаты обращались в Республиканское Управление ФНС Министерства финансов</w:t>
      </w:r>
      <w:r w:rsidR="00BC3E13">
        <w:rPr>
          <w:sz w:val="28"/>
          <w:szCs w:val="28"/>
        </w:rPr>
        <w:t xml:space="preserve"> </w:t>
      </w:r>
      <w:r w:rsidR="005A6D81">
        <w:rPr>
          <w:sz w:val="28"/>
          <w:szCs w:val="28"/>
        </w:rPr>
        <w:t>по вопросу сохранения Ижемского отдела налоговой службы</w:t>
      </w:r>
      <w:r w:rsidR="00440376">
        <w:rPr>
          <w:sz w:val="28"/>
          <w:szCs w:val="28"/>
        </w:rPr>
        <w:t xml:space="preserve"> после 01 июля 2020 года</w:t>
      </w:r>
      <w:r w:rsidR="005A6D81">
        <w:rPr>
          <w:sz w:val="28"/>
          <w:szCs w:val="28"/>
        </w:rPr>
        <w:t>.</w:t>
      </w:r>
      <w:r w:rsidR="00466965">
        <w:rPr>
          <w:sz w:val="28"/>
          <w:szCs w:val="28"/>
        </w:rPr>
        <w:t xml:space="preserve"> Наше обращение рассмотрено с участием представителя УФНС.</w:t>
      </w:r>
      <w:r w:rsidR="00440376">
        <w:rPr>
          <w:sz w:val="28"/>
          <w:szCs w:val="28"/>
        </w:rPr>
        <w:t xml:space="preserve"> Отдел ТОРМ в настоящее время работает.</w:t>
      </w:r>
    </w:p>
    <w:p w:rsidR="00B65E68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46876" w:rsidRPr="00A43EA0">
        <w:rPr>
          <w:sz w:val="28"/>
          <w:szCs w:val="28"/>
        </w:rPr>
        <w:t>Запрос</w:t>
      </w:r>
      <w:r w:rsidR="00F8012A">
        <w:rPr>
          <w:sz w:val="28"/>
          <w:szCs w:val="28"/>
        </w:rPr>
        <w:t>ы</w:t>
      </w:r>
      <w:r w:rsidR="00246876" w:rsidRPr="00A43EA0">
        <w:rPr>
          <w:sz w:val="28"/>
          <w:szCs w:val="28"/>
        </w:rPr>
        <w:t xml:space="preserve"> о проблемах в отрасли здравоохранения района направлен</w:t>
      </w:r>
      <w:r w:rsidR="00F8012A">
        <w:rPr>
          <w:sz w:val="28"/>
          <w:szCs w:val="28"/>
        </w:rPr>
        <w:t>ы</w:t>
      </w:r>
      <w:r w:rsidR="00BC3E13">
        <w:rPr>
          <w:sz w:val="28"/>
          <w:szCs w:val="28"/>
        </w:rPr>
        <w:t xml:space="preserve"> </w:t>
      </w:r>
      <w:r w:rsidR="00F8012A">
        <w:rPr>
          <w:sz w:val="28"/>
          <w:szCs w:val="28"/>
        </w:rPr>
        <w:t>в адрес М</w:t>
      </w:r>
      <w:r w:rsidR="00246876" w:rsidRPr="00A43EA0">
        <w:rPr>
          <w:sz w:val="28"/>
          <w:szCs w:val="28"/>
        </w:rPr>
        <w:t>инист</w:t>
      </w:r>
      <w:r w:rsidR="00F8012A">
        <w:rPr>
          <w:sz w:val="28"/>
          <w:szCs w:val="28"/>
        </w:rPr>
        <w:t>ерства</w:t>
      </w:r>
      <w:r w:rsidR="00246876" w:rsidRPr="00A43EA0">
        <w:rPr>
          <w:sz w:val="28"/>
          <w:szCs w:val="28"/>
        </w:rPr>
        <w:t xml:space="preserve"> здравоохранения Р</w:t>
      </w:r>
      <w:r w:rsidR="00F8012A">
        <w:rPr>
          <w:sz w:val="28"/>
          <w:szCs w:val="28"/>
        </w:rPr>
        <w:t>еспублики Коми</w:t>
      </w:r>
      <w:r w:rsidR="00246876" w:rsidRPr="00A43EA0">
        <w:rPr>
          <w:sz w:val="28"/>
          <w:szCs w:val="28"/>
        </w:rPr>
        <w:t xml:space="preserve">. </w:t>
      </w:r>
    </w:p>
    <w:p w:rsidR="0012058E" w:rsidRDefault="00B65E6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46876" w:rsidRPr="00A43EA0">
        <w:rPr>
          <w:sz w:val="28"/>
          <w:szCs w:val="28"/>
        </w:rPr>
        <w:t>Дважды обращались в адрес руководства администрации района о создании условий для работы депутатов по месту нахождения Совета (с. Ижма, ул. Советская, д. 45)</w:t>
      </w:r>
      <w:r w:rsidR="0012058E">
        <w:rPr>
          <w:sz w:val="28"/>
          <w:szCs w:val="28"/>
        </w:rPr>
        <w:t>,</w:t>
      </w:r>
    </w:p>
    <w:p w:rsidR="00246876" w:rsidRDefault="00B65E6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58E">
        <w:rPr>
          <w:sz w:val="28"/>
          <w:szCs w:val="28"/>
        </w:rPr>
        <w:t>) О</w:t>
      </w:r>
      <w:r>
        <w:rPr>
          <w:sz w:val="28"/>
          <w:szCs w:val="28"/>
        </w:rPr>
        <w:t>бращение «О</w:t>
      </w:r>
      <w:r w:rsidR="0012058E">
        <w:rPr>
          <w:sz w:val="28"/>
          <w:szCs w:val="28"/>
        </w:rPr>
        <w:t xml:space="preserve"> необходимости сохранения Ижемского политехнического техникума</w:t>
      </w:r>
      <w:r>
        <w:rPr>
          <w:sz w:val="28"/>
          <w:szCs w:val="28"/>
        </w:rPr>
        <w:t>» направлено в адрес Главы Республики Коми, Минстерства образования Республики Коми, общественной организации «Коми войтыр»</w:t>
      </w:r>
      <w:r w:rsidR="00246876" w:rsidRPr="00A43EA0">
        <w:rPr>
          <w:sz w:val="28"/>
          <w:szCs w:val="28"/>
        </w:rPr>
        <w:t>.</w:t>
      </w:r>
    </w:p>
    <w:p w:rsidR="00B636F8" w:rsidRDefault="00B636F8" w:rsidP="00E42F03">
      <w:pPr>
        <w:pStyle w:val="a3"/>
        <w:ind w:firstLine="851"/>
        <w:jc w:val="both"/>
        <w:rPr>
          <w:sz w:val="28"/>
          <w:szCs w:val="28"/>
        </w:rPr>
      </w:pPr>
      <w:r w:rsidRPr="00B636F8">
        <w:rPr>
          <w:sz w:val="28"/>
          <w:szCs w:val="28"/>
        </w:rPr>
        <w:t xml:space="preserve">За истекший период в адрес Совета поступили несколько письменных коллективных обращений: от работников детского сада в с. Мохча, от предпринимателей </w:t>
      </w:r>
      <w:r w:rsidR="00B65E68">
        <w:rPr>
          <w:sz w:val="28"/>
          <w:szCs w:val="28"/>
        </w:rPr>
        <w:t>Ижемского</w:t>
      </w:r>
      <w:r w:rsidR="00BC3E13">
        <w:rPr>
          <w:sz w:val="28"/>
          <w:szCs w:val="28"/>
        </w:rPr>
        <w:t xml:space="preserve"> </w:t>
      </w:r>
      <w:r w:rsidRPr="00B636F8">
        <w:rPr>
          <w:sz w:val="28"/>
          <w:szCs w:val="28"/>
        </w:rPr>
        <w:t>района, от работников Управления образования, от депутатов Совета</w:t>
      </w:r>
      <w:r w:rsidR="00B65E68">
        <w:rPr>
          <w:sz w:val="28"/>
          <w:szCs w:val="28"/>
        </w:rPr>
        <w:t xml:space="preserve"> района</w:t>
      </w:r>
      <w:r w:rsidRPr="00B636F8">
        <w:rPr>
          <w:sz w:val="28"/>
          <w:szCs w:val="28"/>
        </w:rPr>
        <w:t>.</w:t>
      </w:r>
      <w:r>
        <w:rPr>
          <w:sz w:val="28"/>
          <w:szCs w:val="28"/>
        </w:rPr>
        <w:t xml:space="preserve"> На все обращения ответы предоставлены своевременно.</w:t>
      </w:r>
    </w:p>
    <w:p w:rsidR="00E34311" w:rsidRPr="00E34311" w:rsidRDefault="00E34311" w:rsidP="00E42F03">
      <w:pPr>
        <w:pStyle w:val="a3"/>
        <w:ind w:firstLine="851"/>
        <w:jc w:val="both"/>
        <w:rPr>
          <w:sz w:val="28"/>
          <w:szCs w:val="28"/>
        </w:rPr>
      </w:pPr>
      <w:r w:rsidRPr="00E34311">
        <w:rPr>
          <w:sz w:val="28"/>
          <w:szCs w:val="28"/>
        </w:rPr>
        <w:t xml:space="preserve"> Подводя общий итог работы по данному направлению, отмечаю, что рассмотрение обращений граждан в Совет депутатов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E34311" w:rsidRPr="009E4B48" w:rsidRDefault="009E4B48" w:rsidP="0014525B">
      <w:pPr>
        <w:pStyle w:val="a3"/>
        <w:ind w:firstLine="851"/>
        <w:jc w:val="center"/>
        <w:rPr>
          <w:b/>
          <w:sz w:val="28"/>
          <w:szCs w:val="28"/>
        </w:rPr>
      </w:pPr>
      <w:r w:rsidRPr="009E4B48">
        <w:rPr>
          <w:b/>
          <w:sz w:val="28"/>
          <w:szCs w:val="28"/>
        </w:rPr>
        <w:t>Участие депутатов в решении социальных вопросов.</w:t>
      </w:r>
    </w:p>
    <w:p w:rsidR="007D3360" w:rsidRDefault="007D336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Депутаты принимали активное участие в составлении Стратегии социально-экономического развития Ижемского района. Комиссия по строительству, дорожной деятельности составила и внесла на обсуждение Совета перечень объектов, строительство и ремонт которых отнесены к категории неотложных (первоочередных).</w:t>
      </w:r>
    </w:p>
    <w:p w:rsidR="007D3360" w:rsidRDefault="00DD0F4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стремление депутатов решать проблемы не только на своем избирательном участке. </w:t>
      </w:r>
      <w:r w:rsidR="007D3360">
        <w:rPr>
          <w:sz w:val="28"/>
          <w:szCs w:val="28"/>
        </w:rPr>
        <w:t xml:space="preserve">Депутаты </w:t>
      </w:r>
      <w:r w:rsidR="00440376">
        <w:rPr>
          <w:sz w:val="28"/>
          <w:szCs w:val="28"/>
        </w:rPr>
        <w:t xml:space="preserve">из разных избирательных округов </w:t>
      </w:r>
      <w:r w:rsidR="007D3360">
        <w:rPr>
          <w:sz w:val="28"/>
          <w:szCs w:val="28"/>
        </w:rPr>
        <w:t xml:space="preserve">инспектировали ремонт зданий Кипиевской средней школы, </w:t>
      </w:r>
      <w:r>
        <w:rPr>
          <w:sz w:val="28"/>
          <w:szCs w:val="28"/>
        </w:rPr>
        <w:t>н</w:t>
      </w:r>
      <w:r w:rsidR="007D3360">
        <w:rPr>
          <w:sz w:val="28"/>
          <w:szCs w:val="28"/>
        </w:rPr>
        <w:t>а постоянном контроле депутатов находится проектирование учебного здания Ижемской</w:t>
      </w:r>
      <w:r w:rsidR="00BC3E13">
        <w:rPr>
          <w:sz w:val="28"/>
          <w:szCs w:val="28"/>
        </w:rPr>
        <w:t xml:space="preserve"> </w:t>
      </w:r>
      <w:r w:rsidR="00D52572">
        <w:rPr>
          <w:sz w:val="28"/>
          <w:szCs w:val="28"/>
        </w:rPr>
        <w:t xml:space="preserve">средней школы, техническое состояние учебных объектов, </w:t>
      </w:r>
      <w:r>
        <w:rPr>
          <w:sz w:val="28"/>
          <w:szCs w:val="28"/>
        </w:rPr>
        <w:t xml:space="preserve">ремонт </w:t>
      </w:r>
      <w:r w:rsidR="00D52572">
        <w:rPr>
          <w:sz w:val="28"/>
          <w:szCs w:val="28"/>
        </w:rPr>
        <w:t>зданий дошкольных учреждений, медицинских учреждений</w:t>
      </w:r>
      <w:r w:rsidR="00440376">
        <w:rPr>
          <w:sz w:val="28"/>
          <w:szCs w:val="28"/>
        </w:rPr>
        <w:t>, строительство объектов культуры</w:t>
      </w:r>
      <w:r w:rsidR="00D52572">
        <w:rPr>
          <w:sz w:val="28"/>
          <w:szCs w:val="28"/>
        </w:rPr>
        <w:t>.</w:t>
      </w:r>
    </w:p>
    <w:p w:rsidR="00CA7340" w:rsidRDefault="00CA734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адрес Совета и депутатов Совета обращаются граждане и</w:t>
      </w:r>
      <w:r w:rsidR="00736985">
        <w:rPr>
          <w:sz w:val="28"/>
          <w:szCs w:val="28"/>
        </w:rPr>
        <w:t xml:space="preserve"> руководители организаций</w:t>
      </w:r>
      <w:r>
        <w:rPr>
          <w:sz w:val="28"/>
          <w:szCs w:val="28"/>
        </w:rPr>
        <w:t xml:space="preserve"> с просьбой об оказании материальной помощи. </w:t>
      </w:r>
      <w:r w:rsidR="00736985">
        <w:rPr>
          <w:sz w:val="28"/>
          <w:szCs w:val="28"/>
        </w:rPr>
        <w:t xml:space="preserve">В </w:t>
      </w:r>
      <w:r w:rsidR="00736985">
        <w:rPr>
          <w:sz w:val="28"/>
          <w:szCs w:val="28"/>
        </w:rPr>
        <w:lastRenderedPageBreak/>
        <w:t xml:space="preserve">ряде случаев есть возможность решить их проблемы, используя внебюджетные средства. </w:t>
      </w:r>
      <w:r>
        <w:rPr>
          <w:sz w:val="28"/>
          <w:szCs w:val="28"/>
        </w:rPr>
        <w:t>Приведу лишь несколько примеров, когда удавалось решить финансовые вопросы путем переговоров с должностными лицами, составление</w:t>
      </w:r>
      <w:r w:rsidR="00736985">
        <w:rPr>
          <w:sz w:val="28"/>
          <w:szCs w:val="28"/>
        </w:rPr>
        <w:t>м</w:t>
      </w:r>
      <w:r>
        <w:rPr>
          <w:sz w:val="28"/>
          <w:szCs w:val="28"/>
        </w:rPr>
        <w:t xml:space="preserve"> проектов для участия в конкурсах с целью привлечения </w:t>
      </w:r>
      <w:r w:rsidR="00736985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средств</w:t>
      </w:r>
      <w:r w:rsidR="008D72EA">
        <w:rPr>
          <w:sz w:val="28"/>
          <w:szCs w:val="28"/>
        </w:rPr>
        <w:t>.</w:t>
      </w:r>
    </w:p>
    <w:p w:rsidR="007319F6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9F6">
        <w:rPr>
          <w:sz w:val="28"/>
          <w:szCs w:val="28"/>
        </w:rPr>
        <w:t>По обращению Районного детского</w:t>
      </w:r>
      <w:r>
        <w:rPr>
          <w:sz w:val="28"/>
          <w:szCs w:val="28"/>
        </w:rPr>
        <w:t xml:space="preserve"> Ц</w:t>
      </w:r>
      <w:r w:rsidR="007319F6">
        <w:rPr>
          <w:sz w:val="28"/>
          <w:szCs w:val="28"/>
        </w:rPr>
        <w:t>ентра оказана помощь в продвижении проекта «Безопасное детство» бюджет которого составил 600 тыс. рублей. Были направлены ходатайства в адрес республиканской комиссии. Проект стал одним их победителей.</w:t>
      </w:r>
    </w:p>
    <w:p w:rsidR="00B65E68" w:rsidRDefault="00B65E6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Оказана материальная поддержка жителю д. Чаркабож для поездки в с. Ижма.</w:t>
      </w:r>
    </w:p>
    <w:p w:rsidR="00D52572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2EA">
        <w:rPr>
          <w:sz w:val="28"/>
          <w:szCs w:val="28"/>
        </w:rPr>
        <w:t xml:space="preserve">В </w:t>
      </w:r>
      <w:r w:rsidR="00CA7340">
        <w:rPr>
          <w:sz w:val="28"/>
          <w:szCs w:val="28"/>
        </w:rPr>
        <w:t xml:space="preserve">феврале </w:t>
      </w:r>
      <w:r w:rsidR="00B65E68">
        <w:rPr>
          <w:sz w:val="28"/>
          <w:szCs w:val="28"/>
        </w:rPr>
        <w:t xml:space="preserve">проведена встреча и </w:t>
      </w:r>
      <w:r w:rsidR="00CA7340">
        <w:rPr>
          <w:sz w:val="28"/>
          <w:szCs w:val="28"/>
        </w:rPr>
        <w:t>о</w:t>
      </w:r>
      <w:r w:rsidR="00B65E68">
        <w:rPr>
          <w:sz w:val="28"/>
          <w:szCs w:val="28"/>
        </w:rPr>
        <w:t>казана помощь 3</w:t>
      </w:r>
      <w:r w:rsidR="00D52572">
        <w:rPr>
          <w:sz w:val="28"/>
          <w:szCs w:val="28"/>
        </w:rPr>
        <w:t xml:space="preserve"> семьям погорельцев с. Ижма</w:t>
      </w:r>
      <w:r w:rsidR="008D72EA">
        <w:rPr>
          <w:sz w:val="28"/>
          <w:szCs w:val="28"/>
        </w:rPr>
        <w:t>.</w:t>
      </w:r>
    </w:p>
    <w:p w:rsidR="007D3360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2EA">
        <w:rPr>
          <w:sz w:val="28"/>
          <w:szCs w:val="28"/>
        </w:rPr>
        <w:t>П</w:t>
      </w:r>
      <w:r w:rsidR="00CA7340">
        <w:rPr>
          <w:sz w:val="28"/>
          <w:szCs w:val="28"/>
        </w:rPr>
        <w:t>роблему</w:t>
      </w:r>
      <w:r w:rsidR="00D52572" w:rsidRPr="00D52572">
        <w:rPr>
          <w:sz w:val="28"/>
          <w:szCs w:val="28"/>
        </w:rPr>
        <w:t xml:space="preserve"> приобретения детских и взрослых костюмов для художественной самодеятельности</w:t>
      </w:r>
      <w:r w:rsidR="00CA7340">
        <w:rPr>
          <w:sz w:val="28"/>
          <w:szCs w:val="28"/>
        </w:rPr>
        <w:t xml:space="preserve"> начальной школы и </w:t>
      </w:r>
      <w:r w:rsidR="00FC1F25">
        <w:rPr>
          <w:sz w:val="28"/>
          <w:szCs w:val="28"/>
        </w:rPr>
        <w:t>Д</w:t>
      </w:r>
      <w:r w:rsidR="00CA7340">
        <w:rPr>
          <w:sz w:val="28"/>
          <w:szCs w:val="28"/>
        </w:rPr>
        <w:t>ома досуга в д. Ласта</w:t>
      </w:r>
      <w:r>
        <w:rPr>
          <w:sz w:val="28"/>
          <w:szCs w:val="28"/>
        </w:rPr>
        <w:t>, приобретение МФУ</w:t>
      </w:r>
      <w:r w:rsidR="00CA7340">
        <w:rPr>
          <w:sz w:val="28"/>
          <w:szCs w:val="28"/>
        </w:rPr>
        <w:t xml:space="preserve"> удалось решить через участие в конкурсе социальных проектов «Северная мозаика»</w:t>
      </w:r>
      <w:r w:rsidR="008D72EA">
        <w:rPr>
          <w:sz w:val="28"/>
          <w:szCs w:val="28"/>
        </w:rPr>
        <w:t>. На средства гранта приобретена оргтехника, изготовлены сценические костюмы, оборудован музейный уголок в начальной школе.</w:t>
      </w:r>
    </w:p>
    <w:p w:rsidR="00D52572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141">
        <w:rPr>
          <w:sz w:val="28"/>
          <w:szCs w:val="28"/>
        </w:rPr>
        <w:t>В</w:t>
      </w:r>
      <w:r w:rsidR="00CA7340">
        <w:rPr>
          <w:sz w:val="28"/>
          <w:szCs w:val="28"/>
        </w:rPr>
        <w:t xml:space="preserve">опрос </w:t>
      </w:r>
      <w:r w:rsidR="00D52572" w:rsidRPr="00D52572">
        <w:rPr>
          <w:sz w:val="28"/>
          <w:szCs w:val="28"/>
        </w:rPr>
        <w:t xml:space="preserve">о предоставлении материальной поддержки для </w:t>
      </w:r>
      <w:r w:rsidR="00CA7340">
        <w:rPr>
          <w:sz w:val="28"/>
          <w:szCs w:val="28"/>
        </w:rPr>
        <w:t>приобретения оргтехники и финансирования школьного мероприятия</w:t>
      </w:r>
      <w:r w:rsidR="00FC1F25">
        <w:rPr>
          <w:sz w:val="28"/>
          <w:szCs w:val="28"/>
        </w:rPr>
        <w:t xml:space="preserve"> (юношеских чтений)</w:t>
      </w:r>
      <w:r w:rsidR="00CA7340">
        <w:rPr>
          <w:sz w:val="28"/>
          <w:szCs w:val="28"/>
        </w:rPr>
        <w:t xml:space="preserve"> был решен </w:t>
      </w:r>
      <w:r>
        <w:rPr>
          <w:sz w:val="28"/>
          <w:szCs w:val="28"/>
        </w:rPr>
        <w:t xml:space="preserve">в ходе переговоров </w:t>
      </w:r>
      <w:r w:rsidR="00CA7340">
        <w:rPr>
          <w:sz w:val="28"/>
          <w:szCs w:val="28"/>
        </w:rPr>
        <w:t>путем перевода запланированного мероприятия в образовательной учреждение соседнего села</w:t>
      </w:r>
      <w:r w:rsidR="00BC3E13">
        <w:rPr>
          <w:sz w:val="28"/>
          <w:szCs w:val="28"/>
        </w:rPr>
        <w:t xml:space="preserve"> </w:t>
      </w:r>
      <w:r w:rsidR="00FC1F25">
        <w:rPr>
          <w:sz w:val="28"/>
          <w:szCs w:val="28"/>
        </w:rPr>
        <w:t>Сизябск</w:t>
      </w:r>
      <w:r w:rsidR="00CA7340">
        <w:rPr>
          <w:sz w:val="28"/>
          <w:szCs w:val="28"/>
        </w:rPr>
        <w:t xml:space="preserve">. При этом оказана помощь </w:t>
      </w:r>
      <w:r w:rsidR="00E0314B">
        <w:rPr>
          <w:sz w:val="28"/>
          <w:szCs w:val="28"/>
        </w:rPr>
        <w:t xml:space="preserve">в размере 5,0 тыс. рублей </w:t>
      </w:r>
      <w:r w:rsidR="00CA7340">
        <w:rPr>
          <w:sz w:val="28"/>
          <w:szCs w:val="28"/>
        </w:rPr>
        <w:t xml:space="preserve">при </w:t>
      </w:r>
      <w:r w:rsidR="00D52572" w:rsidRPr="00D52572">
        <w:rPr>
          <w:sz w:val="28"/>
          <w:szCs w:val="28"/>
        </w:rPr>
        <w:t>формировани</w:t>
      </w:r>
      <w:r w:rsidR="00CA7340">
        <w:rPr>
          <w:sz w:val="28"/>
          <w:szCs w:val="28"/>
        </w:rPr>
        <w:t>и</w:t>
      </w:r>
      <w:r w:rsidR="00D52572" w:rsidRPr="00D52572">
        <w:rPr>
          <w:sz w:val="28"/>
          <w:szCs w:val="28"/>
        </w:rPr>
        <w:t xml:space="preserve"> призового фонда на первых «Православных чтениях»</w:t>
      </w:r>
      <w:r w:rsidR="00736141">
        <w:rPr>
          <w:sz w:val="28"/>
          <w:szCs w:val="28"/>
        </w:rPr>
        <w:t>.</w:t>
      </w:r>
    </w:p>
    <w:p w:rsidR="00980D95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141">
        <w:rPr>
          <w:sz w:val="28"/>
          <w:szCs w:val="28"/>
        </w:rPr>
        <w:t>П</w:t>
      </w:r>
      <w:r w:rsidR="00980D95">
        <w:rPr>
          <w:sz w:val="28"/>
          <w:szCs w:val="28"/>
        </w:rPr>
        <w:t>о обращению директора Ижемской СОШ изыскали средства на приоб</w:t>
      </w:r>
      <w:r w:rsidR="00736141">
        <w:rPr>
          <w:sz w:val="28"/>
          <w:szCs w:val="28"/>
        </w:rPr>
        <w:t>ретение холодильника в пищеблок. З</w:t>
      </w:r>
      <w:r w:rsidR="00980D95">
        <w:rPr>
          <w:sz w:val="28"/>
          <w:szCs w:val="28"/>
        </w:rPr>
        <w:t>амена окон этой школы будет произведена на средства «народного бюджета»</w:t>
      </w:r>
      <w:r w:rsidR="005F5AB6">
        <w:rPr>
          <w:sz w:val="28"/>
          <w:szCs w:val="28"/>
        </w:rPr>
        <w:t xml:space="preserve"> (600,0 тысяч рублей)</w:t>
      </w:r>
      <w:r w:rsidR="00980D95">
        <w:rPr>
          <w:sz w:val="28"/>
          <w:szCs w:val="28"/>
        </w:rPr>
        <w:t xml:space="preserve">, </w:t>
      </w:r>
      <w:r w:rsidR="00736141">
        <w:rPr>
          <w:sz w:val="28"/>
          <w:szCs w:val="28"/>
        </w:rPr>
        <w:t xml:space="preserve">инициаторами и </w:t>
      </w:r>
      <w:r w:rsidR="00980D95">
        <w:rPr>
          <w:sz w:val="28"/>
          <w:szCs w:val="28"/>
        </w:rPr>
        <w:t>участник</w:t>
      </w:r>
      <w:r w:rsidR="004E2C11">
        <w:rPr>
          <w:sz w:val="28"/>
          <w:szCs w:val="28"/>
        </w:rPr>
        <w:t>ами</w:t>
      </w:r>
      <w:r w:rsidR="00736141">
        <w:rPr>
          <w:sz w:val="28"/>
          <w:szCs w:val="28"/>
        </w:rPr>
        <w:t xml:space="preserve"> которого также стали депутаты</w:t>
      </w:r>
      <w:r w:rsidR="004E2C11">
        <w:rPr>
          <w:sz w:val="28"/>
          <w:szCs w:val="28"/>
        </w:rPr>
        <w:t xml:space="preserve"> Совета района</w:t>
      </w:r>
      <w:r w:rsidR="00736141">
        <w:rPr>
          <w:sz w:val="28"/>
          <w:szCs w:val="28"/>
        </w:rPr>
        <w:t>.</w:t>
      </w:r>
    </w:p>
    <w:p w:rsidR="00980D95" w:rsidRPr="00980D95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D95" w:rsidRPr="00980D95">
        <w:rPr>
          <w:sz w:val="28"/>
          <w:szCs w:val="28"/>
        </w:rPr>
        <w:t>Совместными усилиями удалось оформить пенсию инвалиду из с. Брыкаланск</w:t>
      </w:r>
      <w:r w:rsidR="00736141">
        <w:rPr>
          <w:sz w:val="28"/>
          <w:szCs w:val="28"/>
        </w:rPr>
        <w:t>.</w:t>
      </w:r>
    </w:p>
    <w:p w:rsidR="00D52572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141">
        <w:rPr>
          <w:sz w:val="28"/>
          <w:szCs w:val="28"/>
        </w:rPr>
        <w:t>П</w:t>
      </w:r>
      <w:r w:rsidR="00E0314B">
        <w:rPr>
          <w:sz w:val="28"/>
          <w:szCs w:val="28"/>
        </w:rPr>
        <w:t>о обращению предпринимателей Ижемского района подготовлен проект, а затем и принято решение Совета</w:t>
      </w:r>
      <w:r w:rsidR="00D52572" w:rsidRPr="00D52572">
        <w:rPr>
          <w:sz w:val="28"/>
          <w:szCs w:val="28"/>
        </w:rPr>
        <w:t xml:space="preserve"> по снижению ставки арендной платы за аренду муниципального имущества</w:t>
      </w:r>
      <w:r w:rsidR="00736141">
        <w:rPr>
          <w:sz w:val="28"/>
          <w:szCs w:val="28"/>
        </w:rPr>
        <w:t>.</w:t>
      </w:r>
    </w:p>
    <w:p w:rsidR="00DD0F40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40">
        <w:rPr>
          <w:sz w:val="28"/>
          <w:szCs w:val="28"/>
        </w:rPr>
        <w:t>По обращению депутата Сизябского избирательного округа опять же на внебюджетные средства проведен ремонт крыши детского сада в д. Бакур.</w:t>
      </w:r>
    </w:p>
    <w:p w:rsidR="00D52572" w:rsidRDefault="000A446E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7088">
        <w:rPr>
          <w:sz w:val="28"/>
          <w:szCs w:val="28"/>
        </w:rPr>
        <w:t xml:space="preserve">депутаты организовали </w:t>
      </w:r>
      <w:r>
        <w:rPr>
          <w:sz w:val="28"/>
          <w:szCs w:val="28"/>
        </w:rPr>
        <w:t>ремонт памятника герою Советского Союза в с. Ижма,</w:t>
      </w:r>
    </w:p>
    <w:p w:rsidR="00902510" w:rsidRDefault="00440376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141">
        <w:rPr>
          <w:sz w:val="28"/>
          <w:szCs w:val="28"/>
        </w:rPr>
        <w:t>П</w:t>
      </w:r>
      <w:r w:rsidR="00E0314B">
        <w:rPr>
          <w:sz w:val="28"/>
          <w:szCs w:val="28"/>
        </w:rPr>
        <w:t xml:space="preserve">о обращению отдела семьи ЦСЗН Ижемского района </w:t>
      </w:r>
      <w:r w:rsidR="00E0314B" w:rsidRPr="00E0314B">
        <w:rPr>
          <w:sz w:val="28"/>
          <w:szCs w:val="28"/>
        </w:rPr>
        <w:t>оказан</w:t>
      </w:r>
      <w:r w:rsidR="00E0314B">
        <w:rPr>
          <w:sz w:val="28"/>
          <w:szCs w:val="28"/>
        </w:rPr>
        <w:t>а</w:t>
      </w:r>
      <w:r w:rsidR="00E0314B" w:rsidRPr="00E0314B">
        <w:rPr>
          <w:sz w:val="28"/>
          <w:szCs w:val="28"/>
        </w:rPr>
        <w:t xml:space="preserve"> помо</w:t>
      </w:r>
      <w:r w:rsidR="00E0314B">
        <w:rPr>
          <w:sz w:val="28"/>
          <w:szCs w:val="28"/>
        </w:rPr>
        <w:t>щь</w:t>
      </w:r>
      <w:r w:rsidR="00E0314B" w:rsidRPr="00E0314B">
        <w:rPr>
          <w:sz w:val="28"/>
          <w:szCs w:val="28"/>
        </w:rPr>
        <w:t xml:space="preserve"> при формировании новогодних подарков детям с инвалидностью</w:t>
      </w:r>
      <w:r w:rsidR="00E0314B">
        <w:rPr>
          <w:sz w:val="28"/>
          <w:szCs w:val="28"/>
        </w:rPr>
        <w:t xml:space="preserve"> и детям из малообеспеченных семей</w:t>
      </w:r>
      <w:r w:rsidR="00DD0F40">
        <w:rPr>
          <w:sz w:val="28"/>
          <w:szCs w:val="28"/>
        </w:rPr>
        <w:t xml:space="preserve">, проживающих в отдаленных населенных пунктах </w:t>
      </w:r>
      <w:r w:rsidR="00902510">
        <w:rPr>
          <w:sz w:val="28"/>
          <w:szCs w:val="28"/>
        </w:rPr>
        <w:t>Ижемского</w:t>
      </w:r>
      <w:r w:rsidR="00DD0F40">
        <w:rPr>
          <w:sz w:val="28"/>
          <w:szCs w:val="28"/>
        </w:rPr>
        <w:t>района</w:t>
      </w:r>
      <w:r w:rsidR="00FC1F25">
        <w:rPr>
          <w:sz w:val="28"/>
          <w:szCs w:val="28"/>
        </w:rPr>
        <w:t xml:space="preserve"> (20 ед.)</w:t>
      </w:r>
      <w:r w:rsidR="00902510">
        <w:rPr>
          <w:sz w:val="28"/>
          <w:szCs w:val="28"/>
        </w:rPr>
        <w:t>,</w:t>
      </w:r>
    </w:p>
    <w:p w:rsidR="00E0314B" w:rsidRDefault="0090251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-30 декабря проведена акция «Поздравляем с Новым Годом» в педиатрическом отделении Ижемской ЦРБ</w:t>
      </w:r>
      <w:r w:rsidR="00E0314B">
        <w:rPr>
          <w:sz w:val="28"/>
          <w:szCs w:val="28"/>
        </w:rPr>
        <w:t>.</w:t>
      </w:r>
    </w:p>
    <w:p w:rsidR="00736141" w:rsidRPr="00E0314B" w:rsidRDefault="00736141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17DD" w:rsidRDefault="002F17DD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17DD" w:rsidRDefault="00DD708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17DD">
        <w:rPr>
          <w:sz w:val="28"/>
          <w:szCs w:val="28"/>
        </w:rPr>
        <w:t xml:space="preserve">епутаты Совета района </w:t>
      </w:r>
      <w:r w:rsidRPr="00DD7088">
        <w:rPr>
          <w:sz w:val="28"/>
          <w:szCs w:val="28"/>
        </w:rPr>
        <w:t xml:space="preserve">ответственно подошли </w:t>
      </w:r>
      <w:r w:rsidR="002F17DD">
        <w:rPr>
          <w:sz w:val="28"/>
          <w:szCs w:val="28"/>
        </w:rPr>
        <w:t xml:space="preserve">к участию в совещаниях с руководителями министерств и ведомств, с и.о. </w:t>
      </w:r>
      <w:r w:rsidR="00CC2AFF">
        <w:rPr>
          <w:sz w:val="28"/>
          <w:szCs w:val="28"/>
        </w:rPr>
        <w:t>Г</w:t>
      </w:r>
      <w:r w:rsidR="002F17DD">
        <w:rPr>
          <w:sz w:val="28"/>
          <w:szCs w:val="28"/>
        </w:rPr>
        <w:t>лавы Республики Коми В.В. Уйба в мае и в августе этого года. На этих встречах были поставлены серьезные проблемы в развитии Ижемского района.</w:t>
      </w:r>
      <w:r w:rsidR="001362A0">
        <w:rPr>
          <w:sz w:val="28"/>
          <w:szCs w:val="28"/>
        </w:rPr>
        <w:t xml:space="preserve"> Часть вопросов уже удалось решить.</w:t>
      </w:r>
    </w:p>
    <w:p w:rsidR="000A5CC1" w:rsidRPr="000A5CC1" w:rsidRDefault="00523E20" w:rsidP="00DD7088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0A5CC1" w:rsidRPr="000A5CC1">
        <w:rPr>
          <w:sz w:val="28"/>
          <w:szCs w:val="28"/>
        </w:rPr>
        <w:t xml:space="preserve">ред руководством Республики поставлены вопросы по </w:t>
      </w:r>
      <w:r w:rsidR="00DD7088">
        <w:rPr>
          <w:sz w:val="28"/>
          <w:szCs w:val="28"/>
        </w:rPr>
        <w:t xml:space="preserve">финансированию </w:t>
      </w:r>
      <w:r w:rsidR="000A5CC1" w:rsidRPr="000A5CC1">
        <w:rPr>
          <w:sz w:val="28"/>
          <w:szCs w:val="28"/>
        </w:rPr>
        <w:t>проектировани</w:t>
      </w:r>
      <w:r w:rsidR="00DD7088">
        <w:rPr>
          <w:sz w:val="28"/>
          <w:szCs w:val="28"/>
        </w:rPr>
        <w:t>я</w:t>
      </w:r>
      <w:r w:rsidR="000A5CC1" w:rsidRPr="000A5CC1">
        <w:rPr>
          <w:sz w:val="28"/>
          <w:szCs w:val="28"/>
        </w:rPr>
        <w:t xml:space="preserve"> социальных объектов и строительства канализационных очистных сооружений в с. Ижма</w:t>
      </w:r>
      <w:r w:rsidR="00DD7088">
        <w:rPr>
          <w:sz w:val="28"/>
          <w:szCs w:val="28"/>
        </w:rPr>
        <w:t xml:space="preserve"> за счет средств республиканского бюджета</w:t>
      </w:r>
      <w:r w:rsidR="000A5CC1" w:rsidRPr="000A5CC1">
        <w:rPr>
          <w:sz w:val="28"/>
          <w:szCs w:val="28"/>
        </w:rPr>
        <w:t>.</w:t>
      </w:r>
    </w:p>
    <w:p w:rsidR="000A5CC1" w:rsidRPr="000A5CC1" w:rsidRDefault="000A5CC1" w:rsidP="001452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A5CC1">
        <w:rPr>
          <w:b/>
          <w:sz w:val="28"/>
          <w:szCs w:val="28"/>
        </w:rPr>
        <w:t>О встречах с избирателями и наказах избирателей.</w:t>
      </w:r>
    </w:p>
    <w:p w:rsidR="001907B9" w:rsidRDefault="001907B9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07B9" w:rsidRDefault="00B347F5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д. Мош</w:t>
      </w:r>
      <w:r w:rsidR="00BC3E13">
        <w:rPr>
          <w:sz w:val="28"/>
          <w:szCs w:val="28"/>
        </w:rPr>
        <w:t>ъ</w:t>
      </w:r>
      <w:r>
        <w:rPr>
          <w:sz w:val="28"/>
          <w:szCs w:val="28"/>
        </w:rPr>
        <w:t>юги и д. Гам на в</w:t>
      </w:r>
      <w:r w:rsidR="001907B9">
        <w:rPr>
          <w:sz w:val="28"/>
          <w:szCs w:val="28"/>
        </w:rPr>
        <w:t>стреч</w:t>
      </w:r>
      <w:r>
        <w:rPr>
          <w:sz w:val="28"/>
          <w:szCs w:val="28"/>
        </w:rPr>
        <w:t>ах с</w:t>
      </w:r>
      <w:r w:rsidR="001907B9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</w:t>
      </w:r>
      <w:r w:rsidR="00BC3E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поставили вопросы строительства Дома досуга и детского сада. Теперь эти вопросы находятся на постоянном контроле</w:t>
      </w:r>
      <w:r w:rsidR="001362A0">
        <w:rPr>
          <w:sz w:val="28"/>
          <w:szCs w:val="28"/>
        </w:rPr>
        <w:t xml:space="preserve"> этих</w:t>
      </w:r>
      <w:r>
        <w:rPr>
          <w:sz w:val="28"/>
          <w:szCs w:val="28"/>
        </w:rPr>
        <w:t xml:space="preserve"> депутатов. Возмещение расходов за доставку детей д. Константиновки в образовательные учреждения решился благодаря настойчивости </w:t>
      </w:r>
      <w:r w:rsidR="00C63FAC">
        <w:rPr>
          <w:sz w:val="28"/>
          <w:szCs w:val="28"/>
        </w:rPr>
        <w:t>депутатов, избранных от сельского поселения «Мохча»</w:t>
      </w:r>
      <w:r>
        <w:rPr>
          <w:sz w:val="28"/>
          <w:szCs w:val="28"/>
        </w:rPr>
        <w:t xml:space="preserve">. </w:t>
      </w:r>
    </w:p>
    <w:p w:rsidR="00D37522" w:rsidRDefault="00C63FAC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в центре внимания п</w:t>
      </w:r>
      <w:r w:rsidR="00D37522">
        <w:rPr>
          <w:sz w:val="28"/>
          <w:szCs w:val="28"/>
        </w:rPr>
        <w:t>роектирование, экспертиза проекта и дальнейшее строительство школы-сада в д. Усть-Ижма, финансирование и материальная поддержка детей из малообеспеченных семей</w:t>
      </w:r>
      <w:r>
        <w:rPr>
          <w:sz w:val="28"/>
          <w:szCs w:val="28"/>
        </w:rPr>
        <w:t>.</w:t>
      </w:r>
    </w:p>
    <w:p w:rsidR="009911D8" w:rsidRDefault="00C63FAC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решали в</w:t>
      </w:r>
      <w:r w:rsidR="00363E06">
        <w:rPr>
          <w:sz w:val="28"/>
          <w:szCs w:val="28"/>
        </w:rPr>
        <w:t>опросы строительства ФАП в с. Брыкаланск, выделение денежных средств для приобретения комплекта колес автобуса Брыкаланской СОШ</w:t>
      </w:r>
      <w:r>
        <w:rPr>
          <w:sz w:val="28"/>
          <w:szCs w:val="28"/>
        </w:rPr>
        <w:t xml:space="preserve">, </w:t>
      </w:r>
      <w:r w:rsidR="00460253">
        <w:rPr>
          <w:sz w:val="28"/>
          <w:szCs w:val="28"/>
        </w:rPr>
        <w:t>оформление бан</w:t>
      </w:r>
      <w:r w:rsidR="00E42F03">
        <w:rPr>
          <w:sz w:val="28"/>
          <w:szCs w:val="28"/>
        </w:rPr>
        <w:t>н</w:t>
      </w:r>
      <w:r w:rsidR="00460253">
        <w:rPr>
          <w:sz w:val="28"/>
          <w:szCs w:val="28"/>
        </w:rPr>
        <w:t xml:space="preserve">еров </w:t>
      </w:r>
      <w:r w:rsidR="007319F6">
        <w:rPr>
          <w:sz w:val="28"/>
          <w:szCs w:val="28"/>
        </w:rPr>
        <w:t>для увековечения памяти</w:t>
      </w:r>
      <w:r w:rsidR="00460253">
        <w:rPr>
          <w:sz w:val="28"/>
          <w:szCs w:val="28"/>
        </w:rPr>
        <w:t xml:space="preserve"> участников ВОВ</w:t>
      </w:r>
      <w:r>
        <w:rPr>
          <w:sz w:val="28"/>
          <w:szCs w:val="28"/>
        </w:rPr>
        <w:t>. П</w:t>
      </w:r>
      <w:r w:rsidR="009911D8">
        <w:rPr>
          <w:sz w:val="28"/>
          <w:szCs w:val="28"/>
        </w:rPr>
        <w:t>роектирование и перспективы строительства Ижемского средней школы находятся на контроле депутатов Ижемсмкого избирательного округа</w:t>
      </w:r>
      <w:r>
        <w:rPr>
          <w:sz w:val="28"/>
          <w:szCs w:val="28"/>
        </w:rPr>
        <w:t>.</w:t>
      </w:r>
    </w:p>
    <w:p w:rsidR="008A6A01" w:rsidRDefault="00BC3E13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распространения новой к</w:t>
      </w:r>
      <w:r w:rsidR="008A6A01">
        <w:rPr>
          <w:sz w:val="28"/>
          <w:szCs w:val="28"/>
        </w:rPr>
        <w:t>оронавирусной инфекции депутат</w:t>
      </w:r>
      <w:r w:rsidR="00C63FAC">
        <w:rPr>
          <w:sz w:val="28"/>
          <w:szCs w:val="28"/>
        </w:rPr>
        <w:t xml:space="preserve">ы участвовали в </w:t>
      </w:r>
      <w:r w:rsidR="008A6A01">
        <w:rPr>
          <w:sz w:val="28"/>
          <w:szCs w:val="28"/>
        </w:rPr>
        <w:t>волонтерском движении</w:t>
      </w:r>
      <w:r>
        <w:rPr>
          <w:sz w:val="28"/>
          <w:szCs w:val="28"/>
        </w:rPr>
        <w:t>,</w:t>
      </w:r>
      <w:r w:rsidR="008A6A01">
        <w:rPr>
          <w:sz w:val="28"/>
          <w:szCs w:val="28"/>
        </w:rPr>
        <w:t xml:space="preserve"> помогая гражданам доставлять продукты питания и одежду.</w:t>
      </w:r>
    </w:p>
    <w:p w:rsidR="00F8012A" w:rsidRDefault="00C63FAC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012A">
        <w:rPr>
          <w:sz w:val="28"/>
          <w:szCs w:val="28"/>
        </w:rPr>
        <w:t>а контроле депутат</w:t>
      </w:r>
      <w:r>
        <w:rPr>
          <w:sz w:val="28"/>
          <w:szCs w:val="28"/>
        </w:rPr>
        <w:t xml:space="preserve">ов находятся вопросы транспортного </w:t>
      </w:r>
      <w:r w:rsidR="00F8012A">
        <w:rPr>
          <w:sz w:val="28"/>
          <w:szCs w:val="28"/>
        </w:rPr>
        <w:t>и медицинского обслуживания жителей этого отдаленного сельского поселения.</w:t>
      </w:r>
    </w:p>
    <w:p w:rsidR="00DD7088" w:rsidRDefault="00DD7088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7088" w:rsidRDefault="00DD7088" w:rsidP="001452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D7088">
        <w:rPr>
          <w:b/>
          <w:sz w:val="28"/>
          <w:szCs w:val="28"/>
        </w:rPr>
        <w:t>Участие депутатов в работе районных комиссий.</w:t>
      </w:r>
    </w:p>
    <w:p w:rsidR="00DD7088" w:rsidRPr="00DD7088" w:rsidRDefault="00DD7088" w:rsidP="009911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63E06" w:rsidRDefault="001362A0" w:rsidP="009911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введена практика участия депутатов в приемке образовательных учреждений к новому учебному году. </w:t>
      </w:r>
      <w:r w:rsidR="001B1D49">
        <w:rPr>
          <w:sz w:val="28"/>
          <w:szCs w:val="28"/>
        </w:rPr>
        <w:t xml:space="preserve">Принято участие в приемке 9 учреждений. </w:t>
      </w:r>
      <w:r>
        <w:rPr>
          <w:sz w:val="28"/>
          <w:szCs w:val="28"/>
        </w:rPr>
        <w:t xml:space="preserve">В результате этой работы изыскали возможности решения некоторых проблем. </w:t>
      </w:r>
      <w:r w:rsidR="001B1D49">
        <w:rPr>
          <w:sz w:val="28"/>
          <w:szCs w:val="28"/>
        </w:rPr>
        <w:t xml:space="preserve">В связи с переводом учреждений на электроотопление вопросы обучения основам пожарной безопасности, технике безопасности и некоторым другим профессиям стали крайне необходимыми. </w:t>
      </w:r>
      <w:r>
        <w:rPr>
          <w:sz w:val="28"/>
          <w:szCs w:val="28"/>
        </w:rPr>
        <w:t>Так, например</w:t>
      </w:r>
      <w:r w:rsidR="001B1D49">
        <w:rPr>
          <w:sz w:val="28"/>
          <w:szCs w:val="28"/>
        </w:rPr>
        <w:t>,</w:t>
      </w:r>
      <w:r>
        <w:rPr>
          <w:sz w:val="28"/>
          <w:szCs w:val="28"/>
        </w:rPr>
        <w:t xml:space="preserve"> обучение </w:t>
      </w:r>
      <w:r w:rsidR="001B1D49">
        <w:rPr>
          <w:sz w:val="28"/>
          <w:szCs w:val="28"/>
        </w:rPr>
        <w:t xml:space="preserve">директора одного из школ </w:t>
      </w:r>
      <w:r>
        <w:rPr>
          <w:sz w:val="28"/>
          <w:szCs w:val="28"/>
        </w:rPr>
        <w:t xml:space="preserve">основам </w:t>
      </w:r>
      <w:r>
        <w:rPr>
          <w:sz w:val="28"/>
          <w:szCs w:val="28"/>
        </w:rPr>
        <w:lastRenderedPageBreak/>
        <w:t>пожарной безопасности, охране труда и технике безопасности</w:t>
      </w:r>
      <w:r w:rsidR="001B1D49">
        <w:rPr>
          <w:sz w:val="28"/>
          <w:szCs w:val="28"/>
        </w:rPr>
        <w:t xml:space="preserve"> обеспечили за счет средств республиканского бюджета (экономия средств, заложенных на содержание школы составила 46 тысяч рублей). Директорам школ даны разъяснения о таких возможностях обучения сотрудников.</w:t>
      </w:r>
    </w:p>
    <w:p w:rsidR="0076587B" w:rsidRDefault="0076587B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5CC1" w:rsidRPr="000A5CC1" w:rsidRDefault="000A5CC1" w:rsidP="0014525B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5CC1">
        <w:rPr>
          <w:rFonts w:ascii="Times New Roman" w:hAnsi="Times New Roman"/>
          <w:b/>
          <w:sz w:val="28"/>
          <w:szCs w:val="28"/>
        </w:rPr>
        <w:t>Работа комиссии по муниципальным наградам.</w:t>
      </w:r>
    </w:p>
    <w:p w:rsidR="000A5CC1" w:rsidRDefault="000A5CC1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5CC1" w:rsidRDefault="000A5CC1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CC1">
        <w:rPr>
          <w:rFonts w:ascii="Times New Roman" w:hAnsi="Times New Roman"/>
          <w:sz w:val="28"/>
          <w:szCs w:val="28"/>
        </w:rPr>
        <w:t>В октябре 2019 года решением Совета была создана комиссия по муниципальным наградам муниципального района «Ижемский». За прошедший год проведено 9 заседаний комиссий, рассмотрено более 80 ходатайств. Почетными грамотами награждены 56 человек. Это в 1,37 меньше чем за весь 2019 год. За 2020 год не поступило ни одного ходатайства на муниципальную награду-«Почетный гражданин Ижемского района».</w:t>
      </w:r>
    </w:p>
    <w:p w:rsidR="000A5CC1" w:rsidRPr="00A43EA0" w:rsidRDefault="000A5CC1" w:rsidP="009911D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28DF" w:rsidRDefault="004B28DF" w:rsidP="009911D8">
      <w:pPr>
        <w:ind w:firstLine="709"/>
        <w:jc w:val="center"/>
        <w:rPr>
          <w:b/>
          <w:sz w:val="28"/>
          <w:szCs w:val="28"/>
        </w:rPr>
      </w:pPr>
      <w:r w:rsidRPr="00A43EA0">
        <w:rPr>
          <w:b/>
          <w:sz w:val="28"/>
          <w:szCs w:val="28"/>
        </w:rPr>
        <w:t>Контрольная деятельность.</w:t>
      </w:r>
    </w:p>
    <w:p w:rsidR="00DD7088" w:rsidRPr="00A43EA0" w:rsidRDefault="00DD7088" w:rsidP="009911D8">
      <w:pPr>
        <w:ind w:firstLine="709"/>
        <w:jc w:val="center"/>
        <w:rPr>
          <w:b/>
          <w:sz w:val="28"/>
          <w:szCs w:val="28"/>
        </w:rPr>
      </w:pPr>
    </w:p>
    <w:p w:rsidR="00402992" w:rsidRDefault="00CB7C60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A43EA0">
        <w:rPr>
          <w:sz w:val="28"/>
          <w:szCs w:val="28"/>
        </w:rPr>
        <w:t xml:space="preserve">Внешний финансовый контроль осуществляет </w:t>
      </w:r>
      <w:r w:rsidR="00363E06">
        <w:rPr>
          <w:sz w:val="28"/>
          <w:szCs w:val="28"/>
        </w:rPr>
        <w:t>Контрольно-счетный орган- контрольно-счетная комиссия МР «Ижемский</w:t>
      </w:r>
      <w:r w:rsidR="00E34311">
        <w:rPr>
          <w:sz w:val="28"/>
          <w:szCs w:val="28"/>
        </w:rPr>
        <w:t>».</w:t>
      </w:r>
      <w:r w:rsidRPr="00A43EA0">
        <w:rPr>
          <w:sz w:val="28"/>
          <w:szCs w:val="28"/>
        </w:rPr>
        <w:t xml:space="preserve">На </w:t>
      </w:r>
      <w:r w:rsidR="00363E06">
        <w:rPr>
          <w:sz w:val="28"/>
          <w:szCs w:val="28"/>
        </w:rPr>
        <w:t>заседании</w:t>
      </w:r>
      <w:r w:rsidRPr="00A43EA0">
        <w:rPr>
          <w:sz w:val="28"/>
          <w:szCs w:val="28"/>
        </w:rPr>
        <w:t xml:space="preserve"> Совета </w:t>
      </w:r>
      <w:r w:rsidR="00363E06">
        <w:rPr>
          <w:sz w:val="28"/>
          <w:szCs w:val="28"/>
        </w:rPr>
        <w:t>10 ноября 2020</w:t>
      </w:r>
      <w:r w:rsidR="00F71E3F" w:rsidRPr="00A43EA0">
        <w:rPr>
          <w:sz w:val="28"/>
          <w:szCs w:val="28"/>
        </w:rPr>
        <w:t xml:space="preserve"> года </w:t>
      </w:r>
      <w:r w:rsidRPr="00A43EA0">
        <w:rPr>
          <w:sz w:val="28"/>
          <w:szCs w:val="28"/>
        </w:rPr>
        <w:t xml:space="preserve">был рассмотрен «Годовой отчёт о деятельности </w:t>
      </w:r>
      <w:r w:rsidR="00363E06">
        <w:rPr>
          <w:sz w:val="28"/>
          <w:szCs w:val="28"/>
        </w:rPr>
        <w:t>контрольно-счетной комиссии</w:t>
      </w:r>
      <w:r w:rsidRPr="00A43EA0">
        <w:rPr>
          <w:sz w:val="28"/>
          <w:szCs w:val="28"/>
        </w:rPr>
        <w:t xml:space="preserve"> за 201</w:t>
      </w:r>
      <w:r w:rsidR="00363E06">
        <w:rPr>
          <w:sz w:val="28"/>
          <w:szCs w:val="28"/>
        </w:rPr>
        <w:t>9 год»</w:t>
      </w:r>
      <w:r w:rsidR="00B65E68">
        <w:rPr>
          <w:sz w:val="28"/>
          <w:szCs w:val="28"/>
        </w:rPr>
        <w:t>.</w:t>
      </w:r>
      <w:r w:rsidR="00E34311">
        <w:rPr>
          <w:sz w:val="28"/>
          <w:szCs w:val="28"/>
        </w:rPr>
        <w:t>По просьбе депутатов Совета района проведена проверка расходования бюджетных средств Совета района. Результаты проверки (Представление) рассмотрены совместно с депутат</w:t>
      </w:r>
      <w:r w:rsidR="00E42F03">
        <w:rPr>
          <w:sz w:val="28"/>
          <w:szCs w:val="28"/>
        </w:rPr>
        <w:t>а</w:t>
      </w:r>
      <w:r w:rsidR="00E34311">
        <w:rPr>
          <w:sz w:val="28"/>
          <w:szCs w:val="28"/>
        </w:rPr>
        <w:t xml:space="preserve">ми 22 декабря 2020 года. </w:t>
      </w:r>
      <w:r w:rsidR="00E34311" w:rsidRPr="00E34311">
        <w:rPr>
          <w:sz w:val="28"/>
          <w:szCs w:val="28"/>
        </w:rPr>
        <w:t xml:space="preserve">За отчётный период в Совет района поступили все запланированные отчёты об исполнении контрольных мероприятий и одно Представление. </w:t>
      </w:r>
    </w:p>
    <w:p w:rsidR="00172462" w:rsidRDefault="00734601" w:rsidP="009911D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подготовлены документы по внесению на рассмотрение Совета района кандидатуры председателя Контрольно-счетного органа -Контрольно-счетной комиссии. С 29 ноября 2020 года председателем КСК вновь избрана Дитятева Нина Владленовна. С ней заключен трудовой договор на очередной пятилетний срок.</w:t>
      </w:r>
    </w:p>
    <w:p w:rsidR="00B65E68" w:rsidRDefault="00B65E68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B65E68" w:rsidRDefault="00B65E68" w:rsidP="0014525B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B65E68">
        <w:rPr>
          <w:b/>
          <w:sz w:val="28"/>
          <w:szCs w:val="28"/>
        </w:rPr>
        <w:t>Информирование граждан о работе Совета района.</w:t>
      </w:r>
    </w:p>
    <w:p w:rsidR="00DD7088" w:rsidRPr="00B65E68" w:rsidRDefault="00DD7088" w:rsidP="009911D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На все открытые заседания Совета приглашаются представители информационного отдела администрации. По отдельному уведомлению в заседаниях </w:t>
      </w:r>
      <w:r w:rsidR="00CC2AFF">
        <w:rPr>
          <w:sz w:val="28"/>
          <w:szCs w:val="28"/>
        </w:rPr>
        <w:t xml:space="preserve">могут </w:t>
      </w:r>
      <w:r w:rsidRPr="00172462">
        <w:rPr>
          <w:sz w:val="28"/>
          <w:szCs w:val="28"/>
        </w:rPr>
        <w:t>участ</w:t>
      </w:r>
      <w:r w:rsidR="00CC2AFF">
        <w:rPr>
          <w:sz w:val="28"/>
          <w:szCs w:val="28"/>
        </w:rPr>
        <w:t>вовать</w:t>
      </w:r>
      <w:r w:rsidRPr="00172462">
        <w:rPr>
          <w:sz w:val="28"/>
          <w:szCs w:val="28"/>
        </w:rPr>
        <w:t xml:space="preserve"> представители других средств массовой информации. В результате чего жители получают объективное представление о деятельности представительного органа местного самоуправления, о ходе обсуждения вопросов на этих заседаниях.</w:t>
      </w: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Депутаты активно взаимодействует с главами сельских поселений, с органами социальной защиты населения по решению проблем, возникающих у избирателей. </w:t>
      </w:r>
    </w:p>
    <w:p w:rsid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172462" w:rsidRDefault="000A5CC1" w:rsidP="0014525B">
      <w:pPr>
        <w:spacing w:line="200" w:lineRule="atLeas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Устные о</w:t>
      </w:r>
      <w:r w:rsidR="00172462" w:rsidRPr="00172462">
        <w:rPr>
          <w:b/>
          <w:sz w:val="28"/>
          <w:szCs w:val="28"/>
        </w:rPr>
        <w:t>бращения граждан.</w:t>
      </w:r>
    </w:p>
    <w:p w:rsidR="001E4AF0" w:rsidRPr="00172462" w:rsidRDefault="001E4AF0" w:rsidP="009911D8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172462" w:rsidRPr="00172462" w:rsidRDefault="00172462" w:rsidP="009911D8">
      <w:pPr>
        <w:spacing w:line="20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        В истекшем периоде депутаты помогали решать проблемы жителей на избирательных округах. К решению вопросов, высказанных в обращениях граждан, они подходили с большой ответственностью и вниманием.Считаю нужным отметить в отчёте и работу по </w:t>
      </w:r>
      <w:r w:rsidR="00386E71">
        <w:rPr>
          <w:sz w:val="28"/>
          <w:szCs w:val="28"/>
        </w:rPr>
        <w:t xml:space="preserve">устным </w:t>
      </w:r>
      <w:r w:rsidRPr="00172462">
        <w:rPr>
          <w:sz w:val="28"/>
          <w:szCs w:val="28"/>
        </w:rPr>
        <w:t>обращениям избирателей к районным депутатам.</w:t>
      </w:r>
    </w:p>
    <w:p w:rsid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        За отчётный период </w:t>
      </w:r>
      <w:r w:rsidR="00386E71">
        <w:rPr>
          <w:sz w:val="28"/>
          <w:szCs w:val="28"/>
        </w:rPr>
        <w:t xml:space="preserve">по телефонам, при личных встречах с депутатами </w:t>
      </w:r>
      <w:r w:rsidRPr="00172462">
        <w:rPr>
          <w:sz w:val="28"/>
          <w:szCs w:val="28"/>
        </w:rPr>
        <w:t>поступило</w:t>
      </w:r>
      <w:r w:rsidR="00386E71">
        <w:rPr>
          <w:sz w:val="28"/>
          <w:szCs w:val="28"/>
        </w:rPr>
        <w:t xml:space="preserve"> 85 </w:t>
      </w:r>
      <w:r w:rsidRPr="00172462">
        <w:rPr>
          <w:sz w:val="28"/>
          <w:szCs w:val="28"/>
        </w:rPr>
        <w:t>устных обращений от граждан.</w:t>
      </w:r>
    </w:p>
    <w:p w:rsidR="00E304BC" w:rsidRDefault="00E304BC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768"/>
        <w:gridCol w:w="2516"/>
      </w:tblGrid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№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Характер обращений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2020</w:t>
            </w:r>
            <w:r w:rsidR="00BC3E13">
              <w:rPr>
                <w:sz w:val="28"/>
                <w:szCs w:val="28"/>
              </w:rPr>
              <w:t xml:space="preserve"> год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ЖКХ и благоустройство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E304BC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3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4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Транспорт, связь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E304BC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5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Прочие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2462" w:rsidRPr="00172462" w:rsidTr="008B5B5F">
        <w:tc>
          <w:tcPr>
            <w:tcW w:w="565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6</w:t>
            </w:r>
          </w:p>
        </w:tc>
        <w:tc>
          <w:tcPr>
            <w:tcW w:w="4768" w:type="dxa"/>
            <w:shd w:val="clear" w:color="auto" w:fill="auto"/>
          </w:tcPr>
          <w:p w:rsidR="00172462" w:rsidRPr="00172462" w:rsidRDefault="00172462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 w:rsidRPr="00172462">
              <w:rPr>
                <w:sz w:val="28"/>
                <w:szCs w:val="28"/>
              </w:rPr>
              <w:t>Всего</w:t>
            </w:r>
          </w:p>
        </w:tc>
        <w:tc>
          <w:tcPr>
            <w:tcW w:w="2516" w:type="dxa"/>
            <w:shd w:val="clear" w:color="auto" w:fill="auto"/>
          </w:tcPr>
          <w:p w:rsidR="00172462" w:rsidRPr="00172462" w:rsidRDefault="00E304BC" w:rsidP="009911D8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E34311" w:rsidRPr="00E34311" w:rsidRDefault="00E34311" w:rsidP="00E34311">
      <w:pPr>
        <w:spacing w:line="200" w:lineRule="atLeast"/>
        <w:ind w:firstLine="709"/>
        <w:jc w:val="both"/>
        <w:rPr>
          <w:sz w:val="28"/>
          <w:szCs w:val="28"/>
        </w:rPr>
      </w:pPr>
      <w:r w:rsidRPr="00E34311">
        <w:rPr>
          <w:sz w:val="28"/>
          <w:szCs w:val="28"/>
        </w:rPr>
        <w:t xml:space="preserve">Наши избиратели обращаются о законности выставления счетов за электроэнергию мест общего пользования в многоквартирных жилых домах. И проблема здесь не только в том, что часть квартиросъемщиков не передают данные о расходах электроэнергии. В соответствии с п 169-173 «Основных положений функционирования розничных рынков электрической энергии, утв. Постановлением Правительства РФ от 04.05.2012 №442 представители сетевых компаний обязаны проводить проверки приборов учета не реже 1 раза в год. При рассмотрении обращений мы убедились, что на практике эти сроки не всегда соблюдаются. </w:t>
      </w:r>
    </w:p>
    <w:p w:rsidR="00172462" w:rsidRPr="00172462" w:rsidRDefault="00172462" w:rsidP="009911D8">
      <w:pPr>
        <w:spacing w:line="20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Анализ </w:t>
      </w:r>
      <w:r w:rsidR="00386E71">
        <w:rPr>
          <w:sz w:val="28"/>
          <w:szCs w:val="28"/>
        </w:rPr>
        <w:t xml:space="preserve">всех </w:t>
      </w:r>
      <w:r w:rsidRPr="00172462">
        <w:rPr>
          <w:sz w:val="28"/>
          <w:szCs w:val="28"/>
        </w:rPr>
        <w:t>обращений граждан показал, что</w:t>
      </w:r>
      <w:r w:rsidR="0012058E">
        <w:rPr>
          <w:sz w:val="28"/>
          <w:szCs w:val="28"/>
        </w:rPr>
        <w:t xml:space="preserve"> остаются волнующими для людей </w:t>
      </w:r>
      <w:r w:rsidR="00386E71">
        <w:rPr>
          <w:sz w:val="28"/>
          <w:szCs w:val="28"/>
        </w:rPr>
        <w:t xml:space="preserve">проблемы </w:t>
      </w:r>
      <w:r w:rsidR="00386E71" w:rsidRPr="00386E71">
        <w:rPr>
          <w:sz w:val="28"/>
          <w:szCs w:val="28"/>
        </w:rPr>
        <w:t>необоснованных счетов за электроэнергию, социальное обслуживание</w:t>
      </w:r>
      <w:r w:rsidR="00BC3E13">
        <w:rPr>
          <w:sz w:val="28"/>
          <w:szCs w:val="28"/>
        </w:rPr>
        <w:t>, строительство ФАП</w:t>
      </w:r>
      <w:r w:rsidR="00386E71">
        <w:rPr>
          <w:sz w:val="28"/>
          <w:szCs w:val="28"/>
        </w:rPr>
        <w:t>ов,</w:t>
      </w:r>
      <w:r w:rsidR="00386E71" w:rsidRPr="00386E71">
        <w:rPr>
          <w:sz w:val="28"/>
          <w:szCs w:val="28"/>
        </w:rPr>
        <w:t xml:space="preserve"> вопросы офо</w:t>
      </w:r>
      <w:r w:rsidR="00386E71">
        <w:rPr>
          <w:sz w:val="28"/>
          <w:szCs w:val="28"/>
        </w:rPr>
        <w:t>рмления пенсии, благоустройства</w:t>
      </w:r>
      <w:r w:rsidR="00386E71" w:rsidRPr="00386E71">
        <w:rPr>
          <w:sz w:val="28"/>
          <w:szCs w:val="28"/>
        </w:rPr>
        <w:t>, содержание дорог и своевременное их обслуживание</w:t>
      </w:r>
      <w:r w:rsidR="00386E71">
        <w:rPr>
          <w:sz w:val="28"/>
          <w:szCs w:val="28"/>
        </w:rPr>
        <w:t xml:space="preserve">, транспортное обслуживание.Поступают </w:t>
      </w:r>
      <w:r w:rsidRPr="00172462">
        <w:rPr>
          <w:sz w:val="28"/>
          <w:szCs w:val="28"/>
        </w:rPr>
        <w:t>вопрос</w:t>
      </w:r>
      <w:r w:rsidR="00386E71">
        <w:rPr>
          <w:sz w:val="28"/>
          <w:szCs w:val="28"/>
        </w:rPr>
        <w:t>ы</w:t>
      </w:r>
      <w:r w:rsidRPr="00172462">
        <w:rPr>
          <w:sz w:val="28"/>
          <w:szCs w:val="28"/>
        </w:rPr>
        <w:t xml:space="preserve"> по разъяснению земельного, жилищного, налогового, законодательства РФ, о содействии по защите прав граждан, об оказании адресной помощи при выделении денежных средств. Часто жители приходят с проблемами, для решения которых у Совета</w:t>
      </w:r>
      <w:r w:rsidR="00386E71">
        <w:rPr>
          <w:sz w:val="28"/>
          <w:szCs w:val="28"/>
        </w:rPr>
        <w:t xml:space="preserve"> и у </w:t>
      </w:r>
      <w:r w:rsidRPr="00172462">
        <w:rPr>
          <w:sz w:val="28"/>
          <w:szCs w:val="28"/>
        </w:rPr>
        <w:t>депутатов нет полномочий. Но, тем не менее, по каждому обращению ведется поиск решений и даются разъяснения.</w:t>
      </w:r>
    </w:p>
    <w:p w:rsidR="00172462" w:rsidRDefault="00172462" w:rsidP="009911D8">
      <w:pPr>
        <w:spacing w:line="200" w:lineRule="atLeast"/>
        <w:ind w:firstLine="709"/>
        <w:jc w:val="both"/>
        <w:rPr>
          <w:sz w:val="28"/>
          <w:szCs w:val="28"/>
        </w:rPr>
      </w:pPr>
    </w:p>
    <w:p w:rsidR="00386E71" w:rsidRDefault="00386E71" w:rsidP="009911D8">
      <w:pPr>
        <w:spacing w:line="200" w:lineRule="atLeast"/>
        <w:ind w:firstLine="709"/>
        <w:jc w:val="both"/>
        <w:rPr>
          <w:sz w:val="28"/>
          <w:szCs w:val="28"/>
        </w:rPr>
      </w:pPr>
    </w:p>
    <w:p w:rsidR="00DD7088" w:rsidRDefault="00DD7088" w:rsidP="0014525B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DD7088">
        <w:rPr>
          <w:b/>
          <w:sz w:val="28"/>
          <w:szCs w:val="28"/>
        </w:rPr>
        <w:t>Бухгалтерский учет и отчетность.</w:t>
      </w:r>
    </w:p>
    <w:p w:rsidR="00DD7088" w:rsidRPr="00DD7088" w:rsidRDefault="00DD7088" w:rsidP="009911D8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E304BC" w:rsidRPr="00E304BC" w:rsidRDefault="00172462" w:rsidP="00E304BC">
      <w:pPr>
        <w:spacing w:line="20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Годовые ассигнования по смете затрат Совета района на 2020 год в первоначальном варианте были установлены в объёме - </w:t>
      </w:r>
      <w:r w:rsidR="00386E71">
        <w:rPr>
          <w:sz w:val="28"/>
          <w:szCs w:val="28"/>
        </w:rPr>
        <w:t>250</w:t>
      </w:r>
      <w:r w:rsidRPr="00172462">
        <w:rPr>
          <w:sz w:val="28"/>
          <w:szCs w:val="28"/>
        </w:rPr>
        <w:t xml:space="preserve">  тыс. рублей.  Часть</w:t>
      </w:r>
      <w:r w:rsidR="00386E71">
        <w:rPr>
          <w:sz w:val="28"/>
          <w:szCs w:val="28"/>
        </w:rPr>
        <w:t xml:space="preserve"> запланированных средств</w:t>
      </w:r>
      <w:r w:rsidRPr="00172462">
        <w:rPr>
          <w:sz w:val="28"/>
          <w:szCs w:val="28"/>
        </w:rPr>
        <w:t xml:space="preserve"> была переведена на финансирование </w:t>
      </w:r>
      <w:r w:rsidRPr="00172462">
        <w:rPr>
          <w:sz w:val="28"/>
          <w:szCs w:val="28"/>
        </w:rPr>
        <w:lastRenderedPageBreak/>
        <w:t>образовательного учреждения. Фактические расходы за год составили</w:t>
      </w:r>
      <w:r w:rsidR="00386E71">
        <w:rPr>
          <w:sz w:val="28"/>
          <w:szCs w:val="28"/>
        </w:rPr>
        <w:t xml:space="preserve"> 2</w:t>
      </w:r>
      <w:r w:rsidR="00B636F8">
        <w:rPr>
          <w:sz w:val="28"/>
          <w:szCs w:val="28"/>
        </w:rPr>
        <w:t>09,28 тыс.</w:t>
      </w:r>
      <w:r w:rsidRPr="00172462">
        <w:rPr>
          <w:sz w:val="28"/>
          <w:szCs w:val="28"/>
        </w:rPr>
        <w:t xml:space="preserve"> рубл</w:t>
      </w:r>
      <w:r w:rsidR="00B636F8">
        <w:rPr>
          <w:sz w:val="28"/>
          <w:szCs w:val="28"/>
        </w:rPr>
        <w:t>ей</w:t>
      </w:r>
      <w:r w:rsidRPr="00172462">
        <w:rPr>
          <w:sz w:val="28"/>
          <w:szCs w:val="28"/>
        </w:rPr>
        <w:t xml:space="preserve">.  Из них расходы на командировочные расходы составили </w:t>
      </w:r>
      <w:r w:rsidR="00386E71">
        <w:rPr>
          <w:sz w:val="28"/>
          <w:szCs w:val="28"/>
        </w:rPr>
        <w:t>57,8</w:t>
      </w:r>
      <w:r w:rsidRPr="00172462">
        <w:rPr>
          <w:sz w:val="28"/>
          <w:szCs w:val="28"/>
        </w:rPr>
        <w:t xml:space="preserve"> тыс. р</w:t>
      </w:r>
      <w:r w:rsidR="00386E71">
        <w:rPr>
          <w:sz w:val="28"/>
          <w:szCs w:val="28"/>
        </w:rPr>
        <w:t>ублей, приобретение канцтоваров и</w:t>
      </w:r>
      <w:r w:rsidRPr="00172462">
        <w:rPr>
          <w:sz w:val="28"/>
          <w:szCs w:val="28"/>
        </w:rPr>
        <w:t xml:space="preserve"> оргтехники </w:t>
      </w:r>
      <w:r w:rsidR="00386E71">
        <w:rPr>
          <w:sz w:val="28"/>
          <w:szCs w:val="28"/>
        </w:rPr>
        <w:t>134</w:t>
      </w:r>
      <w:r w:rsidR="00B636F8">
        <w:rPr>
          <w:sz w:val="28"/>
          <w:szCs w:val="28"/>
        </w:rPr>
        <w:t xml:space="preserve">тыс. </w:t>
      </w:r>
      <w:r w:rsidRPr="00172462">
        <w:rPr>
          <w:sz w:val="28"/>
          <w:szCs w:val="28"/>
        </w:rPr>
        <w:t>рублей.</w:t>
      </w:r>
      <w:r w:rsidR="00E304BC" w:rsidRPr="00E304BC">
        <w:rPr>
          <w:sz w:val="28"/>
          <w:szCs w:val="28"/>
        </w:rPr>
        <w:t>Задолженность по налогам, отчислениям, перед поставщиками и физическими лицами отсутствует.</w:t>
      </w:r>
    </w:p>
    <w:p w:rsidR="00B65E68" w:rsidRPr="00B65E68" w:rsidRDefault="00B65E68" w:rsidP="00B65E68">
      <w:pPr>
        <w:spacing w:line="200" w:lineRule="atLeast"/>
        <w:ind w:firstLine="709"/>
        <w:jc w:val="both"/>
        <w:rPr>
          <w:sz w:val="28"/>
          <w:szCs w:val="28"/>
        </w:rPr>
      </w:pPr>
      <w:r w:rsidRPr="00B65E68">
        <w:rPr>
          <w:sz w:val="28"/>
          <w:szCs w:val="28"/>
        </w:rPr>
        <w:t>За прошедший период заключено 14 гражданско-правовых договоров на приобретение канцтоваров и оргтехники для организации деятельности Совета района и для публикации материалов в районной газете</w:t>
      </w:r>
      <w:r w:rsidR="00E304BC">
        <w:rPr>
          <w:sz w:val="28"/>
          <w:szCs w:val="28"/>
        </w:rPr>
        <w:t xml:space="preserve"> «Новый Север»</w:t>
      </w:r>
      <w:r w:rsidRPr="00B65E68">
        <w:rPr>
          <w:sz w:val="28"/>
          <w:szCs w:val="28"/>
        </w:rPr>
        <w:t>.</w:t>
      </w:r>
    </w:p>
    <w:p w:rsidR="00B65E68" w:rsidRPr="00B65E68" w:rsidRDefault="00B65E68" w:rsidP="00B65E68">
      <w:pPr>
        <w:spacing w:line="200" w:lineRule="atLeast"/>
        <w:ind w:firstLine="709"/>
        <w:jc w:val="both"/>
        <w:rPr>
          <w:sz w:val="28"/>
          <w:szCs w:val="28"/>
        </w:rPr>
      </w:pPr>
      <w:r w:rsidRPr="00B65E68">
        <w:rPr>
          <w:sz w:val="28"/>
          <w:szCs w:val="28"/>
        </w:rPr>
        <w:t>В налоговые органы и внебюджетные фонды все отчеты направлены в установленные сроки. Рассмотрены и переданы на оплату все заявления депутатов о возмещении командировочных расходов.</w:t>
      </w:r>
      <w:r w:rsidR="00E304BC">
        <w:rPr>
          <w:sz w:val="28"/>
          <w:szCs w:val="28"/>
        </w:rPr>
        <w:t xml:space="preserve"> Совместно с депутатами и работниками отдела бухгалтерского учета и отчетности рассмотрены замечания Контрольно-счетной комиссии по оформлению авансовых отчетов по командировочным расходам и материалам инвентаризации.</w:t>
      </w:r>
    </w:p>
    <w:p w:rsidR="00B65E68" w:rsidRPr="00172462" w:rsidRDefault="00B65E68" w:rsidP="009911D8">
      <w:pPr>
        <w:spacing w:line="200" w:lineRule="atLeast"/>
        <w:ind w:firstLine="709"/>
        <w:jc w:val="both"/>
        <w:rPr>
          <w:sz w:val="28"/>
          <w:szCs w:val="28"/>
        </w:rPr>
      </w:pPr>
    </w:p>
    <w:p w:rsidR="00172462" w:rsidRDefault="00172462" w:rsidP="0014525B">
      <w:pPr>
        <w:spacing w:line="240" w:lineRule="atLeast"/>
        <w:ind w:firstLine="709"/>
        <w:jc w:val="center"/>
        <w:rPr>
          <w:b/>
          <w:bCs/>
          <w:sz w:val="28"/>
          <w:szCs w:val="28"/>
        </w:rPr>
      </w:pPr>
      <w:r w:rsidRPr="00172462">
        <w:rPr>
          <w:b/>
          <w:bCs/>
          <w:sz w:val="28"/>
          <w:szCs w:val="28"/>
        </w:rPr>
        <w:t>Заключение</w:t>
      </w:r>
      <w:r w:rsidR="009E4B48">
        <w:rPr>
          <w:b/>
          <w:bCs/>
          <w:sz w:val="28"/>
          <w:szCs w:val="28"/>
        </w:rPr>
        <w:t>.</w:t>
      </w:r>
    </w:p>
    <w:p w:rsidR="009E4B48" w:rsidRPr="00172462" w:rsidRDefault="009E4B48" w:rsidP="009911D8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bCs/>
          <w:sz w:val="28"/>
          <w:szCs w:val="28"/>
        </w:rPr>
        <w:t xml:space="preserve">Прожит большой период </w:t>
      </w:r>
      <w:r w:rsidRPr="00172462">
        <w:rPr>
          <w:sz w:val="28"/>
          <w:szCs w:val="28"/>
        </w:rPr>
        <w:t>депутатской работы, накоплен опыт работы</w:t>
      </w:r>
      <w:r w:rsidR="009E4B48">
        <w:rPr>
          <w:sz w:val="28"/>
          <w:szCs w:val="28"/>
        </w:rPr>
        <w:t>. В</w:t>
      </w:r>
      <w:r w:rsidRPr="00172462">
        <w:rPr>
          <w:sz w:val="28"/>
          <w:szCs w:val="28"/>
        </w:rPr>
        <w:t xml:space="preserve"> 2021 году нам предстоит дальнейшая серьезная и напряженная правотворческая деятельность.</w:t>
      </w: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Особая благодарность за совместную работу в 2020 году, направленную на благо наших граждан и на развитие местного самоуправления, коллегам - депутатам, руководству администрации муниципального района «Ижемский», руководителям структурных подразделений и специалистам администрации района, работникам прокуратуры, главам и депутатам сельских поселений, средствам массовой информации. Искренне надеюсь, что в 2021 году наша работа будет конструктивной и результативной. </w:t>
      </w:r>
    </w:p>
    <w:p w:rsid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 xml:space="preserve">     Желаю </w:t>
      </w:r>
      <w:r w:rsidR="00E42F03">
        <w:rPr>
          <w:sz w:val="28"/>
          <w:szCs w:val="28"/>
        </w:rPr>
        <w:t xml:space="preserve">всем </w:t>
      </w:r>
      <w:r w:rsidRPr="00172462">
        <w:rPr>
          <w:sz w:val="28"/>
          <w:szCs w:val="28"/>
        </w:rPr>
        <w:t xml:space="preserve">дальнейших успехов в профессиональной и общественной деятельности!   </w:t>
      </w:r>
    </w:p>
    <w:p w:rsidR="008628CC" w:rsidRPr="00172462" w:rsidRDefault="008628CC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  <w:r w:rsidRPr="00172462">
        <w:rPr>
          <w:sz w:val="28"/>
          <w:szCs w:val="28"/>
        </w:rPr>
        <w:t>Председатель Совета муниципального района                       Т.В. Артеева</w:t>
      </w:r>
    </w:p>
    <w:p w:rsidR="00172462" w:rsidRPr="00172462" w:rsidRDefault="00172462" w:rsidP="009911D8">
      <w:pPr>
        <w:spacing w:line="240" w:lineRule="atLeast"/>
        <w:ind w:firstLine="709"/>
        <w:jc w:val="both"/>
        <w:rPr>
          <w:sz w:val="28"/>
          <w:szCs w:val="28"/>
        </w:rPr>
      </w:pPr>
    </w:p>
    <w:p w:rsidR="00172462" w:rsidRDefault="00172462" w:rsidP="009911D8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</w:p>
    <w:p w:rsidR="00172462" w:rsidRDefault="00172462" w:rsidP="009911D8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sz w:val="28"/>
          <w:szCs w:val="28"/>
        </w:rPr>
      </w:pPr>
    </w:p>
    <w:p w:rsidR="00172462" w:rsidRDefault="00172462" w:rsidP="009911D8">
      <w:pPr>
        <w:spacing w:line="200" w:lineRule="atLeast"/>
        <w:ind w:firstLine="709"/>
        <w:jc w:val="both"/>
        <w:rPr>
          <w:sz w:val="28"/>
          <w:szCs w:val="28"/>
        </w:rPr>
      </w:pPr>
    </w:p>
    <w:sectPr w:rsidR="00172462" w:rsidSect="009E4B48">
      <w:footerReference w:type="default" r:id="rId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F8" w:rsidRDefault="00AE5EF8" w:rsidP="009E4B48">
      <w:r>
        <w:separator/>
      </w:r>
    </w:p>
  </w:endnote>
  <w:endnote w:type="continuationSeparator" w:id="1">
    <w:p w:rsidR="00AE5EF8" w:rsidRDefault="00AE5EF8" w:rsidP="009E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289436"/>
      <w:docPartObj>
        <w:docPartGallery w:val="Page Numbers (Bottom of Page)"/>
        <w:docPartUnique/>
      </w:docPartObj>
    </w:sdtPr>
    <w:sdtContent>
      <w:p w:rsidR="009E4B48" w:rsidRDefault="00F414CD">
        <w:pPr>
          <w:pStyle w:val="af"/>
          <w:jc w:val="right"/>
        </w:pPr>
        <w:r>
          <w:fldChar w:fldCharType="begin"/>
        </w:r>
        <w:r w:rsidR="009E4B48">
          <w:instrText>PAGE   \* MERGEFORMAT</w:instrText>
        </w:r>
        <w:r>
          <w:fldChar w:fldCharType="separate"/>
        </w:r>
        <w:r w:rsidR="00BC3E13">
          <w:rPr>
            <w:noProof/>
          </w:rPr>
          <w:t>8</w:t>
        </w:r>
        <w:r>
          <w:fldChar w:fldCharType="end"/>
        </w:r>
      </w:p>
    </w:sdtContent>
  </w:sdt>
  <w:p w:rsidR="009E4B48" w:rsidRDefault="009E4B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F8" w:rsidRDefault="00AE5EF8" w:rsidP="009E4B48">
      <w:r>
        <w:separator/>
      </w:r>
    </w:p>
  </w:footnote>
  <w:footnote w:type="continuationSeparator" w:id="1">
    <w:p w:rsidR="00AE5EF8" w:rsidRDefault="00AE5EF8" w:rsidP="009E4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A3F"/>
    <w:multiLevelType w:val="hybridMultilevel"/>
    <w:tmpl w:val="700844E2"/>
    <w:lvl w:ilvl="0" w:tplc="3FF04E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60D092B"/>
    <w:multiLevelType w:val="hybridMultilevel"/>
    <w:tmpl w:val="E90ACA1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FA6FFD"/>
    <w:multiLevelType w:val="hybridMultilevel"/>
    <w:tmpl w:val="C9FE915C"/>
    <w:lvl w:ilvl="0" w:tplc="7CB832B6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70A70EB6"/>
    <w:multiLevelType w:val="hybridMultilevel"/>
    <w:tmpl w:val="F1E6A2D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A0920"/>
    <w:multiLevelType w:val="hybridMultilevel"/>
    <w:tmpl w:val="C52A636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7E5F4C11"/>
    <w:multiLevelType w:val="hybridMultilevel"/>
    <w:tmpl w:val="9A8E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D14"/>
    <w:rsid w:val="00000B26"/>
    <w:rsid w:val="00000C0C"/>
    <w:rsid w:val="00001963"/>
    <w:rsid w:val="000047A5"/>
    <w:rsid w:val="0000633D"/>
    <w:rsid w:val="000064EA"/>
    <w:rsid w:val="000109BD"/>
    <w:rsid w:val="00015734"/>
    <w:rsid w:val="00030A50"/>
    <w:rsid w:val="00030AFF"/>
    <w:rsid w:val="00031A2A"/>
    <w:rsid w:val="00032399"/>
    <w:rsid w:val="00035C22"/>
    <w:rsid w:val="0003715A"/>
    <w:rsid w:val="00041781"/>
    <w:rsid w:val="0004294B"/>
    <w:rsid w:val="000526CD"/>
    <w:rsid w:val="00055F4B"/>
    <w:rsid w:val="0005732C"/>
    <w:rsid w:val="00061547"/>
    <w:rsid w:val="000633BF"/>
    <w:rsid w:val="00063CE5"/>
    <w:rsid w:val="000658BC"/>
    <w:rsid w:val="00066579"/>
    <w:rsid w:val="00067E87"/>
    <w:rsid w:val="00072B29"/>
    <w:rsid w:val="00072C79"/>
    <w:rsid w:val="00074B13"/>
    <w:rsid w:val="00076905"/>
    <w:rsid w:val="00081EDB"/>
    <w:rsid w:val="00084240"/>
    <w:rsid w:val="00085D59"/>
    <w:rsid w:val="00086409"/>
    <w:rsid w:val="00086897"/>
    <w:rsid w:val="000918F0"/>
    <w:rsid w:val="000934AB"/>
    <w:rsid w:val="00096430"/>
    <w:rsid w:val="000966C3"/>
    <w:rsid w:val="00097569"/>
    <w:rsid w:val="000A0DDF"/>
    <w:rsid w:val="000A130B"/>
    <w:rsid w:val="000A34F0"/>
    <w:rsid w:val="000A3E81"/>
    <w:rsid w:val="000A446E"/>
    <w:rsid w:val="000A5CC1"/>
    <w:rsid w:val="000A5CC8"/>
    <w:rsid w:val="000A73CB"/>
    <w:rsid w:val="000B0D69"/>
    <w:rsid w:val="000B141D"/>
    <w:rsid w:val="000B18CB"/>
    <w:rsid w:val="000B2319"/>
    <w:rsid w:val="000B4D5F"/>
    <w:rsid w:val="000B603C"/>
    <w:rsid w:val="000C1206"/>
    <w:rsid w:val="000C289B"/>
    <w:rsid w:val="000C7361"/>
    <w:rsid w:val="000C7384"/>
    <w:rsid w:val="000D06B0"/>
    <w:rsid w:val="000D432D"/>
    <w:rsid w:val="000D7D95"/>
    <w:rsid w:val="000E21FE"/>
    <w:rsid w:val="000E42AC"/>
    <w:rsid w:val="000E630C"/>
    <w:rsid w:val="000F0C6E"/>
    <w:rsid w:val="000F108C"/>
    <w:rsid w:val="000F2D14"/>
    <w:rsid w:val="000F68C7"/>
    <w:rsid w:val="000F6B96"/>
    <w:rsid w:val="00101606"/>
    <w:rsid w:val="00103636"/>
    <w:rsid w:val="0010598E"/>
    <w:rsid w:val="00107810"/>
    <w:rsid w:val="0011623C"/>
    <w:rsid w:val="00117A00"/>
    <w:rsid w:val="0012058E"/>
    <w:rsid w:val="00122907"/>
    <w:rsid w:val="00127E97"/>
    <w:rsid w:val="00132087"/>
    <w:rsid w:val="001362A0"/>
    <w:rsid w:val="001377A6"/>
    <w:rsid w:val="001408D1"/>
    <w:rsid w:val="00141491"/>
    <w:rsid w:val="00142FD7"/>
    <w:rsid w:val="0014525B"/>
    <w:rsid w:val="00146693"/>
    <w:rsid w:val="00146A4A"/>
    <w:rsid w:val="00147F0F"/>
    <w:rsid w:val="00153B8E"/>
    <w:rsid w:val="001541AA"/>
    <w:rsid w:val="00155F01"/>
    <w:rsid w:val="00162F8E"/>
    <w:rsid w:val="0016551A"/>
    <w:rsid w:val="001664D8"/>
    <w:rsid w:val="001715E7"/>
    <w:rsid w:val="00172270"/>
    <w:rsid w:val="00172462"/>
    <w:rsid w:val="001726CD"/>
    <w:rsid w:val="0018038D"/>
    <w:rsid w:val="00180E74"/>
    <w:rsid w:val="00181798"/>
    <w:rsid w:val="00181F88"/>
    <w:rsid w:val="0018201B"/>
    <w:rsid w:val="00182D49"/>
    <w:rsid w:val="001831FE"/>
    <w:rsid w:val="00187057"/>
    <w:rsid w:val="001907B9"/>
    <w:rsid w:val="00190B4B"/>
    <w:rsid w:val="0019265D"/>
    <w:rsid w:val="00192FF2"/>
    <w:rsid w:val="00193264"/>
    <w:rsid w:val="00193D88"/>
    <w:rsid w:val="00197333"/>
    <w:rsid w:val="00197452"/>
    <w:rsid w:val="001A0CD1"/>
    <w:rsid w:val="001A20F1"/>
    <w:rsid w:val="001A2225"/>
    <w:rsid w:val="001A3219"/>
    <w:rsid w:val="001A4B39"/>
    <w:rsid w:val="001A5192"/>
    <w:rsid w:val="001B080E"/>
    <w:rsid w:val="001B12BE"/>
    <w:rsid w:val="001B12DE"/>
    <w:rsid w:val="001B189A"/>
    <w:rsid w:val="001B1C7A"/>
    <w:rsid w:val="001B1D49"/>
    <w:rsid w:val="001B340C"/>
    <w:rsid w:val="001B3F13"/>
    <w:rsid w:val="001C173E"/>
    <w:rsid w:val="001C2190"/>
    <w:rsid w:val="001D0612"/>
    <w:rsid w:val="001D2FFD"/>
    <w:rsid w:val="001D5D99"/>
    <w:rsid w:val="001E1F9D"/>
    <w:rsid w:val="001E2477"/>
    <w:rsid w:val="001E2918"/>
    <w:rsid w:val="001E3308"/>
    <w:rsid w:val="001E4AF0"/>
    <w:rsid w:val="001F011B"/>
    <w:rsid w:val="001F655F"/>
    <w:rsid w:val="002012CD"/>
    <w:rsid w:val="00212685"/>
    <w:rsid w:val="0021551B"/>
    <w:rsid w:val="0021722F"/>
    <w:rsid w:val="002205E3"/>
    <w:rsid w:val="00220AB2"/>
    <w:rsid w:val="00220CDD"/>
    <w:rsid w:val="002228D2"/>
    <w:rsid w:val="00222DD2"/>
    <w:rsid w:val="00223732"/>
    <w:rsid w:val="00224F23"/>
    <w:rsid w:val="00227BDA"/>
    <w:rsid w:val="00230F92"/>
    <w:rsid w:val="00236F00"/>
    <w:rsid w:val="00236FE0"/>
    <w:rsid w:val="00240CCE"/>
    <w:rsid w:val="0024166E"/>
    <w:rsid w:val="002456CA"/>
    <w:rsid w:val="00246876"/>
    <w:rsid w:val="0025290C"/>
    <w:rsid w:val="002576CD"/>
    <w:rsid w:val="00260550"/>
    <w:rsid w:val="00260B04"/>
    <w:rsid w:val="00261BCD"/>
    <w:rsid w:val="002641A8"/>
    <w:rsid w:val="00264C6E"/>
    <w:rsid w:val="00272379"/>
    <w:rsid w:val="00281CD1"/>
    <w:rsid w:val="00282EC2"/>
    <w:rsid w:val="0028387B"/>
    <w:rsid w:val="00291409"/>
    <w:rsid w:val="00291A69"/>
    <w:rsid w:val="00292F7A"/>
    <w:rsid w:val="00297987"/>
    <w:rsid w:val="002A0B04"/>
    <w:rsid w:val="002A167D"/>
    <w:rsid w:val="002A1CC4"/>
    <w:rsid w:val="002A1D87"/>
    <w:rsid w:val="002A2185"/>
    <w:rsid w:val="002A4223"/>
    <w:rsid w:val="002A4B91"/>
    <w:rsid w:val="002A679E"/>
    <w:rsid w:val="002B00A1"/>
    <w:rsid w:val="002B1516"/>
    <w:rsid w:val="002B5CA9"/>
    <w:rsid w:val="002B7103"/>
    <w:rsid w:val="002B7343"/>
    <w:rsid w:val="002C056D"/>
    <w:rsid w:val="002C10CA"/>
    <w:rsid w:val="002C2A05"/>
    <w:rsid w:val="002C393C"/>
    <w:rsid w:val="002C4645"/>
    <w:rsid w:val="002C6CDB"/>
    <w:rsid w:val="002D1F0B"/>
    <w:rsid w:val="002D2516"/>
    <w:rsid w:val="002D39C0"/>
    <w:rsid w:val="002D5AFD"/>
    <w:rsid w:val="002D6C9A"/>
    <w:rsid w:val="002E1CE7"/>
    <w:rsid w:val="002E72B6"/>
    <w:rsid w:val="002F04E7"/>
    <w:rsid w:val="002F17DD"/>
    <w:rsid w:val="002F1E2D"/>
    <w:rsid w:val="002F2605"/>
    <w:rsid w:val="002F3312"/>
    <w:rsid w:val="003007FF"/>
    <w:rsid w:val="00300C61"/>
    <w:rsid w:val="0030190B"/>
    <w:rsid w:val="0030329A"/>
    <w:rsid w:val="00305990"/>
    <w:rsid w:val="00306BF3"/>
    <w:rsid w:val="00307A03"/>
    <w:rsid w:val="00310621"/>
    <w:rsid w:val="003131FB"/>
    <w:rsid w:val="00316A29"/>
    <w:rsid w:val="0032050E"/>
    <w:rsid w:val="00323DE6"/>
    <w:rsid w:val="00330B37"/>
    <w:rsid w:val="0033201A"/>
    <w:rsid w:val="00336344"/>
    <w:rsid w:val="003375A1"/>
    <w:rsid w:val="00340922"/>
    <w:rsid w:val="00341CF3"/>
    <w:rsid w:val="00341D75"/>
    <w:rsid w:val="00341DC3"/>
    <w:rsid w:val="003518B9"/>
    <w:rsid w:val="003528F7"/>
    <w:rsid w:val="00352ABD"/>
    <w:rsid w:val="00354960"/>
    <w:rsid w:val="00361A5D"/>
    <w:rsid w:val="00363E06"/>
    <w:rsid w:val="003640D1"/>
    <w:rsid w:val="00365B93"/>
    <w:rsid w:val="0037074D"/>
    <w:rsid w:val="00375821"/>
    <w:rsid w:val="00375973"/>
    <w:rsid w:val="00376250"/>
    <w:rsid w:val="003765BC"/>
    <w:rsid w:val="00380F6A"/>
    <w:rsid w:val="003815EB"/>
    <w:rsid w:val="00381DBA"/>
    <w:rsid w:val="00382842"/>
    <w:rsid w:val="00383040"/>
    <w:rsid w:val="00386E71"/>
    <w:rsid w:val="00392F5F"/>
    <w:rsid w:val="003931F5"/>
    <w:rsid w:val="00394683"/>
    <w:rsid w:val="0039472C"/>
    <w:rsid w:val="00396E0C"/>
    <w:rsid w:val="003A101C"/>
    <w:rsid w:val="003A30A3"/>
    <w:rsid w:val="003A5ED9"/>
    <w:rsid w:val="003A61A3"/>
    <w:rsid w:val="003A6631"/>
    <w:rsid w:val="003B34E3"/>
    <w:rsid w:val="003B4F78"/>
    <w:rsid w:val="003C08BA"/>
    <w:rsid w:val="003C0F3E"/>
    <w:rsid w:val="003C4B29"/>
    <w:rsid w:val="003C5D62"/>
    <w:rsid w:val="003C7C89"/>
    <w:rsid w:val="003D0FA0"/>
    <w:rsid w:val="003D2ADE"/>
    <w:rsid w:val="003D46B3"/>
    <w:rsid w:val="003D4A1D"/>
    <w:rsid w:val="003E0613"/>
    <w:rsid w:val="003E2823"/>
    <w:rsid w:val="003E2ABD"/>
    <w:rsid w:val="003E32CF"/>
    <w:rsid w:val="003E379B"/>
    <w:rsid w:val="003E3AA3"/>
    <w:rsid w:val="003E47A5"/>
    <w:rsid w:val="003E6819"/>
    <w:rsid w:val="003E7A78"/>
    <w:rsid w:val="003F34AD"/>
    <w:rsid w:val="003F3986"/>
    <w:rsid w:val="003F470B"/>
    <w:rsid w:val="003F4833"/>
    <w:rsid w:val="003F4CDC"/>
    <w:rsid w:val="00402992"/>
    <w:rsid w:val="004075A3"/>
    <w:rsid w:val="00407FBB"/>
    <w:rsid w:val="004100CA"/>
    <w:rsid w:val="00414DC0"/>
    <w:rsid w:val="004154E5"/>
    <w:rsid w:val="00415C29"/>
    <w:rsid w:val="00415DAC"/>
    <w:rsid w:val="00415F35"/>
    <w:rsid w:val="00425D97"/>
    <w:rsid w:val="004262CE"/>
    <w:rsid w:val="004354F5"/>
    <w:rsid w:val="00440376"/>
    <w:rsid w:val="0044612D"/>
    <w:rsid w:val="00446C58"/>
    <w:rsid w:val="00446FAC"/>
    <w:rsid w:val="00454375"/>
    <w:rsid w:val="004557CA"/>
    <w:rsid w:val="00460253"/>
    <w:rsid w:val="00460C5C"/>
    <w:rsid w:val="00461215"/>
    <w:rsid w:val="00461DBE"/>
    <w:rsid w:val="00463992"/>
    <w:rsid w:val="004648C4"/>
    <w:rsid w:val="00466065"/>
    <w:rsid w:val="00466965"/>
    <w:rsid w:val="00470083"/>
    <w:rsid w:val="004713B2"/>
    <w:rsid w:val="004713EF"/>
    <w:rsid w:val="0047349E"/>
    <w:rsid w:val="0047485E"/>
    <w:rsid w:val="00477299"/>
    <w:rsid w:val="00484D62"/>
    <w:rsid w:val="0048596B"/>
    <w:rsid w:val="0048658F"/>
    <w:rsid w:val="00486730"/>
    <w:rsid w:val="004900F1"/>
    <w:rsid w:val="00490A8D"/>
    <w:rsid w:val="00493C71"/>
    <w:rsid w:val="00494096"/>
    <w:rsid w:val="00495BBA"/>
    <w:rsid w:val="004961CF"/>
    <w:rsid w:val="004A1EB3"/>
    <w:rsid w:val="004A3CDE"/>
    <w:rsid w:val="004A4D68"/>
    <w:rsid w:val="004A7853"/>
    <w:rsid w:val="004A7F13"/>
    <w:rsid w:val="004B25D0"/>
    <w:rsid w:val="004B28DF"/>
    <w:rsid w:val="004B4615"/>
    <w:rsid w:val="004B6238"/>
    <w:rsid w:val="004C025D"/>
    <w:rsid w:val="004C0F96"/>
    <w:rsid w:val="004C1122"/>
    <w:rsid w:val="004C2E68"/>
    <w:rsid w:val="004C31D0"/>
    <w:rsid w:val="004C76FA"/>
    <w:rsid w:val="004D0342"/>
    <w:rsid w:val="004D2011"/>
    <w:rsid w:val="004D3373"/>
    <w:rsid w:val="004D39AE"/>
    <w:rsid w:val="004D3CEF"/>
    <w:rsid w:val="004D5150"/>
    <w:rsid w:val="004D5D17"/>
    <w:rsid w:val="004E0302"/>
    <w:rsid w:val="004E2C11"/>
    <w:rsid w:val="004E3472"/>
    <w:rsid w:val="004E6E71"/>
    <w:rsid w:val="004E70BF"/>
    <w:rsid w:val="004F1A23"/>
    <w:rsid w:val="004F3B42"/>
    <w:rsid w:val="004F4ED3"/>
    <w:rsid w:val="004F5345"/>
    <w:rsid w:val="004F587F"/>
    <w:rsid w:val="004F6DE9"/>
    <w:rsid w:val="00502D15"/>
    <w:rsid w:val="00506B1C"/>
    <w:rsid w:val="00506C0D"/>
    <w:rsid w:val="0050734B"/>
    <w:rsid w:val="00511F6C"/>
    <w:rsid w:val="005235EB"/>
    <w:rsid w:val="005238BD"/>
    <w:rsid w:val="00523CFF"/>
    <w:rsid w:val="00523E11"/>
    <w:rsid w:val="00523E20"/>
    <w:rsid w:val="00525AA2"/>
    <w:rsid w:val="00526F0B"/>
    <w:rsid w:val="00532EF0"/>
    <w:rsid w:val="00534BBC"/>
    <w:rsid w:val="00536DBA"/>
    <w:rsid w:val="00543F1E"/>
    <w:rsid w:val="00545790"/>
    <w:rsid w:val="005467BC"/>
    <w:rsid w:val="00547C6F"/>
    <w:rsid w:val="00551201"/>
    <w:rsid w:val="00552620"/>
    <w:rsid w:val="00553141"/>
    <w:rsid w:val="0055597B"/>
    <w:rsid w:val="00556A37"/>
    <w:rsid w:val="005670FC"/>
    <w:rsid w:val="00573E72"/>
    <w:rsid w:val="00576D16"/>
    <w:rsid w:val="00580309"/>
    <w:rsid w:val="00580374"/>
    <w:rsid w:val="00580CD4"/>
    <w:rsid w:val="0058194F"/>
    <w:rsid w:val="0058313D"/>
    <w:rsid w:val="005927C4"/>
    <w:rsid w:val="005932A6"/>
    <w:rsid w:val="00595063"/>
    <w:rsid w:val="00596756"/>
    <w:rsid w:val="005A167D"/>
    <w:rsid w:val="005A1B5A"/>
    <w:rsid w:val="005A6289"/>
    <w:rsid w:val="005A6D81"/>
    <w:rsid w:val="005A6E55"/>
    <w:rsid w:val="005B0382"/>
    <w:rsid w:val="005B05C6"/>
    <w:rsid w:val="005B2C90"/>
    <w:rsid w:val="005B4D48"/>
    <w:rsid w:val="005B53C7"/>
    <w:rsid w:val="005B6AB2"/>
    <w:rsid w:val="005B7469"/>
    <w:rsid w:val="005C0809"/>
    <w:rsid w:val="005C13C5"/>
    <w:rsid w:val="005C189E"/>
    <w:rsid w:val="005C27F4"/>
    <w:rsid w:val="005C2FD6"/>
    <w:rsid w:val="005C34EE"/>
    <w:rsid w:val="005C5D30"/>
    <w:rsid w:val="005D0CF7"/>
    <w:rsid w:val="005D2DBB"/>
    <w:rsid w:val="005D31F2"/>
    <w:rsid w:val="005D7D8E"/>
    <w:rsid w:val="005E2F8B"/>
    <w:rsid w:val="005E316E"/>
    <w:rsid w:val="005E5065"/>
    <w:rsid w:val="005E5E67"/>
    <w:rsid w:val="005E6C47"/>
    <w:rsid w:val="005E7C16"/>
    <w:rsid w:val="005F05DA"/>
    <w:rsid w:val="005F3D2E"/>
    <w:rsid w:val="005F3FB2"/>
    <w:rsid w:val="005F5AB6"/>
    <w:rsid w:val="005F5BEC"/>
    <w:rsid w:val="005F74E8"/>
    <w:rsid w:val="005F77E9"/>
    <w:rsid w:val="0060062B"/>
    <w:rsid w:val="00600979"/>
    <w:rsid w:val="00605C71"/>
    <w:rsid w:val="00607FB5"/>
    <w:rsid w:val="00611417"/>
    <w:rsid w:val="00611F6D"/>
    <w:rsid w:val="006130C1"/>
    <w:rsid w:val="006165E7"/>
    <w:rsid w:val="0062221D"/>
    <w:rsid w:val="00623728"/>
    <w:rsid w:val="00626F39"/>
    <w:rsid w:val="00627FFC"/>
    <w:rsid w:val="00631718"/>
    <w:rsid w:val="006356A8"/>
    <w:rsid w:val="00637094"/>
    <w:rsid w:val="00637663"/>
    <w:rsid w:val="00637B45"/>
    <w:rsid w:val="00640093"/>
    <w:rsid w:val="006415A6"/>
    <w:rsid w:val="00641EA0"/>
    <w:rsid w:val="006429D0"/>
    <w:rsid w:val="00645588"/>
    <w:rsid w:val="006473D4"/>
    <w:rsid w:val="0065341A"/>
    <w:rsid w:val="006548F5"/>
    <w:rsid w:val="00656912"/>
    <w:rsid w:val="00657DC2"/>
    <w:rsid w:val="00660F12"/>
    <w:rsid w:val="006662D8"/>
    <w:rsid w:val="006669F8"/>
    <w:rsid w:val="00670ACD"/>
    <w:rsid w:val="006711EB"/>
    <w:rsid w:val="0068263B"/>
    <w:rsid w:val="006830C9"/>
    <w:rsid w:val="00686724"/>
    <w:rsid w:val="00687EDA"/>
    <w:rsid w:val="00691574"/>
    <w:rsid w:val="006918EC"/>
    <w:rsid w:val="006920AE"/>
    <w:rsid w:val="00693FF3"/>
    <w:rsid w:val="00694DB1"/>
    <w:rsid w:val="00697F2B"/>
    <w:rsid w:val="006A026A"/>
    <w:rsid w:val="006A02D3"/>
    <w:rsid w:val="006A0C6E"/>
    <w:rsid w:val="006A2C84"/>
    <w:rsid w:val="006A389B"/>
    <w:rsid w:val="006A42BD"/>
    <w:rsid w:val="006A6165"/>
    <w:rsid w:val="006A697B"/>
    <w:rsid w:val="006B005A"/>
    <w:rsid w:val="006B0090"/>
    <w:rsid w:val="006B30C9"/>
    <w:rsid w:val="006B36DF"/>
    <w:rsid w:val="006B3A37"/>
    <w:rsid w:val="006C7B37"/>
    <w:rsid w:val="006D0335"/>
    <w:rsid w:val="006D2AC9"/>
    <w:rsid w:val="006D3B29"/>
    <w:rsid w:val="006D7808"/>
    <w:rsid w:val="006E172C"/>
    <w:rsid w:val="006E4C0F"/>
    <w:rsid w:val="006F15C6"/>
    <w:rsid w:val="006F1F71"/>
    <w:rsid w:val="006F4B18"/>
    <w:rsid w:val="006F77EF"/>
    <w:rsid w:val="00701C0E"/>
    <w:rsid w:val="007037DE"/>
    <w:rsid w:val="007052EF"/>
    <w:rsid w:val="00711EF0"/>
    <w:rsid w:val="00714F37"/>
    <w:rsid w:val="00720A37"/>
    <w:rsid w:val="00724384"/>
    <w:rsid w:val="00724F2E"/>
    <w:rsid w:val="007319F6"/>
    <w:rsid w:val="00732DAB"/>
    <w:rsid w:val="00733068"/>
    <w:rsid w:val="00734601"/>
    <w:rsid w:val="0073530B"/>
    <w:rsid w:val="00735D5F"/>
    <w:rsid w:val="00736141"/>
    <w:rsid w:val="00736985"/>
    <w:rsid w:val="00736EE0"/>
    <w:rsid w:val="00741113"/>
    <w:rsid w:val="00742A83"/>
    <w:rsid w:val="0074323F"/>
    <w:rsid w:val="007434A5"/>
    <w:rsid w:val="007441B9"/>
    <w:rsid w:val="00745577"/>
    <w:rsid w:val="007459BD"/>
    <w:rsid w:val="007460D5"/>
    <w:rsid w:val="00747AE2"/>
    <w:rsid w:val="00751BBC"/>
    <w:rsid w:val="0075217D"/>
    <w:rsid w:val="00757CD9"/>
    <w:rsid w:val="00761750"/>
    <w:rsid w:val="00764080"/>
    <w:rsid w:val="0076587B"/>
    <w:rsid w:val="007665F2"/>
    <w:rsid w:val="00771448"/>
    <w:rsid w:val="00772203"/>
    <w:rsid w:val="00772BA7"/>
    <w:rsid w:val="00776E4F"/>
    <w:rsid w:val="00780D7E"/>
    <w:rsid w:val="00782577"/>
    <w:rsid w:val="00782BD6"/>
    <w:rsid w:val="00782CCA"/>
    <w:rsid w:val="00783C13"/>
    <w:rsid w:val="00786713"/>
    <w:rsid w:val="0078755B"/>
    <w:rsid w:val="00787E1A"/>
    <w:rsid w:val="00792642"/>
    <w:rsid w:val="00796FEA"/>
    <w:rsid w:val="007979DE"/>
    <w:rsid w:val="007A3DF2"/>
    <w:rsid w:val="007B07F9"/>
    <w:rsid w:val="007B0BB3"/>
    <w:rsid w:val="007B0F53"/>
    <w:rsid w:val="007B1055"/>
    <w:rsid w:val="007B262D"/>
    <w:rsid w:val="007B47B9"/>
    <w:rsid w:val="007B537F"/>
    <w:rsid w:val="007B6637"/>
    <w:rsid w:val="007B7169"/>
    <w:rsid w:val="007B7EF8"/>
    <w:rsid w:val="007C26D8"/>
    <w:rsid w:val="007C618F"/>
    <w:rsid w:val="007C6381"/>
    <w:rsid w:val="007C728F"/>
    <w:rsid w:val="007D29BE"/>
    <w:rsid w:val="007D2DAF"/>
    <w:rsid w:val="007D3360"/>
    <w:rsid w:val="007D6E18"/>
    <w:rsid w:val="007E0746"/>
    <w:rsid w:val="007E1B26"/>
    <w:rsid w:val="007E26AC"/>
    <w:rsid w:val="007E4DF0"/>
    <w:rsid w:val="007E5B7C"/>
    <w:rsid w:val="007F1360"/>
    <w:rsid w:val="007F2D12"/>
    <w:rsid w:val="007F3CED"/>
    <w:rsid w:val="007F472E"/>
    <w:rsid w:val="007F5EB4"/>
    <w:rsid w:val="007F5FD3"/>
    <w:rsid w:val="007F65E6"/>
    <w:rsid w:val="00804506"/>
    <w:rsid w:val="00805967"/>
    <w:rsid w:val="00805F33"/>
    <w:rsid w:val="00807363"/>
    <w:rsid w:val="00810A6A"/>
    <w:rsid w:val="008118BC"/>
    <w:rsid w:val="0081320C"/>
    <w:rsid w:val="00814EC0"/>
    <w:rsid w:val="00815DA6"/>
    <w:rsid w:val="0082508D"/>
    <w:rsid w:val="00830650"/>
    <w:rsid w:val="00832EA8"/>
    <w:rsid w:val="00833326"/>
    <w:rsid w:val="0083356F"/>
    <w:rsid w:val="0084243F"/>
    <w:rsid w:val="00844A69"/>
    <w:rsid w:val="0084505E"/>
    <w:rsid w:val="0085288B"/>
    <w:rsid w:val="0085316D"/>
    <w:rsid w:val="00853D20"/>
    <w:rsid w:val="008546F1"/>
    <w:rsid w:val="00856909"/>
    <w:rsid w:val="00861286"/>
    <w:rsid w:val="008628CC"/>
    <w:rsid w:val="00863069"/>
    <w:rsid w:val="00867AD3"/>
    <w:rsid w:val="00871D68"/>
    <w:rsid w:val="00871EDD"/>
    <w:rsid w:val="00875346"/>
    <w:rsid w:val="008754BC"/>
    <w:rsid w:val="00875A1B"/>
    <w:rsid w:val="00877947"/>
    <w:rsid w:val="00880399"/>
    <w:rsid w:val="00885F5A"/>
    <w:rsid w:val="00891B54"/>
    <w:rsid w:val="00891CF0"/>
    <w:rsid w:val="008924B0"/>
    <w:rsid w:val="008935C0"/>
    <w:rsid w:val="008959C0"/>
    <w:rsid w:val="008A05B1"/>
    <w:rsid w:val="008A1C2A"/>
    <w:rsid w:val="008A288E"/>
    <w:rsid w:val="008A3249"/>
    <w:rsid w:val="008A3A30"/>
    <w:rsid w:val="008A45F2"/>
    <w:rsid w:val="008A4BF5"/>
    <w:rsid w:val="008A5F68"/>
    <w:rsid w:val="008A6A01"/>
    <w:rsid w:val="008B0A08"/>
    <w:rsid w:val="008B4342"/>
    <w:rsid w:val="008D1C88"/>
    <w:rsid w:val="008D2069"/>
    <w:rsid w:val="008D322A"/>
    <w:rsid w:val="008D3E55"/>
    <w:rsid w:val="008D7064"/>
    <w:rsid w:val="008D72EA"/>
    <w:rsid w:val="008D79A3"/>
    <w:rsid w:val="008E096F"/>
    <w:rsid w:val="008E0A88"/>
    <w:rsid w:val="00902510"/>
    <w:rsid w:val="009039A7"/>
    <w:rsid w:val="0090758B"/>
    <w:rsid w:val="00911DA0"/>
    <w:rsid w:val="00912EA8"/>
    <w:rsid w:val="009138CA"/>
    <w:rsid w:val="00915521"/>
    <w:rsid w:val="00915A65"/>
    <w:rsid w:val="0091673D"/>
    <w:rsid w:val="009216B6"/>
    <w:rsid w:val="00924C91"/>
    <w:rsid w:val="00925B4F"/>
    <w:rsid w:val="00926240"/>
    <w:rsid w:val="00927712"/>
    <w:rsid w:val="00927CF4"/>
    <w:rsid w:val="00927D18"/>
    <w:rsid w:val="009319B0"/>
    <w:rsid w:val="00932E01"/>
    <w:rsid w:val="009344BB"/>
    <w:rsid w:val="00940225"/>
    <w:rsid w:val="00941A0B"/>
    <w:rsid w:val="00944C7B"/>
    <w:rsid w:val="009471A0"/>
    <w:rsid w:val="0094767F"/>
    <w:rsid w:val="00952DB5"/>
    <w:rsid w:val="00952EF1"/>
    <w:rsid w:val="00962D34"/>
    <w:rsid w:val="00966401"/>
    <w:rsid w:val="00967B1D"/>
    <w:rsid w:val="00972007"/>
    <w:rsid w:val="0097376C"/>
    <w:rsid w:val="00980D95"/>
    <w:rsid w:val="009812D3"/>
    <w:rsid w:val="00983AB9"/>
    <w:rsid w:val="00984D52"/>
    <w:rsid w:val="00990005"/>
    <w:rsid w:val="009911D8"/>
    <w:rsid w:val="00991EE3"/>
    <w:rsid w:val="00995E75"/>
    <w:rsid w:val="009A1440"/>
    <w:rsid w:val="009A422A"/>
    <w:rsid w:val="009A5E72"/>
    <w:rsid w:val="009A6583"/>
    <w:rsid w:val="009A77C9"/>
    <w:rsid w:val="009A7DE1"/>
    <w:rsid w:val="009B1370"/>
    <w:rsid w:val="009B14F4"/>
    <w:rsid w:val="009B283E"/>
    <w:rsid w:val="009B767D"/>
    <w:rsid w:val="009C2517"/>
    <w:rsid w:val="009C5237"/>
    <w:rsid w:val="009C5DB4"/>
    <w:rsid w:val="009D0FBE"/>
    <w:rsid w:val="009D2836"/>
    <w:rsid w:val="009D5582"/>
    <w:rsid w:val="009E15BF"/>
    <w:rsid w:val="009E358F"/>
    <w:rsid w:val="009E4B48"/>
    <w:rsid w:val="009E4ECB"/>
    <w:rsid w:val="009E6422"/>
    <w:rsid w:val="009F0686"/>
    <w:rsid w:val="009F33A2"/>
    <w:rsid w:val="009F4968"/>
    <w:rsid w:val="00A01C2F"/>
    <w:rsid w:val="00A025D5"/>
    <w:rsid w:val="00A0433B"/>
    <w:rsid w:val="00A06DCA"/>
    <w:rsid w:val="00A10A0E"/>
    <w:rsid w:val="00A10EFB"/>
    <w:rsid w:val="00A11006"/>
    <w:rsid w:val="00A11AF7"/>
    <w:rsid w:val="00A13A03"/>
    <w:rsid w:val="00A16223"/>
    <w:rsid w:val="00A261B6"/>
    <w:rsid w:val="00A35C5F"/>
    <w:rsid w:val="00A364A5"/>
    <w:rsid w:val="00A41673"/>
    <w:rsid w:val="00A43398"/>
    <w:rsid w:val="00A43EA0"/>
    <w:rsid w:val="00A47A29"/>
    <w:rsid w:val="00A52D4E"/>
    <w:rsid w:val="00A536D7"/>
    <w:rsid w:val="00A55561"/>
    <w:rsid w:val="00A57DB5"/>
    <w:rsid w:val="00A6208C"/>
    <w:rsid w:val="00A62965"/>
    <w:rsid w:val="00A70698"/>
    <w:rsid w:val="00A75BA9"/>
    <w:rsid w:val="00A81A4F"/>
    <w:rsid w:val="00A82846"/>
    <w:rsid w:val="00A83C17"/>
    <w:rsid w:val="00A8715F"/>
    <w:rsid w:val="00A903EE"/>
    <w:rsid w:val="00A91217"/>
    <w:rsid w:val="00A9236E"/>
    <w:rsid w:val="00A97A38"/>
    <w:rsid w:val="00AA3CE4"/>
    <w:rsid w:val="00AA7C7A"/>
    <w:rsid w:val="00AB7772"/>
    <w:rsid w:val="00AB7972"/>
    <w:rsid w:val="00AC00A5"/>
    <w:rsid w:val="00AC0379"/>
    <w:rsid w:val="00AC1198"/>
    <w:rsid w:val="00AC29CA"/>
    <w:rsid w:val="00AC2C75"/>
    <w:rsid w:val="00AC3262"/>
    <w:rsid w:val="00AC5C9C"/>
    <w:rsid w:val="00AD3DDD"/>
    <w:rsid w:val="00AD7FF5"/>
    <w:rsid w:val="00AE0B38"/>
    <w:rsid w:val="00AE5161"/>
    <w:rsid w:val="00AE5EF8"/>
    <w:rsid w:val="00AF1868"/>
    <w:rsid w:val="00AF1A51"/>
    <w:rsid w:val="00AF3FA3"/>
    <w:rsid w:val="00AF7132"/>
    <w:rsid w:val="00AF7E01"/>
    <w:rsid w:val="00B0059A"/>
    <w:rsid w:val="00B01E66"/>
    <w:rsid w:val="00B035DA"/>
    <w:rsid w:val="00B0572C"/>
    <w:rsid w:val="00B0714B"/>
    <w:rsid w:val="00B07BFD"/>
    <w:rsid w:val="00B17655"/>
    <w:rsid w:val="00B17A67"/>
    <w:rsid w:val="00B22965"/>
    <w:rsid w:val="00B22FDD"/>
    <w:rsid w:val="00B2382C"/>
    <w:rsid w:val="00B27E4D"/>
    <w:rsid w:val="00B27E87"/>
    <w:rsid w:val="00B30CFF"/>
    <w:rsid w:val="00B31913"/>
    <w:rsid w:val="00B347F5"/>
    <w:rsid w:val="00B34DF8"/>
    <w:rsid w:val="00B360B6"/>
    <w:rsid w:val="00B367B7"/>
    <w:rsid w:val="00B41152"/>
    <w:rsid w:val="00B43473"/>
    <w:rsid w:val="00B45EEA"/>
    <w:rsid w:val="00B471DE"/>
    <w:rsid w:val="00B47756"/>
    <w:rsid w:val="00B47EFF"/>
    <w:rsid w:val="00B50819"/>
    <w:rsid w:val="00B516A1"/>
    <w:rsid w:val="00B52FCE"/>
    <w:rsid w:val="00B54589"/>
    <w:rsid w:val="00B55B57"/>
    <w:rsid w:val="00B55DDD"/>
    <w:rsid w:val="00B573DC"/>
    <w:rsid w:val="00B57FF2"/>
    <w:rsid w:val="00B63332"/>
    <w:rsid w:val="00B636F8"/>
    <w:rsid w:val="00B65E68"/>
    <w:rsid w:val="00B71C54"/>
    <w:rsid w:val="00B72D66"/>
    <w:rsid w:val="00B814B8"/>
    <w:rsid w:val="00B8737B"/>
    <w:rsid w:val="00B876FE"/>
    <w:rsid w:val="00B90261"/>
    <w:rsid w:val="00B92785"/>
    <w:rsid w:val="00B95374"/>
    <w:rsid w:val="00B95617"/>
    <w:rsid w:val="00BA048A"/>
    <w:rsid w:val="00BA05F4"/>
    <w:rsid w:val="00BA217C"/>
    <w:rsid w:val="00BA52B1"/>
    <w:rsid w:val="00BA557D"/>
    <w:rsid w:val="00BA76CD"/>
    <w:rsid w:val="00BB1052"/>
    <w:rsid w:val="00BB344D"/>
    <w:rsid w:val="00BB3CB1"/>
    <w:rsid w:val="00BB6D79"/>
    <w:rsid w:val="00BB7DAA"/>
    <w:rsid w:val="00BC09BD"/>
    <w:rsid w:val="00BC10C8"/>
    <w:rsid w:val="00BC3E13"/>
    <w:rsid w:val="00BC48DD"/>
    <w:rsid w:val="00BC7BF6"/>
    <w:rsid w:val="00BD27C4"/>
    <w:rsid w:val="00BD43B2"/>
    <w:rsid w:val="00BD5C03"/>
    <w:rsid w:val="00BD780C"/>
    <w:rsid w:val="00BE0372"/>
    <w:rsid w:val="00BE071E"/>
    <w:rsid w:val="00BE08EE"/>
    <w:rsid w:val="00BE12AF"/>
    <w:rsid w:val="00BE29F1"/>
    <w:rsid w:val="00BE2E8B"/>
    <w:rsid w:val="00BE36FB"/>
    <w:rsid w:val="00BE483F"/>
    <w:rsid w:val="00BE764A"/>
    <w:rsid w:val="00BE7681"/>
    <w:rsid w:val="00BF1A7D"/>
    <w:rsid w:val="00BF1BC4"/>
    <w:rsid w:val="00BF20E2"/>
    <w:rsid w:val="00BF40AC"/>
    <w:rsid w:val="00BF73C0"/>
    <w:rsid w:val="00BF73FF"/>
    <w:rsid w:val="00C04A9E"/>
    <w:rsid w:val="00C108DB"/>
    <w:rsid w:val="00C1578E"/>
    <w:rsid w:val="00C17AC1"/>
    <w:rsid w:val="00C20C0D"/>
    <w:rsid w:val="00C26906"/>
    <w:rsid w:val="00C27F0B"/>
    <w:rsid w:val="00C30630"/>
    <w:rsid w:val="00C3100D"/>
    <w:rsid w:val="00C3315B"/>
    <w:rsid w:val="00C3442C"/>
    <w:rsid w:val="00C362D8"/>
    <w:rsid w:val="00C401C7"/>
    <w:rsid w:val="00C433B5"/>
    <w:rsid w:val="00C43EE2"/>
    <w:rsid w:val="00C45BD9"/>
    <w:rsid w:val="00C47860"/>
    <w:rsid w:val="00C5326B"/>
    <w:rsid w:val="00C56C9B"/>
    <w:rsid w:val="00C57E5C"/>
    <w:rsid w:val="00C60D04"/>
    <w:rsid w:val="00C62F51"/>
    <w:rsid w:val="00C63FAC"/>
    <w:rsid w:val="00C755CB"/>
    <w:rsid w:val="00C75D57"/>
    <w:rsid w:val="00C764E9"/>
    <w:rsid w:val="00C76A30"/>
    <w:rsid w:val="00C84B27"/>
    <w:rsid w:val="00C85B16"/>
    <w:rsid w:val="00C87520"/>
    <w:rsid w:val="00C877BC"/>
    <w:rsid w:val="00C94B85"/>
    <w:rsid w:val="00C9519D"/>
    <w:rsid w:val="00C9730C"/>
    <w:rsid w:val="00CA373B"/>
    <w:rsid w:val="00CA40EC"/>
    <w:rsid w:val="00CA7340"/>
    <w:rsid w:val="00CA78FD"/>
    <w:rsid w:val="00CB1F97"/>
    <w:rsid w:val="00CB49DA"/>
    <w:rsid w:val="00CB514D"/>
    <w:rsid w:val="00CB581E"/>
    <w:rsid w:val="00CB799D"/>
    <w:rsid w:val="00CB7C60"/>
    <w:rsid w:val="00CC103E"/>
    <w:rsid w:val="00CC133C"/>
    <w:rsid w:val="00CC1928"/>
    <w:rsid w:val="00CC2AFF"/>
    <w:rsid w:val="00CC40ED"/>
    <w:rsid w:val="00CC5ABE"/>
    <w:rsid w:val="00CC6A59"/>
    <w:rsid w:val="00CD0232"/>
    <w:rsid w:val="00CD45FD"/>
    <w:rsid w:val="00CD4C6D"/>
    <w:rsid w:val="00CD624B"/>
    <w:rsid w:val="00CD66F7"/>
    <w:rsid w:val="00CD7A79"/>
    <w:rsid w:val="00CE7777"/>
    <w:rsid w:val="00CF0250"/>
    <w:rsid w:val="00CF1534"/>
    <w:rsid w:val="00CF197D"/>
    <w:rsid w:val="00CF4256"/>
    <w:rsid w:val="00CF760C"/>
    <w:rsid w:val="00D00E33"/>
    <w:rsid w:val="00D039AB"/>
    <w:rsid w:val="00D07580"/>
    <w:rsid w:val="00D0777C"/>
    <w:rsid w:val="00D13314"/>
    <w:rsid w:val="00D20CDD"/>
    <w:rsid w:val="00D232BD"/>
    <w:rsid w:val="00D23B6C"/>
    <w:rsid w:val="00D26682"/>
    <w:rsid w:val="00D26B39"/>
    <w:rsid w:val="00D26D28"/>
    <w:rsid w:val="00D30CA1"/>
    <w:rsid w:val="00D337FD"/>
    <w:rsid w:val="00D341C2"/>
    <w:rsid w:val="00D37522"/>
    <w:rsid w:val="00D50D47"/>
    <w:rsid w:val="00D50F99"/>
    <w:rsid w:val="00D522DD"/>
    <w:rsid w:val="00D52572"/>
    <w:rsid w:val="00D62098"/>
    <w:rsid w:val="00D63045"/>
    <w:rsid w:val="00D63EDC"/>
    <w:rsid w:val="00D6598F"/>
    <w:rsid w:val="00D67FF2"/>
    <w:rsid w:val="00D70117"/>
    <w:rsid w:val="00D772AB"/>
    <w:rsid w:val="00D8231B"/>
    <w:rsid w:val="00D837F8"/>
    <w:rsid w:val="00D8566C"/>
    <w:rsid w:val="00D869EF"/>
    <w:rsid w:val="00D87807"/>
    <w:rsid w:val="00D8789A"/>
    <w:rsid w:val="00D87BCE"/>
    <w:rsid w:val="00D91C25"/>
    <w:rsid w:val="00D94FFA"/>
    <w:rsid w:val="00D95AA4"/>
    <w:rsid w:val="00D9677E"/>
    <w:rsid w:val="00DA4BE0"/>
    <w:rsid w:val="00DA7D2F"/>
    <w:rsid w:val="00DB0128"/>
    <w:rsid w:val="00DB1639"/>
    <w:rsid w:val="00DB174B"/>
    <w:rsid w:val="00DB63B8"/>
    <w:rsid w:val="00DC0E6D"/>
    <w:rsid w:val="00DC645A"/>
    <w:rsid w:val="00DC76D5"/>
    <w:rsid w:val="00DD0F40"/>
    <w:rsid w:val="00DD5C75"/>
    <w:rsid w:val="00DD7088"/>
    <w:rsid w:val="00DD779B"/>
    <w:rsid w:val="00DE0785"/>
    <w:rsid w:val="00DE0B8D"/>
    <w:rsid w:val="00DE34F9"/>
    <w:rsid w:val="00DE358E"/>
    <w:rsid w:val="00DE4403"/>
    <w:rsid w:val="00DE702A"/>
    <w:rsid w:val="00DE7985"/>
    <w:rsid w:val="00DF0370"/>
    <w:rsid w:val="00DF0E7F"/>
    <w:rsid w:val="00DF2ABC"/>
    <w:rsid w:val="00DF32F5"/>
    <w:rsid w:val="00DF3C8D"/>
    <w:rsid w:val="00DF673C"/>
    <w:rsid w:val="00DF6B23"/>
    <w:rsid w:val="00DF7D04"/>
    <w:rsid w:val="00E0048D"/>
    <w:rsid w:val="00E01BA0"/>
    <w:rsid w:val="00E025F1"/>
    <w:rsid w:val="00E0314B"/>
    <w:rsid w:val="00E12945"/>
    <w:rsid w:val="00E13326"/>
    <w:rsid w:val="00E20D25"/>
    <w:rsid w:val="00E22FD6"/>
    <w:rsid w:val="00E23AA0"/>
    <w:rsid w:val="00E304BC"/>
    <w:rsid w:val="00E30AE1"/>
    <w:rsid w:val="00E32616"/>
    <w:rsid w:val="00E32A68"/>
    <w:rsid w:val="00E34311"/>
    <w:rsid w:val="00E40E7D"/>
    <w:rsid w:val="00E42F03"/>
    <w:rsid w:val="00E44031"/>
    <w:rsid w:val="00E440B7"/>
    <w:rsid w:val="00E44EE4"/>
    <w:rsid w:val="00E459AC"/>
    <w:rsid w:val="00E45EFD"/>
    <w:rsid w:val="00E471D3"/>
    <w:rsid w:val="00E50AE6"/>
    <w:rsid w:val="00E51A74"/>
    <w:rsid w:val="00E51D1B"/>
    <w:rsid w:val="00E53274"/>
    <w:rsid w:val="00E554E0"/>
    <w:rsid w:val="00E557F2"/>
    <w:rsid w:val="00E602F4"/>
    <w:rsid w:val="00E610A7"/>
    <w:rsid w:val="00E616F9"/>
    <w:rsid w:val="00E61B76"/>
    <w:rsid w:val="00E65BF6"/>
    <w:rsid w:val="00E70385"/>
    <w:rsid w:val="00E71262"/>
    <w:rsid w:val="00E71983"/>
    <w:rsid w:val="00E82235"/>
    <w:rsid w:val="00E83D0D"/>
    <w:rsid w:val="00E87987"/>
    <w:rsid w:val="00EA0AE5"/>
    <w:rsid w:val="00EA1286"/>
    <w:rsid w:val="00EA1A24"/>
    <w:rsid w:val="00EB0DC8"/>
    <w:rsid w:val="00EB1E3E"/>
    <w:rsid w:val="00EB78ED"/>
    <w:rsid w:val="00EB7ECF"/>
    <w:rsid w:val="00EC10CE"/>
    <w:rsid w:val="00EC1178"/>
    <w:rsid w:val="00EC2AC1"/>
    <w:rsid w:val="00EC35AA"/>
    <w:rsid w:val="00ED468A"/>
    <w:rsid w:val="00ED5FD8"/>
    <w:rsid w:val="00ED7570"/>
    <w:rsid w:val="00EE2993"/>
    <w:rsid w:val="00EE7915"/>
    <w:rsid w:val="00EF73C2"/>
    <w:rsid w:val="00F01577"/>
    <w:rsid w:val="00F01ECB"/>
    <w:rsid w:val="00F027D7"/>
    <w:rsid w:val="00F028C8"/>
    <w:rsid w:val="00F03FDF"/>
    <w:rsid w:val="00F112C1"/>
    <w:rsid w:val="00F27055"/>
    <w:rsid w:val="00F3581F"/>
    <w:rsid w:val="00F36660"/>
    <w:rsid w:val="00F414CD"/>
    <w:rsid w:val="00F414E6"/>
    <w:rsid w:val="00F46A74"/>
    <w:rsid w:val="00F52E17"/>
    <w:rsid w:val="00F53532"/>
    <w:rsid w:val="00F5754F"/>
    <w:rsid w:val="00F57EDE"/>
    <w:rsid w:val="00F60DB5"/>
    <w:rsid w:val="00F6136E"/>
    <w:rsid w:val="00F613E1"/>
    <w:rsid w:val="00F6536E"/>
    <w:rsid w:val="00F66CC0"/>
    <w:rsid w:val="00F71E3F"/>
    <w:rsid w:val="00F721F0"/>
    <w:rsid w:val="00F731F6"/>
    <w:rsid w:val="00F73E86"/>
    <w:rsid w:val="00F75D32"/>
    <w:rsid w:val="00F75E21"/>
    <w:rsid w:val="00F8012A"/>
    <w:rsid w:val="00F853B6"/>
    <w:rsid w:val="00F864F8"/>
    <w:rsid w:val="00F91C2E"/>
    <w:rsid w:val="00F957E0"/>
    <w:rsid w:val="00F96425"/>
    <w:rsid w:val="00FA05AE"/>
    <w:rsid w:val="00FA07F8"/>
    <w:rsid w:val="00FA15C5"/>
    <w:rsid w:val="00FA2FFA"/>
    <w:rsid w:val="00FA46D5"/>
    <w:rsid w:val="00FA6B48"/>
    <w:rsid w:val="00FB0222"/>
    <w:rsid w:val="00FB2638"/>
    <w:rsid w:val="00FB29AD"/>
    <w:rsid w:val="00FB2B8B"/>
    <w:rsid w:val="00FB34DD"/>
    <w:rsid w:val="00FB3E6B"/>
    <w:rsid w:val="00FB4E39"/>
    <w:rsid w:val="00FB724E"/>
    <w:rsid w:val="00FC1F25"/>
    <w:rsid w:val="00FC5E5C"/>
    <w:rsid w:val="00FD0176"/>
    <w:rsid w:val="00FD14EA"/>
    <w:rsid w:val="00FD22F7"/>
    <w:rsid w:val="00FD438E"/>
    <w:rsid w:val="00FE21AE"/>
    <w:rsid w:val="00FE392E"/>
    <w:rsid w:val="00FF25BA"/>
    <w:rsid w:val="00FF3ABF"/>
    <w:rsid w:val="00FF625C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1pt"/>
    <w:basedOn w:val="a0"/>
    <w:rsid w:val="00107810"/>
  </w:style>
  <w:style w:type="paragraph" w:styleId="a3">
    <w:name w:val="Normal (Web)"/>
    <w:basedOn w:val="a"/>
    <w:rsid w:val="00D50D47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2A167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A167D"/>
    <w:rPr>
      <w:rFonts w:ascii="Courier New" w:hAnsi="Courier New"/>
    </w:rPr>
  </w:style>
  <w:style w:type="character" w:customStyle="1" w:styleId="a6">
    <w:name w:val="Основной текст_"/>
    <w:link w:val="1"/>
    <w:uiPriority w:val="99"/>
    <w:locked/>
    <w:rsid w:val="000D432D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D432D"/>
    <w:pPr>
      <w:shd w:val="clear" w:color="auto" w:fill="FFFFFF"/>
      <w:spacing w:line="322" w:lineRule="exact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5E2F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E2F8B"/>
    <w:pPr>
      <w:widowControl w:val="0"/>
      <w:autoSpaceDE w:val="0"/>
      <w:autoSpaceDN w:val="0"/>
      <w:adjustRightInd w:val="0"/>
    </w:pPr>
    <w:rPr>
      <w:b/>
      <w:bCs/>
      <w:sz w:val="18"/>
      <w:szCs w:val="18"/>
    </w:rPr>
  </w:style>
  <w:style w:type="character" w:styleId="a8">
    <w:name w:val="Strong"/>
    <w:uiPriority w:val="22"/>
    <w:qFormat/>
    <w:rsid w:val="00511F6C"/>
    <w:rPr>
      <w:rFonts w:cs="Times New Roman"/>
      <w:b/>
    </w:rPr>
  </w:style>
  <w:style w:type="paragraph" w:styleId="a9">
    <w:name w:val="Body Text"/>
    <w:basedOn w:val="a"/>
    <w:link w:val="aa"/>
    <w:rsid w:val="00B07BFD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B07BFD"/>
    <w:rPr>
      <w:rFonts w:eastAsia="Lucida Sans Unicode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1724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7246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nhideWhenUsed/>
    <w:rsid w:val="009E4B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E4B4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E4B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4B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04C7-9B82-478A-BC48-5C548E40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Собрания депутатов за 2012 год</vt:lpstr>
    </vt:vector>
  </TitlesOfParts>
  <Company>*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Собрания депутатов за 2012 год</dc:title>
  <dc:creator>*</dc:creator>
  <cp:lastModifiedBy>Денис</cp:lastModifiedBy>
  <cp:revision>2</cp:revision>
  <cp:lastPrinted>2021-01-31T10:24:00Z</cp:lastPrinted>
  <dcterms:created xsi:type="dcterms:W3CDTF">2021-02-05T10:09:00Z</dcterms:created>
  <dcterms:modified xsi:type="dcterms:W3CDTF">2021-02-05T10:09:00Z</dcterms:modified>
</cp:coreProperties>
</file>