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345" w:type="dxa"/>
        <w:tblLayout w:type="fixed"/>
        <w:tblLook w:val="04A0" w:firstRow="1" w:lastRow="0" w:firstColumn="1" w:lastColumn="0" w:noHBand="0" w:noVBand="1"/>
      </w:tblPr>
      <w:tblGrid>
        <w:gridCol w:w="3085"/>
        <w:gridCol w:w="2968"/>
        <w:gridCol w:w="3377"/>
        <w:gridCol w:w="3377"/>
        <w:gridCol w:w="2699"/>
        <w:gridCol w:w="3839"/>
      </w:tblGrid>
      <w:tr w:rsidR="009E59C2" w:rsidRPr="00F66AB3" w:rsidTr="008E7E99">
        <w:trPr>
          <w:cantSplit/>
          <w:trHeight w:val="1532"/>
        </w:trPr>
        <w:tc>
          <w:tcPr>
            <w:tcW w:w="3085" w:type="dxa"/>
          </w:tcPr>
          <w:p w:rsidR="009E59C2" w:rsidRDefault="009E59C2" w:rsidP="009E5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 Республика</w:t>
            </w:r>
          </w:p>
          <w:p w:rsidR="009E59C2" w:rsidRPr="00D61B3A" w:rsidRDefault="009E59C2" w:rsidP="009E5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«Изьва»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968" w:type="dxa"/>
          </w:tcPr>
          <w:p w:rsidR="009E59C2" w:rsidRPr="00D61B3A" w:rsidRDefault="009E59C2" w:rsidP="00811A7F">
            <w:pPr>
              <w:tabs>
                <w:tab w:val="left" w:pos="34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4C7134" wp14:editId="4C9FC429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59C2" w:rsidRPr="00D61B3A" w:rsidRDefault="009E59C2" w:rsidP="009E5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7" w:type="dxa"/>
          </w:tcPr>
          <w:p w:rsidR="009E59C2" w:rsidRDefault="009E59C2" w:rsidP="009E5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</w:p>
          <w:p w:rsidR="009E59C2" w:rsidRDefault="009E59C2" w:rsidP="009E5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Ижемский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9E59C2" w:rsidRDefault="009E59C2" w:rsidP="009E5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Республики Коми</w:t>
            </w:r>
          </w:p>
          <w:p w:rsidR="009E59C2" w:rsidRPr="00D61B3A" w:rsidRDefault="009E59C2" w:rsidP="009E59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E59C2" w:rsidRPr="00D61B3A" w:rsidRDefault="009E59C2" w:rsidP="009E5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7" w:type="dxa"/>
          </w:tcPr>
          <w:p w:rsidR="009E59C2" w:rsidRPr="00F66AB3" w:rsidRDefault="009E59C2" w:rsidP="009E59C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9" w:type="dxa"/>
          </w:tcPr>
          <w:p w:rsidR="009E59C2" w:rsidRPr="00F66AB3" w:rsidRDefault="009E59C2" w:rsidP="009E59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9" w:type="dxa"/>
          </w:tcPr>
          <w:p w:rsidR="009E59C2" w:rsidRPr="00F66AB3" w:rsidRDefault="009E59C2" w:rsidP="009E59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8E7E99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8E7E99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8E7E99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>Р Е Ш Е Н И</w:t>
      </w:r>
      <w:bookmarkStart w:id="0" w:name="_GoBack"/>
      <w:bookmarkEnd w:id="0"/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 Е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C47251" w:rsidP="005139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11A7F">
        <w:rPr>
          <w:rFonts w:ascii="Times New Roman" w:hAnsi="Times New Roman" w:cs="Times New Roman"/>
          <w:sz w:val="28"/>
          <w:szCs w:val="28"/>
        </w:rPr>
        <w:t>21 ноября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№</w:t>
      </w:r>
      <w:r w:rsidR="00811A7F">
        <w:rPr>
          <w:rFonts w:ascii="Times New Roman" w:hAnsi="Times New Roman" w:cs="Times New Roman"/>
          <w:sz w:val="28"/>
          <w:szCs w:val="28"/>
        </w:rPr>
        <w:t xml:space="preserve"> 7-2/2</w:t>
      </w:r>
    </w:p>
    <w:p w:rsidR="003D2FF2" w:rsidRPr="00F66AB3" w:rsidRDefault="003D2FF2" w:rsidP="005139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9B6AA4">
      <w:pPr>
        <w:pStyle w:val="ConsPlusNormal"/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</w:t>
      </w:r>
      <w:r w:rsidR="00523477">
        <w:rPr>
          <w:rFonts w:ascii="Times New Roman" w:hAnsi="Times New Roman"/>
          <w:sz w:val="28"/>
          <w:szCs w:val="28"/>
        </w:rPr>
        <w:t>18 декабря 2013 года № 4-21/9 «</w:t>
      </w:r>
      <w:r w:rsidR="00523477" w:rsidRPr="00523477">
        <w:rPr>
          <w:rFonts w:ascii="Times New Roman" w:hAnsi="Times New Roman"/>
          <w:sz w:val="28"/>
          <w:szCs w:val="28"/>
        </w:rPr>
        <w:t>Об утверждении структуры админ</w:t>
      </w:r>
      <w:r w:rsidR="00523477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23477" w:rsidRDefault="00523477" w:rsidP="005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</w:t>
      </w:r>
      <w:r w:rsidR="00811A7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811A7F">
        <w:rPr>
          <w:rFonts w:ascii="Times New Roman" w:hAnsi="Times New Roman" w:cs="Times New Roman"/>
          <w:sz w:val="28"/>
          <w:szCs w:val="28"/>
        </w:rPr>
        <w:t xml:space="preserve">     </w:t>
      </w:r>
      <w:hyperlink r:id="rId6" w:history="1">
        <w:r w:rsidRPr="00505FA3">
          <w:rPr>
            <w:rFonts w:ascii="Times New Roman" w:hAnsi="Times New Roman" w:cs="Times New Roman"/>
            <w:sz w:val="28"/>
            <w:szCs w:val="28"/>
          </w:rPr>
          <w:t>части</w:t>
        </w:r>
        <w:r w:rsidR="00811A7F">
          <w:rPr>
            <w:rFonts w:ascii="Times New Roman" w:hAnsi="Times New Roman" w:cs="Times New Roman"/>
            <w:sz w:val="28"/>
            <w:szCs w:val="28"/>
          </w:rPr>
          <w:t xml:space="preserve">   </w:t>
        </w:r>
        <w:r w:rsidRPr="00505FA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811A7F"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Pr="00505FA3">
          <w:rPr>
            <w:rFonts w:ascii="Times New Roman" w:hAnsi="Times New Roman" w:cs="Times New Roman"/>
            <w:sz w:val="28"/>
            <w:szCs w:val="28"/>
          </w:rPr>
          <w:t>8</w:t>
        </w:r>
        <w:r w:rsidR="00811A7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505FA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811A7F"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Pr="00505FA3">
          <w:rPr>
            <w:rFonts w:ascii="Times New Roman" w:hAnsi="Times New Roman" w:cs="Times New Roman"/>
            <w:sz w:val="28"/>
            <w:szCs w:val="28"/>
          </w:rPr>
          <w:t xml:space="preserve">статьи </w:t>
        </w:r>
        <w:r w:rsidR="00811A7F"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Pr="00505FA3">
          <w:rPr>
            <w:rFonts w:ascii="Times New Roman" w:hAnsi="Times New Roman" w:cs="Times New Roman"/>
            <w:sz w:val="28"/>
            <w:szCs w:val="28"/>
          </w:rPr>
          <w:t>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A7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11A7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="00811A7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811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Pr="00505FA3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505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</w:p>
    <w:p w:rsidR="003D2FF2" w:rsidRPr="00F66AB3" w:rsidRDefault="003D2FF2" w:rsidP="00513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513911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района «</w:t>
      </w:r>
      <w:proofErr w:type="spellStart"/>
      <w:r w:rsidRPr="00F66AB3">
        <w:rPr>
          <w:rFonts w:ascii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Pr="00F66AB3">
        <w:rPr>
          <w:rFonts w:ascii="Times New Roman" w:hAnsi="Times New Roman" w:cs="Times New Roman"/>
          <w:spacing w:val="-3"/>
          <w:sz w:val="28"/>
          <w:szCs w:val="28"/>
        </w:rPr>
        <w:t>»</w:t>
      </w:r>
    </w:p>
    <w:p w:rsidR="003D2FF2" w:rsidRDefault="003D2FF2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513911" w:rsidRPr="00C47251" w:rsidRDefault="00513911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3477" w:rsidRPr="00C47251" w:rsidRDefault="00523477" w:rsidP="0051391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51">
        <w:rPr>
          <w:rFonts w:ascii="Times New Roman" w:hAnsi="Times New Roman" w:cs="Times New Roman"/>
          <w:sz w:val="28"/>
          <w:szCs w:val="28"/>
        </w:rPr>
        <w:t xml:space="preserve"> Внести в </w:t>
      </w:r>
      <w:hyperlink r:id="rId8" w:history="1">
        <w:r w:rsidRPr="00C47251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C47251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от 18 декабря 2013 года № 4-21/9 «Об утверждении структуры администрации муниципального района «Ижемский» (далее - Решение) следующие изменения:</w:t>
      </w:r>
    </w:p>
    <w:p w:rsidR="00C47251" w:rsidRPr="00C47251" w:rsidRDefault="008E7E99" w:rsidP="00C4725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C47251" w:rsidRPr="00C47251">
          <w:rPr>
            <w:rFonts w:ascii="Times New Roman" w:hAnsi="Times New Roman" w:cs="Times New Roman"/>
            <w:color w:val="0000FF"/>
            <w:sz w:val="28"/>
            <w:szCs w:val="28"/>
          </w:rPr>
          <w:t>раздел III</w:t>
        </w:r>
      </w:hyperlink>
      <w:r w:rsidR="00C47251" w:rsidRPr="00C47251">
        <w:rPr>
          <w:rFonts w:ascii="Times New Roman" w:hAnsi="Times New Roman" w:cs="Times New Roman"/>
          <w:sz w:val="28"/>
          <w:szCs w:val="28"/>
        </w:rPr>
        <w:t xml:space="preserve"> «Структурные подразделения администрации муниципального района «</w:t>
      </w:r>
      <w:proofErr w:type="spellStart"/>
      <w:r w:rsidR="00C47251" w:rsidRPr="00C4725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C47251" w:rsidRPr="00C47251">
        <w:rPr>
          <w:rFonts w:ascii="Times New Roman" w:hAnsi="Times New Roman" w:cs="Times New Roman"/>
          <w:sz w:val="28"/>
          <w:szCs w:val="28"/>
        </w:rPr>
        <w:t xml:space="preserve">», не наделенные правами юридического лица» Приложения к </w:t>
      </w:r>
      <w:r w:rsidR="00811A7F">
        <w:rPr>
          <w:rFonts w:ascii="Times New Roman" w:hAnsi="Times New Roman" w:cs="Times New Roman"/>
          <w:sz w:val="28"/>
          <w:szCs w:val="28"/>
        </w:rPr>
        <w:t>Р</w:t>
      </w:r>
      <w:r w:rsidR="00C47251" w:rsidRPr="00C47251">
        <w:rPr>
          <w:rFonts w:ascii="Times New Roman" w:hAnsi="Times New Roman" w:cs="Times New Roman"/>
          <w:sz w:val="28"/>
          <w:szCs w:val="28"/>
        </w:rPr>
        <w:t>ешению дополнить пунктом 4.1 следующего содержания:</w:t>
      </w:r>
    </w:p>
    <w:p w:rsidR="00513911" w:rsidRPr="00C47251" w:rsidRDefault="000526A4" w:rsidP="00C4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51">
        <w:rPr>
          <w:rFonts w:ascii="Times New Roman" w:hAnsi="Times New Roman" w:cs="Times New Roman"/>
          <w:sz w:val="28"/>
          <w:szCs w:val="28"/>
        </w:rPr>
        <w:t>«</w:t>
      </w:r>
      <w:r w:rsidR="00C47251" w:rsidRPr="00C47251">
        <w:rPr>
          <w:rFonts w:ascii="Times New Roman" w:hAnsi="Times New Roman" w:cs="Times New Roman"/>
          <w:sz w:val="28"/>
          <w:szCs w:val="28"/>
        </w:rPr>
        <w:t>4</w:t>
      </w:r>
      <w:r w:rsidR="00513911" w:rsidRPr="00C47251">
        <w:rPr>
          <w:rFonts w:ascii="Times New Roman" w:hAnsi="Times New Roman" w:cs="Times New Roman"/>
          <w:sz w:val="28"/>
          <w:szCs w:val="28"/>
        </w:rPr>
        <w:t xml:space="preserve">.1. Сектор </w:t>
      </w:r>
      <w:r w:rsidR="00C47251" w:rsidRPr="00C47251">
        <w:rPr>
          <w:rFonts w:ascii="Times New Roman" w:hAnsi="Times New Roman" w:cs="Times New Roman"/>
          <w:sz w:val="28"/>
          <w:szCs w:val="28"/>
        </w:rPr>
        <w:t xml:space="preserve">программно-информационного обеспечения и информационной безопасности </w:t>
      </w:r>
      <w:r w:rsidR="00513911" w:rsidRPr="00C47251">
        <w:rPr>
          <w:rFonts w:ascii="Times New Roman" w:hAnsi="Times New Roman" w:cs="Times New Roman"/>
          <w:sz w:val="28"/>
          <w:szCs w:val="28"/>
        </w:rPr>
        <w:t>админ</w:t>
      </w:r>
      <w:r w:rsidR="004749EB" w:rsidRPr="00C47251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proofErr w:type="spellStart"/>
      <w:proofErr w:type="gramStart"/>
      <w:r w:rsidR="004749EB" w:rsidRPr="00C4725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749EB" w:rsidRPr="00C47251">
        <w:rPr>
          <w:rFonts w:ascii="Times New Roman" w:hAnsi="Times New Roman" w:cs="Times New Roman"/>
          <w:sz w:val="28"/>
          <w:szCs w:val="28"/>
        </w:rPr>
        <w:t>»</w:t>
      </w:r>
      <w:r w:rsidR="00C47251" w:rsidRPr="00C4725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C47251" w:rsidRPr="00C472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505FA3" w:rsidRPr="00C47251">
        <w:rPr>
          <w:rFonts w:ascii="Times New Roman" w:hAnsi="Times New Roman" w:cs="Times New Roman"/>
          <w:sz w:val="28"/>
          <w:szCs w:val="28"/>
        </w:rPr>
        <w:t xml:space="preserve">     </w:t>
      </w:r>
      <w:r w:rsidR="00513911" w:rsidRPr="00C47251">
        <w:rPr>
          <w:rFonts w:ascii="Times New Roman" w:hAnsi="Times New Roman" w:cs="Times New Roman"/>
          <w:sz w:val="28"/>
          <w:szCs w:val="28"/>
        </w:rPr>
        <w:t>».</w:t>
      </w:r>
    </w:p>
    <w:p w:rsidR="00C47251" w:rsidRPr="00C47251" w:rsidRDefault="00C47251" w:rsidP="00C47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51">
        <w:rPr>
          <w:rFonts w:ascii="Times New Roman" w:hAnsi="Times New Roman" w:cs="Times New Roman"/>
          <w:sz w:val="28"/>
          <w:szCs w:val="28"/>
        </w:rPr>
        <w:t xml:space="preserve">2 </w:t>
      </w:r>
      <w:r w:rsidR="003D2FF2" w:rsidRPr="00C4725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официального </w:t>
      </w:r>
      <w:proofErr w:type="gramStart"/>
      <w:r w:rsidR="003D2FF2" w:rsidRPr="00C47251">
        <w:rPr>
          <w:rFonts w:ascii="Times New Roman" w:hAnsi="Times New Roman" w:cs="Times New Roman"/>
          <w:sz w:val="28"/>
          <w:szCs w:val="28"/>
        </w:rPr>
        <w:t>опубликования</w:t>
      </w:r>
      <w:r w:rsidRPr="00C47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251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7251">
        <w:rPr>
          <w:rFonts w:ascii="Times New Roman" w:hAnsi="Times New Roman" w:cs="Times New Roman"/>
          <w:sz w:val="28"/>
          <w:szCs w:val="28"/>
        </w:rPr>
        <w:t xml:space="preserve"> распространяется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7251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7251">
        <w:rPr>
          <w:rFonts w:ascii="Times New Roman" w:hAnsi="Times New Roman" w:cs="Times New Roman"/>
          <w:sz w:val="28"/>
          <w:szCs w:val="28"/>
        </w:rPr>
        <w:t xml:space="preserve"> правоотношения,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7251">
        <w:rPr>
          <w:rFonts w:ascii="Times New Roman" w:hAnsi="Times New Roman" w:cs="Times New Roman"/>
          <w:sz w:val="28"/>
          <w:szCs w:val="28"/>
        </w:rPr>
        <w:t>возникающие с 1 января 2025 года.</w:t>
      </w:r>
    </w:p>
    <w:p w:rsidR="00513911" w:rsidRDefault="00513911" w:rsidP="00C47251">
      <w:pPr>
        <w:pStyle w:val="a3"/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BF0531" w:rsidRDefault="00BF0531" w:rsidP="00C47251">
      <w:pPr>
        <w:pStyle w:val="a3"/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BF0531" w:rsidRPr="00C47251" w:rsidRDefault="00BF0531" w:rsidP="00C47251">
      <w:pPr>
        <w:pStyle w:val="a3"/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076871" w:rsidRPr="00076871" w:rsidRDefault="00076871" w:rsidP="00076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871">
        <w:rPr>
          <w:rFonts w:ascii="Times New Roman" w:hAnsi="Times New Roman" w:cs="Times New Roman"/>
          <w:sz w:val="28"/>
          <w:szCs w:val="28"/>
        </w:rPr>
        <w:t>Глава муниципального района «</w:t>
      </w:r>
      <w:proofErr w:type="spellStart"/>
      <w:r w:rsidRPr="0007687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076871">
        <w:rPr>
          <w:rFonts w:ascii="Times New Roman" w:hAnsi="Times New Roman" w:cs="Times New Roman"/>
          <w:sz w:val="28"/>
          <w:szCs w:val="28"/>
        </w:rPr>
        <w:t>» –</w:t>
      </w:r>
    </w:p>
    <w:p w:rsidR="00076871" w:rsidRPr="00076871" w:rsidRDefault="00076871" w:rsidP="00076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871">
        <w:rPr>
          <w:rFonts w:ascii="Times New Roman" w:hAnsi="Times New Roman" w:cs="Times New Roman"/>
          <w:sz w:val="28"/>
          <w:szCs w:val="28"/>
        </w:rPr>
        <w:t xml:space="preserve">руководитель администрации                                                             И.В. </w:t>
      </w:r>
      <w:proofErr w:type="spellStart"/>
      <w:r w:rsidRPr="00076871">
        <w:rPr>
          <w:rFonts w:ascii="Times New Roman" w:hAnsi="Times New Roman" w:cs="Times New Roman"/>
          <w:sz w:val="28"/>
          <w:szCs w:val="28"/>
        </w:rPr>
        <w:t>Норкин</w:t>
      </w:r>
      <w:proofErr w:type="spellEnd"/>
    </w:p>
    <w:p w:rsidR="003D2FF2" w:rsidRPr="00C47251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D2FF2" w:rsidRPr="00C47251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2FF2"/>
    <w:rsid w:val="000526A4"/>
    <w:rsid w:val="00076871"/>
    <w:rsid w:val="002F381A"/>
    <w:rsid w:val="003858F5"/>
    <w:rsid w:val="00387C12"/>
    <w:rsid w:val="003D2FF2"/>
    <w:rsid w:val="00440667"/>
    <w:rsid w:val="004749EB"/>
    <w:rsid w:val="00505FA3"/>
    <w:rsid w:val="00513911"/>
    <w:rsid w:val="00523477"/>
    <w:rsid w:val="00811A7F"/>
    <w:rsid w:val="0083156A"/>
    <w:rsid w:val="008E7E99"/>
    <w:rsid w:val="00994C82"/>
    <w:rsid w:val="009A4FBF"/>
    <w:rsid w:val="009B6AA4"/>
    <w:rsid w:val="009E59C2"/>
    <w:rsid w:val="00AF509C"/>
    <w:rsid w:val="00B91CA3"/>
    <w:rsid w:val="00BF0531"/>
    <w:rsid w:val="00C47251"/>
    <w:rsid w:val="00E821A6"/>
    <w:rsid w:val="00E82E06"/>
    <w:rsid w:val="00FB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A8F41-513D-4854-B27B-CD4FB95B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09C"/>
  </w:style>
  <w:style w:type="paragraph" w:styleId="5">
    <w:name w:val="heading 5"/>
    <w:basedOn w:val="a"/>
    <w:link w:val="50"/>
    <w:uiPriority w:val="9"/>
    <w:qFormat/>
    <w:rsid w:val="00C472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C4725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D1FA9546553F0430C0402FEDC6AFD0EC18C529DB03FB74E916709DBA92D4D049A49E9227FD2F7EC04D914BDEFD473E7s8X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111BC10306732692D72D4B11D9AB13C9E8F4CDE7B3F1AA0FE481BE319CA4CA49DFC08BCBF16482AE92AD98F50E3868DC6X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9111BC10306732692D6CD9A771C4B53B9CD541DC73344AFFA34E4CBC49CC19E4DDFA5DEDFB474223E56088CF1BEC878B7814CF1BDFFD0EC0XC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127715&amp;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Пользователь</cp:lastModifiedBy>
  <cp:revision>19</cp:revision>
  <cp:lastPrinted>2024-11-12T08:30:00Z</cp:lastPrinted>
  <dcterms:created xsi:type="dcterms:W3CDTF">2018-02-15T05:38:00Z</dcterms:created>
  <dcterms:modified xsi:type="dcterms:W3CDTF">2024-11-23T16:54:00Z</dcterms:modified>
</cp:coreProperties>
</file>