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93"/>
        <w:tblW w:w="9949" w:type="dxa"/>
        <w:tblLayout w:type="fixed"/>
        <w:tblLook w:val="04A0" w:firstRow="1" w:lastRow="0" w:firstColumn="1" w:lastColumn="0" w:noHBand="0" w:noVBand="1"/>
      </w:tblPr>
      <w:tblGrid>
        <w:gridCol w:w="3411"/>
        <w:gridCol w:w="2699"/>
        <w:gridCol w:w="3839"/>
      </w:tblGrid>
      <w:tr w:rsidR="000C10D6" w:rsidRPr="00D61B3A" w:rsidTr="00B02651">
        <w:trPr>
          <w:cantSplit/>
          <w:trHeight w:val="1532"/>
        </w:trPr>
        <w:tc>
          <w:tcPr>
            <w:tcW w:w="3411" w:type="dxa"/>
            <w:hideMark/>
          </w:tcPr>
          <w:p w:rsidR="007977ED" w:rsidRDefault="007977ED" w:rsidP="00797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0C10D6" w:rsidRPr="00D61B3A" w:rsidRDefault="007977ED" w:rsidP="00797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0C10D6" w:rsidRPr="00D61B3A" w:rsidRDefault="000C10D6" w:rsidP="00B026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5F2D77" wp14:editId="695FEE24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10D6" w:rsidRPr="00D61B3A" w:rsidRDefault="000C10D6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0C10D6" w:rsidRDefault="000C10D6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0C10D6" w:rsidRDefault="000C10D6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C10D6" w:rsidRDefault="000C10D6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0C10D6" w:rsidRPr="00D61B3A" w:rsidRDefault="000C10D6" w:rsidP="00B0265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10D6" w:rsidRPr="00D61B3A" w:rsidRDefault="000C10D6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10D6" w:rsidRDefault="000C10D6" w:rsidP="000C10D6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0D6" w:rsidRPr="00D61B3A" w:rsidRDefault="000C10D6" w:rsidP="000C10D6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0C10D6" w:rsidRPr="00D61B3A" w:rsidRDefault="000C10D6" w:rsidP="000C10D6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0D6" w:rsidRDefault="000C10D6" w:rsidP="000C10D6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654C3E" w:rsidRPr="00D61B3A" w:rsidRDefault="00654C3E" w:rsidP="000C10D6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0D6" w:rsidRPr="00095FCF" w:rsidRDefault="000C10D6" w:rsidP="000C1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74469">
        <w:rPr>
          <w:rFonts w:ascii="Times New Roman" w:eastAsia="Times New Roman" w:hAnsi="Times New Roman" w:cs="Times New Roman"/>
          <w:sz w:val="28"/>
          <w:szCs w:val="28"/>
        </w:rPr>
        <w:t>21</w:t>
      </w:r>
      <w:r w:rsidR="00F80A86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 xml:space="preserve"> 2024 года                                                                            </w:t>
      </w:r>
      <w:r w:rsidR="00A74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 xml:space="preserve"> № 7-</w:t>
      </w:r>
      <w:r w:rsidR="00F80A8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>/</w:t>
      </w:r>
      <w:r w:rsidR="00A74469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0D6" w:rsidRPr="00D61B3A" w:rsidRDefault="000C10D6" w:rsidP="000C10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D61B3A">
        <w:rPr>
          <w:rFonts w:ascii="Times New Roman" w:eastAsia="Times New Roman" w:hAnsi="Times New Roman" w:cs="Times New Roman"/>
          <w:sz w:val="20"/>
          <w:szCs w:val="20"/>
        </w:rPr>
        <w:t>Ижемский</w:t>
      </w:r>
      <w:proofErr w:type="spellEnd"/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 район, с. Ижма</w:t>
      </w:r>
    </w:p>
    <w:p w:rsidR="000C10D6" w:rsidRPr="00654C3E" w:rsidRDefault="000C10D6" w:rsidP="000C10D6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6"/>
          <w:szCs w:val="26"/>
        </w:rPr>
      </w:pPr>
    </w:p>
    <w:p w:rsidR="00095FCF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095FCF"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095FCF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избрании председателя </w:t>
      </w:r>
      <w:r w:rsidR="002C4000" w:rsidRPr="00095FCF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715D8" w:rsidRPr="00095FCF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</w:t>
      </w:r>
      <w:proofErr w:type="spellStart"/>
      <w:r w:rsidR="002C4000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2C4000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0C10D6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0C10D6" w:rsidRPr="00095FCF">
        <w:rPr>
          <w:rFonts w:ascii="Times New Roman" w:eastAsia="Times New Roman" w:hAnsi="Times New Roman" w:cs="Arial"/>
          <w:sz w:val="28"/>
          <w:szCs w:val="28"/>
        </w:rPr>
        <w:t>Республики Коми</w:t>
      </w:r>
    </w:p>
    <w:p w:rsidR="00EA1157" w:rsidRPr="00095FCF" w:rsidRDefault="002C4000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</w:t>
      </w:r>
      <w:r w:rsidR="00F80A86">
        <w:rPr>
          <w:rFonts w:ascii="Times New Roman" w:eastAsia="Times New Roman" w:hAnsi="Times New Roman" w:cs="Times New Roman"/>
          <w:spacing w:val="-3"/>
          <w:sz w:val="28"/>
          <w:szCs w:val="28"/>
        </w:rPr>
        <w:t>бюджету, налогам и экономике</w:t>
      </w:r>
    </w:p>
    <w:p w:rsidR="00D633B2" w:rsidRPr="00095FCF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095FCF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DC79FA" w:rsidRPr="00095FCF" w:rsidRDefault="00DC79FA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095FCF" w:rsidRDefault="000C10D6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proofErr w:type="gramStart"/>
      <w:r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Совет </w:t>
      </w:r>
      <w:r w:rsidR="00EA1157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района</w:t>
      </w:r>
      <w:proofErr w:type="gramEnd"/>
      <w:r w:rsidR="00EA1157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«</w:t>
      </w:r>
      <w:proofErr w:type="spellStart"/>
      <w:r w:rsidR="00EA1157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EA1157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</w:p>
    <w:p w:rsidR="00EA1157" w:rsidRPr="00095FCF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095FCF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C10D6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10D6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>Ш</w:t>
      </w:r>
      <w:r w:rsidR="000C10D6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10D6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>Л:</w:t>
      </w:r>
    </w:p>
    <w:p w:rsidR="00EA1157" w:rsidRPr="00095FCF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Pr="00095FCF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FCF">
        <w:rPr>
          <w:rFonts w:ascii="Times New Roman" w:hAnsi="Times New Roman" w:cs="Times New Roman"/>
          <w:sz w:val="28"/>
          <w:szCs w:val="28"/>
        </w:rPr>
        <w:t xml:space="preserve">1. </w:t>
      </w:r>
      <w:r w:rsidR="002C4000" w:rsidRPr="00095FCF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 w:rsidRPr="00095FC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C4000" w:rsidRPr="00095FCF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2C4000" w:rsidRPr="00095FC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C10D6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10D6" w:rsidRPr="00095FCF">
        <w:rPr>
          <w:rFonts w:ascii="Times New Roman" w:eastAsia="Times New Roman" w:hAnsi="Times New Roman" w:cs="Arial"/>
          <w:sz w:val="28"/>
          <w:szCs w:val="28"/>
        </w:rPr>
        <w:t>Республики Коми</w:t>
      </w:r>
      <w:r w:rsidR="002C4000" w:rsidRPr="00095FCF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2C4000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F80A86">
        <w:rPr>
          <w:rFonts w:ascii="Times New Roman" w:eastAsia="Times New Roman" w:hAnsi="Times New Roman" w:cs="Times New Roman"/>
          <w:spacing w:val="-3"/>
          <w:sz w:val="28"/>
          <w:szCs w:val="28"/>
        </w:rPr>
        <w:t>бюджету, налогам и экономике</w:t>
      </w:r>
      <w:r w:rsidR="00A744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A74469">
        <w:rPr>
          <w:rFonts w:ascii="Times New Roman" w:eastAsia="Times New Roman" w:hAnsi="Times New Roman" w:cs="Times New Roman"/>
          <w:spacing w:val="-3"/>
          <w:sz w:val="28"/>
          <w:szCs w:val="28"/>
        </w:rPr>
        <w:t>Щелкунова</w:t>
      </w:r>
      <w:proofErr w:type="spellEnd"/>
      <w:r w:rsidR="00A744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Виктора </w:t>
      </w:r>
      <w:proofErr w:type="gramStart"/>
      <w:r w:rsidR="00A74469">
        <w:rPr>
          <w:rFonts w:ascii="Times New Roman" w:eastAsia="Times New Roman" w:hAnsi="Times New Roman" w:cs="Times New Roman"/>
          <w:spacing w:val="-3"/>
          <w:sz w:val="28"/>
          <w:szCs w:val="28"/>
        </w:rPr>
        <w:t>Викторовича</w:t>
      </w:r>
      <w:r w:rsidR="00CF6DE7" w:rsidRPr="00095FCF">
        <w:rPr>
          <w:rFonts w:ascii="Times New Roman" w:eastAsia="Times New Roman" w:hAnsi="Times New Roman" w:cs="Times New Roman"/>
          <w:spacing w:val="-3"/>
          <w:sz w:val="28"/>
          <w:szCs w:val="28"/>
        </w:rPr>
        <w:t>,</w:t>
      </w:r>
      <w:r w:rsidR="002C4000" w:rsidRPr="00095FC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C4000" w:rsidRPr="00095FCF">
        <w:rPr>
          <w:rFonts w:ascii="Times New Roman" w:hAnsi="Times New Roman" w:cs="Times New Roman"/>
          <w:sz w:val="28"/>
          <w:szCs w:val="28"/>
        </w:rPr>
        <w:t>депутата</w:t>
      </w:r>
      <w:proofErr w:type="gramEnd"/>
      <w:r w:rsidR="002C4000" w:rsidRPr="00095FCF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2C4000" w:rsidRPr="00095FC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C4000" w:rsidRPr="00095FCF">
        <w:rPr>
          <w:rFonts w:ascii="Times New Roman" w:hAnsi="Times New Roman" w:cs="Times New Roman"/>
          <w:sz w:val="28"/>
          <w:szCs w:val="28"/>
        </w:rPr>
        <w:t>»</w:t>
      </w:r>
      <w:r w:rsidR="00654C3E" w:rsidRPr="00095FCF">
        <w:rPr>
          <w:rFonts w:ascii="Times New Roman" w:eastAsia="Times New Roman" w:hAnsi="Times New Roman" w:cs="Arial"/>
          <w:sz w:val="28"/>
          <w:szCs w:val="28"/>
        </w:rPr>
        <w:t xml:space="preserve"> Республики Коми</w:t>
      </w:r>
      <w:r w:rsidR="002C4000" w:rsidRPr="00095FCF">
        <w:rPr>
          <w:rFonts w:ascii="Times New Roman" w:hAnsi="Times New Roman" w:cs="Times New Roman"/>
          <w:sz w:val="28"/>
          <w:szCs w:val="28"/>
        </w:rPr>
        <w:t xml:space="preserve"> от избирательного округа № </w:t>
      </w:r>
      <w:r w:rsidR="00A74469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2C4000" w:rsidRPr="00095FC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A1157" w:rsidRPr="00095FCF" w:rsidRDefault="00095FCF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FCF">
        <w:rPr>
          <w:rFonts w:ascii="Times New Roman" w:hAnsi="Times New Roman" w:cs="Times New Roman"/>
          <w:sz w:val="28"/>
          <w:szCs w:val="28"/>
        </w:rPr>
        <w:t xml:space="preserve">2. </w:t>
      </w:r>
      <w:r w:rsidR="00D633B2" w:rsidRPr="00095FC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5FCF" w:rsidRDefault="00095FCF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5FCF" w:rsidRPr="00095FCF" w:rsidRDefault="00095FCF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Pr="00095FCF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 w:rsidRPr="00095FCF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095FCF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FC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 w:rsidRPr="00095FCF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 w:rsidRPr="00095FCF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654C3E" w:rsidRP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D14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095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D14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095FCF" w:rsidRPr="00095FCF">
        <w:rPr>
          <w:rFonts w:ascii="Times New Roman" w:eastAsia="Times New Roman" w:hAnsi="Times New Roman" w:cs="Times New Roman"/>
          <w:sz w:val="28"/>
          <w:szCs w:val="28"/>
        </w:rPr>
        <w:t xml:space="preserve"> В.М. Артеев</w:t>
      </w:r>
      <w:r w:rsidR="00654C3E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A1157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654C3E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A1157" w:rsidRPr="0009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633B2" w:rsidSect="00654C3E">
      <w:pgSz w:w="11906" w:h="16838"/>
      <w:pgMar w:top="284" w:right="849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4029C"/>
    <w:rsid w:val="00081439"/>
    <w:rsid w:val="00095FCF"/>
    <w:rsid w:val="000B476B"/>
    <w:rsid w:val="000C10D6"/>
    <w:rsid w:val="000E1D14"/>
    <w:rsid w:val="00102E34"/>
    <w:rsid w:val="00204362"/>
    <w:rsid w:val="00240174"/>
    <w:rsid w:val="002A68DB"/>
    <w:rsid w:val="002C4000"/>
    <w:rsid w:val="00332BF2"/>
    <w:rsid w:val="00350A3B"/>
    <w:rsid w:val="003E00AA"/>
    <w:rsid w:val="003F021A"/>
    <w:rsid w:val="004715D8"/>
    <w:rsid w:val="005A3478"/>
    <w:rsid w:val="005F2200"/>
    <w:rsid w:val="00654C3E"/>
    <w:rsid w:val="007456F8"/>
    <w:rsid w:val="00765098"/>
    <w:rsid w:val="007977ED"/>
    <w:rsid w:val="007B1EF1"/>
    <w:rsid w:val="007E56E5"/>
    <w:rsid w:val="00825E35"/>
    <w:rsid w:val="00833ED6"/>
    <w:rsid w:val="00877BC3"/>
    <w:rsid w:val="00983D83"/>
    <w:rsid w:val="009A249B"/>
    <w:rsid w:val="00A74469"/>
    <w:rsid w:val="00AA3ECB"/>
    <w:rsid w:val="00AA521F"/>
    <w:rsid w:val="00AB5AED"/>
    <w:rsid w:val="00AF5648"/>
    <w:rsid w:val="00B40AA0"/>
    <w:rsid w:val="00B65983"/>
    <w:rsid w:val="00C76D13"/>
    <w:rsid w:val="00CF6DE7"/>
    <w:rsid w:val="00D44343"/>
    <w:rsid w:val="00D633B2"/>
    <w:rsid w:val="00DC79FA"/>
    <w:rsid w:val="00E236CF"/>
    <w:rsid w:val="00EA1157"/>
    <w:rsid w:val="00EB029B"/>
    <w:rsid w:val="00F0031E"/>
    <w:rsid w:val="00F33AFE"/>
    <w:rsid w:val="00F80A86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EA1D"/>
  <w15:docId w15:val="{E6E8DF92-A3B0-4E2D-96CC-8F895D1E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6D4A6-DD55-4895-A853-B67BAAC3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11</cp:revision>
  <cp:lastPrinted>2024-10-11T08:58:00Z</cp:lastPrinted>
  <dcterms:created xsi:type="dcterms:W3CDTF">2019-09-23T07:38:00Z</dcterms:created>
  <dcterms:modified xsi:type="dcterms:W3CDTF">2024-11-23T17:02:00Z</dcterms:modified>
  <dc:language>ru-RU</dc:language>
</cp:coreProperties>
</file>