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45" w:rsidRDefault="002F326A" w:rsidP="003512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tbl>
      <w:tblPr>
        <w:tblW w:w="9486" w:type="dxa"/>
        <w:tblLook w:val="01E0"/>
      </w:tblPr>
      <w:tblGrid>
        <w:gridCol w:w="3528"/>
        <w:gridCol w:w="2392"/>
        <w:gridCol w:w="3566"/>
      </w:tblGrid>
      <w:tr w:rsidR="00AD1545" w:rsidRPr="00B454B8" w:rsidTr="00215CC3">
        <w:tc>
          <w:tcPr>
            <w:tcW w:w="3528" w:type="dxa"/>
          </w:tcPr>
          <w:p w:rsidR="00AD1545" w:rsidRPr="00B454B8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4B8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B454B8">
              <w:rPr>
                <w:rFonts w:ascii="Times New Roman" w:hAnsi="Times New Roman" w:cs="Times New Roman"/>
                <w:b/>
                <w:bCs/>
              </w:rPr>
              <w:t>Изьва</w:t>
            </w:r>
            <w:proofErr w:type="spellEnd"/>
            <w:r w:rsidRPr="00B454B8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  <w:p w:rsidR="00AD1545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454B8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B454B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454B8">
              <w:rPr>
                <w:rFonts w:ascii="Times New Roman" w:hAnsi="Times New Roman" w:cs="Times New Roman"/>
                <w:b/>
                <w:bCs/>
              </w:rPr>
              <w:t>районса</w:t>
            </w:r>
            <w:proofErr w:type="spellEnd"/>
            <w:r w:rsidRPr="00B454B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D1545" w:rsidRPr="00B454B8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54B8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</w:tc>
        <w:tc>
          <w:tcPr>
            <w:tcW w:w="2392" w:type="dxa"/>
          </w:tcPr>
          <w:p w:rsidR="00AD1545" w:rsidRPr="00B454B8" w:rsidRDefault="004F6CB6" w:rsidP="00215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605790" cy="744220"/>
                  <wp:effectExtent l="19050" t="0" r="381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AD1545" w:rsidRPr="00B454B8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54B8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AD1545" w:rsidRPr="00B454B8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54B8">
              <w:rPr>
                <w:rFonts w:ascii="Times New Roman" w:hAnsi="Times New Roman" w:cs="Times New Roman"/>
                <w:b/>
              </w:rPr>
              <w:t xml:space="preserve">муниципального района </w:t>
            </w:r>
          </w:p>
          <w:p w:rsidR="00AD1545" w:rsidRPr="00B454B8" w:rsidRDefault="00AD1545" w:rsidP="00215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54B8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</w:tbl>
    <w:p w:rsidR="00AD1545" w:rsidRPr="00A22194" w:rsidRDefault="00AD1545" w:rsidP="00AD1545">
      <w:pPr>
        <w:pStyle w:val="1"/>
        <w:spacing w:line="360" w:lineRule="auto"/>
        <w:rPr>
          <w:spacing w:val="120"/>
          <w:sz w:val="28"/>
          <w:szCs w:val="28"/>
        </w:rPr>
      </w:pPr>
      <w:r w:rsidRPr="00A22194">
        <w:rPr>
          <w:spacing w:val="120"/>
          <w:sz w:val="28"/>
          <w:szCs w:val="28"/>
        </w:rPr>
        <w:t>ШУÖМ</w:t>
      </w:r>
    </w:p>
    <w:p w:rsidR="00AD1545" w:rsidRPr="00B76D43" w:rsidRDefault="00AD1545" w:rsidP="00B76D43">
      <w:pPr>
        <w:pStyle w:val="1"/>
        <w:spacing w:line="360" w:lineRule="auto"/>
        <w:rPr>
          <w:sz w:val="28"/>
          <w:szCs w:val="28"/>
        </w:rPr>
      </w:pPr>
      <w:r w:rsidRPr="00A22194">
        <w:rPr>
          <w:sz w:val="28"/>
          <w:szCs w:val="28"/>
        </w:rPr>
        <w:t>П О С Т А Н О В Л Е Н И Е</w:t>
      </w:r>
    </w:p>
    <w:p w:rsidR="00061050" w:rsidRDefault="00061050" w:rsidP="00AD1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545" w:rsidRPr="00CA7834" w:rsidRDefault="00AD1545" w:rsidP="00AD1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47127">
        <w:rPr>
          <w:rFonts w:ascii="Times New Roman" w:hAnsi="Times New Roman" w:cs="Times New Roman"/>
          <w:sz w:val="28"/>
          <w:szCs w:val="28"/>
        </w:rPr>
        <w:t xml:space="preserve"> </w:t>
      </w:r>
      <w:r w:rsidR="00590745">
        <w:rPr>
          <w:rFonts w:ascii="Times New Roman" w:hAnsi="Times New Roman" w:cs="Times New Roman"/>
          <w:sz w:val="28"/>
          <w:szCs w:val="28"/>
        </w:rPr>
        <w:t>10 июня</w:t>
      </w:r>
      <w:r w:rsidR="00267642">
        <w:rPr>
          <w:rFonts w:ascii="Times New Roman" w:hAnsi="Times New Roman" w:cs="Times New Roman"/>
          <w:sz w:val="28"/>
          <w:szCs w:val="28"/>
        </w:rPr>
        <w:t xml:space="preserve"> </w:t>
      </w:r>
      <w:r w:rsidR="0035124E">
        <w:rPr>
          <w:rFonts w:ascii="Times New Roman" w:hAnsi="Times New Roman" w:cs="Times New Roman"/>
          <w:sz w:val="28"/>
          <w:szCs w:val="28"/>
        </w:rPr>
        <w:t>201</w:t>
      </w:r>
      <w:r w:rsidR="00590745">
        <w:rPr>
          <w:rFonts w:ascii="Times New Roman" w:hAnsi="Times New Roman" w:cs="Times New Roman"/>
          <w:sz w:val="28"/>
          <w:szCs w:val="28"/>
        </w:rPr>
        <w:t>5</w:t>
      </w:r>
      <w:r w:rsidRPr="00CA7834">
        <w:rPr>
          <w:rFonts w:ascii="Times New Roman" w:hAnsi="Times New Roman" w:cs="Times New Roman"/>
          <w:sz w:val="28"/>
          <w:szCs w:val="28"/>
        </w:rPr>
        <w:t xml:space="preserve"> года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A783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4712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83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745">
        <w:rPr>
          <w:rFonts w:ascii="Times New Roman" w:hAnsi="Times New Roman" w:cs="Times New Roman"/>
          <w:sz w:val="28"/>
          <w:szCs w:val="28"/>
        </w:rPr>
        <w:t xml:space="preserve"> 530</w:t>
      </w:r>
      <w:r w:rsidRPr="00CA7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545" w:rsidRPr="00A10D6F" w:rsidRDefault="00AD1545" w:rsidP="00AD1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D6F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</w:p>
    <w:p w:rsidR="00AD1545" w:rsidRDefault="00AD1545" w:rsidP="006823B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455" w:rsidRDefault="00A84455" w:rsidP="0059074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445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270FE">
        <w:rPr>
          <w:rFonts w:ascii="Times New Roman" w:hAnsi="Times New Roman" w:cs="Times New Roman"/>
          <w:sz w:val="28"/>
          <w:szCs w:val="28"/>
        </w:rPr>
        <w:t>П</w:t>
      </w:r>
      <w:r w:rsidR="00E60ADD">
        <w:rPr>
          <w:rFonts w:ascii="Times New Roman" w:hAnsi="Times New Roman" w:cs="Times New Roman"/>
          <w:sz w:val="28"/>
          <w:szCs w:val="28"/>
        </w:rPr>
        <w:t>оложения о порядке</w:t>
      </w:r>
      <w:r w:rsidRPr="00A84455">
        <w:rPr>
          <w:rFonts w:ascii="Times New Roman" w:hAnsi="Times New Roman" w:cs="Times New Roman"/>
          <w:sz w:val="28"/>
          <w:szCs w:val="28"/>
        </w:rPr>
        <w:t xml:space="preserve">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455">
        <w:rPr>
          <w:rFonts w:ascii="Times New Roman" w:hAnsi="Times New Roman" w:cs="Times New Roman"/>
          <w:sz w:val="28"/>
          <w:szCs w:val="28"/>
        </w:rPr>
        <w:t>нестационарных</w:t>
      </w:r>
    </w:p>
    <w:p w:rsidR="00A84455" w:rsidRDefault="00A84455" w:rsidP="0059074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4455">
        <w:rPr>
          <w:rFonts w:ascii="Times New Roman" w:hAnsi="Times New Roman" w:cs="Times New Roman"/>
          <w:sz w:val="28"/>
          <w:szCs w:val="28"/>
        </w:rPr>
        <w:t xml:space="preserve">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45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90745">
        <w:rPr>
          <w:rFonts w:ascii="Times New Roman" w:hAnsi="Times New Roman" w:cs="Times New Roman"/>
          <w:sz w:val="28"/>
          <w:szCs w:val="28"/>
        </w:rPr>
        <w:t>муниципального образования муниципал</w:t>
      </w:r>
      <w:r w:rsidR="00590745">
        <w:rPr>
          <w:rFonts w:ascii="Times New Roman" w:hAnsi="Times New Roman" w:cs="Times New Roman"/>
          <w:sz w:val="28"/>
          <w:szCs w:val="28"/>
        </w:rPr>
        <w:t>ь</w:t>
      </w:r>
      <w:r w:rsidR="00590745">
        <w:rPr>
          <w:rFonts w:ascii="Times New Roman" w:hAnsi="Times New Roman" w:cs="Times New Roman"/>
          <w:sz w:val="28"/>
          <w:szCs w:val="28"/>
        </w:rPr>
        <w:t>ного района «Ижемский»</w:t>
      </w:r>
    </w:p>
    <w:p w:rsidR="00263E2A" w:rsidRPr="00A84455" w:rsidRDefault="00263E2A" w:rsidP="00A84455">
      <w:pPr>
        <w:pStyle w:val="ConsNormal"/>
        <w:widowControl/>
        <w:ind w:left="4251" w:hanging="4251"/>
        <w:jc w:val="center"/>
        <w:rPr>
          <w:rFonts w:ascii="Times New Roman" w:hAnsi="Times New Roman" w:cs="Times New Roman"/>
          <w:sz w:val="28"/>
          <w:szCs w:val="28"/>
        </w:rPr>
      </w:pPr>
    </w:p>
    <w:p w:rsid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E2A">
        <w:rPr>
          <w:rFonts w:ascii="Times New Roman" w:hAnsi="Times New Roman" w:cs="Times New Roman"/>
          <w:sz w:val="28"/>
          <w:szCs w:val="28"/>
        </w:rPr>
        <w:t>В целях организации сезонной торговли, регламентирования размещения объектов нестационарной торговли на территории муниципального образов</w:t>
      </w:r>
      <w:r w:rsidRPr="00263E2A">
        <w:rPr>
          <w:rFonts w:ascii="Times New Roman" w:hAnsi="Times New Roman" w:cs="Times New Roman"/>
          <w:sz w:val="28"/>
          <w:szCs w:val="28"/>
        </w:rPr>
        <w:t>а</w:t>
      </w:r>
      <w:r w:rsidRPr="00263E2A">
        <w:rPr>
          <w:rFonts w:ascii="Times New Roman" w:hAnsi="Times New Roman" w:cs="Times New Roman"/>
          <w:sz w:val="28"/>
          <w:szCs w:val="28"/>
        </w:rPr>
        <w:t>ния мун</w:t>
      </w:r>
      <w:r>
        <w:rPr>
          <w:rFonts w:ascii="Times New Roman" w:hAnsi="Times New Roman" w:cs="Times New Roman"/>
          <w:sz w:val="28"/>
          <w:szCs w:val="28"/>
        </w:rPr>
        <w:t>иципального района «Ижемский»</w:t>
      </w:r>
      <w:r w:rsidRPr="00263E2A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9" w:tooltip="Федеральный закон от 06.10.2003 N 131-ФЗ (ред. от 30.03.2015) &quot;Об общих принципах организации местного самоуправления в Российской Федерации&quot;{КонсультантПлюс}" w:history="1"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зак</w:t>
        </w:r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о</w:t>
        </w:r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ном</w:t>
        </w:r>
      </w:hyperlink>
      <w:r w:rsidR="00981F82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D5663D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263E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</w:t>
      </w:r>
      <w:r w:rsidRPr="00263E2A">
        <w:rPr>
          <w:rFonts w:ascii="Times New Roman" w:hAnsi="Times New Roman" w:cs="Times New Roman"/>
          <w:sz w:val="28"/>
          <w:szCs w:val="28"/>
        </w:rPr>
        <w:t>а</w:t>
      </w:r>
      <w:r w:rsidRPr="00263E2A">
        <w:rPr>
          <w:rFonts w:ascii="Times New Roman" w:hAnsi="Times New Roman" w:cs="Times New Roman"/>
          <w:sz w:val="28"/>
          <w:szCs w:val="28"/>
        </w:rPr>
        <w:t>моупр</w:t>
      </w:r>
      <w:r w:rsidR="00D5663D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Pr="00263E2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tooltip="Федеральный закон от 28.12.2009 N 381-ФЗ (ред. от 31.12.2014) &quot;Об основах государственного регулирования торговой деятельности в Российской Федерации&quot; (с изм. и доп., вступ. в силу с 09.01.2015){КонсультантПлюс}" w:history="1"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981F82">
        <w:rPr>
          <w:rFonts w:ascii="Times New Roman" w:hAnsi="Times New Roman" w:cs="Times New Roman"/>
          <w:sz w:val="28"/>
          <w:szCs w:val="28"/>
        </w:rPr>
        <w:t xml:space="preserve"> от 28.12.2009 №</w:t>
      </w:r>
      <w:r w:rsidR="00D5663D">
        <w:rPr>
          <w:rFonts w:ascii="Times New Roman" w:hAnsi="Times New Roman" w:cs="Times New Roman"/>
          <w:sz w:val="28"/>
          <w:szCs w:val="28"/>
        </w:rPr>
        <w:t xml:space="preserve"> 381-ФЗ «</w:t>
      </w:r>
      <w:r w:rsidRPr="00263E2A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</w:t>
      </w:r>
      <w:r w:rsidR="00D5663D">
        <w:rPr>
          <w:rFonts w:ascii="Times New Roman" w:hAnsi="Times New Roman" w:cs="Times New Roman"/>
          <w:sz w:val="28"/>
          <w:szCs w:val="28"/>
        </w:rPr>
        <w:t>ельн</w:t>
      </w:r>
      <w:r w:rsidR="00D5663D">
        <w:rPr>
          <w:rFonts w:ascii="Times New Roman" w:hAnsi="Times New Roman" w:cs="Times New Roman"/>
          <w:sz w:val="28"/>
          <w:szCs w:val="28"/>
        </w:rPr>
        <w:t>о</w:t>
      </w:r>
      <w:r w:rsidR="00D5663D">
        <w:rPr>
          <w:rFonts w:ascii="Times New Roman" w:hAnsi="Times New Roman" w:cs="Times New Roman"/>
          <w:sz w:val="28"/>
          <w:szCs w:val="28"/>
        </w:rPr>
        <w:t>сти в Российской Федерации»</w:t>
      </w:r>
      <w:r w:rsidRPr="00263E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Постановление Правительства РФ от 29.09.2010 N 772 &quot;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" w:history="1"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63E2A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Pr="00263E2A">
        <w:rPr>
          <w:rFonts w:ascii="Times New Roman" w:hAnsi="Times New Roman" w:cs="Times New Roman"/>
          <w:sz w:val="28"/>
          <w:szCs w:val="28"/>
        </w:rPr>
        <w:t>е</w:t>
      </w:r>
      <w:r w:rsidRPr="00263E2A">
        <w:rPr>
          <w:rFonts w:ascii="Times New Roman" w:hAnsi="Times New Roman" w:cs="Times New Roman"/>
          <w:sz w:val="28"/>
          <w:szCs w:val="28"/>
        </w:rPr>
        <w:t>дера</w:t>
      </w:r>
      <w:r w:rsidR="00981F82">
        <w:rPr>
          <w:rFonts w:ascii="Times New Roman" w:hAnsi="Times New Roman" w:cs="Times New Roman"/>
          <w:sz w:val="28"/>
          <w:szCs w:val="28"/>
        </w:rPr>
        <w:t>ции от 29.09.2010 №</w:t>
      </w:r>
      <w:r w:rsidR="00D5663D">
        <w:rPr>
          <w:rFonts w:ascii="Times New Roman" w:hAnsi="Times New Roman" w:cs="Times New Roman"/>
          <w:sz w:val="28"/>
          <w:szCs w:val="28"/>
        </w:rPr>
        <w:t xml:space="preserve"> 772 «</w:t>
      </w:r>
      <w:r w:rsidRPr="00263E2A">
        <w:rPr>
          <w:rFonts w:ascii="Times New Roman" w:hAnsi="Times New Roman" w:cs="Times New Roman"/>
          <w:sz w:val="28"/>
          <w:szCs w:val="28"/>
        </w:rPr>
        <w:t>Об утверждении правил включения нестаци</w:t>
      </w:r>
      <w:r w:rsidRPr="00263E2A">
        <w:rPr>
          <w:rFonts w:ascii="Times New Roman" w:hAnsi="Times New Roman" w:cs="Times New Roman"/>
          <w:sz w:val="28"/>
          <w:szCs w:val="28"/>
        </w:rPr>
        <w:t>о</w:t>
      </w:r>
      <w:r w:rsidRPr="00263E2A">
        <w:rPr>
          <w:rFonts w:ascii="Times New Roman" w:hAnsi="Times New Roman" w:cs="Times New Roman"/>
          <w:sz w:val="28"/>
          <w:szCs w:val="28"/>
        </w:rPr>
        <w:t>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</w:t>
      </w:r>
      <w:r w:rsidR="00D5663D">
        <w:rPr>
          <w:rFonts w:ascii="Times New Roman" w:hAnsi="Times New Roman" w:cs="Times New Roman"/>
          <w:sz w:val="28"/>
          <w:szCs w:val="28"/>
        </w:rPr>
        <w:t>естационарных торговых объектов»</w:t>
      </w:r>
      <w:r w:rsidRPr="00263E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Приказ Минэкономразвития РК от 22.10.2010 N 322 (ред. от 02.11.2011) &quot;О порядке разработки и утверждения органами местного самоуправления схемы размещения нестационарных торговых объектов&quot; (вместе с &quot;Порядком разработки и утверждения органами местного самоупра" w:history="1"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263E2A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Pr="00263E2A">
        <w:rPr>
          <w:rFonts w:ascii="Times New Roman" w:hAnsi="Times New Roman" w:cs="Times New Roman"/>
          <w:sz w:val="28"/>
          <w:szCs w:val="28"/>
        </w:rPr>
        <w:t>р</w:t>
      </w:r>
      <w:r w:rsidRPr="00263E2A">
        <w:rPr>
          <w:rFonts w:ascii="Times New Roman" w:hAnsi="Times New Roman" w:cs="Times New Roman"/>
          <w:sz w:val="28"/>
          <w:szCs w:val="28"/>
        </w:rPr>
        <w:t>ства экономического развития</w:t>
      </w:r>
      <w:r w:rsidR="00981F82">
        <w:rPr>
          <w:rFonts w:ascii="Times New Roman" w:hAnsi="Times New Roman" w:cs="Times New Roman"/>
          <w:sz w:val="28"/>
          <w:szCs w:val="28"/>
        </w:rPr>
        <w:t xml:space="preserve"> Республики Коми от 22.10.2010 №</w:t>
      </w:r>
      <w:r w:rsidR="00D5663D">
        <w:rPr>
          <w:rFonts w:ascii="Times New Roman" w:hAnsi="Times New Roman" w:cs="Times New Roman"/>
          <w:sz w:val="28"/>
          <w:szCs w:val="28"/>
        </w:rPr>
        <w:t xml:space="preserve"> 322 «</w:t>
      </w:r>
      <w:r w:rsidRPr="00263E2A">
        <w:rPr>
          <w:rFonts w:ascii="Times New Roman" w:hAnsi="Times New Roman" w:cs="Times New Roman"/>
          <w:sz w:val="28"/>
          <w:szCs w:val="28"/>
        </w:rPr>
        <w:t>О п</w:t>
      </w:r>
      <w:r w:rsidRPr="00263E2A">
        <w:rPr>
          <w:rFonts w:ascii="Times New Roman" w:hAnsi="Times New Roman" w:cs="Times New Roman"/>
          <w:sz w:val="28"/>
          <w:szCs w:val="28"/>
        </w:rPr>
        <w:t>о</w:t>
      </w:r>
      <w:r w:rsidRPr="00263E2A">
        <w:rPr>
          <w:rFonts w:ascii="Times New Roman" w:hAnsi="Times New Roman" w:cs="Times New Roman"/>
          <w:sz w:val="28"/>
          <w:szCs w:val="28"/>
        </w:rPr>
        <w:t>рядке разработки и утверждения органами местного самоуправления схемы размещения н</w:t>
      </w:r>
      <w:r w:rsidR="00D5663D">
        <w:rPr>
          <w:rFonts w:ascii="Times New Roman" w:hAnsi="Times New Roman" w:cs="Times New Roman"/>
          <w:sz w:val="28"/>
          <w:szCs w:val="28"/>
        </w:rPr>
        <w:t>естационарных торговых объектов»</w:t>
      </w:r>
      <w:r w:rsidRPr="00263E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Устав муниципального образования муниципального района &quot;Койгородский&quot; (принят Советом МО &quot;Койгородский район&quot; 10.02.2006) (ред. от 11.02.2015) (Зарегистрировано в отделе международной правовой помощи, юридической экспертизы и федерального регистра нормативных " w:history="1">
        <w:r w:rsidRPr="00263E2A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263E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</w:t>
      </w:r>
      <w:r>
        <w:rPr>
          <w:rFonts w:ascii="Times New Roman" w:hAnsi="Times New Roman" w:cs="Times New Roman"/>
          <w:sz w:val="28"/>
          <w:szCs w:val="28"/>
        </w:rPr>
        <w:t>ципального района «Ижемский»,</w:t>
      </w:r>
    </w:p>
    <w:p w:rsid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E2A" w:rsidRPr="0035124E" w:rsidRDefault="00263E2A" w:rsidP="00263E2A">
      <w:pPr>
        <w:tabs>
          <w:tab w:val="num" w:pos="360"/>
          <w:tab w:val="left" w:pos="851"/>
        </w:tabs>
        <w:suppressAutoHyphens/>
        <w:spacing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263E2A" w:rsidRDefault="00263E2A" w:rsidP="002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3126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E2A" w:rsidRP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E2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B270FE">
        <w:rPr>
          <w:rFonts w:ascii="Times New Roman" w:hAnsi="Times New Roman" w:cs="Times New Roman"/>
          <w:sz w:val="28"/>
          <w:szCs w:val="28"/>
        </w:rPr>
        <w:t>Положение о порядке</w:t>
      </w:r>
      <w:r w:rsidRPr="00263E2A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 w:cs="Times New Roman"/>
          <w:sz w:val="28"/>
          <w:szCs w:val="28"/>
        </w:rPr>
        <w:t xml:space="preserve">ъектов на территории </w:t>
      </w:r>
      <w:r w:rsidR="0059074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«Иже</w:t>
      </w:r>
      <w:r w:rsidR="0059074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ский»</w:t>
      </w:r>
      <w:r w:rsidRPr="00263E2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263E2A" w:rsidRP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E2A">
        <w:rPr>
          <w:rFonts w:ascii="Times New Roman" w:hAnsi="Times New Roman" w:cs="Times New Roman"/>
          <w:sz w:val="28"/>
          <w:szCs w:val="28"/>
        </w:rPr>
        <w:t>2. Рекомендовать:</w:t>
      </w:r>
    </w:p>
    <w:p w:rsidR="00263E2A" w:rsidRPr="00263E2A" w:rsidRDefault="00263E2A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E2A">
        <w:rPr>
          <w:rFonts w:ascii="Times New Roman" w:hAnsi="Times New Roman" w:cs="Times New Roman"/>
          <w:sz w:val="28"/>
          <w:szCs w:val="28"/>
        </w:rPr>
        <w:t>2.1. Администрациям сельских поселений при размещении нестациона</w:t>
      </w:r>
      <w:r w:rsidRPr="00263E2A">
        <w:rPr>
          <w:rFonts w:ascii="Times New Roman" w:hAnsi="Times New Roman" w:cs="Times New Roman"/>
          <w:sz w:val="28"/>
          <w:szCs w:val="28"/>
        </w:rPr>
        <w:t>р</w:t>
      </w:r>
      <w:r w:rsidRPr="00263E2A">
        <w:rPr>
          <w:rFonts w:ascii="Times New Roman" w:hAnsi="Times New Roman" w:cs="Times New Roman"/>
          <w:sz w:val="28"/>
          <w:szCs w:val="28"/>
        </w:rPr>
        <w:t>ных торговых объектов на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</w:t>
      </w:r>
      <w:r w:rsidR="00590745">
        <w:rPr>
          <w:rFonts w:ascii="Times New Roman" w:hAnsi="Times New Roman" w:cs="Times New Roman"/>
          <w:sz w:val="28"/>
          <w:szCs w:val="28"/>
        </w:rPr>
        <w:t>муниципального образования муниц</w:t>
      </w:r>
      <w:r w:rsidR="00590745">
        <w:rPr>
          <w:rFonts w:ascii="Times New Roman" w:hAnsi="Times New Roman" w:cs="Times New Roman"/>
          <w:sz w:val="28"/>
          <w:szCs w:val="28"/>
        </w:rPr>
        <w:t>и</w:t>
      </w:r>
      <w:r w:rsidR="00590745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>
        <w:rPr>
          <w:rFonts w:ascii="Times New Roman" w:hAnsi="Times New Roman" w:cs="Times New Roman"/>
          <w:sz w:val="28"/>
          <w:szCs w:val="28"/>
        </w:rPr>
        <w:t>«Ижемский»</w:t>
      </w:r>
      <w:r w:rsidRPr="00263E2A">
        <w:rPr>
          <w:rFonts w:ascii="Times New Roman" w:hAnsi="Times New Roman" w:cs="Times New Roman"/>
          <w:sz w:val="28"/>
          <w:szCs w:val="28"/>
        </w:rPr>
        <w:t xml:space="preserve"> руководствоваться настоящим постановлением.</w:t>
      </w:r>
    </w:p>
    <w:p w:rsidR="0005627F" w:rsidRDefault="00263E2A" w:rsidP="0005627F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2.2</w:t>
      </w:r>
      <w:r w:rsidRPr="00263E2A">
        <w:rPr>
          <w:rFonts w:ascii="Times New Roman" w:hAnsi="Times New Roman" w:cs="Times New Roman"/>
          <w:sz w:val="28"/>
          <w:szCs w:val="28"/>
        </w:rPr>
        <w:t xml:space="preserve">. </w:t>
      </w:r>
      <w:r w:rsidR="0005627F">
        <w:rPr>
          <w:rFonts w:ascii="Times New Roman" w:hAnsi="Times New Roman" w:cs="Times New Roman"/>
          <w:sz w:val="28"/>
          <w:szCs w:val="28"/>
        </w:rPr>
        <w:t xml:space="preserve">ОМВД России по Ижемскому району </w:t>
      </w:r>
      <w:r w:rsidR="0005627F" w:rsidRPr="0005627F">
        <w:rPr>
          <w:rFonts w:ascii="Times New Roman" w:hAnsi="Times New Roman" w:cs="Times New Roman"/>
          <w:sz w:val="28"/>
          <w:szCs w:val="28"/>
        </w:rPr>
        <w:t>принимать меры по предупре</w:t>
      </w:r>
      <w:r w:rsidR="0005627F" w:rsidRPr="0005627F">
        <w:rPr>
          <w:rFonts w:ascii="Times New Roman" w:hAnsi="Times New Roman" w:cs="Times New Roman"/>
          <w:sz w:val="28"/>
          <w:szCs w:val="28"/>
        </w:rPr>
        <w:t>ж</w:t>
      </w:r>
      <w:r w:rsidR="0005627F" w:rsidRPr="0005627F">
        <w:rPr>
          <w:rFonts w:ascii="Times New Roman" w:hAnsi="Times New Roman" w:cs="Times New Roman"/>
          <w:sz w:val="28"/>
          <w:szCs w:val="28"/>
        </w:rPr>
        <w:t>дению нарушений правил торговли в нестационарных торговых объ</w:t>
      </w:r>
      <w:r w:rsidR="0005627F">
        <w:rPr>
          <w:rFonts w:ascii="Times New Roman" w:hAnsi="Times New Roman" w:cs="Times New Roman"/>
          <w:sz w:val="28"/>
          <w:szCs w:val="28"/>
        </w:rPr>
        <w:t xml:space="preserve">ектах на территории </w:t>
      </w:r>
      <w:r w:rsidR="00590745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</w:t>
      </w:r>
      <w:r w:rsidR="0005627F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="0005627F" w:rsidRPr="0005627F">
        <w:rPr>
          <w:rFonts w:ascii="Times New Roman" w:hAnsi="Times New Roman" w:cs="Times New Roman"/>
          <w:sz w:val="28"/>
          <w:szCs w:val="28"/>
        </w:rPr>
        <w:t>.</w:t>
      </w:r>
    </w:p>
    <w:p w:rsidR="0005627F" w:rsidRDefault="0005627F" w:rsidP="00263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C79" w:rsidRDefault="0005627F" w:rsidP="000562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5E24" w:rsidRPr="00E85E2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</w:t>
      </w:r>
      <w:r w:rsidR="004F7C7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E85E24" w:rsidRPr="00E85E24" w:rsidRDefault="0005627F" w:rsidP="000562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85E24" w:rsidRPr="00E85E24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</w:t>
      </w:r>
      <w:r w:rsidR="00892BC1">
        <w:rPr>
          <w:rFonts w:ascii="Times New Roman" w:hAnsi="Times New Roman" w:cs="Times New Roman"/>
          <w:sz w:val="28"/>
          <w:szCs w:val="28"/>
        </w:rPr>
        <w:t>з</w:t>
      </w:r>
      <w:r w:rsidR="00892BC1">
        <w:rPr>
          <w:rFonts w:ascii="Times New Roman" w:hAnsi="Times New Roman" w:cs="Times New Roman"/>
          <w:sz w:val="28"/>
          <w:szCs w:val="28"/>
        </w:rPr>
        <w:t>а</w:t>
      </w:r>
      <w:r w:rsidR="00892BC1">
        <w:rPr>
          <w:rFonts w:ascii="Times New Roman" w:hAnsi="Times New Roman" w:cs="Times New Roman"/>
          <w:sz w:val="28"/>
          <w:szCs w:val="28"/>
        </w:rPr>
        <w:t xml:space="preserve">местителя руководителя администрации муниципального района «Ижемский» </w:t>
      </w:r>
      <w:r w:rsidR="00061050">
        <w:rPr>
          <w:rFonts w:ascii="Times New Roman" w:hAnsi="Times New Roman" w:cs="Times New Roman"/>
          <w:sz w:val="28"/>
          <w:szCs w:val="28"/>
        </w:rPr>
        <w:t>Трубину В.Л.</w:t>
      </w:r>
    </w:p>
    <w:p w:rsidR="00462572" w:rsidRDefault="00462572" w:rsidP="004F6C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70FE" w:rsidRDefault="00B270FE" w:rsidP="004F6C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70FE" w:rsidRDefault="00B270FE" w:rsidP="004F6C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70FE" w:rsidRPr="00264C03" w:rsidRDefault="00B270FE" w:rsidP="004F6C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2572" w:rsidRDefault="00462572" w:rsidP="006823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1050" w:rsidRDefault="00061050" w:rsidP="00AD1545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050" w:rsidRDefault="00061050" w:rsidP="00AD1545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545" w:rsidRPr="003F6CA2" w:rsidRDefault="00B270FE" w:rsidP="00AD1545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AD1545" w:rsidRPr="003F6CA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71E09" w:rsidRDefault="00AD1545" w:rsidP="00AD1545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71E09" w:rsidSect="00D926B9">
          <w:pgSz w:w="11906" w:h="16838"/>
          <w:pgMar w:top="1134" w:right="850" w:bottom="709" w:left="1418" w:header="708" w:footer="708" w:gutter="0"/>
          <w:cols w:space="708"/>
          <w:docGrid w:linePitch="360"/>
        </w:sectPr>
      </w:pPr>
      <w:r w:rsidRPr="003F6CA2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</w:t>
      </w:r>
      <w:r w:rsidR="00B270FE">
        <w:rPr>
          <w:rFonts w:ascii="Times New Roman" w:hAnsi="Times New Roman" w:cs="Times New Roman"/>
          <w:sz w:val="28"/>
          <w:szCs w:val="28"/>
        </w:rPr>
        <w:t xml:space="preserve">            Р.Е. Селиверстов</w:t>
      </w:r>
    </w:p>
    <w:p w:rsidR="00A41439" w:rsidRPr="003449E3" w:rsidRDefault="00A41439" w:rsidP="000B0A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270FE" w:rsidRDefault="00A41439" w:rsidP="000B0A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41439" w:rsidRPr="003449E3" w:rsidRDefault="00B270FE" w:rsidP="000B0A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A41439"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A41439" w:rsidRPr="003449E3" w:rsidRDefault="00A41439" w:rsidP="000B0A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от</w:t>
      </w:r>
      <w:r w:rsidR="00B270FE">
        <w:rPr>
          <w:rFonts w:ascii="Times New Roman" w:hAnsi="Times New Roman" w:cs="Times New Roman"/>
          <w:sz w:val="24"/>
          <w:szCs w:val="24"/>
        </w:rPr>
        <w:t xml:space="preserve"> 10 июня 2015 года № 530</w:t>
      </w:r>
    </w:p>
    <w:p w:rsidR="00B270FE" w:rsidRDefault="00B270FE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0FE" w:rsidRDefault="00B270FE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627F" w:rsidRPr="003449E3" w:rsidRDefault="00B270FE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</w:t>
      </w:r>
      <w:r w:rsidR="0005627F" w:rsidRPr="003449E3">
        <w:rPr>
          <w:rFonts w:ascii="Times New Roman" w:hAnsi="Times New Roman" w:cs="Times New Roman"/>
          <w:b/>
          <w:bCs/>
          <w:sz w:val="24"/>
          <w:szCs w:val="24"/>
        </w:rPr>
        <w:t>ПОРЯДК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05627F" w:rsidRPr="003449E3" w:rsidRDefault="0005627F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9E3">
        <w:rPr>
          <w:rFonts w:ascii="Times New Roman" w:hAnsi="Times New Roman" w:cs="Times New Roman"/>
          <w:b/>
          <w:bCs/>
          <w:sz w:val="24"/>
          <w:szCs w:val="24"/>
        </w:rPr>
        <w:t>РАЗМЕЩЕНИЯ НЕСТАЦИОНАРНЫХ ТОРГОВЫХ ОБЪЕКТОВ</w:t>
      </w:r>
    </w:p>
    <w:p w:rsidR="00061050" w:rsidRDefault="0005627F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9E3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B270F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05627F" w:rsidRPr="003449E3" w:rsidRDefault="00B270FE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НОГО РАЙОНА </w:t>
      </w:r>
      <w:r w:rsidR="0005627F" w:rsidRPr="003449E3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</w:t>
      </w:r>
    </w:p>
    <w:p w:rsidR="0033520A" w:rsidRPr="003449E3" w:rsidRDefault="0033520A" w:rsidP="000B0AC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1.1. Настоящ</w:t>
      </w:r>
      <w:r w:rsidR="00B270FE">
        <w:rPr>
          <w:rFonts w:ascii="Times New Roman" w:hAnsi="Times New Roman" w:cs="Times New Roman"/>
          <w:sz w:val="24"/>
          <w:szCs w:val="24"/>
        </w:rPr>
        <w:t>ее Положение о п</w:t>
      </w:r>
      <w:r w:rsidRPr="003449E3">
        <w:rPr>
          <w:rFonts w:ascii="Times New Roman" w:hAnsi="Times New Roman" w:cs="Times New Roman"/>
          <w:sz w:val="24"/>
          <w:szCs w:val="24"/>
        </w:rPr>
        <w:t>орядк</w:t>
      </w:r>
      <w:r w:rsidR="00B270FE">
        <w:rPr>
          <w:rFonts w:ascii="Times New Roman" w:hAnsi="Times New Roman" w:cs="Times New Roman"/>
          <w:sz w:val="24"/>
          <w:szCs w:val="24"/>
        </w:rPr>
        <w:t>е размещения</w:t>
      </w:r>
      <w:r w:rsidRPr="003449E3">
        <w:rPr>
          <w:rFonts w:ascii="Times New Roman" w:hAnsi="Times New Roman" w:cs="Times New Roman"/>
          <w:sz w:val="24"/>
          <w:szCs w:val="24"/>
        </w:rPr>
        <w:t xml:space="preserve"> нестационарных торговых объектов на террито</w:t>
      </w:r>
      <w:r w:rsidR="0033520A" w:rsidRPr="003449E3">
        <w:rPr>
          <w:rFonts w:ascii="Times New Roman" w:hAnsi="Times New Roman" w:cs="Times New Roman"/>
          <w:sz w:val="24"/>
          <w:szCs w:val="24"/>
        </w:rPr>
        <w:t xml:space="preserve">рии </w:t>
      </w:r>
      <w:r w:rsidR="00B270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 w:rsidR="0033520A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(далее по те</w:t>
      </w:r>
      <w:r w:rsidRPr="003449E3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сту - П</w:t>
      </w:r>
      <w:r w:rsidR="00B270FE">
        <w:rPr>
          <w:rFonts w:ascii="Times New Roman" w:hAnsi="Times New Roman" w:cs="Times New Roman"/>
          <w:sz w:val="24"/>
          <w:szCs w:val="24"/>
        </w:rPr>
        <w:t>оложение</w:t>
      </w:r>
      <w:r w:rsidRPr="003449E3">
        <w:rPr>
          <w:rFonts w:ascii="Times New Roman" w:hAnsi="Times New Roman" w:cs="Times New Roman"/>
          <w:sz w:val="24"/>
          <w:szCs w:val="24"/>
        </w:rPr>
        <w:t xml:space="preserve">) разработан в соответствии с Федеральным </w:t>
      </w:r>
      <w:hyperlink r:id="rId14" w:tooltip="Федеральный закон от 06.10.2003 N 131-ФЗ (ред. от 30.03.2015) &quot;Об общих принципах организации местного самоуправления в Российской Федерации&quot;{КонсультантПлюс}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981F82" w:rsidRPr="003449E3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061050">
        <w:rPr>
          <w:rFonts w:ascii="Times New Roman" w:hAnsi="Times New Roman" w:cs="Times New Roman"/>
          <w:sz w:val="24"/>
          <w:szCs w:val="24"/>
        </w:rPr>
        <w:t xml:space="preserve">  </w:t>
      </w:r>
      <w:r w:rsidR="00981F82" w:rsidRPr="003449E3">
        <w:rPr>
          <w:rFonts w:ascii="Times New Roman" w:hAnsi="Times New Roman" w:cs="Times New Roman"/>
          <w:sz w:val="24"/>
          <w:szCs w:val="24"/>
        </w:rPr>
        <w:t>№</w:t>
      </w:r>
      <w:r w:rsidR="00D5663D" w:rsidRPr="003449E3">
        <w:rPr>
          <w:rFonts w:ascii="Times New Roman" w:hAnsi="Times New Roman" w:cs="Times New Roman"/>
          <w:sz w:val="24"/>
          <w:szCs w:val="24"/>
        </w:rPr>
        <w:t xml:space="preserve"> 131-ФЗ «</w:t>
      </w:r>
      <w:r w:rsidRPr="003449E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дера</w:t>
      </w:r>
      <w:r w:rsidR="00D5663D" w:rsidRPr="003449E3">
        <w:rPr>
          <w:rFonts w:ascii="Times New Roman" w:hAnsi="Times New Roman" w:cs="Times New Roman"/>
          <w:sz w:val="24"/>
          <w:szCs w:val="24"/>
        </w:rPr>
        <w:t>ции»</w:t>
      </w:r>
      <w:r w:rsidRPr="003449E3">
        <w:rPr>
          <w:rFonts w:ascii="Times New Roman" w:hAnsi="Times New Roman" w:cs="Times New Roman"/>
          <w:sz w:val="24"/>
          <w:szCs w:val="24"/>
        </w:rPr>
        <w:t>, Ф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 xml:space="preserve">деральным </w:t>
      </w:r>
      <w:hyperlink r:id="rId15" w:tooltip="Федеральный закон от 28.12.2009 N 381-ФЗ (ред. от 31.12.2014) &quot;Об основах государственного регулирования торговой деятельности в Российской Федерации&quot; (с изм. и доп., вступ. в силу с 09.01.2015){КонсультантПлюс}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981F82" w:rsidRPr="003449E3">
        <w:rPr>
          <w:rFonts w:ascii="Times New Roman" w:hAnsi="Times New Roman" w:cs="Times New Roman"/>
          <w:sz w:val="24"/>
          <w:szCs w:val="24"/>
        </w:rPr>
        <w:t xml:space="preserve"> от 28.12.2009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381-ФЗ </w:t>
      </w:r>
      <w:r w:rsidR="00D5663D" w:rsidRPr="003449E3">
        <w:rPr>
          <w:rFonts w:ascii="Times New Roman" w:hAnsi="Times New Roman" w:cs="Times New Roman"/>
          <w:sz w:val="24"/>
          <w:szCs w:val="24"/>
        </w:rPr>
        <w:t>«</w:t>
      </w:r>
      <w:r w:rsidRPr="003449E3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</w:t>
      </w:r>
      <w:r w:rsidR="00D5663D" w:rsidRPr="003449E3">
        <w:rPr>
          <w:rFonts w:ascii="Times New Roman" w:hAnsi="Times New Roman" w:cs="Times New Roman"/>
          <w:sz w:val="24"/>
          <w:szCs w:val="24"/>
        </w:rPr>
        <w:t>ской Федерации»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tooltip="Устав муниципального образования муниципального района &quot;Койгородский&quot; (принят Советом МО &quot;Койгородский район&quot; 10.02.2006) (ред. от 11.02.2015) (Зарегистрировано в отделе международной правовой помощи, юридической экспертизы и федерального регистра нормативных 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33520A"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B270FE">
        <w:rPr>
          <w:rFonts w:ascii="Times New Roman" w:hAnsi="Times New Roman" w:cs="Times New Roman"/>
          <w:sz w:val="24"/>
          <w:szCs w:val="24"/>
        </w:rPr>
        <w:t>муниципальн</w:t>
      </w:r>
      <w:r w:rsidR="00B270FE">
        <w:rPr>
          <w:rFonts w:ascii="Times New Roman" w:hAnsi="Times New Roman" w:cs="Times New Roman"/>
          <w:sz w:val="24"/>
          <w:szCs w:val="24"/>
        </w:rPr>
        <w:t>о</w:t>
      </w:r>
      <w:r w:rsidR="00B270FE">
        <w:rPr>
          <w:rFonts w:ascii="Times New Roman" w:hAnsi="Times New Roman" w:cs="Times New Roman"/>
          <w:sz w:val="24"/>
          <w:szCs w:val="24"/>
        </w:rPr>
        <w:t xml:space="preserve">го образования муниципального района </w:t>
      </w:r>
      <w:r w:rsidR="0033520A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1.2. Настоящ</w:t>
      </w:r>
      <w:r w:rsidR="00B270FE">
        <w:rPr>
          <w:rFonts w:ascii="Times New Roman" w:hAnsi="Times New Roman" w:cs="Times New Roman"/>
          <w:sz w:val="24"/>
          <w:szCs w:val="24"/>
        </w:rPr>
        <w:t>ее</w:t>
      </w:r>
      <w:r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B270FE">
        <w:rPr>
          <w:rFonts w:ascii="Times New Roman" w:hAnsi="Times New Roman" w:cs="Times New Roman"/>
          <w:sz w:val="24"/>
          <w:szCs w:val="24"/>
        </w:rPr>
        <w:t>Положение</w:t>
      </w:r>
      <w:r w:rsidRPr="003449E3">
        <w:rPr>
          <w:rFonts w:ascii="Times New Roman" w:hAnsi="Times New Roman" w:cs="Times New Roman"/>
          <w:sz w:val="24"/>
          <w:szCs w:val="24"/>
        </w:rPr>
        <w:t xml:space="preserve"> распространяется на отношения, связанные с размещением нестационарных торговых объектов на земельных участках, в зданиях, строениях, сооруж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ниях, находящихся в муниципальной собственности, а также на земельных участках, гос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дарственная собственность на которые не разграничена.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1.3. Требования, предусмотренные настоящим По</w:t>
      </w:r>
      <w:r w:rsidR="00B270FE">
        <w:rPr>
          <w:rFonts w:ascii="Times New Roman" w:hAnsi="Times New Roman" w:cs="Times New Roman"/>
          <w:sz w:val="24"/>
          <w:szCs w:val="24"/>
        </w:rPr>
        <w:t>ложением</w:t>
      </w:r>
      <w:r w:rsidRPr="003449E3">
        <w:rPr>
          <w:rFonts w:ascii="Times New Roman" w:hAnsi="Times New Roman" w:cs="Times New Roman"/>
          <w:sz w:val="24"/>
          <w:szCs w:val="24"/>
        </w:rPr>
        <w:t>, не распространяются на отношения, связанные с размещением нестационарных торговых объектов: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а) на территориях рынков, ярмарок;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б) при проведении праздничных, спортивно-массовых и других мероприятий, име</w:t>
      </w:r>
      <w:r w:rsidRPr="003449E3">
        <w:rPr>
          <w:rFonts w:ascii="Times New Roman" w:hAnsi="Times New Roman" w:cs="Times New Roman"/>
          <w:sz w:val="24"/>
          <w:szCs w:val="24"/>
        </w:rPr>
        <w:t>ю</w:t>
      </w:r>
      <w:r w:rsidRPr="003449E3">
        <w:rPr>
          <w:rFonts w:ascii="Times New Roman" w:hAnsi="Times New Roman" w:cs="Times New Roman"/>
          <w:sz w:val="24"/>
          <w:szCs w:val="24"/>
        </w:rPr>
        <w:t>щих краткосрочный характер.</w:t>
      </w:r>
    </w:p>
    <w:p w:rsidR="0005627F" w:rsidRPr="003449E3" w:rsidRDefault="0005627F" w:rsidP="002517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1.4. Нестационарные торговые объекты размещаются в местах, определенных схемой размещения нестационарных торговых объектов на</w:t>
      </w:r>
      <w:r w:rsidR="0033520A" w:rsidRPr="003449E3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B270FE">
        <w:rPr>
          <w:rFonts w:ascii="Times New Roman" w:hAnsi="Times New Roman" w:cs="Times New Roman"/>
          <w:sz w:val="24"/>
          <w:szCs w:val="24"/>
        </w:rPr>
        <w:t>муниципального образов</w:t>
      </w:r>
      <w:r w:rsidR="00B270FE">
        <w:rPr>
          <w:rFonts w:ascii="Times New Roman" w:hAnsi="Times New Roman" w:cs="Times New Roman"/>
          <w:sz w:val="24"/>
          <w:szCs w:val="24"/>
        </w:rPr>
        <w:t>а</w:t>
      </w:r>
      <w:r w:rsidR="00B270FE">
        <w:rPr>
          <w:rFonts w:ascii="Times New Roman" w:hAnsi="Times New Roman" w:cs="Times New Roman"/>
          <w:sz w:val="24"/>
          <w:szCs w:val="24"/>
        </w:rPr>
        <w:t xml:space="preserve">ния муниципального района </w:t>
      </w:r>
      <w:r w:rsidR="0033520A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(далее по тексту - Схема), утвержд</w:t>
      </w:r>
      <w:r w:rsidR="00884ED9">
        <w:rPr>
          <w:rFonts w:ascii="Times New Roman" w:hAnsi="Times New Roman" w:cs="Times New Roman"/>
          <w:sz w:val="24"/>
          <w:szCs w:val="24"/>
        </w:rPr>
        <w:t>енной</w:t>
      </w:r>
      <w:r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884ED9">
        <w:rPr>
          <w:rFonts w:ascii="Times New Roman" w:hAnsi="Times New Roman" w:cs="Times New Roman"/>
          <w:sz w:val="24"/>
          <w:szCs w:val="24"/>
        </w:rPr>
        <w:t>пост</w:t>
      </w:r>
      <w:r w:rsidR="00884ED9">
        <w:rPr>
          <w:rFonts w:ascii="Times New Roman" w:hAnsi="Times New Roman" w:cs="Times New Roman"/>
          <w:sz w:val="24"/>
          <w:szCs w:val="24"/>
        </w:rPr>
        <w:t>а</w:t>
      </w:r>
      <w:r w:rsidR="00884ED9">
        <w:rPr>
          <w:rFonts w:ascii="Times New Roman" w:hAnsi="Times New Roman" w:cs="Times New Roman"/>
          <w:sz w:val="24"/>
          <w:szCs w:val="24"/>
        </w:rPr>
        <w:t xml:space="preserve">новлением </w:t>
      </w:r>
      <w:r w:rsidRPr="003449E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84ED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33520A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="00884ED9">
        <w:rPr>
          <w:rFonts w:ascii="Times New Roman" w:hAnsi="Times New Roman" w:cs="Times New Roman"/>
          <w:sz w:val="24"/>
          <w:szCs w:val="24"/>
        </w:rPr>
        <w:t xml:space="preserve"> от </w:t>
      </w:r>
      <w:r w:rsidR="00251727">
        <w:rPr>
          <w:rFonts w:ascii="Times New Roman" w:hAnsi="Times New Roman" w:cs="Times New Roman"/>
          <w:sz w:val="24"/>
          <w:szCs w:val="24"/>
        </w:rPr>
        <w:t>19 ноября 2014 года № 1074 «Об утверждении схемы размещения нестационарных торговых объектов на террит</w:t>
      </w:r>
      <w:r w:rsidR="00251727">
        <w:rPr>
          <w:rFonts w:ascii="Times New Roman" w:hAnsi="Times New Roman" w:cs="Times New Roman"/>
          <w:sz w:val="24"/>
          <w:szCs w:val="24"/>
        </w:rPr>
        <w:t>о</w:t>
      </w:r>
      <w:r w:rsidR="00251727">
        <w:rPr>
          <w:rFonts w:ascii="Times New Roman" w:hAnsi="Times New Roman" w:cs="Times New Roman"/>
          <w:sz w:val="24"/>
          <w:szCs w:val="24"/>
        </w:rPr>
        <w:t>рии муниц</w:t>
      </w:r>
      <w:r w:rsidR="00251727">
        <w:rPr>
          <w:rFonts w:ascii="Times New Roman" w:hAnsi="Times New Roman" w:cs="Times New Roman"/>
          <w:sz w:val="24"/>
          <w:szCs w:val="24"/>
        </w:rPr>
        <w:t>и</w:t>
      </w:r>
      <w:r w:rsidR="00251727">
        <w:rPr>
          <w:rFonts w:ascii="Times New Roman" w:hAnsi="Times New Roman" w:cs="Times New Roman"/>
          <w:sz w:val="24"/>
          <w:szCs w:val="24"/>
        </w:rPr>
        <w:t>пального образования муниципального района «Ижемский»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1.5. Размещение нестационарных торговых объек</w:t>
      </w:r>
      <w:r w:rsidR="0033520A" w:rsidRPr="003449E3">
        <w:rPr>
          <w:rFonts w:ascii="Times New Roman" w:hAnsi="Times New Roman" w:cs="Times New Roman"/>
          <w:sz w:val="24"/>
          <w:szCs w:val="24"/>
        </w:rPr>
        <w:t xml:space="preserve">тов на территории </w:t>
      </w:r>
      <w:r w:rsidR="00251727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251727"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33520A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осуществляется на конкурсной основе за и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 xml:space="preserve">ключением случаев, определенных в </w:t>
      </w:r>
      <w:hyperlink w:anchor="Par171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Организаторами конкурсов являются соответствующие администрации сельских п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селений, на подведомственной территории которых предполагается размещение нестаци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нарной торговой точки (далее - Организатор конкурса). Форма проведения конкурса - о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крытая.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7"/>
      <w:bookmarkEnd w:id="0"/>
      <w:r w:rsidRPr="003449E3">
        <w:rPr>
          <w:rFonts w:ascii="Times New Roman" w:hAnsi="Times New Roman" w:cs="Times New Roman"/>
          <w:sz w:val="24"/>
          <w:szCs w:val="24"/>
        </w:rPr>
        <w:t>2. Условия проведения конкурса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2.1. Конкурс на право размещения нестационарных торговых об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ъектов на территории </w:t>
      </w:r>
      <w:r w:rsidR="00251727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(далее по тексту - </w:t>
      </w:r>
      <w:r w:rsidR="005D10CC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курс) проводится в целях: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создания условий для улучшения организации и качества торгового об</w:t>
      </w:r>
      <w:r w:rsidR="002F14B1" w:rsidRPr="003449E3">
        <w:rPr>
          <w:rFonts w:ascii="Times New Roman" w:hAnsi="Times New Roman" w:cs="Times New Roman"/>
          <w:sz w:val="24"/>
          <w:szCs w:val="24"/>
        </w:rPr>
        <w:t>служивания населения Ижемского</w:t>
      </w:r>
      <w:r w:rsidRPr="003449E3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установления единого порядка размещения, а также обеспечения дальнейшей эк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плуатации нестационарных торговых объектов 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251727">
        <w:rPr>
          <w:rFonts w:ascii="Times New Roman" w:hAnsi="Times New Roman" w:cs="Times New Roman"/>
          <w:sz w:val="24"/>
          <w:szCs w:val="24"/>
        </w:rPr>
        <w:t>муниципального образования мун</w:t>
      </w:r>
      <w:r w:rsidR="00251727">
        <w:rPr>
          <w:rFonts w:ascii="Times New Roman" w:hAnsi="Times New Roman" w:cs="Times New Roman"/>
          <w:sz w:val="24"/>
          <w:szCs w:val="24"/>
        </w:rPr>
        <w:t>и</w:t>
      </w:r>
      <w:r w:rsidR="00251727">
        <w:rPr>
          <w:rFonts w:ascii="Times New Roman" w:hAnsi="Times New Roman" w:cs="Times New Roman"/>
          <w:sz w:val="24"/>
          <w:szCs w:val="24"/>
        </w:rPr>
        <w:t>ципального района</w:t>
      </w:r>
      <w:r w:rsidR="00251727"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2F14B1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5D10CC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Предметом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онкурса является предоставление права на размещение нестациона</w:t>
      </w:r>
      <w:r w:rsidR="0005627F" w:rsidRPr="003449E3">
        <w:rPr>
          <w:rFonts w:ascii="Times New Roman" w:hAnsi="Times New Roman" w:cs="Times New Roman"/>
          <w:sz w:val="24"/>
          <w:szCs w:val="24"/>
        </w:rPr>
        <w:t>р</w:t>
      </w:r>
      <w:r w:rsidR="0005627F" w:rsidRPr="003449E3">
        <w:rPr>
          <w:rFonts w:ascii="Times New Roman" w:hAnsi="Times New Roman" w:cs="Times New Roman"/>
          <w:sz w:val="24"/>
          <w:szCs w:val="24"/>
        </w:rPr>
        <w:t>ного торгового объекта 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251727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</w:t>
      </w:r>
      <w:r w:rsidR="00251727">
        <w:rPr>
          <w:rFonts w:ascii="Times New Roman" w:hAnsi="Times New Roman" w:cs="Times New Roman"/>
          <w:sz w:val="24"/>
          <w:szCs w:val="24"/>
        </w:rPr>
        <w:t>й</w:t>
      </w:r>
      <w:r w:rsidR="00251727">
        <w:rPr>
          <w:rFonts w:ascii="Times New Roman" w:hAnsi="Times New Roman" w:cs="Times New Roman"/>
          <w:sz w:val="24"/>
          <w:szCs w:val="24"/>
        </w:rPr>
        <w:t>она</w:t>
      </w:r>
      <w:r w:rsidR="00251727"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2F14B1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251727">
        <w:rPr>
          <w:rFonts w:ascii="Times New Roman" w:hAnsi="Times New Roman" w:cs="Times New Roman"/>
          <w:sz w:val="24"/>
          <w:szCs w:val="24"/>
        </w:rPr>
        <w:t>о Схемой</w:t>
      </w:r>
      <w:r w:rsidR="0005627F"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3"/>
      <w:bookmarkEnd w:id="1"/>
      <w:r w:rsidRPr="003449E3">
        <w:rPr>
          <w:rFonts w:ascii="Times New Roman" w:hAnsi="Times New Roman" w:cs="Times New Roman"/>
          <w:sz w:val="24"/>
          <w:szCs w:val="24"/>
        </w:rPr>
        <w:lastRenderedPageBreak/>
        <w:t>2.3. Срок предоставления права на размещение нестационарного торгового объекта устанавливается: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для объектов, функционирующих круглогодично - до 60 месяцев;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для объектов, функционирующих в весенне-летний период - до 7 месяцев (с 1 апреля по 31 октября);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для объектов, функционирующих в осенне-зимний период - до 5 месяцев (с 1 ноября по 31 марта).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2.4. Конкурс проводится комиссией по проведению конкурса на право размещения н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стационарных торговых объектов, состав которой утверждается Организатором конкурса (д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 xml:space="preserve">лее - </w:t>
      </w:r>
      <w:r w:rsidR="005D10CC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онкурсная комиссия).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2.5. Извещение (</w:t>
      </w:r>
      <w:hyperlink w:anchor="Par195" w:tooltip="Ссылка на текущий документ" w:history="1">
        <w:r w:rsidR="00981F82" w:rsidRPr="003449E3">
          <w:rPr>
            <w:rFonts w:ascii="Times New Roman" w:hAnsi="Times New Roman" w:cs="Times New Roman"/>
            <w:color w:val="0000FF"/>
            <w:sz w:val="24"/>
            <w:szCs w:val="24"/>
          </w:rPr>
          <w:t>приложение №</w:t>
        </w:r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к </w:t>
      </w:r>
      <w:r w:rsidR="00251727">
        <w:rPr>
          <w:rFonts w:ascii="Times New Roman" w:hAnsi="Times New Roman" w:cs="Times New Roman"/>
          <w:sz w:val="24"/>
          <w:szCs w:val="24"/>
        </w:rPr>
        <w:t>Положению</w:t>
      </w:r>
      <w:r w:rsidR="00074F25">
        <w:rPr>
          <w:rFonts w:ascii="Times New Roman" w:hAnsi="Times New Roman" w:cs="Times New Roman"/>
          <w:sz w:val="24"/>
          <w:szCs w:val="24"/>
        </w:rPr>
        <w:t>) о проведении К</w:t>
      </w:r>
      <w:r w:rsidRPr="003449E3">
        <w:rPr>
          <w:rFonts w:ascii="Times New Roman" w:hAnsi="Times New Roman" w:cs="Times New Roman"/>
          <w:sz w:val="24"/>
          <w:szCs w:val="24"/>
        </w:rPr>
        <w:t>онкурса официально опубликовывается Организатором конкурса и размещается на официальном сайте Орган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 xml:space="preserve">затора конкурса не менее чем за 30 дней до дня проведения </w:t>
      </w:r>
      <w:r w:rsidR="00074F25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онкурса и не позднее 10-ти дней со дня официального опубликования постановлени</w:t>
      </w:r>
      <w:r w:rsidR="00074F25">
        <w:rPr>
          <w:rFonts w:ascii="Times New Roman" w:hAnsi="Times New Roman" w:cs="Times New Roman"/>
          <w:sz w:val="24"/>
          <w:szCs w:val="24"/>
        </w:rPr>
        <w:t>я</w:t>
      </w:r>
      <w:r w:rsidRPr="003449E3">
        <w:rPr>
          <w:rFonts w:ascii="Times New Roman" w:hAnsi="Times New Roman" w:cs="Times New Roman"/>
          <w:sz w:val="24"/>
          <w:szCs w:val="24"/>
        </w:rPr>
        <w:t xml:space="preserve"> админис</w:t>
      </w:r>
      <w:r w:rsidR="002F14B1" w:rsidRPr="003449E3">
        <w:rPr>
          <w:rFonts w:ascii="Times New Roman" w:hAnsi="Times New Roman" w:cs="Times New Roman"/>
          <w:sz w:val="24"/>
          <w:szCs w:val="24"/>
        </w:rPr>
        <w:t>траци</w:t>
      </w:r>
      <w:r w:rsidR="00074F25">
        <w:rPr>
          <w:rFonts w:ascii="Times New Roman" w:hAnsi="Times New Roman" w:cs="Times New Roman"/>
          <w:sz w:val="24"/>
          <w:szCs w:val="24"/>
        </w:rPr>
        <w:t>и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074F2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F14B1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о внесении изменений в Схему, касающихся включения в Схему 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полнительных</w:t>
      </w:r>
      <w:r w:rsidR="00074F25">
        <w:rPr>
          <w:rFonts w:ascii="Times New Roman" w:hAnsi="Times New Roman" w:cs="Times New Roman"/>
          <w:sz w:val="24"/>
          <w:szCs w:val="24"/>
        </w:rPr>
        <w:t xml:space="preserve"> (ого)</w:t>
      </w:r>
      <w:r w:rsidRPr="003449E3">
        <w:rPr>
          <w:rFonts w:ascii="Times New Roman" w:hAnsi="Times New Roman" w:cs="Times New Roman"/>
          <w:sz w:val="24"/>
          <w:szCs w:val="24"/>
        </w:rPr>
        <w:t xml:space="preserve"> нестационарных</w:t>
      </w:r>
      <w:r w:rsidR="00074F25">
        <w:rPr>
          <w:rFonts w:ascii="Times New Roman" w:hAnsi="Times New Roman" w:cs="Times New Roman"/>
          <w:sz w:val="24"/>
          <w:szCs w:val="24"/>
        </w:rPr>
        <w:t xml:space="preserve"> (ого)</w:t>
      </w:r>
      <w:r w:rsidRPr="003449E3">
        <w:rPr>
          <w:rFonts w:ascii="Times New Roman" w:hAnsi="Times New Roman" w:cs="Times New Roman"/>
          <w:sz w:val="24"/>
          <w:szCs w:val="24"/>
        </w:rPr>
        <w:t xml:space="preserve"> торговых</w:t>
      </w:r>
      <w:r w:rsidR="00074F25">
        <w:rPr>
          <w:rFonts w:ascii="Times New Roman" w:hAnsi="Times New Roman" w:cs="Times New Roman"/>
          <w:sz w:val="24"/>
          <w:szCs w:val="24"/>
        </w:rPr>
        <w:t xml:space="preserve"> (ого)</w:t>
      </w:r>
      <w:r w:rsidRPr="003449E3">
        <w:rPr>
          <w:rFonts w:ascii="Times New Roman" w:hAnsi="Times New Roman" w:cs="Times New Roman"/>
          <w:sz w:val="24"/>
          <w:szCs w:val="24"/>
        </w:rPr>
        <w:t xml:space="preserve"> объектов</w:t>
      </w:r>
      <w:r w:rsidR="00074F25">
        <w:rPr>
          <w:rFonts w:ascii="Times New Roman" w:hAnsi="Times New Roman" w:cs="Times New Roman"/>
          <w:sz w:val="24"/>
          <w:szCs w:val="24"/>
        </w:rPr>
        <w:t xml:space="preserve"> (а)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Организатор конкурса вправе внести изменения в извещение о проведении Конкурса не позднее, чем за 5 дней до дня окончания приема заявок.</w:t>
      </w:r>
    </w:p>
    <w:p w:rsidR="0005627F" w:rsidRPr="003449E3" w:rsidRDefault="00074F25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Извещение о проведении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онкурса должно содержать следующую информацию:</w:t>
      </w:r>
    </w:p>
    <w:p w:rsidR="0005627F" w:rsidRPr="003449E3" w:rsidRDefault="00074F25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предмет и порядок проведения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срок, на который предоставляется право на размещение нестационарного торгового объекта;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- наименование, адрес и телефон </w:t>
      </w:r>
      <w:r w:rsidR="00074F25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рганизатора конкурса;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место, дату начала и окончания приема заявок на участие в конкурсе;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- дату, время и место проведения </w:t>
      </w:r>
      <w:r w:rsidR="00074F25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онкурса;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условия и требования, предъявляемые к участникам конкурса;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перечень оцениваемых показателей;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дополнительные требования к архитектурно-планировочному решению, внешнему виду, конструктивным особенностям нестационарного торгового объекта и прилегающей террит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рии, исходя из его вида и места размещения, устано</w:t>
      </w:r>
      <w:r w:rsidR="00074F25">
        <w:rPr>
          <w:rFonts w:ascii="Times New Roman" w:hAnsi="Times New Roman" w:cs="Times New Roman"/>
          <w:sz w:val="24"/>
          <w:szCs w:val="24"/>
        </w:rPr>
        <w:t>вленные при необходимости О</w:t>
      </w:r>
      <w:r w:rsidRPr="003449E3">
        <w:rPr>
          <w:rFonts w:ascii="Times New Roman" w:hAnsi="Times New Roman" w:cs="Times New Roman"/>
          <w:sz w:val="24"/>
          <w:szCs w:val="24"/>
        </w:rPr>
        <w:t>рганизат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ром конкурса.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2.7. В случае изменения сроков, указанных в извещении, Организатор конкурса обязан известить об этом лица, подавшие в установленном п</w:t>
      </w:r>
      <w:r w:rsidR="00074F25">
        <w:rPr>
          <w:rFonts w:ascii="Times New Roman" w:hAnsi="Times New Roman" w:cs="Times New Roman"/>
          <w:sz w:val="24"/>
          <w:szCs w:val="24"/>
        </w:rPr>
        <w:t>орядке документы для участия в К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курсе, не менее чем за 3 дня до наступления ранее намеченного срока соответствующего мероприятия, опубликовать информацию об изменении сроков в тех же средствах массовой и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формации, что и извещение.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74F25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71"/>
      <w:bookmarkEnd w:id="2"/>
      <w:r>
        <w:rPr>
          <w:rFonts w:ascii="Times New Roman" w:hAnsi="Times New Roman" w:cs="Times New Roman"/>
          <w:sz w:val="24"/>
          <w:szCs w:val="24"/>
        </w:rPr>
        <w:t>3. Условия участия в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онкурсе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74F25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3"/>
      <w:bookmarkEnd w:id="3"/>
      <w:r>
        <w:rPr>
          <w:rFonts w:ascii="Times New Roman" w:hAnsi="Times New Roman" w:cs="Times New Roman"/>
          <w:sz w:val="24"/>
          <w:szCs w:val="24"/>
        </w:rPr>
        <w:t>3.1. В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онкурсе могут участвовать индивидуальные предприниматели и юридические лица</w:t>
      </w:r>
      <w:r>
        <w:rPr>
          <w:rFonts w:ascii="Times New Roman" w:hAnsi="Times New Roman" w:cs="Times New Roman"/>
          <w:sz w:val="24"/>
          <w:szCs w:val="24"/>
        </w:rPr>
        <w:t>, подавшие заявку на участие в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онкурсе на право размещения нестационарного торг</w:t>
      </w:r>
      <w:r w:rsidR="0005627F" w:rsidRPr="003449E3">
        <w:rPr>
          <w:rFonts w:ascii="Times New Roman" w:hAnsi="Times New Roman" w:cs="Times New Roman"/>
          <w:sz w:val="24"/>
          <w:szCs w:val="24"/>
        </w:rPr>
        <w:t>о</w:t>
      </w:r>
      <w:r w:rsidR="0005627F" w:rsidRPr="003449E3">
        <w:rPr>
          <w:rFonts w:ascii="Times New Roman" w:hAnsi="Times New Roman" w:cs="Times New Roman"/>
          <w:sz w:val="24"/>
          <w:szCs w:val="24"/>
        </w:rPr>
        <w:t>вого объекта на территории Организатора конкурса в месте, предусмотренном утвержде</w:t>
      </w:r>
      <w:r w:rsidR="0005627F" w:rsidRPr="003449E3">
        <w:rPr>
          <w:rFonts w:ascii="Times New Roman" w:hAnsi="Times New Roman" w:cs="Times New Roman"/>
          <w:sz w:val="24"/>
          <w:szCs w:val="24"/>
        </w:rPr>
        <w:t>н</w:t>
      </w:r>
      <w:r w:rsidR="0005627F" w:rsidRPr="003449E3">
        <w:rPr>
          <w:rFonts w:ascii="Times New Roman" w:hAnsi="Times New Roman" w:cs="Times New Roman"/>
          <w:sz w:val="24"/>
          <w:szCs w:val="24"/>
        </w:rPr>
        <w:t>ной Схемой (далее по тексту - претенденты), при условии если они: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зарегистрированы и осуществляют свою деятельность 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074F25">
        <w:rPr>
          <w:rFonts w:ascii="Times New Roman" w:hAnsi="Times New Roman" w:cs="Times New Roman"/>
          <w:sz w:val="24"/>
          <w:szCs w:val="24"/>
        </w:rPr>
        <w:t>муниципальн</w:t>
      </w:r>
      <w:r w:rsidR="00074F25">
        <w:rPr>
          <w:rFonts w:ascii="Times New Roman" w:hAnsi="Times New Roman" w:cs="Times New Roman"/>
          <w:sz w:val="24"/>
          <w:szCs w:val="24"/>
        </w:rPr>
        <w:t>о</w:t>
      </w:r>
      <w:r w:rsidR="00074F25">
        <w:rPr>
          <w:rFonts w:ascii="Times New Roman" w:hAnsi="Times New Roman" w:cs="Times New Roman"/>
          <w:sz w:val="24"/>
          <w:szCs w:val="24"/>
        </w:rPr>
        <w:t>го образования муниципального района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и Республики Коми;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 имеют задолженности по уплате налогов, сборов, пеней и иных обязательных пл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тежей в бюджетную систему Российской Федерации;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 имеют задолженности по оплате по договорам аренды земельных участков, неж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лых помещений, заключенным с ад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министрацией </w:t>
      </w:r>
      <w:r w:rsidR="00074F25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3449E3">
        <w:rPr>
          <w:rFonts w:ascii="Times New Roman" w:hAnsi="Times New Roman" w:cs="Times New Roman"/>
          <w:sz w:val="24"/>
          <w:szCs w:val="24"/>
        </w:rPr>
        <w:t>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 находятся в процессе ликвидации;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</w:r>
    </w:p>
    <w:p w:rsidR="0005627F" w:rsidRPr="003449E3" w:rsidRDefault="00074F25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9"/>
      <w:bookmarkEnd w:id="4"/>
      <w:r>
        <w:rPr>
          <w:rFonts w:ascii="Times New Roman" w:hAnsi="Times New Roman" w:cs="Times New Roman"/>
          <w:sz w:val="24"/>
          <w:szCs w:val="24"/>
        </w:rPr>
        <w:t>3.2. Для участия в К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онкурсе претендентами представляется Организатору конкурса заявка на участие в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онкурсе установленной формы (</w:t>
      </w:r>
      <w:hyperlink w:anchor="Par228" w:tooltip="Ссылка на текущий документ" w:history="1">
        <w:r w:rsidR="00981F82" w:rsidRPr="003449E3">
          <w:rPr>
            <w:rFonts w:ascii="Times New Roman" w:hAnsi="Times New Roman" w:cs="Times New Roman"/>
            <w:color w:val="0000FF"/>
            <w:sz w:val="24"/>
            <w:szCs w:val="24"/>
          </w:rPr>
          <w:t>приложения №№</w:t>
        </w:r>
        <w:r w:rsidR="0005627F" w:rsidRPr="003449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05627F" w:rsidRPr="003449E3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78" w:tooltip="Ссылка на текущий документ" w:history="1">
        <w:r w:rsidR="0005627F" w:rsidRPr="003449E3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05627F" w:rsidRPr="003449E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lastRenderedPageBreak/>
        <w:t>Положению</w:t>
      </w:r>
      <w:r w:rsidR="0005627F" w:rsidRPr="003449E3">
        <w:rPr>
          <w:rFonts w:ascii="Times New Roman" w:hAnsi="Times New Roman" w:cs="Times New Roman"/>
          <w:sz w:val="24"/>
          <w:szCs w:val="24"/>
        </w:rPr>
        <w:t>) (далее по тексту - заявка). На каждое место, предусмотренное Схемой, по к</w:t>
      </w:r>
      <w:r w:rsidR="0005627F" w:rsidRPr="003449E3">
        <w:rPr>
          <w:rFonts w:ascii="Times New Roman" w:hAnsi="Times New Roman" w:cs="Times New Roman"/>
          <w:sz w:val="24"/>
          <w:szCs w:val="24"/>
        </w:rPr>
        <w:t>о</w:t>
      </w:r>
      <w:r w:rsidR="0005627F" w:rsidRPr="003449E3">
        <w:rPr>
          <w:rFonts w:ascii="Times New Roman" w:hAnsi="Times New Roman" w:cs="Times New Roman"/>
          <w:sz w:val="24"/>
          <w:szCs w:val="24"/>
        </w:rPr>
        <w:t>торому пр</w:t>
      </w:r>
      <w:r w:rsidR="0005627F" w:rsidRPr="003449E3">
        <w:rPr>
          <w:rFonts w:ascii="Times New Roman" w:hAnsi="Times New Roman" w:cs="Times New Roman"/>
          <w:sz w:val="24"/>
          <w:szCs w:val="24"/>
        </w:rPr>
        <w:t>о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водится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5627F" w:rsidRPr="003449E3">
        <w:rPr>
          <w:rFonts w:ascii="Times New Roman" w:hAnsi="Times New Roman" w:cs="Times New Roman"/>
          <w:sz w:val="24"/>
          <w:szCs w:val="24"/>
        </w:rPr>
        <w:t>онкурс, подается самостоятельная заявка.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Одновременно к заявке должны прилагаться следующие документы: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индивидуальных предпринимателей или юридических лиц (оригинал), сформированная не ранее чем за месяц до даты подачи заявки, в случае если субъект малого предпринимательства представляет ее самостоятел</w:t>
      </w:r>
      <w:r w:rsidRPr="003449E3">
        <w:rPr>
          <w:rFonts w:ascii="Times New Roman" w:hAnsi="Times New Roman" w:cs="Times New Roman"/>
          <w:sz w:val="24"/>
          <w:szCs w:val="24"/>
        </w:rPr>
        <w:t>ь</w:t>
      </w:r>
      <w:r w:rsidRPr="003449E3">
        <w:rPr>
          <w:rFonts w:ascii="Times New Roman" w:hAnsi="Times New Roman" w:cs="Times New Roman"/>
          <w:sz w:val="24"/>
          <w:szCs w:val="24"/>
        </w:rPr>
        <w:t>но;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2) </w:t>
      </w:r>
      <w:hyperlink r:id="rId17" w:tooltip="Приказ ФНС России от 21.01.2013 N ММВ-7-12/22@ &quot;Об утверждении рекомендуемой формы справки об исполнении налогоплательщиком (плательщиком сборов, налоговым агентом) обязанности по уплате налогов, сборов, пеней, штрафов, порядка ее заполнения и рекомендуемого ф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справка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об исполнении налогоплательщиком, плательщиком сборов, налоговым агентом обязанности по уплате налогов, сборов, пеней, штрафов по форме, утвержденной приказом ФНС Российской Федерации от 21 января 2013 г. </w:t>
      </w:r>
      <w:r w:rsidR="00074F25">
        <w:rPr>
          <w:rFonts w:ascii="Times New Roman" w:hAnsi="Times New Roman" w:cs="Times New Roman"/>
          <w:sz w:val="24"/>
          <w:szCs w:val="24"/>
        </w:rPr>
        <w:t>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ММВ-7-12/22@, сформир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ванная не ранее чем за месяц до дня представления заявки, в случае если субъект малого предприним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тельства представляет ее самостоятельно;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3) документы, подтверждающие полномочия лица на осуществление действий от им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чае представления интересов лицом, не имеющим права на основании учредительных 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кументов действовать от имени юридического лица без доверенности, копии документа, удостоверяющего личность; 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дивидуальным предпринимателем представителя и копии документа, удостоверяющего ли</w:t>
      </w:r>
      <w:r w:rsidRPr="003449E3">
        <w:rPr>
          <w:rFonts w:ascii="Times New Roman" w:hAnsi="Times New Roman" w:cs="Times New Roman"/>
          <w:sz w:val="24"/>
          <w:szCs w:val="24"/>
        </w:rPr>
        <w:t>ч</w:t>
      </w:r>
      <w:r w:rsidRPr="003449E3">
        <w:rPr>
          <w:rFonts w:ascii="Times New Roman" w:hAnsi="Times New Roman" w:cs="Times New Roman"/>
          <w:sz w:val="24"/>
          <w:szCs w:val="24"/>
        </w:rPr>
        <w:t>ность представителя);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4) документы для оценки показателей, определенных в </w:t>
      </w:r>
      <w:hyperlink w:anchor="Par331" w:tooltip="Ссылка на текущий документ" w:history="1">
        <w:r w:rsidR="00981F82" w:rsidRPr="003449E3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4</w:t>
        </w:r>
      </w:hyperlink>
      <w:r w:rsidRPr="003449E3">
        <w:rPr>
          <w:rFonts w:ascii="Times New Roman" w:hAnsi="Times New Roman" w:cs="Times New Roman"/>
          <w:sz w:val="24"/>
          <w:szCs w:val="24"/>
        </w:rPr>
        <w:t>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эскизный проект или фотографии архитектурного решения нестационарного торг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вого объекта;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план благоустройства прилегающей территории, эскизный проект или фотографии в случае дополнительного озеленения;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гарантийное письмо о трудоустройстве в случае создания новых рабочих мест;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эскизный проект или фотографии в случае дополнительного применения осветител</w:t>
      </w:r>
      <w:r w:rsidRPr="003449E3">
        <w:rPr>
          <w:rFonts w:ascii="Times New Roman" w:hAnsi="Times New Roman" w:cs="Times New Roman"/>
          <w:sz w:val="24"/>
          <w:szCs w:val="24"/>
        </w:rPr>
        <w:t>ь</w:t>
      </w:r>
      <w:r w:rsidRPr="003449E3">
        <w:rPr>
          <w:rFonts w:ascii="Times New Roman" w:hAnsi="Times New Roman" w:cs="Times New Roman"/>
          <w:sz w:val="24"/>
          <w:szCs w:val="24"/>
        </w:rPr>
        <w:t>ных средств;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документы, подтверждающие опыт работы в торговле (при наличии опыта);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документы в обоснование соблюдения дополнительных требований к нестациона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ному торговому объекту, установленных Организатором конкурса (в случае, если таковые устана</w:t>
      </w:r>
      <w:r w:rsidRPr="003449E3">
        <w:rPr>
          <w:rFonts w:ascii="Times New Roman" w:hAnsi="Times New Roman" w:cs="Times New Roman"/>
          <w:sz w:val="24"/>
          <w:szCs w:val="24"/>
        </w:rPr>
        <w:t>в</w:t>
      </w:r>
      <w:r w:rsidRPr="003449E3">
        <w:rPr>
          <w:rFonts w:ascii="Times New Roman" w:hAnsi="Times New Roman" w:cs="Times New Roman"/>
          <w:sz w:val="24"/>
          <w:szCs w:val="24"/>
        </w:rPr>
        <w:t>ливались и указывались в извещении);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5) опись представленных документов, подписанная претендентом или его представ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телем.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3.3. Срок приема заявок определяется организатором конкурса в извещении и не м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жет составлять менее 15 календарных дней с момента официального опубликования изв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="006A2E87">
        <w:rPr>
          <w:rFonts w:ascii="Times New Roman" w:hAnsi="Times New Roman" w:cs="Times New Roman"/>
          <w:sz w:val="24"/>
          <w:szCs w:val="24"/>
        </w:rPr>
        <w:t>щения о проведении к</w:t>
      </w:r>
      <w:r w:rsidRPr="003449E3">
        <w:rPr>
          <w:rFonts w:ascii="Times New Roman" w:hAnsi="Times New Roman" w:cs="Times New Roman"/>
          <w:sz w:val="24"/>
          <w:szCs w:val="24"/>
        </w:rPr>
        <w:t>онкурса.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3.4. Все докумен</w:t>
      </w:r>
      <w:r w:rsidR="006A2E87">
        <w:rPr>
          <w:rFonts w:ascii="Times New Roman" w:hAnsi="Times New Roman" w:cs="Times New Roman"/>
          <w:sz w:val="24"/>
          <w:szCs w:val="24"/>
        </w:rPr>
        <w:t>ты, представляемые участниками к</w:t>
      </w:r>
      <w:r w:rsidRPr="003449E3">
        <w:rPr>
          <w:rFonts w:ascii="Times New Roman" w:hAnsi="Times New Roman" w:cs="Times New Roman"/>
          <w:sz w:val="24"/>
          <w:szCs w:val="24"/>
        </w:rPr>
        <w:t>онкурса в составе заявки на уч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стие в конкурсе,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на участие в конкурсе в журнале регистрации с указанием даты и времени подачи. По тр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бованию претендента, подавшего заявку, регистратор выдает расписку в получении конве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та с заявкой с ук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занием даты и времени его получения.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3.5. Заявки и прилагаемые к ним документы, представленные позднее даты, указанной в извещении, приему не подлежат.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3.6. Претендент может отозвать заявку путем письменного уведомления Организатора конкурса до окончания срока приема заявок.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3.7. Организатор конкурса проверяет комплектность и оформление предоставленных документов, их соответствие требованиям, установленным настоящим Порядком, готовит заключение по каждой заявке и в течение пяти дней со дня окончания приема заявок н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правляет заключение и документы претендентов в комиссию для рассмотрения.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 Порядок проведения конкурса на право размещения</w:t>
      </w:r>
    </w:p>
    <w:p w:rsidR="0005627F" w:rsidRPr="003449E3" w:rsidRDefault="0005627F" w:rsidP="000B0A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lastRenderedPageBreak/>
        <w:t>нестационарных торговых объектов на территории</w:t>
      </w:r>
    </w:p>
    <w:p w:rsidR="0005627F" w:rsidRPr="003449E3" w:rsidRDefault="006A2E87" w:rsidP="000B0A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Pr="003449E3">
        <w:rPr>
          <w:rFonts w:ascii="Times New Roman" w:hAnsi="Times New Roman" w:cs="Times New Roman"/>
          <w:sz w:val="24"/>
          <w:szCs w:val="24"/>
        </w:rPr>
        <w:t xml:space="preserve"> </w:t>
      </w:r>
      <w:r w:rsidR="002F14B1" w:rsidRPr="003449E3">
        <w:rPr>
          <w:rFonts w:ascii="Times New Roman" w:hAnsi="Times New Roman" w:cs="Times New Roman"/>
          <w:sz w:val="24"/>
          <w:szCs w:val="24"/>
        </w:rPr>
        <w:t>«Ижемский»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4.1. Конкурс является открытым.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4.2. Конкурс проходит в определенном Организатором месте в установленную дату.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4.3. Формой работы конкурсной комиссии является заседание. Заседание конкурсной комиссии проводится в течение 7 дней со дня окончания приема заявок. Заседание коми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сии считается правомочным, если на нем присутствуют не менее половины количества чл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нов комиссии. Решение комиссии принимается большинством голосов от числа присутс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вующих членов комиссии.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4.4. На основании предоставленных претендентами документов и заключения Орган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 xml:space="preserve">затора </w:t>
      </w:r>
      <w:r w:rsidR="006A2E87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онкурса Конкурсная комиссия рассматривает заявки на участие в конкурсе и пр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нимает решение о допуске претендента к участию в конкурсе или об отказе претенденту в 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пуске к участию в конкурсе.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4.5. Участнику конкурса отказывается в допуске к участию в конкурсе в случае: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- несоответствия претендента условиям, определенным </w:t>
      </w:r>
      <w:hyperlink w:anchor="Par73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п. 3.1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несоответствия заявки и (или) прилагаемых документов требованиям, предусмо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 xml:space="preserve">ренным </w:t>
      </w:r>
      <w:hyperlink w:anchor="Par79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п. 3.2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A2E87">
        <w:rPr>
          <w:rFonts w:ascii="Times New Roman" w:hAnsi="Times New Roman" w:cs="Times New Roman"/>
          <w:sz w:val="24"/>
          <w:szCs w:val="24"/>
        </w:rPr>
        <w:t>Положения</w:t>
      </w:r>
      <w:r w:rsidRPr="003449E3">
        <w:rPr>
          <w:rFonts w:ascii="Times New Roman" w:hAnsi="Times New Roman" w:cs="Times New Roman"/>
          <w:sz w:val="24"/>
          <w:szCs w:val="24"/>
        </w:rPr>
        <w:t>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предоставления неполного пакета документов в соответствии с перечнем, устано</w:t>
      </w:r>
      <w:r w:rsidRPr="003449E3">
        <w:rPr>
          <w:rFonts w:ascii="Times New Roman" w:hAnsi="Times New Roman" w:cs="Times New Roman"/>
          <w:sz w:val="24"/>
          <w:szCs w:val="24"/>
        </w:rPr>
        <w:t>в</w:t>
      </w:r>
      <w:r w:rsidRPr="003449E3">
        <w:rPr>
          <w:rFonts w:ascii="Times New Roman" w:hAnsi="Times New Roman" w:cs="Times New Roman"/>
          <w:sz w:val="24"/>
          <w:szCs w:val="24"/>
        </w:rPr>
        <w:t xml:space="preserve">ленным </w:t>
      </w:r>
      <w:hyperlink w:anchor="Par79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п. 3.2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A2E87">
        <w:rPr>
          <w:rFonts w:ascii="Times New Roman" w:hAnsi="Times New Roman" w:cs="Times New Roman"/>
          <w:sz w:val="24"/>
          <w:szCs w:val="24"/>
        </w:rPr>
        <w:t>П</w:t>
      </w:r>
      <w:r w:rsidRPr="003449E3">
        <w:rPr>
          <w:rFonts w:ascii="Times New Roman" w:hAnsi="Times New Roman" w:cs="Times New Roman"/>
          <w:sz w:val="24"/>
          <w:szCs w:val="24"/>
        </w:rPr>
        <w:t>оложения;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несоответствия предложения по внешнему виду нестационарного торгового объекта правилам благоустройства и архитектурному облику села;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содержания недостоверных данных в документах, представленных для участия в конкурсе;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несоответствия места расположения нестационарного торгового объекта Схеме.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13"/>
      <w:bookmarkEnd w:id="5"/>
      <w:r w:rsidRPr="003449E3">
        <w:rPr>
          <w:rFonts w:ascii="Times New Roman" w:hAnsi="Times New Roman" w:cs="Times New Roman"/>
          <w:sz w:val="24"/>
          <w:szCs w:val="24"/>
        </w:rPr>
        <w:t>4.6. В случае подачи только одной заявки на участие в конкурсе конкурсная комиссия принимает решение о предоставлении права на размещение нестационарного торгового объекта единственному претенденту без проведения конкурса при условии, если прете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дент и представленные им заявка и прилагаемые к ней документы соответствуют требов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ниям настоящего Положения. Указанному претенденту выдается соответствующая выписка из протокола заседания конкурсной комиссии в течение 5-ти рабочих дней со дня провед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ния засед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ния конкурсной комиссии.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4.7. Конкурсная комиссия при возникновении сомнений в представленных документах вправе затребовать от претендента оригиналы (подлинники) документов.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4.8. После принятия решения о допуске претендента к участию в конкурсе конкурсная комиссия проводит конкурс, осуществляя оценку и сопоставление заявок с прилагаемыми к ним документами, и определяет победителя конкурса в соответствии с </w:t>
      </w:r>
      <w:hyperlink w:anchor="Par331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перечнем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оценива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мых показателей п</w:t>
      </w:r>
      <w:r w:rsidR="00981F82" w:rsidRPr="003449E3">
        <w:rPr>
          <w:rFonts w:ascii="Times New Roman" w:hAnsi="Times New Roman" w:cs="Times New Roman"/>
          <w:sz w:val="24"/>
          <w:szCs w:val="24"/>
        </w:rPr>
        <w:t>о балльной системе (Приложение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4).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Победителем конкурса признается участник, набравший максимальное количество баллов. При равенстве баллов преимущество отдается участнику, который ранее подал з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явку согласно записи в журнале регистрации заявок. Информация о количестве баллов, н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бранных другими участниками, заносится в протокол заседания конкурсной комиссии.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4.9. Конкурсная комиссия принимает решение в день проведения конкурса. Результ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ты конкурса в течение 3 рабочих дней оформляются протоколом оценки и сопоставления заявок (далее - Протокол), который подписывается членами конкурсной комиссии. Прот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кол размещается на официальном сайте организатора конкурса в течение следующего р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бочего дня со дня его подписания.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Выписка из протокола об итогах конкурса выдается победителю конкурса в течение 5-ти рабочих дней со дня подписания протокола заседания конкурсной комиссии.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4.10. Протокол является документом, удостоверяющим право победителя конкурса на заключение договора о предоставлении права размещения нестационарного торгового об</w:t>
      </w:r>
      <w:r w:rsidRPr="003449E3">
        <w:rPr>
          <w:rFonts w:ascii="Times New Roman" w:hAnsi="Times New Roman" w:cs="Times New Roman"/>
          <w:sz w:val="24"/>
          <w:szCs w:val="24"/>
        </w:rPr>
        <w:t>ъ</w:t>
      </w:r>
      <w:r w:rsidRPr="003449E3">
        <w:rPr>
          <w:rFonts w:ascii="Times New Roman" w:hAnsi="Times New Roman" w:cs="Times New Roman"/>
          <w:sz w:val="24"/>
          <w:szCs w:val="24"/>
        </w:rPr>
        <w:t>екта (далее - договор) в течение 10 дней от даты его опубликования.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4.11. </w:t>
      </w:r>
      <w:r w:rsidR="006A2E87">
        <w:rPr>
          <w:rFonts w:ascii="Times New Roman" w:hAnsi="Times New Roman" w:cs="Times New Roman"/>
          <w:sz w:val="24"/>
          <w:szCs w:val="24"/>
        </w:rPr>
        <w:t>Конкурсная комиссия признает к</w:t>
      </w:r>
      <w:r w:rsidRPr="003449E3">
        <w:rPr>
          <w:rFonts w:ascii="Times New Roman" w:hAnsi="Times New Roman" w:cs="Times New Roman"/>
          <w:sz w:val="24"/>
          <w:szCs w:val="24"/>
        </w:rPr>
        <w:t>онкурс несостоявшимся в случае, если не под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на ни одна заявка.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lastRenderedPageBreak/>
        <w:t>В случае признания конкурса несостоявшимся и если право на размещение нестаци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нарного торгового объекта не предоставлено в порядке, предусмотренном настоящим П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рядком, повторный конкурс проводится не позднее одного месяца со дня признания ко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курса несост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явшимся.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4.12. В случае, если после объявления победителя конкурса организатору конкурса станут известны факты несоответствия победителя конкурса требованиям к участникам конкурса, установленным организатором конкурса, решение конкурсной комиссии о пр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знании такого участника победителем конкурса подлежит отмене, право на размещение н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стационарного торгового объекта переходит к участнику конкурса, занявшему второе место.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4.13. В случае неявки победителя конкурса в установленный срок для заключения 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говора, задержки подписания указанного договора по вине победителя конкурса, а также отказа от заключения указанного договора конкурсная комиссия имеет право аннулировать р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шение о победителе, признать победителем участника конкурса, занявшего второе место, или выст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вить заявленное место на новый конкурс.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4.15. Решение конкурсной комиссии может быть обжаловано в порядке, установле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ном действующим законодательством.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126"/>
      <w:bookmarkEnd w:id="6"/>
      <w:r w:rsidRPr="003449E3">
        <w:rPr>
          <w:rFonts w:ascii="Times New Roman" w:hAnsi="Times New Roman" w:cs="Times New Roman"/>
          <w:sz w:val="24"/>
          <w:szCs w:val="24"/>
        </w:rPr>
        <w:t>5. Обязанности победителя конкурса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5.1. Победителю конкурса необходимо заключить с организатором конкурса </w:t>
      </w:r>
      <w:hyperlink w:anchor="Par393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в течение 10 дней от даты опубликования протокола конкурс</w:t>
      </w:r>
      <w:r w:rsidR="00527AC3" w:rsidRPr="003449E3">
        <w:rPr>
          <w:rFonts w:ascii="Times New Roman" w:hAnsi="Times New Roman" w:cs="Times New Roman"/>
          <w:sz w:val="24"/>
          <w:szCs w:val="24"/>
        </w:rPr>
        <w:t>ной комиссии (приложение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5 к порядку). Договор заключается без оформления земельно-правовых отношений.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5.2. Победитель конкурса обязан перечислить плату за право размещения нестаци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нарного торгового объекта и представить копию платежного документа. Размер платы за право размещения нестационарного торгового объекта устанавливается в соответствии с порядком, утвержденным Советом соответствующего сельского поселения, на территории которого предполагается размещение нестационарного торгового объекта.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30"/>
      <w:bookmarkEnd w:id="7"/>
      <w:r w:rsidRPr="003449E3">
        <w:rPr>
          <w:rFonts w:ascii="Times New Roman" w:hAnsi="Times New Roman" w:cs="Times New Roman"/>
          <w:sz w:val="24"/>
          <w:szCs w:val="24"/>
        </w:rPr>
        <w:t>5.3. Победителю конкурса в течение 10 дней от даты подписания договора необход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мо заключить со специализированными организациями и предоставить организатору ко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курса в течение 10 дней от даты подписания Договора копии следующих документов: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договор на санитарное содержание прилегающей территории;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договор на вывоз твердых и жидких отходов;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договор на подключение к источникам энергоснабжения (при необходимости).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5.4. Победитель обеспечивает ввод в эксплуатацию нестационарного торгового объе</w:t>
      </w:r>
      <w:r w:rsidRPr="003449E3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та в течение срока, указанного в договоре, при необходимости - организовать демонтаж и вывоз ранее установленного и неиспользуемого нестационарного торгового объекта за счет собс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венных средств в течение срока, указанного в договоре.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5.5. По окончании срока действия договора победитель обеспечивает демонтаж и в</w:t>
      </w:r>
      <w:r w:rsidRPr="003449E3">
        <w:rPr>
          <w:rFonts w:ascii="Times New Roman" w:hAnsi="Times New Roman" w:cs="Times New Roman"/>
          <w:sz w:val="24"/>
          <w:szCs w:val="24"/>
        </w:rPr>
        <w:t>ы</w:t>
      </w:r>
      <w:r w:rsidRPr="003449E3">
        <w:rPr>
          <w:rFonts w:ascii="Times New Roman" w:hAnsi="Times New Roman" w:cs="Times New Roman"/>
          <w:sz w:val="24"/>
          <w:szCs w:val="24"/>
        </w:rPr>
        <w:t>воз нестационарного торгового объекта за счет собственных средств в течение срока, ук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занного в договоре.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5.6. В случае намерения передачи или продажи торгового объекта другому хозяйс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вующему субъекту, договор на право размещения расторгается, место для размещения в</w:t>
      </w:r>
      <w:r w:rsidRPr="003449E3">
        <w:rPr>
          <w:rFonts w:ascii="Times New Roman" w:hAnsi="Times New Roman" w:cs="Times New Roman"/>
          <w:sz w:val="24"/>
          <w:szCs w:val="24"/>
        </w:rPr>
        <w:t>ы</w:t>
      </w:r>
      <w:r w:rsidRPr="003449E3">
        <w:rPr>
          <w:rFonts w:ascii="Times New Roman" w:hAnsi="Times New Roman" w:cs="Times New Roman"/>
          <w:sz w:val="24"/>
          <w:szCs w:val="24"/>
        </w:rPr>
        <w:t>ставляется на новый конкурс.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138"/>
      <w:bookmarkEnd w:id="8"/>
      <w:r w:rsidRPr="003449E3">
        <w:rPr>
          <w:rFonts w:ascii="Times New Roman" w:hAnsi="Times New Roman" w:cs="Times New Roman"/>
          <w:sz w:val="24"/>
          <w:szCs w:val="24"/>
        </w:rPr>
        <w:t>6. Порядок оформления документов для размещения</w:t>
      </w:r>
    </w:p>
    <w:p w:rsidR="0005627F" w:rsidRPr="003449E3" w:rsidRDefault="0005627F" w:rsidP="000B0A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нестационарных торговых объектов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6.1. Лицу, получившему право на размещение нестационарного торгового объекта, в установленном настоящим Положением порядке на основании соответствующей выписки из протокола заседания конкурсной комиссии Организатором конкурса после заключения дог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 xml:space="preserve">вора и предоставления копий документов, указанных в </w:t>
      </w:r>
      <w:hyperlink w:anchor="Par130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п. 5.3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, оформляется и выдается под расписку </w:t>
      </w:r>
      <w:hyperlink w:anchor="Par553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свидетельство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 право размещения нестационарного торгового объекта на каждый нестационарный торговый объект по форме (приложе</w:t>
      </w:r>
      <w:r w:rsidR="00981F82" w:rsidRPr="003449E3">
        <w:rPr>
          <w:rFonts w:ascii="Times New Roman" w:hAnsi="Times New Roman" w:cs="Times New Roman"/>
          <w:sz w:val="24"/>
          <w:szCs w:val="24"/>
        </w:rPr>
        <w:t>ние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6 к </w:t>
      </w:r>
      <w:r w:rsidR="006A2E87">
        <w:rPr>
          <w:rFonts w:ascii="Times New Roman" w:hAnsi="Times New Roman" w:cs="Times New Roman"/>
          <w:sz w:val="24"/>
          <w:szCs w:val="24"/>
        </w:rPr>
        <w:t>Положению</w:t>
      </w:r>
      <w:r w:rsidRPr="003449E3">
        <w:rPr>
          <w:rFonts w:ascii="Times New Roman" w:hAnsi="Times New Roman" w:cs="Times New Roman"/>
          <w:sz w:val="24"/>
          <w:szCs w:val="24"/>
        </w:rPr>
        <w:t>).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6.2. Свидетельство на право размещения нестационарного торгового объекта выдается </w:t>
      </w:r>
      <w:r w:rsidRPr="003449E3">
        <w:rPr>
          <w:rFonts w:ascii="Times New Roman" w:hAnsi="Times New Roman" w:cs="Times New Roman"/>
          <w:sz w:val="24"/>
          <w:szCs w:val="24"/>
        </w:rPr>
        <w:lastRenderedPageBreak/>
        <w:t>на каждый нестационарный торговый объект. Действие свидетельства распространяется только на указанный нестационарный торговый объект в течение указанного срока.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6.3. В свидетельстве на право размещения нестационарного торгового объекта указ</w:t>
      </w:r>
      <w:r w:rsidRPr="003449E3">
        <w:rPr>
          <w:rFonts w:ascii="Times New Roman" w:hAnsi="Times New Roman" w:cs="Times New Roman"/>
          <w:sz w:val="24"/>
          <w:szCs w:val="24"/>
        </w:rPr>
        <w:t>ы</w:t>
      </w:r>
      <w:r w:rsidRPr="003449E3">
        <w:rPr>
          <w:rFonts w:ascii="Times New Roman" w:hAnsi="Times New Roman" w:cs="Times New Roman"/>
          <w:sz w:val="24"/>
          <w:szCs w:val="24"/>
        </w:rPr>
        <w:t xml:space="preserve">вается дата выдачи, срок его действия в соответствии с </w:t>
      </w:r>
      <w:hyperlink w:anchor="Par53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пунктом 2.3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A2E87">
        <w:rPr>
          <w:rFonts w:ascii="Times New Roman" w:hAnsi="Times New Roman" w:cs="Times New Roman"/>
          <w:sz w:val="24"/>
          <w:szCs w:val="24"/>
        </w:rPr>
        <w:t>Положения</w:t>
      </w:r>
      <w:r w:rsidRPr="003449E3">
        <w:rPr>
          <w:rFonts w:ascii="Times New Roman" w:hAnsi="Times New Roman" w:cs="Times New Roman"/>
          <w:sz w:val="24"/>
          <w:szCs w:val="24"/>
        </w:rPr>
        <w:t xml:space="preserve">, владелец нестационарного торгового объекта - победитель конкурса (лицо, получившее право на размещение нестационарного торгового объекта), а также иные сведения, </w:t>
      </w:r>
      <w:r w:rsidR="002F14B1" w:rsidRPr="003449E3">
        <w:rPr>
          <w:rFonts w:ascii="Times New Roman" w:hAnsi="Times New Roman" w:cs="Times New Roman"/>
          <w:sz w:val="24"/>
          <w:szCs w:val="24"/>
        </w:rPr>
        <w:t>опред</w:t>
      </w:r>
      <w:r w:rsidR="002F14B1" w:rsidRPr="003449E3">
        <w:rPr>
          <w:rFonts w:ascii="Times New Roman" w:hAnsi="Times New Roman" w:cs="Times New Roman"/>
          <w:sz w:val="24"/>
          <w:szCs w:val="24"/>
        </w:rPr>
        <w:t>е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ляемые администрацией </w:t>
      </w:r>
      <w:r w:rsidR="006A2E8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2F14B1" w:rsidRPr="003449E3">
        <w:rPr>
          <w:rFonts w:ascii="Times New Roman" w:hAnsi="Times New Roman" w:cs="Times New Roman"/>
          <w:sz w:val="24"/>
          <w:szCs w:val="24"/>
        </w:rPr>
        <w:t xml:space="preserve"> «Ижемский» </w:t>
      </w:r>
      <w:r w:rsidRPr="003449E3">
        <w:rPr>
          <w:rFonts w:ascii="Times New Roman" w:hAnsi="Times New Roman" w:cs="Times New Roman"/>
          <w:sz w:val="24"/>
          <w:szCs w:val="24"/>
        </w:rPr>
        <w:t xml:space="preserve"> при утверждении формы свидетельс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ва.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6.4. Передача свидетельства на право размещения нестационарного торгового объекта другим лицам запрещается.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6.5. В случае реорганизации, изменения наименования и (или) адреса юридического лица, адреса и (или) паспортных данных индивидуального предпринимателя свидетельство на право размещения нестационарного торгового объекта подлежит переоформлению.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6.6. Переоформление свидетельства на право размещения нестационарного торгового объекта осуществляется Организатором конкурса на основании заявления владельца нест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ционарного торгового объекта с представлением выписки из протокола конкурсной коми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сии.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6.7. В случае утраты свидетельство подлежит переоформлению на основании заявл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ния, поданного Организатору конкурса.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49"/>
      <w:bookmarkEnd w:id="9"/>
      <w:r w:rsidRPr="003449E3">
        <w:rPr>
          <w:rFonts w:ascii="Times New Roman" w:hAnsi="Times New Roman" w:cs="Times New Roman"/>
          <w:sz w:val="24"/>
          <w:szCs w:val="24"/>
        </w:rPr>
        <w:t>7. Порядок и условия прекращения и приостановления</w:t>
      </w:r>
    </w:p>
    <w:p w:rsidR="0005627F" w:rsidRPr="003449E3" w:rsidRDefault="0005627F" w:rsidP="000B0A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действия свидетельства на право размещения нестационарного</w:t>
      </w:r>
    </w:p>
    <w:p w:rsidR="0005627F" w:rsidRPr="003449E3" w:rsidRDefault="0005627F" w:rsidP="000B0A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торгового объекта при осуществлении торговой деятельности</w:t>
      </w:r>
    </w:p>
    <w:p w:rsidR="0005627F" w:rsidRPr="003449E3" w:rsidRDefault="0005627F" w:rsidP="000B0A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7.1. Действие свидетельства на право размещения нестационарного торгового объекта приостанавливается в случаях: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подачи владельцем нестационарного торгового объекта соответствующего заявл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ния;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приостановления деятельности владельца нестационарного торгового объекта по решению надзорного(</w:t>
      </w:r>
      <w:proofErr w:type="spellStart"/>
      <w:r w:rsidRPr="003449E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449E3">
        <w:rPr>
          <w:rFonts w:ascii="Times New Roman" w:hAnsi="Times New Roman" w:cs="Times New Roman"/>
          <w:sz w:val="24"/>
          <w:szCs w:val="24"/>
        </w:rPr>
        <w:t>) и (или) контролирующего(их) органа(</w:t>
      </w:r>
      <w:proofErr w:type="spellStart"/>
      <w:r w:rsidRPr="003449E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3449E3">
        <w:rPr>
          <w:rFonts w:ascii="Times New Roman" w:hAnsi="Times New Roman" w:cs="Times New Roman"/>
          <w:sz w:val="24"/>
          <w:szCs w:val="24"/>
        </w:rPr>
        <w:t>);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невыполнения требований по размещению и (или) эксплуатации нестационарного торгового объекта, предусмотренных настоящим Положением.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7.2. Действие свидетельства на право размещения нестационарного торгового объекта прекращается в случаях: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подачи владельцем нестационарного торгового объекта соответствующего заявл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ния;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невыполнения владельцем нестационарного торгового объекта требований по устр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нению допущенных нарушений, связанных с размещением и эксплуатацией нестациона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ного торгового объекта, в установленные сроки;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неосуществления торговой деятельности более одного месяца со дня выдачи свид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тельства на право размещения нестационарного торгового объекта без уважительных пр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чин в месте, указанном в свидетельстве на право размещения нестационарного торгового объе</w:t>
      </w:r>
      <w:r w:rsidRPr="003449E3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та;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прекращения владельцем нестационарного торгового объекта в установленном зак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ном порядке своей деятельности;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неоднократного нарушения владельцем нестационарного торгового объекта правил осуществления торговой деятельности, других требований, установленных действующим законодательством и (или) настоящим Положением, что подтверждено соответствующими а</w:t>
      </w:r>
      <w:r w:rsidRPr="003449E3">
        <w:rPr>
          <w:rFonts w:ascii="Times New Roman" w:hAnsi="Times New Roman" w:cs="Times New Roman"/>
          <w:sz w:val="24"/>
          <w:szCs w:val="24"/>
        </w:rPr>
        <w:t>к</w:t>
      </w:r>
      <w:r w:rsidRPr="003449E3">
        <w:rPr>
          <w:rFonts w:ascii="Times New Roman" w:hAnsi="Times New Roman" w:cs="Times New Roman"/>
          <w:sz w:val="24"/>
          <w:szCs w:val="24"/>
        </w:rPr>
        <w:t>тами проверок;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истечения срока действия свидетельства на право размещения нестационарного то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гового объекта;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исключения нестационарного торгового объекта из Схемы.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7.3. Приостановление и прекращение действия свидетельства на право размещения нестационарного торгового объекта осуществляется Организатором конкурса в устано</w:t>
      </w:r>
      <w:r w:rsidRPr="003449E3">
        <w:rPr>
          <w:rFonts w:ascii="Times New Roman" w:hAnsi="Times New Roman" w:cs="Times New Roman"/>
          <w:sz w:val="24"/>
          <w:szCs w:val="24"/>
        </w:rPr>
        <w:t>в</w:t>
      </w:r>
      <w:r w:rsidRPr="003449E3">
        <w:rPr>
          <w:rFonts w:ascii="Times New Roman" w:hAnsi="Times New Roman" w:cs="Times New Roman"/>
          <w:sz w:val="24"/>
          <w:szCs w:val="24"/>
        </w:rPr>
        <w:lastRenderedPageBreak/>
        <w:t>ленном им порядке.</w:t>
      </w:r>
    </w:p>
    <w:p w:rsidR="0005627F" w:rsidRPr="003449E3" w:rsidRDefault="0005627F" w:rsidP="000B0A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7.4. После истечения срока действия свидетельства на право размещения нестаци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нарного торгового объекта либо досрочного прекращения действия свидетельства нест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ционарный торговый объект в 10-дневный срок подлежит демонтажу (сносу) за счет средств владельца нестационарного торгового объекта без ущерба для эстетического с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стояния земельного участка, за исключением случая, если владелец нестационарного то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гового объекта стал победителем нового конкурса на соответствующее место, предусмо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ренное Схемой, или получил право на размещение нестационарного торгового объекта на соответствующем месте без пр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 xml:space="preserve">ведения конкурса в порядке, предусмотренном </w:t>
      </w:r>
      <w:hyperlink w:anchor="Par113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пунктом 4.6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055E5">
        <w:rPr>
          <w:rFonts w:ascii="Times New Roman" w:hAnsi="Times New Roman" w:cs="Times New Roman"/>
          <w:sz w:val="24"/>
          <w:szCs w:val="24"/>
        </w:rPr>
        <w:t>Положения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Если владелец нестационарного торгового объекта в установленный настоящим П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="00A055E5">
        <w:rPr>
          <w:rFonts w:ascii="Times New Roman" w:hAnsi="Times New Roman" w:cs="Times New Roman"/>
          <w:sz w:val="24"/>
          <w:szCs w:val="24"/>
        </w:rPr>
        <w:t>ложением</w:t>
      </w:r>
      <w:r w:rsidRPr="003449E3">
        <w:rPr>
          <w:rFonts w:ascii="Times New Roman" w:hAnsi="Times New Roman" w:cs="Times New Roman"/>
          <w:sz w:val="24"/>
          <w:szCs w:val="24"/>
        </w:rPr>
        <w:t xml:space="preserve"> срок не демонтирует объект самостоятельно, то демонтаж нестационарного то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гового объекта осуществляется в административном (внесудебном) порядке, установле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ном Орган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затором конкурса.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7.5. После освобождения земельного участка от нестационарного торгового объекта по основаниям, предусмотренным действующим законодательством и настоящим Полож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нием, владелец данного торгового объекта за свой счет обязан в 15-дневный срок выпо</w:t>
      </w:r>
      <w:r w:rsidRPr="003449E3">
        <w:rPr>
          <w:rFonts w:ascii="Times New Roman" w:hAnsi="Times New Roman" w:cs="Times New Roman"/>
          <w:sz w:val="24"/>
          <w:szCs w:val="24"/>
        </w:rPr>
        <w:t>л</w:t>
      </w:r>
      <w:r w:rsidRPr="003449E3">
        <w:rPr>
          <w:rFonts w:ascii="Times New Roman" w:hAnsi="Times New Roman" w:cs="Times New Roman"/>
          <w:sz w:val="24"/>
          <w:szCs w:val="24"/>
        </w:rPr>
        <w:t>нить благоустройство земельного участка, на котором был размещен нестационарный то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говый объект, привести земельный участок в первоначальное состояние с учетом нормал</w:t>
      </w:r>
      <w:r w:rsidRPr="003449E3">
        <w:rPr>
          <w:rFonts w:ascii="Times New Roman" w:hAnsi="Times New Roman" w:cs="Times New Roman"/>
          <w:sz w:val="24"/>
          <w:szCs w:val="24"/>
        </w:rPr>
        <w:t>ь</w:t>
      </w:r>
      <w:r w:rsidRPr="003449E3">
        <w:rPr>
          <w:rFonts w:ascii="Times New Roman" w:hAnsi="Times New Roman" w:cs="Times New Roman"/>
          <w:sz w:val="24"/>
          <w:szCs w:val="24"/>
        </w:rPr>
        <w:t>ного износа.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При демонтаже нестационарного торгового объекта в осенне-зимний период работы по благоустройству должны быть выполнены в ближайший весенний период.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171"/>
      <w:bookmarkEnd w:id="10"/>
      <w:r w:rsidRPr="003449E3">
        <w:rPr>
          <w:rFonts w:ascii="Times New Roman" w:hAnsi="Times New Roman" w:cs="Times New Roman"/>
          <w:sz w:val="24"/>
          <w:szCs w:val="24"/>
        </w:rPr>
        <w:t>8. Особенности предоставления торговых мест</w:t>
      </w:r>
    </w:p>
    <w:p w:rsidR="0005627F" w:rsidRPr="003449E3" w:rsidRDefault="0005627F" w:rsidP="000562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для осуществления деятельности по продаже продукции</w:t>
      </w:r>
    </w:p>
    <w:p w:rsidR="0005627F" w:rsidRPr="003449E3" w:rsidRDefault="0005627F" w:rsidP="000562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гражданами, занимающимися садоводством, огородничеством,</w:t>
      </w:r>
    </w:p>
    <w:p w:rsidR="0005627F" w:rsidRPr="003449E3" w:rsidRDefault="0005627F" w:rsidP="000562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животноводством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8.1. Право размещения торговых мест для осуществления деятельности по продаже продукции гражданами, занимающимися садоводством, огородничеством, животноводс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>вом, предоставляется без проведения конкурсных процедур на земельных участках, явля</w:t>
      </w:r>
      <w:r w:rsidRPr="003449E3">
        <w:rPr>
          <w:rFonts w:ascii="Times New Roman" w:hAnsi="Times New Roman" w:cs="Times New Roman"/>
          <w:sz w:val="24"/>
          <w:szCs w:val="24"/>
        </w:rPr>
        <w:t>ю</w:t>
      </w:r>
      <w:r w:rsidRPr="003449E3">
        <w:rPr>
          <w:rFonts w:ascii="Times New Roman" w:hAnsi="Times New Roman" w:cs="Times New Roman"/>
          <w:sz w:val="24"/>
          <w:szCs w:val="24"/>
        </w:rPr>
        <w:t>щихся муниципальной собственностью, в местах и на земельных участках, право собстве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ности на которые не разграничено.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8.2. </w:t>
      </w:r>
      <w:hyperlink w:anchor="Par621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подаетс</w:t>
      </w:r>
      <w:r w:rsidR="00981F82" w:rsidRPr="003449E3">
        <w:rPr>
          <w:rFonts w:ascii="Times New Roman" w:hAnsi="Times New Roman" w:cs="Times New Roman"/>
          <w:sz w:val="24"/>
          <w:szCs w:val="24"/>
        </w:rPr>
        <w:t>я по форме согласно приложению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7 к По</w:t>
      </w:r>
      <w:r w:rsidR="00146CE2">
        <w:rPr>
          <w:rFonts w:ascii="Times New Roman" w:hAnsi="Times New Roman" w:cs="Times New Roman"/>
          <w:sz w:val="24"/>
          <w:szCs w:val="24"/>
        </w:rPr>
        <w:t>ложению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8.3. Администрации сельских поселений обеспечивают выдачу </w:t>
      </w:r>
      <w:hyperlink w:anchor="Par652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талонов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 право ра</w:t>
      </w:r>
      <w:r w:rsidRPr="003449E3">
        <w:rPr>
          <w:rFonts w:ascii="Times New Roman" w:hAnsi="Times New Roman" w:cs="Times New Roman"/>
          <w:sz w:val="24"/>
          <w:szCs w:val="24"/>
        </w:rPr>
        <w:t>з</w:t>
      </w:r>
      <w:r w:rsidRPr="003449E3">
        <w:rPr>
          <w:rFonts w:ascii="Times New Roman" w:hAnsi="Times New Roman" w:cs="Times New Roman"/>
          <w:sz w:val="24"/>
          <w:szCs w:val="24"/>
        </w:rPr>
        <w:t>мещения торгового места для осуществления деятельности по продаже продукции гражд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нами, занимающимися садоводством, огородничеством, животноводством</w:t>
      </w:r>
      <w:r w:rsidR="00981F82" w:rsidRPr="003449E3">
        <w:rPr>
          <w:rFonts w:ascii="Times New Roman" w:hAnsi="Times New Roman" w:cs="Times New Roman"/>
          <w:sz w:val="24"/>
          <w:szCs w:val="24"/>
        </w:rPr>
        <w:t>, по форме с</w:t>
      </w:r>
      <w:r w:rsidR="00981F82" w:rsidRPr="003449E3">
        <w:rPr>
          <w:rFonts w:ascii="Times New Roman" w:hAnsi="Times New Roman" w:cs="Times New Roman"/>
          <w:sz w:val="24"/>
          <w:szCs w:val="24"/>
        </w:rPr>
        <w:t>о</w:t>
      </w:r>
      <w:r w:rsidR="00981F82" w:rsidRPr="003449E3">
        <w:rPr>
          <w:rFonts w:ascii="Times New Roman" w:hAnsi="Times New Roman" w:cs="Times New Roman"/>
          <w:sz w:val="24"/>
          <w:szCs w:val="24"/>
        </w:rPr>
        <w:t>гласно приложению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8 к По</w:t>
      </w:r>
      <w:r w:rsidR="00146CE2">
        <w:rPr>
          <w:rFonts w:ascii="Times New Roman" w:hAnsi="Times New Roman" w:cs="Times New Roman"/>
          <w:sz w:val="24"/>
          <w:szCs w:val="24"/>
        </w:rPr>
        <w:t>ложению</w:t>
      </w:r>
      <w:r w:rsidRPr="003449E3">
        <w:rPr>
          <w:rFonts w:ascii="Times New Roman" w:hAnsi="Times New Roman" w:cs="Times New Roman"/>
          <w:sz w:val="24"/>
          <w:szCs w:val="24"/>
        </w:rPr>
        <w:t xml:space="preserve"> в течение 10 дней со дня подачи заявления с прил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жением сл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дующих документов: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копия паспорта (с предъявлением оригинала);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копия пенсионной книжки (с представлением оригинала);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копия документа, удостоверяющего наличие земельного участка для ведения сад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водства, огородничества, личного подсобного хозяйства.</w:t>
      </w:r>
    </w:p>
    <w:p w:rsidR="0005627F" w:rsidRPr="003449E3" w:rsidRDefault="0005627F" w:rsidP="000562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8.4. Право на получение талона имеют граждане, занимающиеся садоводством, ог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родничеством, животноводством, зарегистрированные и проживаю</w:t>
      </w:r>
      <w:r w:rsidR="00846A10" w:rsidRPr="003449E3">
        <w:rPr>
          <w:rFonts w:ascii="Times New Roman" w:hAnsi="Times New Roman" w:cs="Times New Roman"/>
          <w:sz w:val="24"/>
          <w:szCs w:val="24"/>
        </w:rPr>
        <w:t xml:space="preserve">щие на территории </w:t>
      </w:r>
      <w:r w:rsidR="00146CE2">
        <w:rPr>
          <w:rFonts w:ascii="Times New Roman" w:hAnsi="Times New Roman" w:cs="Times New Roman"/>
          <w:sz w:val="24"/>
          <w:szCs w:val="24"/>
        </w:rPr>
        <w:t>м</w:t>
      </w:r>
      <w:r w:rsidR="00146CE2">
        <w:rPr>
          <w:rFonts w:ascii="Times New Roman" w:hAnsi="Times New Roman" w:cs="Times New Roman"/>
          <w:sz w:val="24"/>
          <w:szCs w:val="24"/>
        </w:rPr>
        <w:t>у</w:t>
      </w:r>
      <w:r w:rsidR="00146CE2">
        <w:rPr>
          <w:rFonts w:ascii="Times New Roman" w:hAnsi="Times New Roman" w:cs="Times New Roman"/>
          <w:sz w:val="24"/>
          <w:szCs w:val="24"/>
        </w:rPr>
        <w:t xml:space="preserve">ниципального района </w:t>
      </w:r>
      <w:r w:rsidR="00846A10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>.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20A" w:rsidRPr="003449E3" w:rsidRDefault="0033520A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20A" w:rsidRPr="003449E3" w:rsidRDefault="0033520A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20A" w:rsidRPr="003449E3" w:rsidRDefault="0033520A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20A" w:rsidRPr="003449E3" w:rsidRDefault="0033520A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ar188"/>
      <w:bookmarkEnd w:id="11"/>
      <w:r w:rsidRPr="003449E3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5627F" w:rsidRPr="003449E3" w:rsidRDefault="0005627F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 w:rsidR="00146CE2"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05627F" w:rsidRPr="003449E3" w:rsidRDefault="0005627F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05627F" w:rsidRPr="003449E3" w:rsidRDefault="0005627F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146CE2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146CE2" w:rsidRDefault="00146CE2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05627F" w:rsidRDefault="00146CE2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846A10"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146CE2" w:rsidRPr="003449E3" w:rsidRDefault="00146CE2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146CE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195"/>
      <w:bookmarkEnd w:id="12"/>
      <w:r w:rsidRPr="003449E3">
        <w:rPr>
          <w:rFonts w:ascii="Times New Roman" w:hAnsi="Times New Roman" w:cs="Times New Roman"/>
          <w:sz w:val="24"/>
          <w:szCs w:val="24"/>
        </w:rPr>
        <w:t>ОБЪЯВЛЕНИЕ</w:t>
      </w:r>
    </w:p>
    <w:p w:rsidR="0005627F" w:rsidRPr="003449E3" w:rsidRDefault="0005627F" w:rsidP="00146CE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 проведении конкурса на право размещения нестационарного</w:t>
      </w:r>
    </w:p>
    <w:p w:rsidR="0005627F" w:rsidRPr="003449E3" w:rsidRDefault="0005627F" w:rsidP="00146CE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торгового объекта на территории муниципального образования</w:t>
      </w:r>
    </w:p>
    <w:p w:rsidR="0005627F" w:rsidRPr="003449E3" w:rsidRDefault="0005627F" w:rsidP="00146CE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муни</w:t>
      </w:r>
      <w:r w:rsidR="00846A10" w:rsidRPr="003449E3">
        <w:rPr>
          <w:rFonts w:ascii="Times New Roman" w:hAnsi="Times New Roman" w:cs="Times New Roman"/>
          <w:sz w:val="24"/>
          <w:szCs w:val="24"/>
        </w:rPr>
        <w:t>ципального района «Ижемский»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4"/>
        <w:gridCol w:w="2778"/>
      </w:tblGrid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Организатор проведения конкурса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Телефон Организатора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Заявки принимаются по адресу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Дата, место и время проведения конкурса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Дата и время начала и окончания приема заявок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Срок, на который заключается договор о предоставлении права на размещение нестационарного торгового объекта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Предмет конкурса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33520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146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21"/>
      <w:bookmarkEnd w:id="13"/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146CE2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46CE2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228"/>
      <w:bookmarkEnd w:id="14"/>
      <w:r w:rsidRPr="00146CE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на участие в конкурсе на право размещения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нестационарного торгового объекта на территории</w:t>
      </w:r>
    </w:p>
    <w:p w:rsidR="0005627F" w:rsidRPr="00146CE2" w:rsidRDefault="00146CE2" w:rsidP="00146CE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муниципального района  </w:t>
      </w:r>
      <w:r w:rsidR="00846A10" w:rsidRPr="00146CE2">
        <w:rPr>
          <w:rFonts w:ascii="Times New Roman" w:hAnsi="Times New Roman" w:cs="Times New Roman"/>
          <w:b/>
          <w:sz w:val="24"/>
          <w:szCs w:val="24"/>
        </w:rPr>
        <w:t>«Ижемский»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(индивидуального предпринимателя)</w:t>
      </w:r>
    </w:p>
    <w:p w:rsidR="0005627F" w:rsidRDefault="0005627F" w:rsidP="00146C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 Ф</w:t>
      </w:r>
      <w:r w:rsidR="00146CE2">
        <w:rPr>
          <w:rFonts w:ascii="Times New Roman" w:hAnsi="Times New Roman" w:cs="Times New Roman"/>
          <w:sz w:val="24"/>
          <w:szCs w:val="24"/>
        </w:rPr>
        <w:t>ИО</w:t>
      </w:r>
      <w:r w:rsidRPr="003449E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</w:t>
      </w:r>
      <w:r w:rsidRPr="003449E3">
        <w:rPr>
          <w:rFonts w:ascii="Times New Roman" w:hAnsi="Times New Roman" w:cs="Times New Roman"/>
          <w:sz w:val="24"/>
          <w:szCs w:val="24"/>
        </w:rPr>
        <w:t>____</w:t>
      </w:r>
      <w:r w:rsidR="00146CE2">
        <w:rPr>
          <w:rFonts w:ascii="Times New Roman" w:hAnsi="Times New Roman" w:cs="Times New Roman"/>
          <w:sz w:val="24"/>
          <w:szCs w:val="24"/>
        </w:rPr>
        <w:t>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  <w:r w:rsidR="00146CE2">
        <w:rPr>
          <w:rFonts w:ascii="Times New Roman" w:hAnsi="Times New Roman" w:cs="Times New Roman"/>
          <w:sz w:val="24"/>
          <w:szCs w:val="24"/>
        </w:rPr>
        <w:t>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 Дата рождения 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_______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  <w:r w:rsidR="00146CE2">
        <w:rPr>
          <w:rFonts w:ascii="Times New Roman" w:hAnsi="Times New Roman" w:cs="Times New Roman"/>
          <w:sz w:val="24"/>
          <w:szCs w:val="24"/>
        </w:rPr>
        <w:t>_</w:t>
      </w:r>
      <w:r w:rsidRPr="003449E3">
        <w:rPr>
          <w:rFonts w:ascii="Times New Roman" w:hAnsi="Times New Roman" w:cs="Times New Roman"/>
          <w:sz w:val="24"/>
          <w:szCs w:val="24"/>
        </w:rPr>
        <w:t>_________</w:t>
      </w:r>
      <w:r w:rsidR="00146CE2">
        <w:rPr>
          <w:rFonts w:ascii="Times New Roman" w:hAnsi="Times New Roman" w:cs="Times New Roman"/>
          <w:sz w:val="24"/>
          <w:szCs w:val="24"/>
        </w:rPr>
        <w:t>__</w:t>
      </w:r>
      <w:r w:rsidRPr="003449E3">
        <w:rPr>
          <w:rFonts w:ascii="Times New Roman" w:hAnsi="Times New Roman" w:cs="Times New Roman"/>
          <w:sz w:val="24"/>
          <w:szCs w:val="24"/>
        </w:rPr>
        <w:t>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 Паспорт (серия, номер, когда и кем выдан)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Pr="003449E3">
        <w:rPr>
          <w:rFonts w:ascii="Times New Roman" w:hAnsi="Times New Roman" w:cs="Times New Roman"/>
          <w:sz w:val="24"/>
          <w:szCs w:val="24"/>
        </w:rPr>
        <w:t>_________________4. Место регистрации и проживания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 Номера телефонов, факса, адрес электронной почты (при наличии)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   Вид   торгового  объекта,  который  планируется  использовать  для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осуществления торговой деятельности ____________</w:t>
      </w:r>
      <w:r w:rsidR="00146CE2">
        <w:rPr>
          <w:rFonts w:ascii="Times New Roman" w:hAnsi="Times New Roman" w:cs="Times New Roman"/>
          <w:sz w:val="24"/>
          <w:szCs w:val="24"/>
        </w:rPr>
        <w:t>______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 Планируемая специализация нестационарного торгового объекта ___</w:t>
      </w:r>
      <w:r w:rsidR="00146CE2">
        <w:rPr>
          <w:rFonts w:ascii="Times New Roman" w:hAnsi="Times New Roman" w:cs="Times New Roman"/>
          <w:sz w:val="24"/>
          <w:szCs w:val="24"/>
        </w:rPr>
        <w:t>____________</w:t>
      </w:r>
      <w:r w:rsidRPr="003449E3">
        <w:rPr>
          <w:rFonts w:ascii="Times New Roman" w:hAnsi="Times New Roman" w:cs="Times New Roman"/>
          <w:sz w:val="24"/>
          <w:szCs w:val="24"/>
        </w:rPr>
        <w:t>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8. В случае победы в конкурсе принимаю на себя обязательства:</w:t>
      </w:r>
    </w:p>
    <w:p w:rsidR="0005627F" w:rsidRPr="003449E3" w:rsidRDefault="0005627F" w:rsidP="00146C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1)  подписать  со  своей  стороны  в  10-дневный срок от даты получения</w:t>
      </w:r>
      <w:r w:rsidR="00146CE2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 xml:space="preserve">выписки  из  </w:t>
      </w:r>
      <w:r w:rsidR="00146CE2">
        <w:rPr>
          <w:rFonts w:ascii="Times New Roman" w:hAnsi="Times New Roman" w:cs="Times New Roman"/>
          <w:sz w:val="24"/>
          <w:szCs w:val="24"/>
        </w:rPr>
        <w:t>п</w:t>
      </w:r>
      <w:r w:rsidRPr="003449E3">
        <w:rPr>
          <w:rFonts w:ascii="Times New Roman" w:hAnsi="Times New Roman" w:cs="Times New Roman"/>
          <w:sz w:val="24"/>
          <w:szCs w:val="24"/>
        </w:rPr>
        <w:t>ротокола  о  результатах Конкурса договор на право размещения</w:t>
      </w:r>
      <w:r w:rsidR="00146CE2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нестационарного  торг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вого объекта, при этом согласен с доведенными до меня</w:t>
      </w:r>
      <w:r w:rsidR="00146CE2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условиями договора;</w:t>
      </w:r>
    </w:p>
    <w:p w:rsidR="0005627F" w:rsidRPr="003449E3" w:rsidRDefault="0005627F" w:rsidP="00146C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2)   перечислять   в   местный   бюджет   оплату  за  право  размещения</w:t>
      </w:r>
      <w:r w:rsidR="00146CE2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нестационарного торгового объекта согласно договору.</w:t>
      </w:r>
    </w:p>
    <w:p w:rsidR="00146CE2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46CE2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______ _________ 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(дата) (подпись) (расшифровка подписи)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271"/>
      <w:bookmarkEnd w:id="15"/>
      <w:r w:rsidRPr="003449E3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981F82" w:rsidRPr="003449E3">
        <w:rPr>
          <w:rFonts w:ascii="Times New Roman" w:hAnsi="Times New Roman" w:cs="Times New Roman"/>
          <w:sz w:val="24"/>
          <w:szCs w:val="24"/>
        </w:rPr>
        <w:t>ие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146CE2" w:rsidRPr="003449E3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146CE2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46CE2" w:rsidRDefault="00146CE2" w:rsidP="00146CE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05627F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6CE2" w:rsidRPr="003449E3" w:rsidRDefault="00146CE2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" w:name="Par278"/>
      <w:bookmarkEnd w:id="16"/>
      <w:r w:rsidRPr="00146CE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на участие в конкурсе на право размещения нестационарного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торгового объекта на территории</w:t>
      </w:r>
    </w:p>
    <w:p w:rsidR="0005627F" w:rsidRPr="00146CE2" w:rsidRDefault="00146CE2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муниципального района  </w:t>
      </w:r>
      <w:r w:rsidR="00846A10" w:rsidRPr="00146CE2">
        <w:rPr>
          <w:rFonts w:ascii="Times New Roman" w:hAnsi="Times New Roman" w:cs="Times New Roman"/>
          <w:b/>
          <w:sz w:val="24"/>
          <w:szCs w:val="24"/>
        </w:rPr>
        <w:t>«Ижемский»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CE2">
        <w:rPr>
          <w:rFonts w:ascii="Times New Roman" w:hAnsi="Times New Roman" w:cs="Times New Roman"/>
          <w:b/>
          <w:sz w:val="24"/>
          <w:szCs w:val="24"/>
        </w:rPr>
        <w:t>(юридического лица)</w:t>
      </w:r>
    </w:p>
    <w:p w:rsidR="0005627F" w:rsidRPr="00146CE2" w:rsidRDefault="0005627F" w:rsidP="00146C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1. Наименование юридического лица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 Юридический и почтовый адрес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3. Номера телефона, факса, адрес электронной почты (при наличии)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4. Сведения о руководителе юридического лица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Фамилия 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Имя ________________________________________________________________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_____</w:t>
      </w:r>
      <w:r w:rsidRPr="003449E3">
        <w:rPr>
          <w:rFonts w:ascii="Times New Roman" w:hAnsi="Times New Roman" w:cs="Times New Roman"/>
          <w:sz w:val="24"/>
          <w:szCs w:val="24"/>
        </w:rPr>
        <w:t>___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Отчество ____________________________________________________________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5.   Вид   торгового  объекта,  который  планируется  использовать  для</w:t>
      </w:r>
      <w:r w:rsidR="00A3410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осуществления то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говой деятельности _______________</w:t>
      </w:r>
      <w:r w:rsidR="00A3410A">
        <w:rPr>
          <w:rFonts w:ascii="Times New Roman" w:hAnsi="Times New Roman" w:cs="Times New Roman"/>
          <w:sz w:val="24"/>
          <w:szCs w:val="24"/>
        </w:rPr>
        <w:t>______________________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847FB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A3410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5627F" w:rsidRPr="003449E3" w:rsidRDefault="0005627F" w:rsidP="00A34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6. Планируемая специализация нестационарного торгового объекта _____</w:t>
      </w:r>
      <w:r w:rsidR="00C847FB">
        <w:rPr>
          <w:rFonts w:ascii="Times New Roman" w:hAnsi="Times New Roman" w:cs="Times New Roman"/>
          <w:sz w:val="24"/>
          <w:szCs w:val="24"/>
        </w:rPr>
        <w:t>____________</w:t>
      </w:r>
      <w:r w:rsidRPr="003449E3">
        <w:rPr>
          <w:rFonts w:ascii="Times New Roman" w:hAnsi="Times New Roman" w:cs="Times New Roman"/>
          <w:sz w:val="24"/>
          <w:szCs w:val="24"/>
        </w:rPr>
        <w:t>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___</w:t>
      </w:r>
      <w:r w:rsidRPr="003449E3">
        <w:rPr>
          <w:rFonts w:ascii="Times New Roman" w:hAnsi="Times New Roman" w:cs="Times New Roman"/>
          <w:sz w:val="24"/>
          <w:szCs w:val="24"/>
        </w:rPr>
        <w:t>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7. В случае победы в конкурсе принимаю на себя обязательства: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1)  подписать  со  своей  стороны  в  10-дневный срок от даты получения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выписки  из  протокола  о  результатах Конкурса договор на право размещения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нестационарного  торг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вого объекта, при этом согласен с доведенными до меня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условиями договора;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2)   перечислять   в   местный   бюджет   оплату  за  право  размещения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нестационарного торгового объекта согласно договору.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______ _________ 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(дата) (подпись) (расшифровка подписи)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Default="0005627F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P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324"/>
      <w:bookmarkEnd w:id="17"/>
      <w:r w:rsidRPr="003449E3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C847FB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847FB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ar331"/>
      <w:bookmarkEnd w:id="18"/>
      <w:r w:rsidRPr="003449E3">
        <w:rPr>
          <w:rFonts w:ascii="Times New Roman" w:hAnsi="Times New Roman" w:cs="Times New Roman"/>
          <w:sz w:val="24"/>
          <w:szCs w:val="24"/>
        </w:rPr>
        <w:t>ПЕРЕЧЕНЬ</w:t>
      </w:r>
    </w:p>
    <w:p w:rsidR="0005627F" w:rsidRPr="003449E3" w:rsidRDefault="0005627F" w:rsidP="00C847F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ОЦЕНИВАЕМЫХ ПОКАЗАТЕЛЕЙ</w:t>
      </w:r>
    </w:p>
    <w:p w:rsidR="0005627F" w:rsidRPr="003449E3" w:rsidRDefault="0005627F" w:rsidP="00C847F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7738"/>
        <w:gridCol w:w="1134"/>
      </w:tblGrid>
      <w:tr w:rsidR="0005627F" w:rsidRPr="003449E3" w:rsidTr="00C847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C847FB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3352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ство ба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Архитектурное решение: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типовая конструкция с рекламой продукции производителя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индивидуальное архитектурное решение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индивидуальное архитектурное решение и фирменный стиль (офор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ление объекта в определенном цветовом решении, рабочая форма пр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давца и т.д.)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Благоустройство прилегающей территории: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установка газонов и/или цветников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установка газонов и/или цветников с дополнительным озеленением или с иным дополнительным благоустройством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до 2-х вакансий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более 2-х вакансий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Дополнительное применение осветительных средств: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использование дополнительного светового оформления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использование дополнительного светового оформления с использов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нием энергосберегающих технологий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Опыт работы в торговле: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до 3-х лет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свыше 3-х лет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27F" w:rsidRPr="003449E3" w:rsidTr="00C847F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Соблюдение дополнительных требований к нестационарному торговому объекту (при их установлении Организатором конкурса):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частичное соблюдение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27F" w:rsidRPr="003449E3" w:rsidTr="00C847F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- соблюдение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627F" w:rsidRPr="003449E3" w:rsidRDefault="0005627F" w:rsidP="00C847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5627F" w:rsidRPr="003449E3" w:rsidRDefault="0005627F" w:rsidP="00DD671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3449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3449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386"/>
      <w:bookmarkEnd w:id="19"/>
      <w:r w:rsidRPr="003449E3">
        <w:rPr>
          <w:rFonts w:ascii="Times New Roman" w:hAnsi="Times New Roman" w:cs="Times New Roman"/>
          <w:sz w:val="24"/>
          <w:szCs w:val="24"/>
        </w:rPr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C847FB" w:rsidRPr="003449E3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C847FB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847FB" w:rsidRDefault="00C847FB" w:rsidP="00C847F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05627F" w:rsidRPr="003449E3" w:rsidRDefault="0005627F" w:rsidP="003449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7FB" w:rsidRDefault="00C847FB" w:rsidP="003449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Par393"/>
      <w:bookmarkEnd w:id="20"/>
    </w:p>
    <w:p w:rsidR="0005627F" w:rsidRPr="003449E3" w:rsidRDefault="0005627F" w:rsidP="003449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Типовой договор</w:t>
      </w:r>
    </w:p>
    <w:p w:rsidR="0005627F" w:rsidRPr="003449E3" w:rsidRDefault="0005627F" w:rsidP="003449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на право размещения нестационарного торгового объекта</w:t>
      </w:r>
    </w:p>
    <w:p w:rsidR="0005627F" w:rsidRPr="003449E3" w:rsidRDefault="0005627F" w:rsidP="003449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527AC3" w:rsidP="003449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с. ____________ </w:t>
      </w:r>
      <w:r w:rsidR="00C847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3449E3">
        <w:rPr>
          <w:rFonts w:ascii="Times New Roman" w:hAnsi="Times New Roman" w:cs="Times New Roman"/>
          <w:sz w:val="24"/>
          <w:szCs w:val="24"/>
        </w:rPr>
        <w:t>«___»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_________ 201_ г.</w:t>
      </w:r>
    </w:p>
    <w:p w:rsidR="0005627F" w:rsidRPr="003449E3" w:rsidRDefault="0005627F" w:rsidP="003449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C847FB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Администрация сельского поселения ________________________, именуемая в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дальней</w:t>
      </w:r>
      <w:r w:rsidR="00C847FB">
        <w:rPr>
          <w:rFonts w:ascii="Times New Roman" w:hAnsi="Times New Roman" w:cs="Times New Roman"/>
          <w:sz w:val="24"/>
          <w:szCs w:val="24"/>
        </w:rPr>
        <w:t>шем «Администрация»</w:t>
      </w:r>
      <w:r w:rsidRPr="003449E3">
        <w:rPr>
          <w:rFonts w:ascii="Times New Roman" w:hAnsi="Times New Roman" w:cs="Times New Roman"/>
          <w:sz w:val="24"/>
          <w:szCs w:val="24"/>
        </w:rPr>
        <w:t>, в лице __________________________, действующего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о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новании Устава _____________________ с одной стороны, и индивидуальный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предприн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матель/организация ______________________________________________,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 лице __________________________________________, действующий на основании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______________________________, именуемый(</w:t>
      </w:r>
      <w:proofErr w:type="spellStart"/>
      <w:r w:rsidRPr="003449E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449E3">
        <w:rPr>
          <w:rFonts w:ascii="Times New Roman" w:hAnsi="Times New Roman" w:cs="Times New Roman"/>
          <w:sz w:val="24"/>
          <w:szCs w:val="24"/>
        </w:rPr>
        <w:t xml:space="preserve">)  в дальнейшем </w:t>
      </w:r>
      <w:r w:rsidR="00C847FB">
        <w:rPr>
          <w:rFonts w:ascii="Times New Roman" w:hAnsi="Times New Roman" w:cs="Times New Roman"/>
          <w:sz w:val="24"/>
          <w:szCs w:val="24"/>
        </w:rPr>
        <w:t>«Предприятие»</w:t>
      </w:r>
      <w:r w:rsidRPr="003449E3">
        <w:rPr>
          <w:rFonts w:ascii="Times New Roman" w:hAnsi="Times New Roman" w:cs="Times New Roman"/>
          <w:sz w:val="24"/>
          <w:szCs w:val="24"/>
        </w:rPr>
        <w:t xml:space="preserve"> с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другой стороны, заключили настоящий договор о нижеследующем: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ar406"/>
      <w:bookmarkEnd w:id="21"/>
      <w:r w:rsidRPr="003449E3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408"/>
      <w:bookmarkEnd w:id="22"/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C847FB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1.1.   Администрация  предоставляет  Предприятию  право  на  размещение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ционарного торгового объекта (далее - Объект):</w:t>
      </w:r>
      <w:r w:rsidR="00C847F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(наименование объекта оказания услуг)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для осуществления торговой деятельности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(реализуемая продукция)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C847FB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По адресу: ________________________________________________</w:t>
      </w:r>
      <w:r w:rsidR="00C847FB">
        <w:rPr>
          <w:rFonts w:ascii="Times New Roman" w:hAnsi="Times New Roman" w:cs="Times New Roman"/>
          <w:sz w:val="24"/>
          <w:szCs w:val="24"/>
        </w:rPr>
        <w:t>___</w:t>
      </w:r>
      <w:r w:rsidRPr="003449E3">
        <w:rPr>
          <w:rFonts w:ascii="Times New Roman" w:hAnsi="Times New Roman" w:cs="Times New Roman"/>
          <w:sz w:val="24"/>
          <w:szCs w:val="24"/>
        </w:rPr>
        <w:t>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847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449E3">
        <w:rPr>
          <w:rFonts w:ascii="Times New Roman" w:hAnsi="Times New Roman" w:cs="Times New Roman"/>
          <w:sz w:val="24"/>
          <w:szCs w:val="24"/>
        </w:rPr>
        <w:t xml:space="preserve"> (место расположения объекта)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согласно ситуационной схеме (приложение </w:t>
      </w:r>
      <w:r w:rsidR="00981F82" w:rsidRPr="003449E3">
        <w:rPr>
          <w:rFonts w:ascii="Times New Roman" w:hAnsi="Times New Roman" w:cs="Times New Roman"/>
          <w:sz w:val="24"/>
          <w:szCs w:val="24"/>
        </w:rPr>
        <w:t>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1 к настоящему Договору) на  срок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 ____________ 201__ года по ______________ 201__ года.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C847FB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1.2. Договор регулирует отношения по организации торговой  деятельности</w:t>
      </w:r>
      <w:r w:rsidR="00C847FB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  нест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ционарных  торговых  объектах  на  территории  сельского  поселения</w:t>
      </w:r>
      <w:r w:rsidR="00C847FB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3449E3">
        <w:rPr>
          <w:rFonts w:ascii="Times New Roman" w:hAnsi="Times New Roman" w:cs="Times New Roman"/>
          <w:sz w:val="24"/>
          <w:szCs w:val="24"/>
        </w:rPr>
        <w:t>__.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BA5E2A" w:rsidRDefault="00BA5E2A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2.1. Администрация обязуется: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2.1.1.  В  соответствии  с  решением Комиссии по проведению конкурса на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право  размещения  нестационарных торговых объектов на территории сельского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поселения _________________ от ___</w:t>
      </w:r>
      <w:r w:rsidR="00981F82" w:rsidRPr="003449E3">
        <w:rPr>
          <w:rFonts w:ascii="Times New Roman" w:hAnsi="Times New Roman" w:cs="Times New Roman"/>
          <w:sz w:val="24"/>
          <w:szCs w:val="24"/>
        </w:rPr>
        <w:t>____________ 201_ г., протокол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________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предоставить  право размещения нестационарного торгового объекта по адресу:</w:t>
      </w:r>
      <w:r w:rsidR="00BA5E2A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Pr="003449E3">
        <w:rPr>
          <w:rFonts w:ascii="Times New Roman" w:hAnsi="Times New Roman" w:cs="Times New Roman"/>
          <w:sz w:val="24"/>
          <w:szCs w:val="24"/>
        </w:rPr>
        <w:t>для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осуществления Предприятием торговой деятельности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A5E2A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(реализуемая продукция)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BA5E2A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С использованием _________________________________________________</w:t>
      </w:r>
      <w:r w:rsidR="00BA5E2A">
        <w:rPr>
          <w:rFonts w:ascii="Times New Roman" w:hAnsi="Times New Roman" w:cs="Times New Roman"/>
          <w:sz w:val="24"/>
          <w:szCs w:val="24"/>
        </w:rPr>
        <w:t>___</w:t>
      </w:r>
      <w:r w:rsidRPr="003449E3">
        <w:rPr>
          <w:rFonts w:ascii="Times New Roman" w:hAnsi="Times New Roman" w:cs="Times New Roman"/>
          <w:sz w:val="24"/>
          <w:szCs w:val="24"/>
        </w:rPr>
        <w:t>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A5E2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449E3">
        <w:rPr>
          <w:rFonts w:ascii="Times New Roman" w:hAnsi="Times New Roman" w:cs="Times New Roman"/>
          <w:sz w:val="24"/>
          <w:szCs w:val="24"/>
        </w:rPr>
        <w:t xml:space="preserve"> (наименование вида нестационарного объекта)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на срок с ________________________ до __________________.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</w:t>
      </w:r>
      <w:r w:rsidR="00BA5E2A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2.1.2.  Обеспечить  методическую  и  организационную  помощь в вопросах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орган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зации торговли, предоставления услуг населению.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lastRenderedPageBreak/>
        <w:t>2.2. Администрация имеет право: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2.2.1.   Проводить   регулярно   проверку  на  соответствие  фактически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размещенн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го    нестационарного    торгового    объекта    и   проведенного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благоустройства   прил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гающей   территории,  других  условий  -  заявленным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Предприятием  в Конкурсной док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ментации. Р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зультаты проверки фиксируются на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фото и оформляются отдельным актом.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2.3. Предприятие обязуется: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2.3.1.   Разместить   Объект   в  соответствии  с  ситуационной  схемой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="00981F82" w:rsidRPr="003449E3">
        <w:rPr>
          <w:rFonts w:ascii="Times New Roman" w:hAnsi="Times New Roman" w:cs="Times New Roman"/>
          <w:sz w:val="24"/>
          <w:szCs w:val="24"/>
        </w:rPr>
        <w:t>(приложение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1 к настоящему Договору) и обеспечить установку Объекта и его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готовность  к  работе  в  соответствии с эскизным проектом и требованиями к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эксплуатации  и  выполнить  условия, з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явленные в Конкурсной документации в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срок до ______________.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BA5E2A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2.3.2.  Приступить  к  эксплуатации Объекта после заключения договоров: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 уборку  территории, вывоз твердых бытовых и жидких отходов, потребление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энергоресурсов, о</w:t>
      </w:r>
      <w:r w:rsidRPr="003449E3">
        <w:rPr>
          <w:rFonts w:ascii="Times New Roman" w:hAnsi="Times New Roman" w:cs="Times New Roman"/>
          <w:sz w:val="24"/>
          <w:szCs w:val="24"/>
        </w:rPr>
        <w:t>б</w:t>
      </w:r>
      <w:r w:rsidRPr="003449E3">
        <w:rPr>
          <w:rFonts w:ascii="Times New Roman" w:hAnsi="Times New Roman" w:cs="Times New Roman"/>
          <w:sz w:val="24"/>
          <w:szCs w:val="24"/>
        </w:rPr>
        <w:t xml:space="preserve">служивание </w:t>
      </w:r>
      <w:proofErr w:type="spellStart"/>
      <w:r w:rsidRPr="003449E3">
        <w:rPr>
          <w:rFonts w:ascii="Times New Roman" w:hAnsi="Times New Roman" w:cs="Times New Roman"/>
          <w:sz w:val="24"/>
          <w:szCs w:val="24"/>
        </w:rPr>
        <w:t>биотуалетов</w:t>
      </w:r>
      <w:proofErr w:type="spellEnd"/>
      <w:r w:rsidRPr="003449E3">
        <w:rPr>
          <w:rFonts w:ascii="Times New Roman" w:hAnsi="Times New Roman" w:cs="Times New Roman"/>
          <w:sz w:val="24"/>
          <w:szCs w:val="24"/>
        </w:rPr>
        <w:t xml:space="preserve"> (если таковые имеются).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BA5E2A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 xml:space="preserve">2.3.3.  Использовать  Объект  по  назначению,  указанному  в </w:t>
      </w:r>
      <w:hyperlink w:anchor="Par408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="00BA5E2A"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настоящего Договора, без права передачи его третьему лицу.</w:t>
      </w:r>
    </w:p>
    <w:p w:rsidR="00E22FB7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2.3.4.  Обеспечивать выполнение установленных федеральным, региональным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и  м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стным  законодательством торговых, санитарных и противопожарных норм и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правил орг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низации работы для данного Объекта, а также</w:t>
      </w:r>
    </w:p>
    <w:p w:rsidR="0005627F" w:rsidRPr="003449E3" w:rsidRDefault="0005627F" w:rsidP="00BA5E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обеспечивать  соблюдение  требований,  предусмотренных  нормативными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прав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 xml:space="preserve">выми   актами   Российской   Федерации,   Республики   Коми  и  </w:t>
      </w:r>
      <w:r w:rsidR="00E22FB7"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E22FB7">
        <w:rPr>
          <w:rFonts w:ascii="Times New Roman" w:hAnsi="Times New Roman" w:cs="Times New Roman"/>
          <w:sz w:val="24"/>
          <w:szCs w:val="24"/>
        </w:rPr>
        <w:t>о</w:t>
      </w:r>
      <w:r w:rsidR="00E22FB7">
        <w:rPr>
          <w:rFonts w:ascii="Times New Roman" w:hAnsi="Times New Roman" w:cs="Times New Roman"/>
          <w:sz w:val="24"/>
          <w:szCs w:val="24"/>
        </w:rPr>
        <w:t xml:space="preserve">вания муниципального района </w:t>
      </w:r>
      <w:r w:rsidR="00BA5E2A">
        <w:rPr>
          <w:rFonts w:ascii="Times New Roman" w:hAnsi="Times New Roman" w:cs="Times New Roman"/>
          <w:sz w:val="24"/>
          <w:szCs w:val="24"/>
        </w:rPr>
        <w:t xml:space="preserve"> </w:t>
      </w:r>
      <w:r w:rsidR="00846A10" w:rsidRPr="003449E3">
        <w:rPr>
          <w:rFonts w:ascii="Times New Roman" w:hAnsi="Times New Roman" w:cs="Times New Roman"/>
          <w:sz w:val="24"/>
          <w:szCs w:val="24"/>
        </w:rPr>
        <w:t>«Ижемский»</w:t>
      </w:r>
      <w:r w:rsidRPr="003449E3">
        <w:rPr>
          <w:rFonts w:ascii="Times New Roman" w:hAnsi="Times New Roman" w:cs="Times New Roman"/>
          <w:sz w:val="24"/>
          <w:szCs w:val="24"/>
        </w:rPr>
        <w:t>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 производить   уборку  на  прилегающей  территории,  в  т.ч.  внутри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ного   торгового  объекта,  в  радиусе  5  метров  по  периметру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торгового объекта ежедне</w:t>
      </w:r>
      <w:r w:rsidRPr="003449E3">
        <w:rPr>
          <w:rFonts w:ascii="Times New Roman" w:hAnsi="Times New Roman" w:cs="Times New Roman"/>
          <w:sz w:val="24"/>
          <w:szCs w:val="24"/>
        </w:rPr>
        <w:t>в</w:t>
      </w:r>
      <w:r w:rsidRPr="003449E3">
        <w:rPr>
          <w:rFonts w:ascii="Times New Roman" w:hAnsi="Times New Roman" w:cs="Times New Roman"/>
          <w:sz w:val="24"/>
          <w:szCs w:val="24"/>
        </w:rPr>
        <w:t>но (в постоянном режиме);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производить  вывоз  мусора  в соответствии с договором и графиком на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вывоз м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сора;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 производить   ремонт   и   замену  пришедших  в  негодность  частей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конструкций  нестационарного  торгового  объекта по мере необходимости, а в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случаях угрозы безопа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ности граждан - незамедлительно;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 осуществлять   праздничное  оформление  объекта  к  государственным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праздни</w:t>
      </w:r>
      <w:r w:rsidRPr="003449E3">
        <w:rPr>
          <w:rFonts w:ascii="Times New Roman" w:hAnsi="Times New Roman" w:cs="Times New Roman"/>
          <w:sz w:val="24"/>
          <w:szCs w:val="24"/>
        </w:rPr>
        <w:t>ч</w:t>
      </w:r>
      <w:r w:rsidRPr="003449E3">
        <w:rPr>
          <w:rFonts w:ascii="Times New Roman" w:hAnsi="Times New Roman" w:cs="Times New Roman"/>
          <w:sz w:val="24"/>
          <w:szCs w:val="24"/>
        </w:rPr>
        <w:t xml:space="preserve">ным  дням  Российской  Федерации,  </w:t>
      </w:r>
      <w:r w:rsidR="00846A10" w:rsidRPr="003449E3">
        <w:rPr>
          <w:rFonts w:ascii="Times New Roman" w:hAnsi="Times New Roman" w:cs="Times New Roman"/>
          <w:sz w:val="24"/>
          <w:szCs w:val="24"/>
        </w:rPr>
        <w:t>Республики  Коми,  Ижемского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района и другим п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мятным д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там;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 не   допускать   складирования   тары   (в  том  числе,  на  крышах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сооружений), листвы,  травы, снега, сброса бытового и строительного мусора,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производственных отх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дов;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 производить   завоз   товаров,  не  создавая  препятствий  движению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автотран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порта, пассажиров, пешеходов.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2.3.5.  Обеспечить  постоянное  наличие  на  Объекте  и предъявление по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требованию контролирующих органов следующих документов: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Свидетельства о праве размещения Объекта;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- вывески о ведомственной принадлежности Объекта;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- подтверждающих   источник   поступления,  качество  и  безопасность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реализу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мой продукции;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личные  медицинские  книжки  работников  с  отметкой  о  прохождении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период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ческих  и  профилактических  медицинских  обследований  и отметкой 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прохождении г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гиенического обучения персонала;</w:t>
      </w:r>
    </w:p>
    <w:p w:rsidR="0005627F" w:rsidRPr="003449E3" w:rsidRDefault="0005627F" w:rsidP="00E22F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-   предусмотренных   </w:t>
      </w:r>
      <w:hyperlink r:id="rId18" w:tooltip="Закон РФ от 07.02.1992 N 2300-1 (ред. от 05.05.2014) &quot;О защите прав потребителей&quot; (с изм. и доп., вступ. в силу с 01.07.2014){КонсультантПлюс}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527AC3" w:rsidRPr="003449E3">
        <w:rPr>
          <w:rFonts w:ascii="Times New Roman" w:hAnsi="Times New Roman" w:cs="Times New Roman"/>
          <w:sz w:val="24"/>
          <w:szCs w:val="24"/>
        </w:rPr>
        <w:t xml:space="preserve">   Российской  Федерации  «</w:t>
      </w:r>
      <w:r w:rsidRPr="003449E3">
        <w:rPr>
          <w:rFonts w:ascii="Times New Roman" w:hAnsi="Times New Roman" w:cs="Times New Roman"/>
          <w:sz w:val="24"/>
          <w:szCs w:val="24"/>
        </w:rPr>
        <w:t>О  защите  прав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="00527AC3" w:rsidRPr="003449E3">
        <w:rPr>
          <w:rFonts w:ascii="Times New Roman" w:hAnsi="Times New Roman" w:cs="Times New Roman"/>
          <w:sz w:val="24"/>
          <w:szCs w:val="24"/>
        </w:rPr>
        <w:t>П</w:t>
      </w:r>
      <w:r w:rsidRPr="003449E3">
        <w:rPr>
          <w:rFonts w:ascii="Times New Roman" w:hAnsi="Times New Roman" w:cs="Times New Roman"/>
          <w:sz w:val="24"/>
          <w:szCs w:val="24"/>
        </w:rPr>
        <w:t>отре</w:t>
      </w:r>
      <w:r w:rsidR="00527AC3" w:rsidRPr="003449E3">
        <w:rPr>
          <w:rFonts w:ascii="Times New Roman" w:hAnsi="Times New Roman" w:cs="Times New Roman"/>
          <w:sz w:val="24"/>
          <w:szCs w:val="24"/>
        </w:rPr>
        <w:t>б</w:t>
      </w:r>
      <w:r w:rsidR="00527AC3" w:rsidRPr="003449E3">
        <w:rPr>
          <w:rFonts w:ascii="Times New Roman" w:hAnsi="Times New Roman" w:cs="Times New Roman"/>
          <w:sz w:val="24"/>
          <w:szCs w:val="24"/>
        </w:rPr>
        <w:t>и</w:t>
      </w:r>
      <w:r w:rsidR="00527AC3" w:rsidRPr="003449E3">
        <w:rPr>
          <w:rFonts w:ascii="Times New Roman" w:hAnsi="Times New Roman" w:cs="Times New Roman"/>
          <w:sz w:val="24"/>
          <w:szCs w:val="24"/>
        </w:rPr>
        <w:t>телей»</w:t>
      </w:r>
      <w:r w:rsidRPr="003449E3">
        <w:rPr>
          <w:rFonts w:ascii="Times New Roman" w:hAnsi="Times New Roman" w:cs="Times New Roman"/>
          <w:sz w:val="24"/>
          <w:szCs w:val="24"/>
        </w:rPr>
        <w:t>;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журнала учета мероприятий по контролю за торговым объектом.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 xml:space="preserve"> 2.3.6.  В  течение  3-х  банковских  дней с момента подписания Договора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перечи</w:t>
      </w:r>
      <w:r w:rsidRPr="003449E3">
        <w:rPr>
          <w:rFonts w:ascii="Times New Roman" w:hAnsi="Times New Roman" w:cs="Times New Roman"/>
          <w:sz w:val="24"/>
          <w:szCs w:val="24"/>
        </w:rPr>
        <w:t>с</w:t>
      </w:r>
      <w:r w:rsidRPr="003449E3">
        <w:rPr>
          <w:rFonts w:ascii="Times New Roman" w:hAnsi="Times New Roman" w:cs="Times New Roman"/>
          <w:sz w:val="24"/>
          <w:szCs w:val="24"/>
        </w:rPr>
        <w:t>лить  в  местный  бюджет  плату  за право размещения нестационарного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торгового объекта на те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ритории СП ________________ в размере _____________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по следующим реквизитам: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Получатель: _________________________________________________________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  Назначение  платежа:  плата  за  право  размещения  нестационарного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торгового об</w:t>
      </w:r>
      <w:r w:rsidRPr="003449E3">
        <w:rPr>
          <w:rFonts w:ascii="Times New Roman" w:hAnsi="Times New Roman" w:cs="Times New Roman"/>
          <w:sz w:val="24"/>
          <w:szCs w:val="24"/>
        </w:rPr>
        <w:t>ъ</w:t>
      </w:r>
      <w:r w:rsidRPr="003449E3">
        <w:rPr>
          <w:rFonts w:ascii="Times New Roman" w:hAnsi="Times New Roman" w:cs="Times New Roman"/>
          <w:sz w:val="24"/>
          <w:szCs w:val="24"/>
        </w:rPr>
        <w:t>екта.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2.3.7.  Освободить занимаемую территорию от конструкций и привести ее в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перв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начальное состояние в течение месяца: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по окончании срока действия Договора;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 в случае досрочного расторжения Договора по инициативе Администрации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 соо</w:t>
      </w:r>
      <w:r w:rsidRPr="003449E3">
        <w:rPr>
          <w:rFonts w:ascii="Times New Roman" w:hAnsi="Times New Roman" w:cs="Times New Roman"/>
          <w:sz w:val="24"/>
          <w:szCs w:val="24"/>
        </w:rPr>
        <w:t>т</w:t>
      </w:r>
      <w:r w:rsidRPr="003449E3">
        <w:rPr>
          <w:rFonts w:ascii="Times New Roman" w:hAnsi="Times New Roman" w:cs="Times New Roman"/>
          <w:sz w:val="24"/>
          <w:szCs w:val="24"/>
        </w:rPr>
        <w:t xml:space="preserve">ветствии с </w:t>
      </w:r>
      <w:hyperlink w:anchor="Par505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разделом 3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E22F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ar505"/>
      <w:bookmarkEnd w:id="23"/>
      <w:r w:rsidRPr="003449E3">
        <w:rPr>
          <w:rFonts w:ascii="Times New Roman" w:hAnsi="Times New Roman" w:cs="Times New Roman"/>
          <w:sz w:val="24"/>
          <w:szCs w:val="24"/>
        </w:rPr>
        <w:t>3. Расторжение Договора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3.1.   Администрация  имеет  право  досрочно  в  одностороннем  порядке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растор</w:t>
      </w:r>
      <w:r w:rsidRPr="003449E3">
        <w:rPr>
          <w:rFonts w:ascii="Times New Roman" w:hAnsi="Times New Roman" w:cs="Times New Roman"/>
          <w:sz w:val="24"/>
          <w:szCs w:val="24"/>
        </w:rPr>
        <w:t>г</w:t>
      </w:r>
      <w:r w:rsidRPr="003449E3">
        <w:rPr>
          <w:rFonts w:ascii="Times New Roman" w:hAnsi="Times New Roman" w:cs="Times New Roman"/>
          <w:sz w:val="24"/>
          <w:szCs w:val="24"/>
        </w:rPr>
        <w:t>нуть  настоящий  Договор,  письменно  уведомив Участника за 3 дня, в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случаях: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 за правонарушения в области торговли, содержания территорий, а также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 xml:space="preserve">в  сфере  благоустройства  и  </w:t>
      </w:r>
      <w:proofErr w:type="spellStart"/>
      <w:r w:rsidRPr="003449E3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3449E3">
        <w:rPr>
          <w:rFonts w:ascii="Times New Roman" w:hAnsi="Times New Roman" w:cs="Times New Roman"/>
          <w:sz w:val="24"/>
          <w:szCs w:val="24"/>
        </w:rPr>
        <w:t xml:space="preserve">  в  срок  нарушений,  выявленных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надзорными органами;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</w:t>
      </w:r>
      <w:r w:rsidR="00E22FB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   при   несоответствии   внешнего   вида   фактически   размещенного</w:t>
      </w:r>
      <w:r w:rsidR="00E22FB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нестациона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ного  торгового объекта и прилегающей территории и других фактов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условиям Конкурсной д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кументации, выявленном в ходе проверки администрацией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_______</w:t>
      </w:r>
      <w:r w:rsidR="00784AF7">
        <w:rPr>
          <w:rFonts w:ascii="Times New Roman" w:hAnsi="Times New Roman" w:cs="Times New Roman"/>
          <w:sz w:val="24"/>
          <w:szCs w:val="24"/>
        </w:rPr>
        <w:t>__________________</w:t>
      </w:r>
      <w:r w:rsidRPr="003449E3">
        <w:rPr>
          <w:rFonts w:ascii="Times New Roman" w:hAnsi="Times New Roman" w:cs="Times New Roman"/>
          <w:sz w:val="24"/>
          <w:szCs w:val="24"/>
        </w:rPr>
        <w:t>;</w:t>
      </w:r>
    </w:p>
    <w:p w:rsidR="0005627F" w:rsidRPr="003449E3" w:rsidRDefault="0005627F" w:rsidP="00784A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-  в  случае размещения Объекта в ином месте, чем определено конкурсной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докуме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тацией и условиями настоящего договора;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-  при необходимости проведения реконструкции Объекта или использования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з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мельного участка, на котором расположен Объект, для муниципальных нужд.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3.2.  По  истечении 3-х дней с момента уведомления Участника по адресу,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указанн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 xml:space="preserve">му в  Договоре,  в  соответствии  с  </w:t>
      </w:r>
      <w:hyperlink w:anchor="Par527" w:tooltip="Ссылка на текущий документ" w:history="1">
        <w:r w:rsidRPr="003449E3">
          <w:rPr>
            <w:rFonts w:ascii="Times New Roman" w:hAnsi="Times New Roman" w:cs="Times New Roman"/>
            <w:color w:val="0000FF"/>
            <w:sz w:val="24"/>
            <w:szCs w:val="24"/>
          </w:rPr>
          <w:t>пунктом  4.1</w:t>
        </w:r>
      </w:hyperlink>
      <w:r w:rsidRPr="003449E3">
        <w:rPr>
          <w:rFonts w:ascii="Times New Roman" w:hAnsi="Times New Roman" w:cs="Times New Roman"/>
          <w:sz w:val="24"/>
          <w:szCs w:val="24"/>
        </w:rPr>
        <w:t xml:space="preserve"> настоящий Договор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считается расторгн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тым.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784A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ar525"/>
      <w:bookmarkEnd w:id="24"/>
      <w:r w:rsidRPr="003449E3">
        <w:rPr>
          <w:rFonts w:ascii="Times New Roman" w:hAnsi="Times New Roman" w:cs="Times New Roman"/>
          <w:sz w:val="24"/>
          <w:szCs w:val="24"/>
        </w:rPr>
        <w:t>4. Прочие условия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527"/>
      <w:bookmarkEnd w:id="25"/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4.1.  Изменения  и дополнения к настоящему Договору действительны, если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они  сделаны  в  письменной форме, оформлены дополнительными Соглашениями и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подписаны уполн</w:t>
      </w:r>
      <w:r w:rsidRPr="003449E3">
        <w:rPr>
          <w:rFonts w:ascii="Times New Roman" w:hAnsi="Times New Roman" w:cs="Times New Roman"/>
          <w:sz w:val="24"/>
          <w:szCs w:val="24"/>
        </w:rPr>
        <w:t>о</w:t>
      </w:r>
      <w:r w:rsidRPr="003449E3">
        <w:rPr>
          <w:rFonts w:ascii="Times New Roman" w:hAnsi="Times New Roman" w:cs="Times New Roman"/>
          <w:sz w:val="24"/>
          <w:szCs w:val="24"/>
        </w:rPr>
        <w:t>моченными представителями сторон.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4.2.  В  случае  изменения  адреса или иных реквизитов каждая из сторон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обязана  в  10-дневный срок направить об этом письменное уведомление другой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стороне,  в противном случае все извещения и другие документы, отправленные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по адресу, указанному в насто</w:t>
      </w:r>
      <w:r w:rsidRPr="003449E3">
        <w:rPr>
          <w:rFonts w:ascii="Times New Roman" w:hAnsi="Times New Roman" w:cs="Times New Roman"/>
          <w:sz w:val="24"/>
          <w:szCs w:val="24"/>
        </w:rPr>
        <w:t>я</w:t>
      </w:r>
      <w:r w:rsidRPr="003449E3">
        <w:rPr>
          <w:rFonts w:ascii="Times New Roman" w:hAnsi="Times New Roman" w:cs="Times New Roman"/>
          <w:sz w:val="24"/>
          <w:szCs w:val="24"/>
        </w:rPr>
        <w:t>щем Договоре, считаются врученными.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4.3.  Взаимоотношения  сторон,  не урегулированные настоящим Договором,</w:t>
      </w:r>
      <w:r w:rsidR="00784AF7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регл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ментируются действующим законодательством.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</w:t>
      </w:r>
      <w:r w:rsidR="00784AF7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4.4. Договор составлен в 2-х экземплярах.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538"/>
      <w:bookmarkEnd w:id="26"/>
      <w:r w:rsidRPr="003449E3">
        <w:rPr>
          <w:rFonts w:ascii="Times New Roman" w:hAnsi="Times New Roman" w:cs="Times New Roman"/>
          <w:sz w:val="24"/>
          <w:szCs w:val="24"/>
        </w:rPr>
        <w:t xml:space="preserve">                  5. Юридические адреса и подписи сторон</w:t>
      </w: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C84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Администрация                                 Предприятие</w:t>
      </w:r>
    </w:p>
    <w:p w:rsidR="0005627F" w:rsidRPr="003449E3" w:rsidRDefault="0005627F" w:rsidP="00C847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671A" w:rsidRPr="003449E3" w:rsidRDefault="00DD671A" w:rsidP="00C847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671A" w:rsidRDefault="00DD671A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84AF7" w:rsidRPr="003449E3" w:rsidRDefault="00784AF7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27AC3" w:rsidRPr="003449E3" w:rsidRDefault="00527AC3" w:rsidP="00981F8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ar546"/>
      <w:bookmarkEnd w:id="27"/>
      <w:r w:rsidRPr="003449E3">
        <w:rPr>
          <w:rFonts w:ascii="Times New Roman" w:hAnsi="Times New Roman" w:cs="Times New Roman"/>
          <w:sz w:val="24"/>
          <w:szCs w:val="24"/>
        </w:rPr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28" w:name="Par553"/>
      <w:bookmarkEnd w:id="28"/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A355D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355D3" w:rsidRDefault="00A355D3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СВИДЕТЕЛЬСТВО</w:t>
      </w: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 ПРАВЕ НА РАЗМЕЩЕНИЕ НЕСТАЦИОНАРНОГО ОБЪЕКТА</w:t>
      </w: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НА ТЕРРИТОРИИ СЕЛЬСКОГО ПОСЕЛЕНИЯ 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Дата: ________             </w:t>
      </w:r>
      <w:r w:rsidR="00981F82" w:rsidRPr="003449E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35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81F82" w:rsidRPr="003449E3">
        <w:rPr>
          <w:rFonts w:ascii="Times New Roman" w:hAnsi="Times New Roman" w:cs="Times New Roman"/>
          <w:sz w:val="24"/>
          <w:szCs w:val="24"/>
        </w:rPr>
        <w:t xml:space="preserve">    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Выдано: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A355D3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</w:t>
      </w:r>
    </w:p>
    <w:p w:rsidR="0005627F" w:rsidRP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(наименование организации или фамилия и инициалы</w:t>
      </w:r>
      <w:r w:rsidR="00A355D3">
        <w:rPr>
          <w:rFonts w:ascii="Times New Roman" w:hAnsi="Times New Roman" w:cs="Times New Roman"/>
          <w:sz w:val="18"/>
          <w:szCs w:val="18"/>
        </w:rPr>
        <w:t xml:space="preserve"> </w:t>
      </w:r>
      <w:r w:rsidRPr="00A355D3">
        <w:rPr>
          <w:rFonts w:ascii="Times New Roman" w:hAnsi="Times New Roman" w:cs="Times New Roman"/>
          <w:sz w:val="18"/>
          <w:szCs w:val="18"/>
        </w:rPr>
        <w:t>индивидуального предпринимателя)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355D3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(адрес, место регистрации)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о размещении нестационарного объекта: ______</w:t>
      </w:r>
      <w:r w:rsidR="00A355D3">
        <w:rPr>
          <w:rFonts w:ascii="Times New Roman" w:hAnsi="Times New Roman" w:cs="Times New Roman"/>
          <w:sz w:val="24"/>
          <w:szCs w:val="24"/>
        </w:rPr>
        <w:t>______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5627F" w:rsidRP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(вид нестационарного торгового объекта:</w:t>
      </w:r>
      <w:r w:rsidR="00A355D3">
        <w:rPr>
          <w:rFonts w:ascii="Times New Roman" w:hAnsi="Times New Roman" w:cs="Times New Roman"/>
          <w:sz w:val="18"/>
          <w:szCs w:val="18"/>
        </w:rPr>
        <w:t xml:space="preserve"> </w:t>
      </w:r>
      <w:r w:rsidRPr="00A355D3">
        <w:rPr>
          <w:rFonts w:ascii="Times New Roman" w:hAnsi="Times New Roman" w:cs="Times New Roman"/>
          <w:sz w:val="18"/>
          <w:szCs w:val="18"/>
        </w:rPr>
        <w:t>палатка, автоцистерна, автолавка, холодильная установка,</w:t>
      </w:r>
    </w:p>
    <w:p w:rsid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временные организации общественного питания быстрого приготовления</w:t>
      </w:r>
      <w:r w:rsidR="00A355D3">
        <w:rPr>
          <w:rFonts w:ascii="Times New Roman" w:hAnsi="Times New Roman" w:cs="Times New Roman"/>
          <w:sz w:val="18"/>
          <w:szCs w:val="18"/>
        </w:rPr>
        <w:t xml:space="preserve"> </w:t>
      </w:r>
      <w:r w:rsidRPr="00A355D3">
        <w:rPr>
          <w:rFonts w:ascii="Times New Roman" w:hAnsi="Times New Roman" w:cs="Times New Roman"/>
          <w:sz w:val="18"/>
          <w:szCs w:val="18"/>
        </w:rPr>
        <w:t xml:space="preserve">(летнее кафе), аттракцион, </w:t>
      </w:r>
      <w:proofErr w:type="spellStart"/>
      <w:r w:rsidRPr="00A355D3">
        <w:rPr>
          <w:rFonts w:ascii="Times New Roman" w:hAnsi="Times New Roman" w:cs="Times New Roman"/>
          <w:sz w:val="18"/>
          <w:szCs w:val="18"/>
        </w:rPr>
        <w:t>тонар</w:t>
      </w:r>
      <w:proofErr w:type="spellEnd"/>
      <w:r w:rsidRPr="00A355D3">
        <w:rPr>
          <w:rFonts w:ascii="Times New Roman" w:hAnsi="Times New Roman" w:cs="Times New Roman"/>
          <w:sz w:val="18"/>
          <w:szCs w:val="18"/>
        </w:rPr>
        <w:t xml:space="preserve">, киоск, </w:t>
      </w:r>
    </w:p>
    <w:p w:rsidR="0005627F" w:rsidRP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павильон,</w:t>
      </w:r>
      <w:r w:rsidR="00A355D3">
        <w:rPr>
          <w:rFonts w:ascii="Times New Roman" w:hAnsi="Times New Roman" w:cs="Times New Roman"/>
          <w:sz w:val="18"/>
          <w:szCs w:val="18"/>
        </w:rPr>
        <w:t xml:space="preserve"> </w:t>
      </w:r>
      <w:r w:rsidRPr="00A355D3">
        <w:rPr>
          <w:rFonts w:ascii="Times New Roman" w:hAnsi="Times New Roman" w:cs="Times New Roman"/>
          <w:sz w:val="18"/>
          <w:szCs w:val="18"/>
        </w:rPr>
        <w:t xml:space="preserve">автоцистерна-прицеп, торговый автомат, автолавка, </w:t>
      </w:r>
      <w:proofErr w:type="spellStart"/>
      <w:r w:rsidRPr="00A355D3">
        <w:rPr>
          <w:rFonts w:ascii="Times New Roman" w:hAnsi="Times New Roman" w:cs="Times New Roman"/>
          <w:sz w:val="18"/>
          <w:szCs w:val="18"/>
        </w:rPr>
        <w:t>автомагазин</w:t>
      </w:r>
      <w:proofErr w:type="spellEnd"/>
      <w:r w:rsidRPr="00A355D3">
        <w:rPr>
          <w:rFonts w:ascii="Times New Roman" w:hAnsi="Times New Roman" w:cs="Times New Roman"/>
          <w:sz w:val="18"/>
          <w:szCs w:val="18"/>
        </w:rPr>
        <w:t>,</w:t>
      </w:r>
    </w:p>
    <w:p w:rsidR="0005627F" w:rsidRP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тележка, лоток и иные специальные приспособления).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по адресу: ___________________________________________________</w:t>
      </w:r>
      <w:r w:rsidR="00A355D3">
        <w:rPr>
          <w:rFonts w:ascii="Times New Roman" w:hAnsi="Times New Roman" w:cs="Times New Roman"/>
          <w:sz w:val="24"/>
          <w:szCs w:val="24"/>
        </w:rPr>
        <w:t>_____</w:t>
      </w:r>
      <w:r w:rsidRPr="003449E3">
        <w:rPr>
          <w:rFonts w:ascii="Times New Roman" w:hAnsi="Times New Roman" w:cs="Times New Roman"/>
          <w:sz w:val="24"/>
          <w:szCs w:val="24"/>
        </w:rPr>
        <w:t>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площадь объекта: ________ кв.м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размеры объекта: длина: _____ м, ширина: ____ м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Специализация нестационарного объекта: __________________</w:t>
      </w:r>
      <w:r w:rsidR="00A355D3">
        <w:rPr>
          <w:rFonts w:ascii="Times New Roman" w:hAnsi="Times New Roman" w:cs="Times New Roman"/>
          <w:sz w:val="24"/>
          <w:szCs w:val="24"/>
        </w:rPr>
        <w:t>________</w:t>
      </w:r>
      <w:r w:rsidRPr="003449E3">
        <w:rPr>
          <w:rFonts w:ascii="Times New Roman" w:hAnsi="Times New Roman" w:cs="Times New Roman"/>
          <w:sz w:val="24"/>
          <w:szCs w:val="24"/>
        </w:rPr>
        <w:t>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Настоящее свидетельство выдано на срок: ____________________</w:t>
      </w:r>
      <w:r w:rsidR="00A355D3">
        <w:rPr>
          <w:rFonts w:ascii="Times New Roman" w:hAnsi="Times New Roman" w:cs="Times New Roman"/>
          <w:sz w:val="24"/>
          <w:szCs w:val="24"/>
        </w:rPr>
        <w:t>_________</w:t>
      </w:r>
      <w:r w:rsidRPr="003449E3">
        <w:rPr>
          <w:rFonts w:ascii="Times New Roman" w:hAnsi="Times New Roman" w:cs="Times New Roman"/>
          <w:sz w:val="24"/>
          <w:szCs w:val="24"/>
        </w:rPr>
        <w:t>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Основание: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355D3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</w:t>
      </w:r>
    </w:p>
    <w:p w:rsidR="0005627F" w:rsidRPr="00A355D3" w:rsidRDefault="0005627F" w:rsidP="00A355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A355D3">
        <w:rPr>
          <w:rFonts w:ascii="Times New Roman" w:hAnsi="Times New Roman" w:cs="Times New Roman"/>
          <w:sz w:val="18"/>
          <w:szCs w:val="18"/>
        </w:rPr>
        <w:t>(протокол заседания конкурсной комиссии,</w:t>
      </w:r>
      <w:r w:rsidR="00A355D3">
        <w:rPr>
          <w:rFonts w:ascii="Times New Roman" w:hAnsi="Times New Roman" w:cs="Times New Roman"/>
          <w:sz w:val="18"/>
          <w:szCs w:val="18"/>
        </w:rPr>
        <w:t xml:space="preserve"> </w:t>
      </w:r>
      <w:r w:rsidRPr="00A355D3">
        <w:rPr>
          <w:rFonts w:ascii="Times New Roman" w:hAnsi="Times New Roman" w:cs="Times New Roman"/>
          <w:sz w:val="18"/>
          <w:szCs w:val="18"/>
        </w:rPr>
        <w:t>Комиссии по внесению изменений в схему)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</w:t>
      </w:r>
      <w:r w:rsidR="00A355D3">
        <w:rPr>
          <w:rFonts w:ascii="Times New Roman" w:hAnsi="Times New Roman" w:cs="Times New Roman"/>
          <w:sz w:val="24"/>
          <w:szCs w:val="24"/>
        </w:rPr>
        <w:tab/>
      </w:r>
      <w:r w:rsidRPr="003449E3">
        <w:rPr>
          <w:rFonts w:ascii="Times New Roman" w:hAnsi="Times New Roman" w:cs="Times New Roman"/>
          <w:sz w:val="24"/>
          <w:szCs w:val="24"/>
        </w:rPr>
        <w:t>Свидетельство  дает право только на установку нестационарного объекта в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указа</w:t>
      </w:r>
      <w:r w:rsidRPr="003449E3">
        <w:rPr>
          <w:rFonts w:ascii="Times New Roman" w:hAnsi="Times New Roman" w:cs="Times New Roman"/>
          <w:sz w:val="24"/>
          <w:szCs w:val="24"/>
        </w:rPr>
        <w:t>н</w:t>
      </w:r>
      <w:r w:rsidRPr="003449E3">
        <w:rPr>
          <w:rFonts w:ascii="Times New Roman" w:hAnsi="Times New Roman" w:cs="Times New Roman"/>
          <w:sz w:val="24"/>
          <w:szCs w:val="24"/>
        </w:rPr>
        <w:t>ном   месте   по   указанному  адресу.  Эксплуатация  нестационарного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торгового     объекта    осуществляется    строго    в    соответствии    с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санитарно-эпидемиологическими  и  прот</w:t>
      </w:r>
      <w:r w:rsidRPr="003449E3">
        <w:rPr>
          <w:rFonts w:ascii="Times New Roman" w:hAnsi="Times New Roman" w:cs="Times New Roman"/>
          <w:sz w:val="24"/>
          <w:szCs w:val="24"/>
        </w:rPr>
        <w:t>и</w:t>
      </w:r>
      <w:r w:rsidRPr="003449E3">
        <w:rPr>
          <w:rFonts w:ascii="Times New Roman" w:hAnsi="Times New Roman" w:cs="Times New Roman"/>
          <w:sz w:val="24"/>
          <w:szCs w:val="24"/>
        </w:rPr>
        <w:t>вопожарными  правилами  размещения и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функционирования нестационарных объектов. С требованиями, обязательными для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выполнения  в  течение  срока  действия  свидетельства,  а также с условием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демонтажа  объекта  в  конце  срока  действия свидетельства ознако</w:t>
      </w:r>
      <w:r w:rsidRPr="003449E3">
        <w:rPr>
          <w:rFonts w:ascii="Times New Roman" w:hAnsi="Times New Roman" w:cs="Times New Roman"/>
          <w:sz w:val="24"/>
          <w:szCs w:val="24"/>
        </w:rPr>
        <w:t>м</w:t>
      </w:r>
      <w:r w:rsidRPr="003449E3">
        <w:rPr>
          <w:rFonts w:ascii="Times New Roman" w:hAnsi="Times New Roman" w:cs="Times New Roman"/>
          <w:sz w:val="24"/>
          <w:szCs w:val="24"/>
        </w:rPr>
        <w:t>лен(а) и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обяз</w:t>
      </w:r>
      <w:r w:rsidRPr="003449E3">
        <w:rPr>
          <w:rFonts w:ascii="Times New Roman" w:hAnsi="Times New Roman" w:cs="Times New Roman"/>
          <w:sz w:val="24"/>
          <w:szCs w:val="24"/>
        </w:rPr>
        <w:t>у</w:t>
      </w:r>
      <w:r w:rsidRPr="003449E3">
        <w:rPr>
          <w:rFonts w:ascii="Times New Roman" w:hAnsi="Times New Roman" w:cs="Times New Roman"/>
          <w:sz w:val="24"/>
          <w:szCs w:val="24"/>
        </w:rPr>
        <w:t>юсь их исполнять.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___________ 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подпись       расшифровка подписи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"___" ____________ 201__ г.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Должностное лицо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администрации       ___________________ ___________________________</w:t>
      </w:r>
    </w:p>
    <w:p w:rsidR="0005627F" w:rsidRPr="003449E3" w:rsidRDefault="0005627F" w:rsidP="003449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355D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449E3">
        <w:rPr>
          <w:rFonts w:ascii="Times New Roman" w:hAnsi="Times New Roman" w:cs="Times New Roman"/>
          <w:sz w:val="24"/>
          <w:szCs w:val="24"/>
        </w:rPr>
        <w:t>подпись           расшифровка подписи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55D3" w:rsidRDefault="00A355D3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9" w:name="Par604"/>
      <w:bookmarkEnd w:id="29"/>
    </w:p>
    <w:p w:rsidR="00A355D3" w:rsidRDefault="00A355D3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55D3" w:rsidRDefault="00A355D3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55D3" w:rsidRDefault="00A355D3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55D3" w:rsidRDefault="00A355D3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A355D3" w:rsidRDefault="00A355D3" w:rsidP="00A355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5627F" w:rsidRPr="003449E3" w:rsidRDefault="0005627F" w:rsidP="000562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В администрацию сельского поселения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проживающего по адресу: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A355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ar621"/>
      <w:bookmarkEnd w:id="30"/>
      <w:r w:rsidRPr="003449E3">
        <w:rPr>
          <w:rFonts w:ascii="Times New Roman" w:hAnsi="Times New Roman" w:cs="Times New Roman"/>
          <w:sz w:val="24"/>
          <w:szCs w:val="24"/>
        </w:rPr>
        <w:t>ЗАЯВЛЕНИЕ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Прошу  выдать  талон  на  право  размещения  нестационарного  торгового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объекта  (без  заключения  договора  на  право  размещения  нестационарного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торгового объекта, без о</w:t>
      </w:r>
      <w:r w:rsidRPr="003449E3">
        <w:rPr>
          <w:rFonts w:ascii="Times New Roman" w:hAnsi="Times New Roman" w:cs="Times New Roman"/>
          <w:sz w:val="24"/>
          <w:szCs w:val="24"/>
        </w:rPr>
        <w:t>п</w:t>
      </w:r>
      <w:r w:rsidRPr="003449E3">
        <w:rPr>
          <w:rFonts w:ascii="Times New Roman" w:hAnsi="Times New Roman" w:cs="Times New Roman"/>
          <w:sz w:val="24"/>
          <w:szCs w:val="24"/>
        </w:rPr>
        <w:t>латы) по адресу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A355D3">
        <w:rPr>
          <w:rFonts w:ascii="Times New Roman" w:hAnsi="Times New Roman" w:cs="Times New Roman"/>
          <w:sz w:val="24"/>
          <w:szCs w:val="24"/>
        </w:rPr>
        <w:t>____</w:t>
      </w:r>
      <w:r w:rsidRPr="003449E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 для реализации _________________________, выращенных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собственном _______________________ участке. При этом обязуюсь соблюдать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чистоту  и  порядок на прилегающей территории, обязуюсь не передавать талон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третьим  лицам  и иметь при себе соответствующие документы для предъявления</w:t>
      </w:r>
      <w:r w:rsidR="00A355D3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контрольно-надзорным о</w:t>
      </w:r>
      <w:r w:rsidRPr="003449E3">
        <w:rPr>
          <w:rFonts w:ascii="Times New Roman" w:hAnsi="Times New Roman" w:cs="Times New Roman"/>
          <w:sz w:val="24"/>
          <w:szCs w:val="24"/>
        </w:rPr>
        <w:t>р</w:t>
      </w:r>
      <w:r w:rsidRPr="003449E3">
        <w:rPr>
          <w:rFonts w:ascii="Times New Roman" w:hAnsi="Times New Roman" w:cs="Times New Roman"/>
          <w:sz w:val="24"/>
          <w:szCs w:val="24"/>
        </w:rPr>
        <w:t>ганам.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- копия паспорта (с представлением оригинала)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- копия пенсионной книжки (с представлением оригинала)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-  копия  документа,  удостоверяющего  наличие  земельного  участка для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ведения садоводства, огородничества, личного подсобного хозяйства.</w:t>
      </w: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Дата _________ подпись __________ расшифровка подписи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A10" w:rsidRPr="003449E3" w:rsidRDefault="00846A10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P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27AC3" w:rsidRDefault="00527AC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9E3" w:rsidRPr="003449E3" w:rsidRDefault="003449E3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981F82" w:rsidP="000562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1" w:name="Par645"/>
      <w:bookmarkEnd w:id="31"/>
      <w:r w:rsidRPr="003449E3">
        <w:rPr>
          <w:rFonts w:ascii="Times New Roman" w:hAnsi="Times New Roman" w:cs="Times New Roman"/>
          <w:sz w:val="24"/>
          <w:szCs w:val="24"/>
        </w:rPr>
        <w:t>Приложение №</w:t>
      </w:r>
      <w:r w:rsidR="0005627F" w:rsidRPr="003449E3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>ложению о порядке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размещения нестационарных</w:t>
      </w:r>
    </w:p>
    <w:p w:rsidR="00A355D3" w:rsidRPr="003449E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355D3" w:rsidRDefault="00A355D3" w:rsidP="00A355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449E3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A355D3" w:rsidRDefault="00A355D3" w:rsidP="00A355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5627F" w:rsidRPr="003449E3" w:rsidRDefault="0005627F" w:rsidP="000562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ar652"/>
      <w:bookmarkEnd w:id="32"/>
      <w:r w:rsidRPr="003449E3">
        <w:rPr>
          <w:rFonts w:ascii="Times New Roman" w:hAnsi="Times New Roman" w:cs="Times New Roman"/>
          <w:sz w:val="24"/>
          <w:szCs w:val="24"/>
        </w:rPr>
        <w:t>ТАЛОН</w:t>
      </w:r>
    </w:p>
    <w:p w:rsidR="0005627F" w:rsidRPr="003449E3" w:rsidRDefault="0005627F" w:rsidP="00A355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на право размещения нестационарного торгового объекта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="00D35DAF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____________</w:t>
      </w:r>
      <w:r w:rsidR="00D35DAF">
        <w:rPr>
          <w:rFonts w:ascii="Times New Roman" w:hAnsi="Times New Roman" w:cs="Times New Roman"/>
          <w:sz w:val="24"/>
          <w:szCs w:val="24"/>
        </w:rPr>
        <w:t xml:space="preserve">__ </w:t>
      </w:r>
      <w:r w:rsidR="00981F82" w:rsidRPr="003449E3">
        <w:rPr>
          <w:rFonts w:ascii="Times New Roman" w:hAnsi="Times New Roman" w:cs="Times New Roman"/>
          <w:sz w:val="24"/>
          <w:szCs w:val="24"/>
        </w:rPr>
        <w:t>от_______ г. №</w:t>
      </w:r>
      <w:r w:rsidRPr="003449E3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Выдан: _______________________________________________________________</w:t>
      </w:r>
      <w:r w:rsidR="00D35DAF">
        <w:rPr>
          <w:rFonts w:ascii="Times New Roman" w:hAnsi="Times New Roman" w:cs="Times New Roman"/>
          <w:sz w:val="24"/>
          <w:szCs w:val="24"/>
        </w:rPr>
        <w:t>________</w:t>
      </w:r>
      <w:r w:rsidRPr="003449E3">
        <w:rPr>
          <w:rFonts w:ascii="Times New Roman" w:hAnsi="Times New Roman" w:cs="Times New Roman"/>
          <w:sz w:val="24"/>
          <w:szCs w:val="24"/>
        </w:rPr>
        <w:t>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(кому - Ф.И.О. пенсионера)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Адрес проживания (регистрации): _____________________________________</w:t>
      </w:r>
      <w:r w:rsidR="00D35DAF">
        <w:rPr>
          <w:rFonts w:ascii="Times New Roman" w:hAnsi="Times New Roman" w:cs="Times New Roman"/>
          <w:sz w:val="24"/>
          <w:szCs w:val="24"/>
        </w:rPr>
        <w:t>__________</w:t>
      </w:r>
      <w:r w:rsidRPr="003449E3">
        <w:rPr>
          <w:rFonts w:ascii="Times New Roman" w:hAnsi="Times New Roman" w:cs="Times New Roman"/>
          <w:sz w:val="24"/>
          <w:szCs w:val="24"/>
        </w:rPr>
        <w:t>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35DAF">
        <w:rPr>
          <w:rFonts w:ascii="Times New Roman" w:hAnsi="Times New Roman" w:cs="Times New Roman"/>
          <w:sz w:val="24"/>
          <w:szCs w:val="24"/>
        </w:rPr>
        <w:t>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Пенсионная книжка: ____________________________________________________</w:t>
      </w:r>
      <w:r w:rsidR="00D35DAF">
        <w:rPr>
          <w:rFonts w:ascii="Times New Roman" w:hAnsi="Times New Roman" w:cs="Times New Roman"/>
          <w:sz w:val="24"/>
          <w:szCs w:val="24"/>
        </w:rPr>
        <w:t>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 xml:space="preserve">                                        (номер, дата выдачи)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Место торговли: 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Ассортимент: __________________________________________________________</w:t>
      </w:r>
    </w:p>
    <w:p w:rsidR="0005627F" w:rsidRPr="003449E3" w:rsidRDefault="0005627F" w:rsidP="000562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627F" w:rsidRPr="003449E3" w:rsidRDefault="0005627F" w:rsidP="00D35D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49E3">
        <w:rPr>
          <w:rFonts w:ascii="Times New Roman" w:hAnsi="Times New Roman" w:cs="Times New Roman"/>
          <w:sz w:val="24"/>
          <w:szCs w:val="24"/>
        </w:rPr>
        <w:t>Талон действителен: с ___________ года по ____________ года при условии</w:t>
      </w:r>
      <w:r w:rsidR="00D35DAF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соблюдения  санитарных норм и правил торговли, ежедневной уборки территории</w:t>
      </w:r>
      <w:r w:rsidR="00D35DAF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места  торговли.  А</w:t>
      </w:r>
      <w:r w:rsidRPr="003449E3">
        <w:rPr>
          <w:rFonts w:ascii="Times New Roman" w:hAnsi="Times New Roman" w:cs="Times New Roman"/>
          <w:sz w:val="24"/>
          <w:szCs w:val="24"/>
        </w:rPr>
        <w:t>д</w:t>
      </w:r>
      <w:r w:rsidRPr="003449E3">
        <w:rPr>
          <w:rFonts w:ascii="Times New Roman" w:hAnsi="Times New Roman" w:cs="Times New Roman"/>
          <w:sz w:val="24"/>
          <w:szCs w:val="24"/>
        </w:rPr>
        <w:t>министрация  оставляет  за собой право отозвать талон в</w:t>
      </w:r>
      <w:r w:rsidR="00D35DAF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случае   поступления   жалоб  гр</w:t>
      </w:r>
      <w:r w:rsidRPr="003449E3">
        <w:rPr>
          <w:rFonts w:ascii="Times New Roman" w:hAnsi="Times New Roman" w:cs="Times New Roman"/>
          <w:sz w:val="24"/>
          <w:szCs w:val="24"/>
        </w:rPr>
        <w:t>а</w:t>
      </w:r>
      <w:r w:rsidRPr="003449E3">
        <w:rPr>
          <w:rFonts w:ascii="Times New Roman" w:hAnsi="Times New Roman" w:cs="Times New Roman"/>
          <w:sz w:val="24"/>
          <w:szCs w:val="24"/>
        </w:rPr>
        <w:t>ждан,  необходимости  использования  места</w:t>
      </w:r>
      <w:r w:rsidR="00D35DAF">
        <w:rPr>
          <w:rFonts w:ascii="Times New Roman" w:hAnsi="Times New Roman" w:cs="Times New Roman"/>
          <w:sz w:val="24"/>
          <w:szCs w:val="24"/>
        </w:rPr>
        <w:t xml:space="preserve"> </w:t>
      </w:r>
      <w:r w:rsidRPr="003449E3">
        <w:rPr>
          <w:rFonts w:ascii="Times New Roman" w:hAnsi="Times New Roman" w:cs="Times New Roman"/>
          <w:sz w:val="24"/>
          <w:szCs w:val="24"/>
        </w:rPr>
        <w:t>торговли для муниципальных нужд, наруш</w:t>
      </w:r>
      <w:r w:rsidRPr="003449E3">
        <w:rPr>
          <w:rFonts w:ascii="Times New Roman" w:hAnsi="Times New Roman" w:cs="Times New Roman"/>
          <w:sz w:val="24"/>
          <w:szCs w:val="24"/>
        </w:rPr>
        <w:t>е</w:t>
      </w:r>
      <w:r w:rsidRPr="003449E3">
        <w:rPr>
          <w:rFonts w:ascii="Times New Roman" w:hAnsi="Times New Roman" w:cs="Times New Roman"/>
          <w:sz w:val="24"/>
          <w:szCs w:val="24"/>
        </w:rPr>
        <w:t>ний условий выдачи талона.</w:t>
      </w:r>
    </w:p>
    <w:p w:rsidR="00A41439" w:rsidRPr="003449E3" w:rsidRDefault="00A41439" w:rsidP="00A414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439" w:rsidRPr="003449E3" w:rsidRDefault="00A41439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3" w:name="Par38"/>
      <w:bookmarkEnd w:id="33"/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A10" w:rsidRPr="003449E3" w:rsidRDefault="00846A10" w:rsidP="00A4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439" w:rsidRPr="003449E3" w:rsidRDefault="00A41439" w:rsidP="00A414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439" w:rsidRPr="003449E3" w:rsidRDefault="00A41439" w:rsidP="00A414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439" w:rsidRPr="003449E3" w:rsidRDefault="00A41439" w:rsidP="00A414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4" w:name="Par242"/>
      <w:bookmarkEnd w:id="34"/>
    </w:p>
    <w:sectPr w:rsidR="00A41439" w:rsidRPr="003449E3" w:rsidSect="009F188D">
      <w:pgSz w:w="11906" w:h="16838"/>
      <w:pgMar w:top="709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71C" w:rsidRDefault="0099571C" w:rsidP="00BD1D8B">
      <w:pPr>
        <w:spacing w:after="0" w:line="240" w:lineRule="auto"/>
      </w:pPr>
      <w:r>
        <w:separator/>
      </w:r>
    </w:p>
  </w:endnote>
  <w:endnote w:type="continuationSeparator" w:id="0">
    <w:p w:rsidR="0099571C" w:rsidRDefault="0099571C" w:rsidP="00BD1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71C" w:rsidRDefault="0099571C" w:rsidP="00BD1D8B">
      <w:pPr>
        <w:spacing w:after="0" w:line="240" w:lineRule="auto"/>
      </w:pPr>
      <w:r>
        <w:separator/>
      </w:r>
    </w:p>
  </w:footnote>
  <w:footnote w:type="continuationSeparator" w:id="0">
    <w:p w:rsidR="0099571C" w:rsidRDefault="0099571C" w:rsidP="00BD1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32D8"/>
    <w:multiLevelType w:val="hybridMultilevel"/>
    <w:tmpl w:val="782CD2EA"/>
    <w:lvl w:ilvl="0" w:tplc="4DBA3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312E2"/>
    <w:multiLevelType w:val="hybridMultilevel"/>
    <w:tmpl w:val="1836504E"/>
    <w:lvl w:ilvl="0" w:tplc="31FAB75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96A4688"/>
    <w:multiLevelType w:val="hybridMultilevel"/>
    <w:tmpl w:val="ACFCD792"/>
    <w:lvl w:ilvl="0" w:tplc="91EA5934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80143A"/>
    <w:multiLevelType w:val="hybridMultilevel"/>
    <w:tmpl w:val="E9DC55BC"/>
    <w:lvl w:ilvl="0" w:tplc="8EF03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996EB7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25B79B4"/>
    <w:multiLevelType w:val="hybridMultilevel"/>
    <w:tmpl w:val="82986E52"/>
    <w:lvl w:ilvl="0" w:tplc="8EF0392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D4"/>
    <w:rsid w:val="00007D69"/>
    <w:rsid w:val="000131A9"/>
    <w:rsid w:val="00022528"/>
    <w:rsid w:val="0003063D"/>
    <w:rsid w:val="00037C30"/>
    <w:rsid w:val="000414E3"/>
    <w:rsid w:val="0005627F"/>
    <w:rsid w:val="00061050"/>
    <w:rsid w:val="00065EAA"/>
    <w:rsid w:val="000702A3"/>
    <w:rsid w:val="00070F0D"/>
    <w:rsid w:val="00074F25"/>
    <w:rsid w:val="00095AA9"/>
    <w:rsid w:val="00096B1E"/>
    <w:rsid w:val="000B0AC5"/>
    <w:rsid w:val="000E72A5"/>
    <w:rsid w:val="001078CD"/>
    <w:rsid w:val="001115A7"/>
    <w:rsid w:val="00114E4F"/>
    <w:rsid w:val="00116CB8"/>
    <w:rsid w:val="0012784C"/>
    <w:rsid w:val="00131132"/>
    <w:rsid w:val="00146CE2"/>
    <w:rsid w:val="0016380B"/>
    <w:rsid w:val="00167A87"/>
    <w:rsid w:val="00170844"/>
    <w:rsid w:val="00180DD0"/>
    <w:rsid w:val="001865AC"/>
    <w:rsid w:val="00197322"/>
    <w:rsid w:val="001A152B"/>
    <w:rsid w:val="001A59E4"/>
    <w:rsid w:val="001B79C0"/>
    <w:rsid w:val="001C5C55"/>
    <w:rsid w:val="001D0128"/>
    <w:rsid w:val="001D49AB"/>
    <w:rsid w:val="001E6D45"/>
    <w:rsid w:val="0021156F"/>
    <w:rsid w:val="00211B6D"/>
    <w:rsid w:val="00212371"/>
    <w:rsid w:val="00215CC3"/>
    <w:rsid w:val="00215D80"/>
    <w:rsid w:val="00215F02"/>
    <w:rsid w:val="00242878"/>
    <w:rsid w:val="00245AD4"/>
    <w:rsid w:val="00251727"/>
    <w:rsid w:val="00263E2A"/>
    <w:rsid w:val="00264C03"/>
    <w:rsid w:val="00267642"/>
    <w:rsid w:val="002941E3"/>
    <w:rsid w:val="00295789"/>
    <w:rsid w:val="002D0F2F"/>
    <w:rsid w:val="002D356A"/>
    <w:rsid w:val="002E5B73"/>
    <w:rsid w:val="002F14B1"/>
    <w:rsid w:val="002F326A"/>
    <w:rsid w:val="00310ECF"/>
    <w:rsid w:val="0032151A"/>
    <w:rsid w:val="0033520A"/>
    <w:rsid w:val="003443CE"/>
    <w:rsid w:val="003449E3"/>
    <w:rsid w:val="0035124E"/>
    <w:rsid w:val="0037013F"/>
    <w:rsid w:val="003803CF"/>
    <w:rsid w:val="00393411"/>
    <w:rsid w:val="003A6806"/>
    <w:rsid w:val="003C208F"/>
    <w:rsid w:val="003F6CA2"/>
    <w:rsid w:val="003F7AF8"/>
    <w:rsid w:val="00401593"/>
    <w:rsid w:val="004016A8"/>
    <w:rsid w:val="00415FA1"/>
    <w:rsid w:val="0045708A"/>
    <w:rsid w:val="00462572"/>
    <w:rsid w:val="00470570"/>
    <w:rsid w:val="004718A0"/>
    <w:rsid w:val="00471E09"/>
    <w:rsid w:val="004774EA"/>
    <w:rsid w:val="004868F2"/>
    <w:rsid w:val="00486914"/>
    <w:rsid w:val="00493079"/>
    <w:rsid w:val="004932B6"/>
    <w:rsid w:val="004A30D7"/>
    <w:rsid w:val="004F6CB6"/>
    <w:rsid w:val="004F7C79"/>
    <w:rsid w:val="00500794"/>
    <w:rsid w:val="005060FC"/>
    <w:rsid w:val="00513B6E"/>
    <w:rsid w:val="005247E8"/>
    <w:rsid w:val="00526820"/>
    <w:rsid w:val="00526BC9"/>
    <w:rsid w:val="00527AC3"/>
    <w:rsid w:val="005461CC"/>
    <w:rsid w:val="00550730"/>
    <w:rsid w:val="00553311"/>
    <w:rsid w:val="00573DCE"/>
    <w:rsid w:val="005823F9"/>
    <w:rsid w:val="00586361"/>
    <w:rsid w:val="00590745"/>
    <w:rsid w:val="005B2621"/>
    <w:rsid w:val="005C0A7F"/>
    <w:rsid w:val="005D10CC"/>
    <w:rsid w:val="005D3794"/>
    <w:rsid w:val="005D4F82"/>
    <w:rsid w:val="005D73B5"/>
    <w:rsid w:val="005E1D4B"/>
    <w:rsid w:val="005E267B"/>
    <w:rsid w:val="005E2D14"/>
    <w:rsid w:val="006040F7"/>
    <w:rsid w:val="00615B0F"/>
    <w:rsid w:val="006533FE"/>
    <w:rsid w:val="00660CBF"/>
    <w:rsid w:val="00680271"/>
    <w:rsid w:val="00681557"/>
    <w:rsid w:val="006823BC"/>
    <w:rsid w:val="006934BA"/>
    <w:rsid w:val="006A1A73"/>
    <w:rsid w:val="006A2E87"/>
    <w:rsid w:val="006A4196"/>
    <w:rsid w:val="006B2201"/>
    <w:rsid w:val="006C0CAA"/>
    <w:rsid w:val="006C5740"/>
    <w:rsid w:val="006D0726"/>
    <w:rsid w:val="006D1820"/>
    <w:rsid w:val="006D3B98"/>
    <w:rsid w:val="006E5734"/>
    <w:rsid w:val="006E7602"/>
    <w:rsid w:val="00703E23"/>
    <w:rsid w:val="0070712E"/>
    <w:rsid w:val="0071304E"/>
    <w:rsid w:val="00727677"/>
    <w:rsid w:val="0074232E"/>
    <w:rsid w:val="00744E11"/>
    <w:rsid w:val="00747445"/>
    <w:rsid w:val="007629DE"/>
    <w:rsid w:val="00783182"/>
    <w:rsid w:val="00783A71"/>
    <w:rsid w:val="00784AF7"/>
    <w:rsid w:val="00785B53"/>
    <w:rsid w:val="0079448B"/>
    <w:rsid w:val="00794E9D"/>
    <w:rsid w:val="007D3452"/>
    <w:rsid w:val="00805BC6"/>
    <w:rsid w:val="00830075"/>
    <w:rsid w:val="00831196"/>
    <w:rsid w:val="0083736B"/>
    <w:rsid w:val="00846A10"/>
    <w:rsid w:val="00855257"/>
    <w:rsid w:val="00877CDF"/>
    <w:rsid w:val="00884ED9"/>
    <w:rsid w:val="008855F7"/>
    <w:rsid w:val="00892BC1"/>
    <w:rsid w:val="008A340D"/>
    <w:rsid w:val="008B0AB4"/>
    <w:rsid w:val="008B0CD9"/>
    <w:rsid w:val="008B4662"/>
    <w:rsid w:val="008B6ED9"/>
    <w:rsid w:val="008C3162"/>
    <w:rsid w:val="008D2268"/>
    <w:rsid w:val="008E50CB"/>
    <w:rsid w:val="008F34A3"/>
    <w:rsid w:val="00905C82"/>
    <w:rsid w:val="00914FB5"/>
    <w:rsid w:val="009357CB"/>
    <w:rsid w:val="00947127"/>
    <w:rsid w:val="009533C0"/>
    <w:rsid w:val="009535F3"/>
    <w:rsid w:val="00961217"/>
    <w:rsid w:val="00963C71"/>
    <w:rsid w:val="009773B6"/>
    <w:rsid w:val="00981AA7"/>
    <w:rsid w:val="00981F82"/>
    <w:rsid w:val="00984E00"/>
    <w:rsid w:val="0099571C"/>
    <w:rsid w:val="009B77C4"/>
    <w:rsid w:val="009F188D"/>
    <w:rsid w:val="009F50DC"/>
    <w:rsid w:val="00A055E5"/>
    <w:rsid w:val="00A10D6F"/>
    <w:rsid w:val="00A13ABF"/>
    <w:rsid w:val="00A22194"/>
    <w:rsid w:val="00A25ECF"/>
    <w:rsid w:val="00A331A5"/>
    <w:rsid w:val="00A3410A"/>
    <w:rsid w:val="00A355D3"/>
    <w:rsid w:val="00A357D4"/>
    <w:rsid w:val="00A41439"/>
    <w:rsid w:val="00A84455"/>
    <w:rsid w:val="00A86A28"/>
    <w:rsid w:val="00A91AD6"/>
    <w:rsid w:val="00A94BA9"/>
    <w:rsid w:val="00AA00C8"/>
    <w:rsid w:val="00AA6D33"/>
    <w:rsid w:val="00AC25F6"/>
    <w:rsid w:val="00AD1545"/>
    <w:rsid w:val="00B06B32"/>
    <w:rsid w:val="00B270FE"/>
    <w:rsid w:val="00B349ED"/>
    <w:rsid w:val="00B44A94"/>
    <w:rsid w:val="00B454B8"/>
    <w:rsid w:val="00B76D43"/>
    <w:rsid w:val="00B95D31"/>
    <w:rsid w:val="00B978E8"/>
    <w:rsid w:val="00BA56E9"/>
    <w:rsid w:val="00BA5E2A"/>
    <w:rsid w:val="00BB7297"/>
    <w:rsid w:val="00BD0EFD"/>
    <w:rsid w:val="00BD1D8B"/>
    <w:rsid w:val="00C3609E"/>
    <w:rsid w:val="00C37B92"/>
    <w:rsid w:val="00C73A35"/>
    <w:rsid w:val="00C82DB1"/>
    <w:rsid w:val="00C847FB"/>
    <w:rsid w:val="00CA2948"/>
    <w:rsid w:val="00CA7834"/>
    <w:rsid w:val="00CB5074"/>
    <w:rsid w:val="00CB549E"/>
    <w:rsid w:val="00CB7A80"/>
    <w:rsid w:val="00CD76F5"/>
    <w:rsid w:val="00D07B3A"/>
    <w:rsid w:val="00D11592"/>
    <w:rsid w:val="00D13F74"/>
    <w:rsid w:val="00D315A6"/>
    <w:rsid w:val="00D35DAF"/>
    <w:rsid w:val="00D422A4"/>
    <w:rsid w:val="00D5663D"/>
    <w:rsid w:val="00D74858"/>
    <w:rsid w:val="00D749B5"/>
    <w:rsid w:val="00D85CCD"/>
    <w:rsid w:val="00D926B9"/>
    <w:rsid w:val="00D97445"/>
    <w:rsid w:val="00DA726C"/>
    <w:rsid w:val="00DD40F2"/>
    <w:rsid w:val="00DD671A"/>
    <w:rsid w:val="00DE223B"/>
    <w:rsid w:val="00DE7CE5"/>
    <w:rsid w:val="00E06FDB"/>
    <w:rsid w:val="00E22FB7"/>
    <w:rsid w:val="00E34F3E"/>
    <w:rsid w:val="00E53450"/>
    <w:rsid w:val="00E60ADD"/>
    <w:rsid w:val="00E62EAC"/>
    <w:rsid w:val="00E73126"/>
    <w:rsid w:val="00E8408A"/>
    <w:rsid w:val="00E85E24"/>
    <w:rsid w:val="00E9331B"/>
    <w:rsid w:val="00E95375"/>
    <w:rsid w:val="00EA4A15"/>
    <w:rsid w:val="00EA6359"/>
    <w:rsid w:val="00EB2399"/>
    <w:rsid w:val="00EB5802"/>
    <w:rsid w:val="00EB798F"/>
    <w:rsid w:val="00EC5663"/>
    <w:rsid w:val="00ED2954"/>
    <w:rsid w:val="00EE34E1"/>
    <w:rsid w:val="00EE4C08"/>
    <w:rsid w:val="00EF09E3"/>
    <w:rsid w:val="00F1330D"/>
    <w:rsid w:val="00F175D8"/>
    <w:rsid w:val="00F20266"/>
    <w:rsid w:val="00F57C75"/>
    <w:rsid w:val="00F632DB"/>
    <w:rsid w:val="00F8720D"/>
    <w:rsid w:val="00F960B6"/>
    <w:rsid w:val="00FC6E82"/>
    <w:rsid w:val="00FF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F7"/>
  </w:style>
  <w:style w:type="paragraph" w:styleId="1">
    <w:name w:val="heading 1"/>
    <w:basedOn w:val="a"/>
    <w:next w:val="a"/>
    <w:link w:val="10"/>
    <w:qFormat/>
    <w:rsid w:val="00A10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4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4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14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14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143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143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143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143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D6F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rmal">
    <w:name w:val="ConsPlusNormal"/>
    <w:rsid w:val="00A35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A35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11">
    <w:name w:val="Знак1"/>
    <w:basedOn w:val="a"/>
    <w:rsid w:val="00914F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13">
    <w:name w:val="Font Style13"/>
    <w:basedOn w:val="a0"/>
    <w:rsid w:val="00A10D6F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D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7CDF"/>
    <w:pPr>
      <w:ind w:left="720"/>
      <w:contextualSpacing/>
    </w:pPr>
  </w:style>
  <w:style w:type="paragraph" w:customStyle="1" w:styleId="ConsPlusCell">
    <w:name w:val="ConsPlusCell"/>
    <w:uiPriority w:val="99"/>
    <w:rsid w:val="0047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rmal">
    <w:name w:val="ConsNormal"/>
    <w:rsid w:val="00A84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BD1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1D8B"/>
  </w:style>
  <w:style w:type="paragraph" w:styleId="a9">
    <w:name w:val="footer"/>
    <w:basedOn w:val="a"/>
    <w:link w:val="aa"/>
    <w:uiPriority w:val="99"/>
    <w:semiHidden/>
    <w:unhideWhenUsed/>
    <w:rsid w:val="00BD1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D8B"/>
  </w:style>
  <w:style w:type="character" w:customStyle="1" w:styleId="20">
    <w:name w:val="Заголовок 2 Знак"/>
    <w:basedOn w:val="a0"/>
    <w:link w:val="2"/>
    <w:uiPriority w:val="9"/>
    <w:semiHidden/>
    <w:rsid w:val="00A41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4143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4143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4143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4143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A41439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A414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A414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ab">
    <w:name w:val="Название Знак"/>
    <w:basedOn w:val="a0"/>
    <w:link w:val="ac"/>
    <w:uiPriority w:val="10"/>
    <w:rsid w:val="00A414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c">
    <w:name w:val="Title"/>
    <w:basedOn w:val="a"/>
    <w:next w:val="a"/>
    <w:link w:val="ab"/>
    <w:uiPriority w:val="10"/>
    <w:qFormat/>
    <w:rsid w:val="00A414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d">
    <w:name w:val="Подзаголовок Знак"/>
    <w:basedOn w:val="a0"/>
    <w:link w:val="ae"/>
    <w:uiPriority w:val="11"/>
    <w:rsid w:val="00A414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e">
    <w:name w:val="Subtitle"/>
    <w:basedOn w:val="a"/>
    <w:next w:val="a"/>
    <w:link w:val="ad"/>
    <w:uiPriority w:val="11"/>
    <w:qFormat/>
    <w:rsid w:val="00A414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21">
    <w:name w:val="Цитата 2 Знак"/>
    <w:basedOn w:val="a0"/>
    <w:link w:val="22"/>
    <w:uiPriority w:val="29"/>
    <w:rsid w:val="00A41439"/>
    <w:rPr>
      <w:rFonts w:eastAsiaTheme="minorHAnsi"/>
      <w:i/>
      <w:iCs/>
      <w:color w:val="000000" w:themeColor="text1"/>
      <w:lang w:eastAsia="en-US"/>
    </w:rPr>
  </w:style>
  <w:style w:type="paragraph" w:styleId="22">
    <w:name w:val="Quote"/>
    <w:basedOn w:val="a"/>
    <w:next w:val="a"/>
    <w:link w:val="21"/>
    <w:uiPriority w:val="29"/>
    <w:qFormat/>
    <w:rsid w:val="00A41439"/>
    <w:rPr>
      <w:rFonts w:eastAsiaTheme="minorHAnsi"/>
      <w:i/>
      <w:iCs/>
      <w:color w:val="000000" w:themeColor="text1"/>
      <w:lang w:eastAsia="en-US"/>
    </w:rPr>
  </w:style>
  <w:style w:type="character" w:customStyle="1" w:styleId="af">
    <w:name w:val="Выделенная цитата Знак"/>
    <w:basedOn w:val="a0"/>
    <w:link w:val="af0"/>
    <w:uiPriority w:val="30"/>
    <w:rsid w:val="00A41439"/>
    <w:rPr>
      <w:rFonts w:eastAsiaTheme="minorHAnsi"/>
      <w:b/>
      <w:bCs/>
      <w:i/>
      <w:iCs/>
      <w:color w:val="4F81BD" w:themeColor="accent1"/>
      <w:lang w:eastAsia="en-US"/>
    </w:rPr>
  </w:style>
  <w:style w:type="paragraph" w:styleId="af0">
    <w:name w:val="Intense Quote"/>
    <w:basedOn w:val="a"/>
    <w:next w:val="a"/>
    <w:link w:val="af"/>
    <w:uiPriority w:val="30"/>
    <w:qFormat/>
    <w:rsid w:val="00A4143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paragraph" w:customStyle="1" w:styleId="ConsPlusNonformat">
    <w:name w:val="ConsPlusNonformat"/>
    <w:uiPriority w:val="99"/>
    <w:rsid w:val="00A41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02D7172052EABDAC42F474CAE1C8CF0BE59E8AF9A773330D3906EAF7D9EB254Ef5xAM" TargetMode="External"/><Relationship Id="rId18" Type="http://schemas.openxmlformats.org/officeDocument/2006/relationships/hyperlink" Target="consultantplus://offline/ref=3202D7172052EABDAC42EA79DC8D96CB0CEBC686FAA47C60576C00BDA8f8x9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02D7172052EABDAC42F474CAE1C8CF0BE59E8AFEA5763202335BE0FF80E727f4x9M" TargetMode="External"/><Relationship Id="rId17" Type="http://schemas.openxmlformats.org/officeDocument/2006/relationships/hyperlink" Target="consultantplus://offline/ref=3202D7172052EABDAC42EA79DC8D96CB0CEAC184F9A57C60576C00BDA889ED700E1A6F4C04F11ABBf1x8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02D7172052EABDAC42F474CAE1C8CF0BE59E8AF9A773330D3906EAF7D9EB254Ef5xA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02D7172052EABDAC42EA79DC8D96CB0CEEC584F0A57C60576C00BDA8f8x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02D7172052EABDAC42EA79DC8D96CB0CE9C381FCA07C60576C00BDA8f8x9M" TargetMode="External"/><Relationship Id="rId10" Type="http://schemas.openxmlformats.org/officeDocument/2006/relationships/hyperlink" Target="consultantplus://offline/ref=3202D7172052EABDAC42EA79DC8D96CB0CE9C381FCA07C60576C00BDA8f8x9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02D7172052EABDAC42EA79DC8D96CB0CE9C785FDAE7C60576C00BDA8f8x9M" TargetMode="External"/><Relationship Id="rId14" Type="http://schemas.openxmlformats.org/officeDocument/2006/relationships/hyperlink" Target="consultantplus://offline/ref=3202D7172052EABDAC42EA79DC8D96CB0CE9C785FDAE7C60576C00BDA8f8x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E069-AA61-470F-97E0-1B778028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19</Pages>
  <Words>7727</Words>
  <Characters>44044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Economika7</cp:lastModifiedBy>
  <cp:revision>11</cp:revision>
  <cp:lastPrinted>2015-06-15T10:20:00Z</cp:lastPrinted>
  <dcterms:created xsi:type="dcterms:W3CDTF">2015-06-10T10:09:00Z</dcterms:created>
  <dcterms:modified xsi:type="dcterms:W3CDTF">2015-06-15T10:35:00Z</dcterms:modified>
</cp:coreProperties>
</file>