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3" w:type="dxa"/>
        <w:tblLayout w:type="fixed"/>
        <w:tblLook w:val="04A0" w:firstRow="1" w:lastRow="0" w:firstColumn="1" w:lastColumn="0" w:noHBand="0" w:noVBand="1"/>
      </w:tblPr>
      <w:tblGrid>
        <w:gridCol w:w="3888"/>
        <w:gridCol w:w="1978"/>
        <w:gridCol w:w="3987"/>
      </w:tblGrid>
      <w:tr w:rsidR="003F40FC" w:rsidRPr="00A071A1" w:rsidTr="003F40FC">
        <w:trPr>
          <w:cantSplit/>
        </w:trPr>
        <w:tc>
          <w:tcPr>
            <w:tcW w:w="3888" w:type="dxa"/>
            <w:hideMark/>
          </w:tcPr>
          <w:p w:rsidR="003F40FC" w:rsidRPr="00A071A1" w:rsidRDefault="003F40FC" w:rsidP="00F27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A071A1">
              <w:rPr>
                <w:rFonts w:ascii="Times New Roman" w:hAnsi="Times New Roman" w:cs="Times New Roman"/>
                <w:b/>
                <w:sz w:val="27"/>
                <w:szCs w:val="27"/>
              </w:rPr>
              <w:t>«</w:t>
            </w:r>
            <w:proofErr w:type="spellStart"/>
            <w:r w:rsidRPr="00A071A1">
              <w:rPr>
                <w:rFonts w:ascii="Times New Roman" w:hAnsi="Times New Roman" w:cs="Times New Roman"/>
                <w:b/>
                <w:sz w:val="27"/>
                <w:szCs w:val="27"/>
              </w:rPr>
              <w:t>Изьва</w:t>
            </w:r>
            <w:proofErr w:type="spellEnd"/>
            <w:r w:rsidRPr="00A071A1">
              <w:rPr>
                <w:rFonts w:ascii="Times New Roman" w:hAnsi="Times New Roman" w:cs="Times New Roman"/>
                <w:b/>
                <w:sz w:val="27"/>
                <w:szCs w:val="27"/>
              </w:rPr>
              <w:t>»</w:t>
            </w:r>
          </w:p>
          <w:p w:rsidR="003F40FC" w:rsidRPr="00A071A1" w:rsidRDefault="003F40FC" w:rsidP="00F27F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spellStart"/>
            <w:r w:rsidRPr="00A071A1">
              <w:rPr>
                <w:rFonts w:ascii="Times New Roman" w:hAnsi="Times New Roman" w:cs="Times New Roman"/>
                <w:b/>
                <w:sz w:val="27"/>
                <w:szCs w:val="27"/>
              </w:rPr>
              <w:t>муниципальнöй</w:t>
            </w:r>
            <w:proofErr w:type="spellEnd"/>
            <w:r w:rsidRPr="00A071A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proofErr w:type="spellStart"/>
            <w:r w:rsidRPr="00A071A1">
              <w:rPr>
                <w:rFonts w:ascii="Times New Roman" w:hAnsi="Times New Roman" w:cs="Times New Roman"/>
                <w:b/>
                <w:sz w:val="27"/>
                <w:szCs w:val="27"/>
              </w:rPr>
              <w:t>районса</w:t>
            </w:r>
            <w:proofErr w:type="spellEnd"/>
          </w:p>
          <w:p w:rsidR="003F40FC" w:rsidRPr="00A071A1" w:rsidRDefault="003F40FC" w:rsidP="00F27F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proofErr w:type="spellStart"/>
            <w:r w:rsidRPr="00A071A1">
              <w:rPr>
                <w:rFonts w:ascii="Times New Roman" w:hAnsi="Times New Roman" w:cs="Times New Roman"/>
                <w:b/>
                <w:sz w:val="27"/>
                <w:szCs w:val="27"/>
              </w:rPr>
              <w:t>Сöвет</w:t>
            </w:r>
            <w:proofErr w:type="spellEnd"/>
          </w:p>
        </w:tc>
        <w:tc>
          <w:tcPr>
            <w:tcW w:w="1978" w:type="dxa"/>
            <w:hideMark/>
          </w:tcPr>
          <w:p w:rsidR="003F40FC" w:rsidRPr="00A071A1" w:rsidRDefault="003F40FC" w:rsidP="00F27F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A071A1">
              <w:rPr>
                <w:rFonts w:ascii="Times New Roman" w:hAnsi="Times New Roman" w:cs="Times New Roman"/>
                <w:noProof/>
                <w:sz w:val="27"/>
                <w:szCs w:val="27"/>
              </w:rPr>
              <w:drawing>
                <wp:inline distT="0" distB="0" distL="0" distR="0" wp14:anchorId="7F30DC27" wp14:editId="107AB6F6">
                  <wp:extent cx="704850" cy="8382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3F40FC" w:rsidRPr="00A071A1" w:rsidRDefault="003F40FC" w:rsidP="00F27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A071A1">
              <w:rPr>
                <w:rFonts w:ascii="Times New Roman" w:hAnsi="Times New Roman" w:cs="Times New Roman"/>
                <w:b/>
                <w:sz w:val="27"/>
                <w:szCs w:val="27"/>
              </w:rPr>
              <w:t>Совет</w:t>
            </w:r>
          </w:p>
          <w:p w:rsidR="003F40FC" w:rsidRPr="00A071A1" w:rsidRDefault="003F40FC" w:rsidP="00F27F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071A1">
              <w:rPr>
                <w:rFonts w:ascii="Times New Roman" w:hAnsi="Times New Roman" w:cs="Times New Roman"/>
                <w:b/>
                <w:sz w:val="27"/>
                <w:szCs w:val="27"/>
              </w:rPr>
              <w:t>муниципального района</w:t>
            </w:r>
          </w:p>
          <w:p w:rsidR="003F40FC" w:rsidRPr="00A071A1" w:rsidRDefault="003F40FC" w:rsidP="00F27F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A071A1">
              <w:rPr>
                <w:rFonts w:ascii="Times New Roman" w:hAnsi="Times New Roman" w:cs="Times New Roman"/>
                <w:b/>
                <w:sz w:val="27"/>
                <w:szCs w:val="27"/>
              </w:rPr>
              <w:t>«Ижемский»</w:t>
            </w:r>
          </w:p>
        </w:tc>
      </w:tr>
    </w:tbl>
    <w:p w:rsidR="003F40FC" w:rsidRPr="00A071A1" w:rsidRDefault="003F40FC" w:rsidP="003F40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3F40FC" w:rsidRPr="00A071A1" w:rsidRDefault="003F40FC" w:rsidP="003F40F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A071A1">
        <w:rPr>
          <w:rFonts w:ascii="Times New Roman" w:hAnsi="Times New Roman" w:cs="Times New Roman"/>
          <w:sz w:val="27"/>
          <w:szCs w:val="27"/>
        </w:rPr>
        <w:t>К Ы В К Ö Р Т Ö Д</w:t>
      </w:r>
    </w:p>
    <w:p w:rsidR="003F40FC" w:rsidRPr="00A071A1" w:rsidRDefault="003F40FC" w:rsidP="003F40F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3F40FC" w:rsidRPr="00A071A1" w:rsidRDefault="003F40FC" w:rsidP="003F40FC">
      <w:pPr>
        <w:pStyle w:val="1"/>
        <w:ind w:firstLine="0"/>
        <w:rPr>
          <w:rFonts w:ascii="Times New Roman" w:hAnsi="Times New Roman" w:cs="Times New Roman"/>
          <w:sz w:val="27"/>
          <w:szCs w:val="27"/>
        </w:rPr>
      </w:pPr>
      <w:r w:rsidRPr="00A071A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</w:t>
      </w:r>
      <w:r w:rsidR="00A071A1" w:rsidRPr="00A071A1">
        <w:rPr>
          <w:rFonts w:ascii="Times New Roman" w:hAnsi="Times New Roman" w:cs="Times New Roman"/>
          <w:sz w:val="27"/>
          <w:szCs w:val="27"/>
        </w:rPr>
        <w:t xml:space="preserve">   </w:t>
      </w:r>
      <w:r w:rsidRPr="00A071A1">
        <w:rPr>
          <w:rFonts w:ascii="Times New Roman" w:hAnsi="Times New Roman" w:cs="Times New Roman"/>
          <w:sz w:val="27"/>
          <w:szCs w:val="27"/>
        </w:rPr>
        <w:t>Р Е Ш Е Н И Е</w:t>
      </w:r>
    </w:p>
    <w:p w:rsidR="003F40FC" w:rsidRPr="00A071A1" w:rsidRDefault="003F40FC" w:rsidP="003F40FC">
      <w:pPr>
        <w:pStyle w:val="1"/>
        <w:ind w:firstLine="0"/>
        <w:jc w:val="both"/>
        <w:rPr>
          <w:rFonts w:ascii="Times New Roman" w:hAnsi="Times New Roman" w:cs="Times New Roman"/>
          <w:sz w:val="27"/>
          <w:szCs w:val="27"/>
        </w:rPr>
      </w:pPr>
      <w:r w:rsidRPr="00A071A1">
        <w:rPr>
          <w:rFonts w:ascii="Times New Roman" w:hAnsi="Times New Roman" w:cs="Times New Roman"/>
          <w:sz w:val="27"/>
          <w:szCs w:val="27"/>
        </w:rPr>
        <w:t xml:space="preserve">от      </w:t>
      </w:r>
      <w:r w:rsidR="00A071A1" w:rsidRPr="00A071A1">
        <w:rPr>
          <w:rFonts w:ascii="Times New Roman" w:hAnsi="Times New Roman" w:cs="Times New Roman"/>
          <w:sz w:val="27"/>
          <w:szCs w:val="27"/>
        </w:rPr>
        <w:t xml:space="preserve">  </w:t>
      </w:r>
      <w:r w:rsidRPr="00A071A1">
        <w:rPr>
          <w:rFonts w:ascii="Times New Roman" w:hAnsi="Times New Roman" w:cs="Times New Roman"/>
          <w:sz w:val="27"/>
          <w:szCs w:val="27"/>
        </w:rPr>
        <w:t xml:space="preserve"> </w:t>
      </w:r>
      <w:r w:rsidR="00D220BE" w:rsidRPr="00A071A1">
        <w:rPr>
          <w:rFonts w:ascii="Times New Roman" w:hAnsi="Times New Roman" w:cs="Times New Roman"/>
          <w:sz w:val="27"/>
          <w:szCs w:val="27"/>
        </w:rPr>
        <w:t>м</w:t>
      </w:r>
      <w:r w:rsidRPr="00A071A1">
        <w:rPr>
          <w:rFonts w:ascii="Times New Roman" w:hAnsi="Times New Roman" w:cs="Times New Roman"/>
          <w:sz w:val="27"/>
          <w:szCs w:val="27"/>
        </w:rPr>
        <w:t xml:space="preserve">ая 2020 года                                                                     </w:t>
      </w:r>
      <w:r w:rsidR="00A071A1" w:rsidRPr="00A071A1">
        <w:rPr>
          <w:rFonts w:ascii="Times New Roman" w:hAnsi="Times New Roman" w:cs="Times New Roman"/>
          <w:sz w:val="27"/>
          <w:szCs w:val="27"/>
        </w:rPr>
        <w:t xml:space="preserve">  </w:t>
      </w:r>
      <w:r w:rsidR="00E06075">
        <w:rPr>
          <w:rFonts w:ascii="Times New Roman" w:hAnsi="Times New Roman" w:cs="Times New Roman"/>
          <w:sz w:val="27"/>
          <w:szCs w:val="27"/>
        </w:rPr>
        <w:t xml:space="preserve">   № 6</w:t>
      </w:r>
      <w:r w:rsidRPr="00A071A1">
        <w:rPr>
          <w:rFonts w:ascii="Times New Roman" w:hAnsi="Times New Roman" w:cs="Times New Roman"/>
          <w:sz w:val="27"/>
          <w:szCs w:val="27"/>
        </w:rPr>
        <w:t>-   /</w:t>
      </w:r>
    </w:p>
    <w:p w:rsidR="003F40FC" w:rsidRPr="00A071A1" w:rsidRDefault="003F40FC" w:rsidP="003F40FC">
      <w:pPr>
        <w:pStyle w:val="1"/>
        <w:ind w:firstLine="0"/>
        <w:jc w:val="both"/>
        <w:rPr>
          <w:rFonts w:ascii="Times New Roman" w:hAnsi="Times New Roman" w:cs="Times New Roman"/>
          <w:sz w:val="27"/>
          <w:szCs w:val="27"/>
        </w:rPr>
      </w:pPr>
      <w:r w:rsidRPr="00A071A1">
        <w:rPr>
          <w:rFonts w:ascii="Times New Roman" w:hAnsi="Times New Roman" w:cs="Times New Roman"/>
          <w:sz w:val="27"/>
          <w:szCs w:val="27"/>
        </w:rPr>
        <w:t>Республика Коми, Ижемский район, с. Ижма</w:t>
      </w:r>
    </w:p>
    <w:p w:rsidR="003F40FC" w:rsidRPr="003F40FC" w:rsidRDefault="003F40FC">
      <w:pPr>
        <w:pStyle w:val="ConsPlusNormal"/>
        <w:outlineLvl w:val="0"/>
        <w:rPr>
          <w:rFonts w:ascii="Times New Roman" w:hAnsi="Times New Roman" w:cs="Times New Roman"/>
        </w:rPr>
      </w:pPr>
    </w:p>
    <w:p w:rsidR="00A071A1" w:rsidRPr="00A071A1" w:rsidRDefault="00A071A1" w:rsidP="004C4908">
      <w:pPr>
        <w:pStyle w:val="ConsPlusNormal"/>
        <w:jc w:val="center"/>
        <w:outlineLvl w:val="0"/>
        <w:rPr>
          <w:rFonts w:ascii="Times New Roman" w:hAnsi="Times New Roman" w:cs="Times New Roman"/>
          <w:sz w:val="27"/>
          <w:szCs w:val="27"/>
        </w:rPr>
      </w:pPr>
      <w:bookmarkStart w:id="0" w:name="_GoBack"/>
      <w:r w:rsidRPr="00A071A1">
        <w:rPr>
          <w:rFonts w:ascii="Times New Roman" w:hAnsi="Times New Roman" w:cs="Times New Roman"/>
          <w:sz w:val="27"/>
          <w:szCs w:val="27"/>
        </w:rPr>
        <w:t>Об исполнении распоряжения Правительства Республики Коми</w:t>
      </w:r>
    </w:p>
    <w:p w:rsidR="003F40FC" w:rsidRPr="00A071A1" w:rsidRDefault="00A071A1" w:rsidP="004C4908">
      <w:pPr>
        <w:pStyle w:val="ConsPlusNormal"/>
        <w:jc w:val="center"/>
        <w:outlineLvl w:val="0"/>
        <w:rPr>
          <w:rFonts w:ascii="Times New Roman" w:hAnsi="Times New Roman" w:cs="Times New Roman"/>
          <w:sz w:val="27"/>
          <w:szCs w:val="27"/>
        </w:rPr>
      </w:pPr>
      <w:r w:rsidRPr="00A071A1">
        <w:rPr>
          <w:rFonts w:ascii="Times New Roman" w:hAnsi="Times New Roman" w:cs="Times New Roman"/>
          <w:sz w:val="27"/>
          <w:szCs w:val="27"/>
        </w:rPr>
        <w:t xml:space="preserve"> от 30 марта 2020 года № 84-р</w:t>
      </w:r>
    </w:p>
    <w:bookmarkEnd w:id="0"/>
    <w:p w:rsidR="003F40FC" w:rsidRPr="00A071A1" w:rsidRDefault="003F40FC">
      <w:pPr>
        <w:pStyle w:val="ConsPlusNormal"/>
        <w:rPr>
          <w:sz w:val="27"/>
          <w:szCs w:val="27"/>
        </w:rPr>
      </w:pPr>
    </w:p>
    <w:p w:rsidR="003F40FC" w:rsidRPr="00A071A1" w:rsidRDefault="003F40F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071A1">
        <w:rPr>
          <w:rFonts w:ascii="Times New Roman" w:hAnsi="Times New Roman" w:cs="Times New Roman"/>
          <w:sz w:val="27"/>
          <w:szCs w:val="27"/>
        </w:rPr>
        <w:t xml:space="preserve">В целях исполнения </w:t>
      </w:r>
      <w:r w:rsidR="00D220BE" w:rsidRPr="00A071A1">
        <w:rPr>
          <w:rFonts w:ascii="Times New Roman" w:hAnsi="Times New Roman" w:cs="Times New Roman"/>
          <w:sz w:val="27"/>
          <w:szCs w:val="27"/>
        </w:rPr>
        <w:t>р</w:t>
      </w:r>
      <w:r w:rsidRPr="00A071A1">
        <w:rPr>
          <w:rFonts w:ascii="Times New Roman" w:hAnsi="Times New Roman" w:cs="Times New Roman"/>
          <w:sz w:val="27"/>
          <w:szCs w:val="27"/>
        </w:rPr>
        <w:t>аспоряжени</w:t>
      </w:r>
      <w:r w:rsidR="00D220BE" w:rsidRPr="00A071A1">
        <w:rPr>
          <w:rFonts w:ascii="Times New Roman" w:hAnsi="Times New Roman" w:cs="Times New Roman"/>
          <w:sz w:val="27"/>
          <w:szCs w:val="27"/>
        </w:rPr>
        <w:t>й</w:t>
      </w:r>
      <w:r w:rsidRPr="00A071A1">
        <w:rPr>
          <w:rFonts w:ascii="Times New Roman" w:hAnsi="Times New Roman" w:cs="Times New Roman"/>
          <w:sz w:val="27"/>
          <w:szCs w:val="27"/>
        </w:rPr>
        <w:t xml:space="preserve"> Правительства Российской Ф</w:t>
      </w:r>
      <w:r w:rsidR="00E06075">
        <w:rPr>
          <w:rFonts w:ascii="Times New Roman" w:hAnsi="Times New Roman" w:cs="Times New Roman"/>
          <w:sz w:val="27"/>
          <w:szCs w:val="27"/>
        </w:rPr>
        <w:t>едерации от 19 марта 2020 года №</w:t>
      </w:r>
      <w:r w:rsidRPr="00A071A1">
        <w:rPr>
          <w:rFonts w:ascii="Times New Roman" w:hAnsi="Times New Roman" w:cs="Times New Roman"/>
          <w:sz w:val="27"/>
          <w:szCs w:val="27"/>
        </w:rPr>
        <w:t xml:space="preserve"> 670-р</w:t>
      </w:r>
      <w:r w:rsidR="00D220BE" w:rsidRPr="00A071A1">
        <w:rPr>
          <w:rFonts w:ascii="Times New Roman" w:hAnsi="Times New Roman" w:cs="Times New Roman"/>
          <w:sz w:val="27"/>
          <w:szCs w:val="27"/>
        </w:rPr>
        <w:t>,</w:t>
      </w:r>
      <w:r w:rsidR="001F75AB" w:rsidRPr="00A071A1">
        <w:rPr>
          <w:rFonts w:ascii="Times New Roman" w:hAnsi="Times New Roman" w:cs="Times New Roman"/>
          <w:sz w:val="27"/>
          <w:szCs w:val="27"/>
        </w:rPr>
        <w:t xml:space="preserve"> </w:t>
      </w:r>
      <w:r w:rsidRPr="00A071A1">
        <w:rPr>
          <w:rFonts w:ascii="Times New Roman" w:hAnsi="Times New Roman" w:cs="Times New Roman"/>
          <w:sz w:val="27"/>
          <w:szCs w:val="27"/>
        </w:rPr>
        <w:t>Правительства Республ</w:t>
      </w:r>
      <w:r w:rsidR="00E06075">
        <w:rPr>
          <w:rFonts w:ascii="Times New Roman" w:hAnsi="Times New Roman" w:cs="Times New Roman"/>
          <w:sz w:val="27"/>
          <w:szCs w:val="27"/>
        </w:rPr>
        <w:t>ики Коми от 30 марта 2020 года №</w:t>
      </w:r>
      <w:r w:rsidRPr="00A071A1">
        <w:rPr>
          <w:rFonts w:ascii="Times New Roman" w:hAnsi="Times New Roman" w:cs="Times New Roman"/>
          <w:sz w:val="27"/>
          <w:szCs w:val="27"/>
        </w:rPr>
        <w:t xml:space="preserve"> 84-р</w:t>
      </w:r>
      <w:r w:rsidR="00D220BE" w:rsidRPr="00A071A1">
        <w:rPr>
          <w:rFonts w:ascii="Times New Roman" w:hAnsi="Times New Roman" w:cs="Times New Roman"/>
          <w:sz w:val="27"/>
          <w:szCs w:val="27"/>
        </w:rPr>
        <w:t xml:space="preserve"> и от 24 апреля 2020 года № 126-р</w:t>
      </w:r>
      <w:r w:rsidRPr="00A071A1">
        <w:rPr>
          <w:rFonts w:ascii="Times New Roman" w:hAnsi="Times New Roman" w:cs="Times New Roman"/>
          <w:sz w:val="27"/>
          <w:szCs w:val="27"/>
        </w:rPr>
        <w:t xml:space="preserve">, руководствуясь Уставом муниципального образования </w:t>
      </w:r>
      <w:r w:rsidR="001F75AB" w:rsidRPr="00A071A1">
        <w:rPr>
          <w:rFonts w:ascii="Times New Roman" w:hAnsi="Times New Roman" w:cs="Times New Roman"/>
          <w:sz w:val="27"/>
          <w:szCs w:val="27"/>
        </w:rPr>
        <w:t>муниципального района</w:t>
      </w:r>
      <w:r w:rsidRPr="00A071A1">
        <w:rPr>
          <w:rFonts w:ascii="Times New Roman" w:hAnsi="Times New Roman" w:cs="Times New Roman"/>
          <w:sz w:val="27"/>
          <w:szCs w:val="27"/>
        </w:rPr>
        <w:t xml:space="preserve"> </w:t>
      </w:r>
      <w:r w:rsidR="001F75AB" w:rsidRPr="00A071A1">
        <w:rPr>
          <w:rFonts w:ascii="Times New Roman" w:hAnsi="Times New Roman" w:cs="Times New Roman"/>
          <w:sz w:val="27"/>
          <w:szCs w:val="27"/>
        </w:rPr>
        <w:t>«Ижемский»</w:t>
      </w:r>
      <w:r w:rsidRPr="00A071A1">
        <w:rPr>
          <w:rFonts w:ascii="Times New Roman" w:hAnsi="Times New Roman" w:cs="Times New Roman"/>
          <w:sz w:val="27"/>
          <w:szCs w:val="27"/>
        </w:rPr>
        <w:t xml:space="preserve">, </w:t>
      </w:r>
    </w:p>
    <w:p w:rsidR="001F75AB" w:rsidRPr="00A071A1" w:rsidRDefault="001F75AB" w:rsidP="001F75A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071A1">
        <w:rPr>
          <w:rFonts w:ascii="Times New Roman" w:hAnsi="Times New Roman" w:cs="Times New Roman"/>
          <w:sz w:val="27"/>
          <w:szCs w:val="27"/>
        </w:rPr>
        <w:t xml:space="preserve">                                   </w:t>
      </w:r>
    </w:p>
    <w:p w:rsidR="001F75AB" w:rsidRPr="00A071A1" w:rsidRDefault="001F75AB" w:rsidP="001F75A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A071A1">
        <w:rPr>
          <w:rFonts w:ascii="Times New Roman" w:hAnsi="Times New Roman" w:cs="Times New Roman"/>
          <w:sz w:val="27"/>
          <w:szCs w:val="27"/>
        </w:rPr>
        <w:t>Совет муниципального района «Ижемский»</w:t>
      </w:r>
    </w:p>
    <w:p w:rsidR="001F75AB" w:rsidRPr="00A071A1" w:rsidRDefault="001F75AB" w:rsidP="001F75A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1F75AB" w:rsidRPr="00A071A1" w:rsidRDefault="001F75AB" w:rsidP="001F75A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A071A1">
        <w:rPr>
          <w:rFonts w:ascii="Times New Roman" w:hAnsi="Times New Roman" w:cs="Times New Roman"/>
          <w:sz w:val="27"/>
          <w:szCs w:val="27"/>
        </w:rPr>
        <w:t>Р Е Ш И Л:</w:t>
      </w:r>
    </w:p>
    <w:p w:rsidR="003F40FC" w:rsidRPr="00A071A1" w:rsidRDefault="003F40FC" w:rsidP="00A071A1">
      <w:pPr>
        <w:pStyle w:val="ConsPlusNormal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A071A1">
        <w:rPr>
          <w:rFonts w:ascii="Times New Roman" w:hAnsi="Times New Roman" w:cs="Times New Roman"/>
          <w:sz w:val="27"/>
          <w:szCs w:val="27"/>
        </w:rPr>
        <w:t xml:space="preserve">1. Администрации </w:t>
      </w:r>
      <w:r w:rsidR="008E51B3" w:rsidRPr="00A071A1">
        <w:rPr>
          <w:rFonts w:ascii="Times New Roman" w:hAnsi="Times New Roman" w:cs="Times New Roman"/>
          <w:sz w:val="27"/>
          <w:szCs w:val="27"/>
        </w:rPr>
        <w:t>муниципального района «Ижемский»</w:t>
      </w:r>
      <w:r w:rsidRPr="00A071A1">
        <w:rPr>
          <w:rFonts w:ascii="Times New Roman" w:hAnsi="Times New Roman" w:cs="Times New Roman"/>
          <w:sz w:val="27"/>
          <w:szCs w:val="27"/>
        </w:rPr>
        <w:t xml:space="preserve"> по договорам аренды, заключенным в отношении муниципального имущества</w:t>
      </w:r>
      <w:r w:rsidR="0047766C" w:rsidRPr="00A071A1">
        <w:rPr>
          <w:rFonts w:ascii="Times New Roman" w:hAnsi="Times New Roman" w:cs="Times New Roman"/>
          <w:sz w:val="27"/>
          <w:szCs w:val="27"/>
        </w:rPr>
        <w:t xml:space="preserve"> (в том числе земельных участков)</w:t>
      </w:r>
      <w:r w:rsidR="00D220BE" w:rsidRPr="00A071A1">
        <w:rPr>
          <w:rFonts w:ascii="Times New Roman" w:hAnsi="Times New Roman" w:cs="Times New Roman"/>
          <w:sz w:val="27"/>
          <w:szCs w:val="27"/>
        </w:rPr>
        <w:t>,</w:t>
      </w:r>
      <w:r w:rsidR="0047766C" w:rsidRPr="00A071A1">
        <w:rPr>
          <w:rFonts w:ascii="Times New Roman" w:hAnsi="Times New Roman" w:cs="Times New Roman"/>
          <w:sz w:val="27"/>
          <w:szCs w:val="27"/>
        </w:rPr>
        <w:t xml:space="preserve"> </w:t>
      </w:r>
      <w:r w:rsidRPr="00A071A1">
        <w:rPr>
          <w:rFonts w:ascii="Times New Roman" w:hAnsi="Times New Roman" w:cs="Times New Roman"/>
          <w:sz w:val="27"/>
          <w:szCs w:val="27"/>
        </w:rPr>
        <w:t xml:space="preserve">за исключением муниципального имущества, закрепленного на праве хозяйственного ведения, </w:t>
      </w:r>
      <w:r w:rsidR="0047766C" w:rsidRPr="00A071A1">
        <w:rPr>
          <w:rFonts w:ascii="Times New Roman" w:hAnsi="Times New Roman" w:cs="Times New Roman"/>
          <w:sz w:val="27"/>
          <w:szCs w:val="27"/>
        </w:rPr>
        <w:t xml:space="preserve">на </w:t>
      </w:r>
      <w:r w:rsidRPr="00A071A1">
        <w:rPr>
          <w:rFonts w:ascii="Times New Roman" w:hAnsi="Times New Roman" w:cs="Times New Roman"/>
          <w:sz w:val="27"/>
          <w:szCs w:val="27"/>
        </w:rPr>
        <w:t xml:space="preserve">праве оперативного управления за муниципальным унитарным предприятием, муниципальными бюджетными учреждениями), предоставленного во владение и (или) в пользование </w:t>
      </w:r>
      <w:r w:rsidR="002F2EF8" w:rsidRPr="00A071A1">
        <w:rPr>
          <w:rFonts w:ascii="Times New Roman" w:hAnsi="Times New Roman" w:cs="Times New Roman"/>
          <w:sz w:val="27"/>
          <w:szCs w:val="27"/>
        </w:rPr>
        <w:t>юридическим лицам и индивидуальным предприятиям, сведения о которых включены в единый реестр субъектов малого и среднего предпринимательства в соответствии с Федеральным законом от 24 июля 2007 г. № 209-ФЗ «О развитии малого и среднего предпринимательства в Российской Федерации (далее – субъектов малого и среднего предпринимательства):</w:t>
      </w:r>
    </w:p>
    <w:p w:rsidR="003F40FC" w:rsidRPr="00A071A1" w:rsidRDefault="003F40FC" w:rsidP="00A071A1">
      <w:pPr>
        <w:pStyle w:val="ConsPlusNormal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bookmarkStart w:id="1" w:name="P12"/>
      <w:bookmarkEnd w:id="1"/>
      <w:r w:rsidRPr="00A071A1">
        <w:rPr>
          <w:rFonts w:ascii="Times New Roman" w:hAnsi="Times New Roman" w:cs="Times New Roman"/>
          <w:sz w:val="27"/>
          <w:szCs w:val="27"/>
        </w:rPr>
        <w:t>а) обеспечить в течение 3</w:t>
      </w:r>
      <w:r w:rsidR="0047766C" w:rsidRPr="00A071A1">
        <w:rPr>
          <w:rFonts w:ascii="Times New Roman" w:hAnsi="Times New Roman" w:cs="Times New Roman"/>
          <w:sz w:val="27"/>
          <w:szCs w:val="27"/>
        </w:rPr>
        <w:t>0</w:t>
      </w:r>
      <w:r w:rsidRPr="00A071A1">
        <w:rPr>
          <w:rFonts w:ascii="Times New Roman" w:hAnsi="Times New Roman" w:cs="Times New Roman"/>
          <w:sz w:val="27"/>
          <w:szCs w:val="27"/>
        </w:rPr>
        <w:t xml:space="preserve"> </w:t>
      </w:r>
      <w:r w:rsidR="0047766C" w:rsidRPr="00A071A1">
        <w:rPr>
          <w:rFonts w:ascii="Times New Roman" w:hAnsi="Times New Roman" w:cs="Times New Roman"/>
          <w:sz w:val="27"/>
          <w:szCs w:val="27"/>
        </w:rPr>
        <w:t>календарных</w:t>
      </w:r>
      <w:r w:rsidRPr="00A071A1">
        <w:rPr>
          <w:rFonts w:ascii="Times New Roman" w:hAnsi="Times New Roman" w:cs="Times New Roman"/>
          <w:sz w:val="27"/>
          <w:szCs w:val="27"/>
        </w:rPr>
        <w:t xml:space="preserve"> дней со дня обращения субъекта малого и среднего предпринимательства заключение дополнительного соглашения, предусматривающего отсрочку внесения арендной платы, предусмотренной в 2020 году, и ее уплату равными частями в сроки, предусмотренные договором аренды, в 2021 году, или на иных условиях, предложенных арендатором, по согласованию сторон, но не позднее 31 декабря 2021 года;</w:t>
      </w:r>
    </w:p>
    <w:p w:rsidR="005C4A3E" w:rsidRPr="00A071A1" w:rsidRDefault="005C4A3E" w:rsidP="00A071A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071A1">
        <w:rPr>
          <w:rFonts w:ascii="Times New Roman" w:hAnsi="Times New Roman" w:cs="Times New Roman"/>
          <w:sz w:val="27"/>
          <w:szCs w:val="27"/>
        </w:rPr>
        <w:t>а</w:t>
      </w:r>
      <w:r w:rsidRPr="00A071A1">
        <w:rPr>
          <w:rFonts w:ascii="Times New Roman" w:hAnsi="Times New Roman" w:cs="Times New Roman"/>
          <w:sz w:val="27"/>
          <w:szCs w:val="27"/>
          <w:vertAlign w:val="superscript"/>
        </w:rPr>
        <w:t>1</w:t>
      </w:r>
      <w:r w:rsidRPr="00A071A1">
        <w:rPr>
          <w:rFonts w:ascii="Times New Roman" w:hAnsi="Times New Roman" w:cs="Times New Roman"/>
          <w:sz w:val="27"/>
          <w:szCs w:val="27"/>
        </w:rPr>
        <w:t xml:space="preserve">) обеспечить в течение 30 календарных дней со дня обращения субъекта малого и среднего предпринимательства, осуществляющих основные виды экономической деятельности в отраслях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A071A1">
        <w:rPr>
          <w:rFonts w:ascii="Times New Roman" w:hAnsi="Times New Roman" w:cs="Times New Roman"/>
          <w:sz w:val="27"/>
          <w:szCs w:val="27"/>
        </w:rPr>
        <w:t>короновирусной</w:t>
      </w:r>
      <w:proofErr w:type="spellEnd"/>
      <w:r w:rsidRPr="00A071A1">
        <w:rPr>
          <w:rFonts w:ascii="Times New Roman" w:hAnsi="Times New Roman" w:cs="Times New Roman"/>
          <w:sz w:val="27"/>
          <w:szCs w:val="27"/>
        </w:rPr>
        <w:t xml:space="preserve"> инфекции, перечень которых утвержден постановлением Правительства Российской Федерации от 03 апреля </w:t>
      </w:r>
      <w:r w:rsidRPr="00A071A1">
        <w:rPr>
          <w:rFonts w:ascii="Times New Roman" w:hAnsi="Times New Roman" w:cs="Times New Roman"/>
          <w:sz w:val="27"/>
          <w:szCs w:val="27"/>
        </w:rPr>
        <w:lastRenderedPageBreak/>
        <w:t>2020 г. № 434 (далее – Перечень отраслей), заключение к договорам аренды дополнительных соглашений, предусматривающих освобождение от внесения арендной платы по договорам аренды за период с 1 марта 2020 года до последнего дня месяца, в которой действует режим повышенной готовности на территории Республики Коми, включительно;</w:t>
      </w:r>
    </w:p>
    <w:p w:rsidR="002F2EF8" w:rsidRPr="00A071A1" w:rsidRDefault="002F2EF8" w:rsidP="00A071A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071A1">
        <w:rPr>
          <w:rFonts w:ascii="Times New Roman" w:hAnsi="Times New Roman" w:cs="Times New Roman"/>
          <w:sz w:val="27"/>
          <w:szCs w:val="27"/>
        </w:rPr>
        <w:t>а</w:t>
      </w:r>
      <w:r w:rsidR="005C4A3E" w:rsidRPr="00A071A1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r w:rsidRPr="00A071A1">
        <w:rPr>
          <w:rFonts w:ascii="Times New Roman" w:hAnsi="Times New Roman" w:cs="Times New Roman"/>
          <w:sz w:val="27"/>
          <w:szCs w:val="27"/>
        </w:rPr>
        <w:t>) обеспечить в течение 30 календарных</w:t>
      </w:r>
      <w:r w:rsidR="000C4F3E" w:rsidRPr="00A071A1">
        <w:rPr>
          <w:rFonts w:ascii="Times New Roman" w:hAnsi="Times New Roman" w:cs="Times New Roman"/>
          <w:sz w:val="27"/>
          <w:szCs w:val="27"/>
        </w:rPr>
        <w:t xml:space="preserve"> дней со дня обращения</w:t>
      </w:r>
      <w:r w:rsidR="005C4A3E" w:rsidRPr="00A071A1">
        <w:rPr>
          <w:rFonts w:ascii="Times New Roman" w:hAnsi="Times New Roman" w:cs="Times New Roman"/>
          <w:sz w:val="27"/>
          <w:szCs w:val="27"/>
        </w:rPr>
        <w:t xml:space="preserve"> субъекта малого и среднего предпринимательства</w:t>
      </w:r>
      <w:r w:rsidR="000C4F3E" w:rsidRPr="00A071A1">
        <w:rPr>
          <w:rFonts w:ascii="Times New Roman" w:hAnsi="Times New Roman" w:cs="Times New Roman"/>
          <w:sz w:val="27"/>
          <w:szCs w:val="27"/>
        </w:rPr>
        <w:t xml:space="preserve">, осуществляющих </w:t>
      </w:r>
      <w:r w:rsidR="005C4A3E" w:rsidRPr="00A071A1">
        <w:rPr>
          <w:rFonts w:ascii="Times New Roman" w:hAnsi="Times New Roman" w:cs="Times New Roman"/>
          <w:sz w:val="27"/>
          <w:szCs w:val="27"/>
        </w:rPr>
        <w:t>ины</w:t>
      </w:r>
      <w:r w:rsidR="000C4F3E" w:rsidRPr="00A071A1">
        <w:rPr>
          <w:rFonts w:ascii="Times New Roman" w:hAnsi="Times New Roman" w:cs="Times New Roman"/>
          <w:sz w:val="27"/>
          <w:szCs w:val="27"/>
        </w:rPr>
        <w:t>е виды деятельности</w:t>
      </w:r>
      <w:r w:rsidR="005C4A3E" w:rsidRPr="00A071A1">
        <w:rPr>
          <w:rFonts w:ascii="Times New Roman" w:hAnsi="Times New Roman" w:cs="Times New Roman"/>
          <w:sz w:val="27"/>
          <w:szCs w:val="27"/>
        </w:rPr>
        <w:t>, н</w:t>
      </w:r>
      <w:r w:rsidR="000C4F3E" w:rsidRPr="00A071A1">
        <w:rPr>
          <w:rFonts w:ascii="Times New Roman" w:hAnsi="Times New Roman" w:cs="Times New Roman"/>
          <w:sz w:val="27"/>
          <w:szCs w:val="27"/>
        </w:rPr>
        <w:t xml:space="preserve">е </w:t>
      </w:r>
      <w:r w:rsidR="005C4A3E" w:rsidRPr="00A071A1">
        <w:rPr>
          <w:rFonts w:ascii="Times New Roman" w:hAnsi="Times New Roman" w:cs="Times New Roman"/>
          <w:sz w:val="27"/>
          <w:szCs w:val="27"/>
        </w:rPr>
        <w:t xml:space="preserve">включенные в </w:t>
      </w:r>
      <w:r w:rsidR="000C4F3E" w:rsidRPr="00A071A1">
        <w:rPr>
          <w:rFonts w:ascii="Times New Roman" w:hAnsi="Times New Roman" w:cs="Times New Roman"/>
          <w:sz w:val="27"/>
          <w:szCs w:val="27"/>
        </w:rPr>
        <w:t xml:space="preserve">Перечень отраслей, заключение к договорам аренды дополнительных соглашений, предусматривающих </w:t>
      </w:r>
      <w:r w:rsidR="005C4A3E" w:rsidRPr="00A071A1">
        <w:rPr>
          <w:rFonts w:ascii="Times New Roman" w:hAnsi="Times New Roman" w:cs="Times New Roman"/>
          <w:sz w:val="27"/>
          <w:szCs w:val="27"/>
        </w:rPr>
        <w:t>установления размера</w:t>
      </w:r>
      <w:r w:rsidR="000C4F3E" w:rsidRPr="00A071A1">
        <w:rPr>
          <w:rFonts w:ascii="Times New Roman" w:hAnsi="Times New Roman" w:cs="Times New Roman"/>
          <w:sz w:val="27"/>
          <w:szCs w:val="27"/>
        </w:rPr>
        <w:t xml:space="preserve"> арендной платы </w:t>
      </w:r>
      <w:r w:rsidR="005C4A3E" w:rsidRPr="00A071A1">
        <w:rPr>
          <w:rFonts w:ascii="Times New Roman" w:hAnsi="Times New Roman" w:cs="Times New Roman"/>
          <w:sz w:val="27"/>
          <w:szCs w:val="27"/>
        </w:rPr>
        <w:t>в объеме 50 процентов от установленной арендной платы в</w:t>
      </w:r>
      <w:r w:rsidR="000C4F3E" w:rsidRPr="00A071A1">
        <w:rPr>
          <w:rFonts w:ascii="Times New Roman" w:hAnsi="Times New Roman" w:cs="Times New Roman"/>
          <w:sz w:val="27"/>
          <w:szCs w:val="27"/>
        </w:rPr>
        <w:t xml:space="preserve"> период с 1 марта 2020 года до последнего дня месяца, в которой действует режим повышенной готовности на территории Республики Коми, включительно; </w:t>
      </w:r>
    </w:p>
    <w:p w:rsidR="003F40FC" w:rsidRPr="00A071A1" w:rsidRDefault="003F40FC" w:rsidP="00A071A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071A1">
        <w:rPr>
          <w:rFonts w:ascii="Times New Roman" w:hAnsi="Times New Roman" w:cs="Times New Roman"/>
          <w:sz w:val="27"/>
          <w:szCs w:val="27"/>
        </w:rPr>
        <w:t xml:space="preserve">б) уведомить в течение 3 рабочих дней со дня вступления в силу настоящего решения субъектов малого и среднего предпринимательства о возможности заключения дополнительного соглашения к договорам аренды в соответствии с требованиями подпункта </w:t>
      </w:r>
      <w:r w:rsidR="008E51B3" w:rsidRPr="00A071A1">
        <w:rPr>
          <w:rFonts w:ascii="Times New Roman" w:hAnsi="Times New Roman" w:cs="Times New Roman"/>
          <w:sz w:val="27"/>
          <w:szCs w:val="27"/>
        </w:rPr>
        <w:t>«</w:t>
      </w:r>
      <w:r w:rsidRPr="00A071A1">
        <w:rPr>
          <w:rFonts w:ascii="Times New Roman" w:hAnsi="Times New Roman" w:cs="Times New Roman"/>
          <w:sz w:val="27"/>
          <w:szCs w:val="27"/>
        </w:rPr>
        <w:t>а</w:t>
      </w:r>
      <w:r w:rsidR="00D919EB" w:rsidRPr="00A071A1">
        <w:rPr>
          <w:rFonts w:ascii="Times New Roman" w:hAnsi="Times New Roman" w:cs="Times New Roman"/>
          <w:sz w:val="27"/>
          <w:szCs w:val="27"/>
          <w:vertAlign w:val="superscript"/>
        </w:rPr>
        <w:t>1</w:t>
      </w:r>
      <w:r w:rsidR="008E51B3" w:rsidRPr="00A071A1">
        <w:rPr>
          <w:rFonts w:ascii="Times New Roman" w:hAnsi="Times New Roman" w:cs="Times New Roman"/>
          <w:sz w:val="27"/>
          <w:szCs w:val="27"/>
        </w:rPr>
        <w:t>»</w:t>
      </w:r>
      <w:r w:rsidR="00D919EB" w:rsidRPr="00A071A1">
        <w:rPr>
          <w:rFonts w:ascii="Times New Roman" w:hAnsi="Times New Roman" w:cs="Times New Roman"/>
          <w:sz w:val="27"/>
          <w:szCs w:val="27"/>
        </w:rPr>
        <w:t xml:space="preserve"> - «а</w:t>
      </w:r>
      <w:r w:rsidR="00D919EB" w:rsidRPr="00A071A1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r w:rsidR="00D919EB" w:rsidRPr="00A071A1">
        <w:rPr>
          <w:rFonts w:ascii="Times New Roman" w:hAnsi="Times New Roman" w:cs="Times New Roman"/>
          <w:sz w:val="27"/>
          <w:szCs w:val="27"/>
        </w:rPr>
        <w:t>»</w:t>
      </w:r>
      <w:r w:rsidRPr="00A071A1">
        <w:rPr>
          <w:rFonts w:ascii="Times New Roman" w:hAnsi="Times New Roman" w:cs="Times New Roman"/>
          <w:sz w:val="27"/>
          <w:szCs w:val="27"/>
        </w:rPr>
        <w:t xml:space="preserve"> </w:t>
      </w:r>
      <w:r w:rsidR="0033247E" w:rsidRPr="00A071A1">
        <w:rPr>
          <w:rFonts w:ascii="Times New Roman" w:hAnsi="Times New Roman" w:cs="Times New Roman"/>
          <w:sz w:val="27"/>
          <w:szCs w:val="27"/>
        </w:rPr>
        <w:t xml:space="preserve">настоящего </w:t>
      </w:r>
      <w:r w:rsidR="00D919EB" w:rsidRPr="00A071A1">
        <w:rPr>
          <w:rFonts w:ascii="Times New Roman" w:hAnsi="Times New Roman" w:cs="Times New Roman"/>
          <w:sz w:val="27"/>
          <w:szCs w:val="27"/>
        </w:rPr>
        <w:t>пункта</w:t>
      </w:r>
      <w:r w:rsidR="0033247E" w:rsidRPr="00A071A1">
        <w:rPr>
          <w:rFonts w:ascii="Times New Roman" w:hAnsi="Times New Roman" w:cs="Times New Roman"/>
          <w:sz w:val="27"/>
          <w:szCs w:val="27"/>
        </w:rPr>
        <w:t>,</w:t>
      </w:r>
      <w:r w:rsidR="00E06075">
        <w:rPr>
          <w:rFonts w:ascii="Times New Roman" w:hAnsi="Times New Roman" w:cs="Times New Roman"/>
          <w:sz w:val="27"/>
          <w:szCs w:val="27"/>
        </w:rPr>
        <w:t xml:space="preserve"> </w:t>
      </w:r>
      <w:r w:rsidR="00D919EB" w:rsidRPr="00A071A1">
        <w:rPr>
          <w:rFonts w:ascii="Times New Roman" w:hAnsi="Times New Roman" w:cs="Times New Roman"/>
          <w:sz w:val="27"/>
          <w:szCs w:val="27"/>
        </w:rPr>
        <w:t xml:space="preserve">в том числе </w:t>
      </w:r>
      <w:r w:rsidRPr="00A071A1">
        <w:rPr>
          <w:rFonts w:ascii="Times New Roman" w:hAnsi="Times New Roman" w:cs="Times New Roman"/>
          <w:sz w:val="27"/>
          <w:szCs w:val="27"/>
        </w:rPr>
        <w:t xml:space="preserve">путем размещения соответствующей информации на официальном сайте администрации </w:t>
      </w:r>
      <w:r w:rsidR="008E51B3" w:rsidRPr="00A071A1">
        <w:rPr>
          <w:rFonts w:ascii="Times New Roman" w:hAnsi="Times New Roman" w:cs="Times New Roman"/>
          <w:sz w:val="27"/>
          <w:szCs w:val="27"/>
        </w:rPr>
        <w:t>муниципального района «Ижемский»</w:t>
      </w:r>
      <w:r w:rsidRPr="00A071A1">
        <w:rPr>
          <w:rFonts w:ascii="Times New Roman" w:hAnsi="Times New Roman" w:cs="Times New Roman"/>
          <w:sz w:val="27"/>
          <w:szCs w:val="27"/>
        </w:rPr>
        <w:t xml:space="preserve"> в информационно-телекоммуникационной сети </w:t>
      </w:r>
      <w:r w:rsidR="008E51B3" w:rsidRPr="00A071A1">
        <w:rPr>
          <w:rFonts w:ascii="Times New Roman" w:hAnsi="Times New Roman" w:cs="Times New Roman"/>
          <w:sz w:val="27"/>
          <w:szCs w:val="27"/>
        </w:rPr>
        <w:t>«</w:t>
      </w:r>
      <w:r w:rsidRPr="00A071A1">
        <w:rPr>
          <w:rFonts w:ascii="Times New Roman" w:hAnsi="Times New Roman" w:cs="Times New Roman"/>
          <w:sz w:val="27"/>
          <w:szCs w:val="27"/>
        </w:rPr>
        <w:t>Интернет</w:t>
      </w:r>
      <w:r w:rsidR="008E51B3" w:rsidRPr="00A071A1">
        <w:rPr>
          <w:rFonts w:ascii="Times New Roman" w:hAnsi="Times New Roman" w:cs="Times New Roman"/>
          <w:sz w:val="27"/>
          <w:szCs w:val="27"/>
        </w:rPr>
        <w:t>»</w:t>
      </w:r>
      <w:r w:rsidRPr="00A071A1">
        <w:rPr>
          <w:rFonts w:ascii="Times New Roman" w:hAnsi="Times New Roman" w:cs="Times New Roman"/>
          <w:sz w:val="27"/>
          <w:szCs w:val="27"/>
        </w:rPr>
        <w:t>;</w:t>
      </w:r>
    </w:p>
    <w:p w:rsidR="003F40FC" w:rsidRPr="00A071A1" w:rsidRDefault="003F40FC" w:rsidP="00A071A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071A1">
        <w:rPr>
          <w:rFonts w:ascii="Times New Roman" w:hAnsi="Times New Roman" w:cs="Times New Roman"/>
          <w:sz w:val="27"/>
          <w:szCs w:val="27"/>
        </w:rPr>
        <w:t>в) приостановить начисление неустойки по договорам аренды с субъектами малого и среднего предпринимательства на арендную плату, подлежащую уплате по таким договорам, с 1 апреля 2020 года по 31 декабря 2020 года.</w:t>
      </w:r>
    </w:p>
    <w:p w:rsidR="003F40FC" w:rsidRPr="00A071A1" w:rsidRDefault="003F40FC" w:rsidP="00A071A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071A1">
        <w:rPr>
          <w:rFonts w:ascii="Times New Roman" w:hAnsi="Times New Roman" w:cs="Times New Roman"/>
          <w:sz w:val="27"/>
          <w:szCs w:val="27"/>
        </w:rPr>
        <w:t xml:space="preserve">2. Муниципальным бюджетным учреждениям </w:t>
      </w:r>
      <w:r w:rsidR="00462905" w:rsidRPr="00A071A1">
        <w:rPr>
          <w:rFonts w:ascii="Times New Roman" w:hAnsi="Times New Roman" w:cs="Times New Roman"/>
          <w:sz w:val="27"/>
          <w:szCs w:val="27"/>
        </w:rPr>
        <w:t>муниципального района «Ижемский»</w:t>
      </w:r>
      <w:r w:rsidRPr="00A071A1">
        <w:rPr>
          <w:rFonts w:ascii="Times New Roman" w:hAnsi="Times New Roman" w:cs="Times New Roman"/>
          <w:sz w:val="27"/>
          <w:szCs w:val="27"/>
        </w:rPr>
        <w:t xml:space="preserve"> по договорам аренды, заключенным в отношении муниципального имущества, закрепленного на праве оперативного управления, обеспечить:</w:t>
      </w:r>
    </w:p>
    <w:p w:rsidR="003F40FC" w:rsidRPr="00A071A1" w:rsidRDefault="003F40FC" w:rsidP="00A071A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2" w:name="P16"/>
      <w:bookmarkEnd w:id="2"/>
      <w:r w:rsidRPr="00A071A1">
        <w:rPr>
          <w:rFonts w:ascii="Times New Roman" w:hAnsi="Times New Roman" w:cs="Times New Roman"/>
          <w:sz w:val="27"/>
          <w:szCs w:val="27"/>
        </w:rPr>
        <w:t>а) в течение 3</w:t>
      </w:r>
      <w:r w:rsidR="001475AB" w:rsidRPr="00A071A1">
        <w:rPr>
          <w:rFonts w:ascii="Times New Roman" w:hAnsi="Times New Roman" w:cs="Times New Roman"/>
          <w:sz w:val="27"/>
          <w:szCs w:val="27"/>
        </w:rPr>
        <w:t>0</w:t>
      </w:r>
      <w:r w:rsidRPr="00A071A1">
        <w:rPr>
          <w:rFonts w:ascii="Times New Roman" w:hAnsi="Times New Roman" w:cs="Times New Roman"/>
          <w:sz w:val="27"/>
          <w:szCs w:val="27"/>
        </w:rPr>
        <w:t xml:space="preserve"> </w:t>
      </w:r>
      <w:r w:rsidR="001475AB" w:rsidRPr="00A071A1">
        <w:rPr>
          <w:rFonts w:ascii="Times New Roman" w:hAnsi="Times New Roman" w:cs="Times New Roman"/>
          <w:sz w:val="27"/>
          <w:szCs w:val="27"/>
        </w:rPr>
        <w:t>календарных</w:t>
      </w:r>
      <w:r w:rsidRPr="00A071A1">
        <w:rPr>
          <w:rFonts w:ascii="Times New Roman" w:hAnsi="Times New Roman" w:cs="Times New Roman"/>
          <w:sz w:val="27"/>
          <w:szCs w:val="27"/>
        </w:rPr>
        <w:t xml:space="preserve"> дней со дня обращения субъекта малого и среднего предпринимательства </w:t>
      </w:r>
      <w:r w:rsidR="001475AB" w:rsidRPr="00A071A1">
        <w:rPr>
          <w:rFonts w:ascii="Times New Roman" w:hAnsi="Times New Roman" w:cs="Times New Roman"/>
          <w:sz w:val="27"/>
          <w:szCs w:val="27"/>
        </w:rPr>
        <w:t xml:space="preserve">заключение к договорам аренды, заключенным в отношении муниципального имущества, закрепленного на праве оперативного управления за учреждениями, </w:t>
      </w:r>
      <w:r w:rsidRPr="00A071A1">
        <w:rPr>
          <w:rFonts w:ascii="Times New Roman" w:hAnsi="Times New Roman" w:cs="Times New Roman"/>
          <w:sz w:val="27"/>
          <w:szCs w:val="27"/>
        </w:rPr>
        <w:t>дополнительн</w:t>
      </w:r>
      <w:r w:rsidR="001475AB" w:rsidRPr="00A071A1">
        <w:rPr>
          <w:rFonts w:ascii="Times New Roman" w:hAnsi="Times New Roman" w:cs="Times New Roman"/>
          <w:sz w:val="27"/>
          <w:szCs w:val="27"/>
        </w:rPr>
        <w:t>ых</w:t>
      </w:r>
      <w:r w:rsidRPr="00A071A1">
        <w:rPr>
          <w:rFonts w:ascii="Times New Roman" w:hAnsi="Times New Roman" w:cs="Times New Roman"/>
          <w:sz w:val="27"/>
          <w:szCs w:val="27"/>
        </w:rPr>
        <w:t xml:space="preserve"> согла</w:t>
      </w:r>
      <w:r w:rsidR="001475AB" w:rsidRPr="00A071A1">
        <w:rPr>
          <w:rFonts w:ascii="Times New Roman" w:hAnsi="Times New Roman" w:cs="Times New Roman"/>
          <w:sz w:val="27"/>
          <w:szCs w:val="27"/>
        </w:rPr>
        <w:t>шений, предусматривающих меры, установленные подпунктами</w:t>
      </w:r>
      <w:r w:rsidR="0033247E" w:rsidRPr="00A071A1">
        <w:rPr>
          <w:rFonts w:ascii="Times New Roman" w:hAnsi="Times New Roman" w:cs="Times New Roman"/>
          <w:sz w:val="27"/>
          <w:szCs w:val="27"/>
        </w:rPr>
        <w:t xml:space="preserve"> «а», «а</w:t>
      </w:r>
      <w:r w:rsidR="0033247E" w:rsidRPr="00A071A1">
        <w:rPr>
          <w:rFonts w:ascii="Times New Roman" w:hAnsi="Times New Roman" w:cs="Times New Roman"/>
          <w:sz w:val="27"/>
          <w:szCs w:val="27"/>
          <w:vertAlign w:val="superscript"/>
        </w:rPr>
        <w:t>1</w:t>
      </w:r>
      <w:r w:rsidR="0033247E" w:rsidRPr="00A071A1">
        <w:rPr>
          <w:rFonts w:ascii="Times New Roman" w:hAnsi="Times New Roman" w:cs="Times New Roman"/>
          <w:sz w:val="27"/>
          <w:szCs w:val="27"/>
        </w:rPr>
        <w:t>», «а</w:t>
      </w:r>
      <w:r w:rsidR="0033247E" w:rsidRPr="00A071A1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r w:rsidR="0033247E" w:rsidRPr="00A071A1">
        <w:rPr>
          <w:rFonts w:ascii="Times New Roman" w:hAnsi="Times New Roman" w:cs="Times New Roman"/>
          <w:sz w:val="27"/>
          <w:szCs w:val="27"/>
        </w:rPr>
        <w:t>» пункта 1 настоящего решения</w:t>
      </w:r>
      <w:r w:rsidRPr="00A071A1">
        <w:rPr>
          <w:rFonts w:ascii="Times New Roman" w:hAnsi="Times New Roman" w:cs="Times New Roman"/>
          <w:sz w:val="27"/>
          <w:szCs w:val="27"/>
        </w:rPr>
        <w:t>;</w:t>
      </w:r>
    </w:p>
    <w:p w:rsidR="003F40FC" w:rsidRPr="00A071A1" w:rsidRDefault="003F40FC" w:rsidP="00A071A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071A1">
        <w:rPr>
          <w:rFonts w:ascii="Times New Roman" w:hAnsi="Times New Roman" w:cs="Times New Roman"/>
          <w:sz w:val="27"/>
          <w:szCs w:val="27"/>
        </w:rPr>
        <w:t xml:space="preserve">б) уведомление в течение 3 рабочих дней со дня вступления в силу настоящего решения субъектов малого и среднего предпринимательства о возможности заключения дополнительного соглашения </w:t>
      </w:r>
      <w:r w:rsidR="0033247E" w:rsidRPr="00A071A1">
        <w:rPr>
          <w:rFonts w:ascii="Times New Roman" w:hAnsi="Times New Roman" w:cs="Times New Roman"/>
          <w:sz w:val="27"/>
          <w:szCs w:val="27"/>
        </w:rPr>
        <w:t xml:space="preserve">к договору аренды </w:t>
      </w:r>
      <w:r w:rsidRPr="00A071A1">
        <w:rPr>
          <w:rFonts w:ascii="Times New Roman" w:hAnsi="Times New Roman" w:cs="Times New Roman"/>
          <w:sz w:val="27"/>
          <w:szCs w:val="27"/>
        </w:rPr>
        <w:t xml:space="preserve">в соответствии с требованиями подпункта </w:t>
      </w:r>
      <w:r w:rsidR="000B1BA1" w:rsidRPr="00A071A1">
        <w:rPr>
          <w:rFonts w:ascii="Times New Roman" w:hAnsi="Times New Roman" w:cs="Times New Roman"/>
          <w:sz w:val="27"/>
          <w:szCs w:val="27"/>
        </w:rPr>
        <w:t>«</w:t>
      </w:r>
      <w:r w:rsidRPr="00A071A1">
        <w:rPr>
          <w:rFonts w:ascii="Times New Roman" w:hAnsi="Times New Roman" w:cs="Times New Roman"/>
          <w:sz w:val="27"/>
          <w:szCs w:val="27"/>
        </w:rPr>
        <w:t>а</w:t>
      </w:r>
      <w:r w:rsidR="000B1BA1" w:rsidRPr="00A071A1">
        <w:rPr>
          <w:rFonts w:ascii="Times New Roman" w:hAnsi="Times New Roman" w:cs="Times New Roman"/>
          <w:sz w:val="27"/>
          <w:szCs w:val="27"/>
        </w:rPr>
        <w:t>»</w:t>
      </w:r>
      <w:r w:rsidRPr="00A071A1">
        <w:rPr>
          <w:rFonts w:ascii="Times New Roman" w:hAnsi="Times New Roman" w:cs="Times New Roman"/>
          <w:sz w:val="27"/>
          <w:szCs w:val="27"/>
        </w:rPr>
        <w:t xml:space="preserve"> настоящего пункта;</w:t>
      </w:r>
    </w:p>
    <w:p w:rsidR="003F40FC" w:rsidRPr="00A071A1" w:rsidRDefault="003F40FC" w:rsidP="00A071A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071A1">
        <w:rPr>
          <w:rFonts w:ascii="Times New Roman" w:hAnsi="Times New Roman" w:cs="Times New Roman"/>
          <w:sz w:val="27"/>
          <w:szCs w:val="27"/>
        </w:rPr>
        <w:t>в) приостановить начисление неустойки по договорам аренды с субъектами малого и среднего предпринимательства на арендную плату, подлежащую уплате по таким договорам, с 1 апреля 2020 года по 31 декабря 2020 года.</w:t>
      </w:r>
    </w:p>
    <w:p w:rsidR="003F40FC" w:rsidRPr="00A071A1" w:rsidRDefault="003F40FC" w:rsidP="00A071A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071A1">
        <w:rPr>
          <w:rFonts w:ascii="Times New Roman" w:hAnsi="Times New Roman" w:cs="Times New Roman"/>
          <w:sz w:val="27"/>
          <w:szCs w:val="27"/>
        </w:rPr>
        <w:t>3. Настоящее решение вступает в сил</w:t>
      </w:r>
      <w:r w:rsidR="00E06075">
        <w:rPr>
          <w:rFonts w:ascii="Times New Roman" w:hAnsi="Times New Roman" w:cs="Times New Roman"/>
          <w:sz w:val="27"/>
          <w:szCs w:val="27"/>
        </w:rPr>
        <w:t>у со дня его опубликования.</w:t>
      </w:r>
    </w:p>
    <w:p w:rsidR="003F40FC" w:rsidRPr="00A071A1" w:rsidRDefault="003F40FC">
      <w:pPr>
        <w:pStyle w:val="ConsPlusNormal"/>
        <w:rPr>
          <w:rFonts w:ascii="Times New Roman" w:hAnsi="Times New Roman" w:cs="Times New Roman"/>
          <w:sz w:val="27"/>
          <w:szCs w:val="27"/>
        </w:rPr>
      </w:pPr>
    </w:p>
    <w:p w:rsidR="00CB0357" w:rsidRPr="00330361" w:rsidRDefault="00CB0357" w:rsidP="00CB03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3036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Исполняющий обязанности </w:t>
      </w:r>
    </w:p>
    <w:p w:rsidR="00CB0357" w:rsidRPr="00330361" w:rsidRDefault="00CB0357" w:rsidP="00CB03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3036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главы муниципального района - </w:t>
      </w:r>
    </w:p>
    <w:p w:rsidR="00CB0357" w:rsidRPr="00330361" w:rsidRDefault="00CB0357" w:rsidP="00CB03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руководителя</w:t>
      </w:r>
      <w:r w:rsidRPr="0033036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администрации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</w:t>
      </w:r>
      <w:r w:rsidRPr="00330361">
        <w:rPr>
          <w:rFonts w:ascii="Times New Roman" w:eastAsia="Times New Roman" w:hAnsi="Times New Roman" w:cs="Times New Roman"/>
          <w:sz w:val="28"/>
          <w:szCs w:val="28"/>
          <w:lang w:eastAsia="zh-CN"/>
        </w:rPr>
        <w:t>Р.Е. Селиверстов</w:t>
      </w:r>
    </w:p>
    <w:p w:rsidR="000B1BA1" w:rsidRPr="00A071A1" w:rsidRDefault="000B1BA1" w:rsidP="000B1BA1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08553B" w:rsidRPr="00A071A1" w:rsidRDefault="0008553B">
      <w:pPr>
        <w:rPr>
          <w:sz w:val="27"/>
          <w:szCs w:val="27"/>
        </w:rPr>
      </w:pPr>
    </w:p>
    <w:p w:rsidR="00FF2B66" w:rsidRPr="00783313" w:rsidRDefault="00A071A1" w:rsidP="00FF2B66">
      <w:pPr>
        <w:pStyle w:val="a5"/>
        <w:tabs>
          <w:tab w:val="clear" w:pos="4153"/>
          <w:tab w:val="clear" w:pos="8306"/>
        </w:tabs>
        <w:jc w:val="center"/>
        <w:rPr>
          <w:b/>
          <w:sz w:val="22"/>
          <w:szCs w:val="22"/>
        </w:rPr>
      </w:pPr>
      <w:r>
        <w:rPr>
          <w:b/>
          <w:sz w:val="28"/>
          <w:szCs w:val="28"/>
        </w:rPr>
        <w:lastRenderedPageBreak/>
        <w:t>П</w:t>
      </w:r>
      <w:r w:rsidR="00FF2B66" w:rsidRPr="00783313">
        <w:rPr>
          <w:b/>
          <w:sz w:val="28"/>
          <w:szCs w:val="28"/>
        </w:rPr>
        <w:t>ОЯСНИТЕЛЬНАЯ ЗАПИСКА</w:t>
      </w:r>
    </w:p>
    <w:p w:rsidR="00FF2B66" w:rsidRPr="00783313" w:rsidRDefault="00FF2B66" w:rsidP="00FF2B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2B66" w:rsidRDefault="00FF2B66" w:rsidP="00FF2B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>к проекту решения Совета муниципального района «Ижемский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833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1A1" w:rsidRPr="00A071A1" w:rsidRDefault="00A071A1" w:rsidP="00A071A1">
      <w:pPr>
        <w:pStyle w:val="ConsPlusNormal"/>
        <w:jc w:val="center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</w:t>
      </w:r>
      <w:r w:rsidRPr="00A071A1">
        <w:rPr>
          <w:rFonts w:ascii="Times New Roman" w:hAnsi="Times New Roman" w:cs="Times New Roman"/>
          <w:sz w:val="27"/>
          <w:szCs w:val="27"/>
        </w:rPr>
        <w:t>б исполнении распоряжения Правительства Республики Коми</w:t>
      </w:r>
    </w:p>
    <w:p w:rsidR="00A071A1" w:rsidRPr="00A071A1" w:rsidRDefault="00A071A1" w:rsidP="00A071A1">
      <w:pPr>
        <w:pStyle w:val="ConsPlusNormal"/>
        <w:jc w:val="center"/>
        <w:outlineLvl w:val="0"/>
        <w:rPr>
          <w:rFonts w:ascii="Times New Roman" w:hAnsi="Times New Roman" w:cs="Times New Roman"/>
          <w:sz w:val="27"/>
          <w:szCs w:val="27"/>
        </w:rPr>
      </w:pPr>
      <w:r w:rsidRPr="00A071A1">
        <w:rPr>
          <w:rFonts w:ascii="Times New Roman" w:hAnsi="Times New Roman" w:cs="Times New Roman"/>
          <w:sz w:val="27"/>
          <w:szCs w:val="27"/>
        </w:rPr>
        <w:t xml:space="preserve"> от 30 марта 2020 года № 84-р</w:t>
      </w:r>
    </w:p>
    <w:p w:rsidR="00A071A1" w:rsidRPr="00A071A1" w:rsidRDefault="00A071A1" w:rsidP="00A071A1">
      <w:pPr>
        <w:pStyle w:val="ConsPlusNormal"/>
        <w:rPr>
          <w:sz w:val="27"/>
          <w:szCs w:val="27"/>
        </w:rPr>
      </w:pPr>
    </w:p>
    <w:p w:rsidR="00FF2B66" w:rsidRPr="00783313" w:rsidRDefault="00FF2B66" w:rsidP="00FF2B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2B66" w:rsidRPr="00783313" w:rsidRDefault="00FF2B66" w:rsidP="00FF2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B66" w:rsidRDefault="00FF2B66" w:rsidP="00FF2B66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0B60">
        <w:rPr>
          <w:rFonts w:ascii="Times New Roman" w:hAnsi="Times New Roman" w:cs="Times New Roman"/>
          <w:sz w:val="28"/>
          <w:szCs w:val="28"/>
        </w:rPr>
        <w:t xml:space="preserve"> Основанием для рассмотрения проекта решения послужило </w:t>
      </w:r>
      <w:r w:rsidR="00674651">
        <w:rPr>
          <w:rFonts w:ascii="Times New Roman" w:hAnsi="Times New Roman" w:cs="Times New Roman"/>
          <w:sz w:val="28"/>
          <w:szCs w:val="28"/>
        </w:rPr>
        <w:t>письмо</w:t>
      </w:r>
      <w:r w:rsidRPr="00CB0B60">
        <w:rPr>
          <w:rFonts w:ascii="Times New Roman" w:hAnsi="Times New Roman" w:cs="Times New Roman"/>
          <w:sz w:val="28"/>
          <w:szCs w:val="28"/>
        </w:rPr>
        <w:t xml:space="preserve"> </w:t>
      </w:r>
      <w:r w:rsidR="00674651">
        <w:rPr>
          <w:rFonts w:ascii="Times New Roman" w:hAnsi="Times New Roman" w:cs="Times New Roman"/>
          <w:sz w:val="28"/>
          <w:szCs w:val="28"/>
        </w:rPr>
        <w:t>Министерства Республики Коми имущественных и земельных отношений</w:t>
      </w:r>
      <w:r w:rsidR="00DD76C7">
        <w:rPr>
          <w:rFonts w:ascii="Times New Roman" w:hAnsi="Times New Roman" w:cs="Times New Roman"/>
          <w:sz w:val="28"/>
          <w:szCs w:val="28"/>
        </w:rPr>
        <w:t xml:space="preserve"> о необходимости исполнения распоряжения Правительства Республики Коми от 30.03.2020 № 84-р.</w:t>
      </w:r>
    </w:p>
    <w:p w:rsidR="00FF2B66" w:rsidRDefault="00FF2B66" w:rsidP="00FF2B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52E" w:rsidRPr="004C4908" w:rsidRDefault="00FF2B66" w:rsidP="0074552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настоящего решения </w:t>
      </w:r>
      <w:r w:rsidR="00674651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B23A26">
        <w:rPr>
          <w:rFonts w:ascii="Times New Roman" w:hAnsi="Times New Roman" w:cs="Times New Roman"/>
          <w:sz w:val="28"/>
          <w:szCs w:val="28"/>
        </w:rPr>
        <w:t>в целях</w:t>
      </w:r>
      <w:r w:rsidR="00674651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74552E">
        <w:rPr>
          <w:rFonts w:ascii="Times New Roman" w:hAnsi="Times New Roman" w:cs="Times New Roman"/>
          <w:sz w:val="28"/>
          <w:szCs w:val="28"/>
        </w:rPr>
        <w:t>я</w:t>
      </w:r>
      <w:r w:rsidR="00674651">
        <w:rPr>
          <w:rFonts w:ascii="Times New Roman" w:hAnsi="Times New Roman" w:cs="Times New Roman"/>
          <w:sz w:val="28"/>
          <w:szCs w:val="28"/>
        </w:rPr>
        <w:t xml:space="preserve"> Р</w:t>
      </w:r>
      <w:r w:rsidR="00674651" w:rsidRPr="004C4908">
        <w:rPr>
          <w:rFonts w:ascii="Times New Roman" w:hAnsi="Times New Roman" w:cs="Times New Roman"/>
          <w:sz w:val="28"/>
          <w:szCs w:val="28"/>
        </w:rPr>
        <w:t>аспоряжени</w:t>
      </w:r>
      <w:r w:rsidR="00674651">
        <w:rPr>
          <w:rFonts w:ascii="Times New Roman" w:hAnsi="Times New Roman" w:cs="Times New Roman"/>
          <w:sz w:val="28"/>
          <w:szCs w:val="28"/>
        </w:rPr>
        <w:t>я</w:t>
      </w:r>
      <w:r w:rsidR="00674651" w:rsidRPr="004C490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19 марта 2020 года</w:t>
      </w:r>
      <w:r w:rsidR="0074552E">
        <w:rPr>
          <w:rFonts w:ascii="Times New Roman" w:hAnsi="Times New Roman" w:cs="Times New Roman"/>
          <w:sz w:val="28"/>
          <w:szCs w:val="28"/>
        </w:rPr>
        <w:t xml:space="preserve">   </w:t>
      </w:r>
      <w:r w:rsidR="00674651" w:rsidRPr="004C4908">
        <w:rPr>
          <w:rFonts w:ascii="Times New Roman" w:hAnsi="Times New Roman" w:cs="Times New Roman"/>
          <w:sz w:val="28"/>
          <w:szCs w:val="28"/>
        </w:rPr>
        <w:t xml:space="preserve"> N 670-р</w:t>
      </w:r>
      <w:r w:rsidR="0074552E">
        <w:rPr>
          <w:rFonts w:ascii="Times New Roman" w:hAnsi="Times New Roman" w:cs="Times New Roman"/>
          <w:sz w:val="28"/>
          <w:szCs w:val="28"/>
        </w:rPr>
        <w:t xml:space="preserve"> «</w:t>
      </w:r>
      <w:r w:rsidR="0074552E" w:rsidRPr="0074552E">
        <w:rPr>
          <w:rFonts w:ascii="Times New Roman" w:hAnsi="Times New Roman" w:cs="Times New Roman"/>
          <w:sz w:val="28"/>
          <w:szCs w:val="28"/>
        </w:rPr>
        <w:t>О мерах поддержки субъектов малого и среднего предпринимательства</w:t>
      </w:r>
      <w:r w:rsidR="0074552E">
        <w:rPr>
          <w:rFonts w:ascii="Times New Roman" w:hAnsi="Times New Roman" w:cs="Times New Roman"/>
          <w:sz w:val="28"/>
          <w:szCs w:val="28"/>
        </w:rPr>
        <w:t xml:space="preserve">» </w:t>
      </w:r>
      <w:r w:rsidR="00674651">
        <w:rPr>
          <w:rFonts w:ascii="Times New Roman" w:hAnsi="Times New Roman" w:cs="Times New Roman"/>
          <w:sz w:val="28"/>
          <w:szCs w:val="28"/>
        </w:rPr>
        <w:t xml:space="preserve">и Распоряжения </w:t>
      </w:r>
      <w:r w:rsidR="00674651" w:rsidRPr="004C4908">
        <w:rPr>
          <w:rFonts w:ascii="Times New Roman" w:hAnsi="Times New Roman" w:cs="Times New Roman"/>
          <w:sz w:val="28"/>
          <w:szCs w:val="28"/>
        </w:rPr>
        <w:t>Правительства Республики Коми от 30 марта 2020 года N 84-р</w:t>
      </w:r>
      <w:r w:rsidR="0074552E">
        <w:rPr>
          <w:rFonts w:ascii="Times New Roman" w:hAnsi="Times New Roman" w:cs="Times New Roman"/>
          <w:sz w:val="28"/>
          <w:szCs w:val="28"/>
        </w:rPr>
        <w:t xml:space="preserve"> «О предоставлении права субъектам малого и среднего предпринимательства – арендаторам государственного имущества Республики Коми на временную отсрочку на уплату арендных платежей по договорам аренды государственного имущества Республики Коми</w:t>
      </w:r>
      <w:r w:rsidR="00DD76C7">
        <w:rPr>
          <w:rFonts w:ascii="Times New Roman" w:hAnsi="Times New Roman" w:cs="Times New Roman"/>
          <w:sz w:val="28"/>
          <w:szCs w:val="28"/>
        </w:rPr>
        <w:t>»</w:t>
      </w:r>
    </w:p>
    <w:p w:rsidR="00FF2B66" w:rsidRDefault="00FF2B66" w:rsidP="00FF2B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2B66" w:rsidRPr="00783313" w:rsidRDefault="00FF2B66" w:rsidP="00FF2B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FF2B66" w:rsidRDefault="00FF2B66" w:rsidP="00FF2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ab/>
        <w:t xml:space="preserve">Финансовых затрат – нет. </w:t>
      </w:r>
    </w:p>
    <w:p w:rsidR="00FF2B66" w:rsidRDefault="00FF2B66" w:rsidP="00FF2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2B66" w:rsidRPr="00783313" w:rsidRDefault="00FF2B66" w:rsidP="00FF2B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>Сроки и порядок вступления в силу:</w:t>
      </w:r>
    </w:p>
    <w:p w:rsidR="00FF2B66" w:rsidRPr="00783313" w:rsidRDefault="00FF2B66" w:rsidP="00FF2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ab/>
        <w:t>Решение вступает в силу со дня подписания.</w:t>
      </w:r>
    </w:p>
    <w:p w:rsidR="00FF2B66" w:rsidRPr="00783313" w:rsidRDefault="00FF2B66" w:rsidP="00FF2B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>Разработчик проекта:</w:t>
      </w:r>
    </w:p>
    <w:p w:rsidR="00FF2B66" w:rsidRDefault="00FF2B66" w:rsidP="00FF2B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ab/>
        <w:t>Отдел по управлению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313">
        <w:rPr>
          <w:rFonts w:ascii="Times New Roman" w:hAnsi="Times New Roman" w:cs="Times New Roman"/>
          <w:sz w:val="28"/>
          <w:szCs w:val="28"/>
        </w:rPr>
        <w:t>земельными ресурсами и муниципальным имуществом администрации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76C7" w:rsidRDefault="00DD76C7" w:rsidP="00FF2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B66" w:rsidRPr="00783313" w:rsidRDefault="00FF2B66" w:rsidP="00FF2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>Рассылка:</w:t>
      </w:r>
    </w:p>
    <w:p w:rsidR="00FF2B66" w:rsidRPr="00783313" w:rsidRDefault="00FF2B66" w:rsidP="00FF2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ab/>
        <w:t>Совет муниципального района «Ижемский» - 1 экз.</w:t>
      </w:r>
    </w:p>
    <w:p w:rsidR="00FF2B66" w:rsidRDefault="00FF2B66" w:rsidP="00FF2B66">
      <w:pPr>
        <w:spacing w:after="0" w:line="240" w:lineRule="auto"/>
        <w:jc w:val="both"/>
      </w:pPr>
      <w:r w:rsidRPr="00783313">
        <w:rPr>
          <w:rFonts w:ascii="Times New Roman" w:hAnsi="Times New Roman" w:cs="Times New Roman"/>
          <w:sz w:val="28"/>
          <w:szCs w:val="28"/>
        </w:rPr>
        <w:tab/>
        <w:t>Отдел по управлению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313">
        <w:rPr>
          <w:rFonts w:ascii="Times New Roman" w:hAnsi="Times New Roman" w:cs="Times New Roman"/>
          <w:sz w:val="28"/>
          <w:szCs w:val="28"/>
        </w:rPr>
        <w:t xml:space="preserve">земельными ресурсами и муниципальным имуществом администрации муниципального района «Ижемский» - </w:t>
      </w:r>
      <w:r w:rsidR="0074552E">
        <w:rPr>
          <w:rFonts w:ascii="Times New Roman" w:hAnsi="Times New Roman" w:cs="Times New Roman"/>
          <w:sz w:val="28"/>
          <w:szCs w:val="28"/>
        </w:rPr>
        <w:t>2</w:t>
      </w:r>
      <w:r w:rsidRPr="00783313"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FF2B66" w:rsidRDefault="00FF2B66"/>
    <w:sectPr w:rsidR="00FF2B66" w:rsidSect="004D2E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171142"/>
    <w:multiLevelType w:val="hybridMultilevel"/>
    <w:tmpl w:val="5DF87ECA"/>
    <w:lvl w:ilvl="0" w:tplc="7AFECD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0FC"/>
    <w:rsid w:val="0008553B"/>
    <w:rsid w:val="000B1BA1"/>
    <w:rsid w:val="000C4F3E"/>
    <w:rsid w:val="001475AB"/>
    <w:rsid w:val="001F75AB"/>
    <w:rsid w:val="002F2EF8"/>
    <w:rsid w:val="0033247E"/>
    <w:rsid w:val="003F40FC"/>
    <w:rsid w:val="00462905"/>
    <w:rsid w:val="0047766C"/>
    <w:rsid w:val="004C4908"/>
    <w:rsid w:val="005C4A3E"/>
    <w:rsid w:val="00674651"/>
    <w:rsid w:val="0074552E"/>
    <w:rsid w:val="007C434A"/>
    <w:rsid w:val="00856B92"/>
    <w:rsid w:val="008E51B3"/>
    <w:rsid w:val="0099653F"/>
    <w:rsid w:val="00A071A1"/>
    <w:rsid w:val="00B23A26"/>
    <w:rsid w:val="00CB0357"/>
    <w:rsid w:val="00D220BE"/>
    <w:rsid w:val="00D919EB"/>
    <w:rsid w:val="00DD76C7"/>
    <w:rsid w:val="00E06075"/>
    <w:rsid w:val="00FF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C79D2"/>
  <w15:docId w15:val="{E562032B-5FDA-483E-8BFC-4678D9FFF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0F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F40FC"/>
    <w:pPr>
      <w:keepNext/>
      <w:spacing w:after="0" w:line="240" w:lineRule="auto"/>
      <w:ind w:firstLine="5954"/>
      <w:outlineLvl w:val="0"/>
    </w:pPr>
    <w:rPr>
      <w:rFonts w:ascii="Calibri" w:eastAsia="Times New Roman" w:hAnsi="Calibri" w:cs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40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40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F40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F40FC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F4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40FC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FF2B66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FF2B6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3BD0F-BEB3-42DA-BA43-78ED777B8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968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Светлана</cp:lastModifiedBy>
  <cp:revision>9</cp:revision>
  <cp:lastPrinted>2020-04-09T08:56:00Z</cp:lastPrinted>
  <dcterms:created xsi:type="dcterms:W3CDTF">2020-04-09T07:54:00Z</dcterms:created>
  <dcterms:modified xsi:type="dcterms:W3CDTF">2020-05-13T13:54:00Z</dcterms:modified>
</cp:coreProperties>
</file>