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5F2200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61B3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D61B3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2C4000">
        <w:rPr>
          <w:rFonts w:ascii="Times New Roman" w:eastAsia="Times New Roman" w:hAnsi="Times New Roman" w:cs="Arial"/>
          <w:sz w:val="28"/>
          <w:szCs w:val="28"/>
        </w:rPr>
        <w:t>образовании постоянной комиссии</w:t>
      </w:r>
      <w:r w:rsidR="004715D8"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по </w:t>
      </w:r>
      <w:r w:rsidR="005F22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социальным вопросам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и избрании председателя комиссии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3B2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Образовать постоянную комиссию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C4000"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по </w:t>
      </w:r>
      <w:r w:rsidR="005F22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социальным вопросам</w:t>
      </w:r>
      <w:r w:rsid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в количестве </w:t>
      </w:r>
      <w:r w:rsidR="005F22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7 (семи</w:t>
      </w:r>
      <w:r w:rsid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) человек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в составе: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5F2200" w:rsidRPr="002C4000" w:rsidRDefault="005F2200" w:rsidP="005F22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5F2200" w:rsidRPr="002C4000" w:rsidRDefault="005F2200" w:rsidP="005F22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Избрать председателем постоянной комиссии Совета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по </w:t>
      </w:r>
      <w:r w:rsidR="005F22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социальным вопросам</w:t>
      </w: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</w:t>
      </w:r>
      <w:r w:rsidR="00EA1157"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</w:t>
      </w:r>
      <w:r w:rsidR="002C4000">
        <w:rPr>
          <w:rFonts w:ascii="Times New Roman" w:eastAsia="Times New Roman" w:hAnsi="Times New Roman" w:cs="Times New Roman"/>
          <w:color w:val="FF0000"/>
          <w:sz w:val="28"/>
          <w:szCs w:val="28"/>
        </w:rPr>
        <w:t>ия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2C400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образовании постоянной комиссии</w:t>
      </w:r>
      <w:r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bookmarkStart w:id="0" w:name="_GoBack"/>
      <w:bookmarkEnd w:id="0"/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по </w:t>
      </w:r>
      <w:r w:rsidR="005F22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социальным вопросам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и избрании председателя комиссии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</w:t>
      </w:r>
      <w:proofErr w:type="gramStart"/>
      <w:r w:rsidR="00D633B2">
        <w:rPr>
          <w:rFonts w:ascii="Times New Roman" w:hAnsi="Times New Roman" w:cs="Times New Roman"/>
          <w:sz w:val="28"/>
          <w:szCs w:val="28"/>
        </w:rPr>
        <w:t>.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подведомственные учреждения администрации МО МР «Ижемский»,</w:t>
      </w:r>
    </w:p>
    <w:p w:rsidR="002A68DB" w:rsidRPr="00D61B3A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сельские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расположенные в границах МО МР «Ижемский». 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4362"/>
    <w:rsid w:val="0004029C"/>
    <w:rsid w:val="00081439"/>
    <w:rsid w:val="000B476B"/>
    <w:rsid w:val="00102E34"/>
    <w:rsid w:val="00204362"/>
    <w:rsid w:val="00240174"/>
    <w:rsid w:val="002A68DB"/>
    <w:rsid w:val="002C4000"/>
    <w:rsid w:val="00332BF2"/>
    <w:rsid w:val="00350A3B"/>
    <w:rsid w:val="003E00AA"/>
    <w:rsid w:val="003F021A"/>
    <w:rsid w:val="004715D8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983D83"/>
    <w:rsid w:val="009A249B"/>
    <w:rsid w:val="00AA3ECB"/>
    <w:rsid w:val="00AA521F"/>
    <w:rsid w:val="00AB5AED"/>
    <w:rsid w:val="00AF5648"/>
    <w:rsid w:val="00B40AA0"/>
    <w:rsid w:val="00B65983"/>
    <w:rsid w:val="00C76D13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2FF0E-40AE-40C0-9405-26BA6BBD9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2019-09-09T12:05:00Z</cp:lastPrinted>
  <dcterms:created xsi:type="dcterms:W3CDTF">2019-09-23T07:38:00Z</dcterms:created>
  <dcterms:modified xsi:type="dcterms:W3CDTF">2019-09-23T07:38:00Z</dcterms:modified>
  <dc:language>ru-RU</dc:language>
</cp:coreProperties>
</file>