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Ind w:w="108" w:type="dxa"/>
        <w:tblLayout w:type="fixed"/>
        <w:tblLook w:val="0000"/>
      </w:tblPr>
      <w:tblGrid>
        <w:gridCol w:w="3420"/>
        <w:gridCol w:w="2250"/>
        <w:gridCol w:w="3780"/>
      </w:tblGrid>
      <w:tr w:rsidR="00476ED1" w:rsidRPr="00476ED1" w:rsidTr="00163C37">
        <w:trPr>
          <w:cantSplit/>
        </w:trPr>
        <w:tc>
          <w:tcPr>
            <w:tcW w:w="3420" w:type="dxa"/>
          </w:tcPr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>«Изьва»</w:t>
            </w:r>
          </w:p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>муниципальнöй районса</w:t>
            </w:r>
          </w:p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476ED1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2250" w:type="dxa"/>
          </w:tcPr>
          <w:p w:rsidR="00476ED1" w:rsidRPr="00476ED1" w:rsidRDefault="00476ED1" w:rsidP="00163C37">
            <w:pPr>
              <w:ind w:right="-1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717550" cy="763905"/>
                  <wp:effectExtent l="19050" t="0" r="635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76ED1" w:rsidRPr="00476ED1" w:rsidRDefault="00476ED1" w:rsidP="00476ED1">
            <w:pPr>
              <w:tabs>
                <w:tab w:val="left" w:pos="3011"/>
              </w:tabs>
              <w:ind w:right="695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  Совет</w:t>
            </w:r>
          </w:p>
          <w:p w:rsidR="00476ED1" w:rsidRPr="00476ED1" w:rsidRDefault="00476ED1" w:rsidP="00535501">
            <w:pPr>
              <w:ind w:right="-1" w:hanging="675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b/>
                <w:bCs/>
                <w:sz w:val="26"/>
                <w:szCs w:val="26"/>
              </w:rPr>
              <w:t xml:space="preserve">муниципального </w:t>
            </w:r>
            <w:r w:rsidRPr="00476ED1">
              <w:rPr>
                <w:b/>
                <w:bCs/>
                <w:sz w:val="26"/>
                <w:szCs w:val="26"/>
              </w:rPr>
              <w:t>района</w:t>
            </w:r>
          </w:p>
          <w:p w:rsidR="00476ED1" w:rsidRPr="00476ED1" w:rsidRDefault="00476ED1" w:rsidP="00476ED1">
            <w:pPr>
              <w:ind w:right="553"/>
              <w:rPr>
                <w:b/>
                <w:bCs/>
                <w:sz w:val="26"/>
                <w:szCs w:val="26"/>
              </w:rPr>
            </w:pPr>
            <w:r w:rsidRPr="00476ED1">
              <w:rPr>
                <w:b/>
                <w:bCs/>
                <w:sz w:val="26"/>
                <w:szCs w:val="26"/>
              </w:rPr>
              <w:t xml:space="preserve">                     «Ижемский»</w:t>
            </w:r>
          </w:p>
        </w:tc>
      </w:tr>
    </w:tbl>
    <w:p w:rsidR="00476ED1" w:rsidRDefault="00476ED1">
      <w:pPr>
        <w:pStyle w:val="ConsPlusNormal"/>
        <w:outlineLvl w:val="0"/>
      </w:pPr>
    </w:p>
    <w:p w:rsidR="00476ED1" w:rsidRPr="00476ED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76ED1" w:rsidRPr="00A15B94" w:rsidRDefault="00476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A15B94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A15B94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76ED1" w:rsidRPr="00A15B94" w:rsidRDefault="00476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6ED1" w:rsidRPr="00A15B94" w:rsidRDefault="00476E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5B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5B94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434EA8" w:rsidRDefault="00434EA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6ED1" w:rsidRPr="00434EA8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4EA8">
        <w:rPr>
          <w:rFonts w:ascii="Times New Roman" w:hAnsi="Times New Roman" w:cs="Times New Roman"/>
          <w:b w:val="0"/>
          <w:sz w:val="28"/>
          <w:szCs w:val="28"/>
        </w:rPr>
        <w:t>от __ февраля 2017 года                                                                               № ____</w:t>
      </w:r>
    </w:p>
    <w:p w:rsidR="00476ED1" w:rsidRPr="00476ED1" w:rsidRDefault="00476ED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</w:p>
    <w:p w:rsidR="00476ED1" w:rsidRPr="007A3440" w:rsidRDefault="007A34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 внесении изменений в решение Совета муницип</w:t>
      </w:r>
      <w:r w:rsidR="00507F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ального района «Ижемский» от 27 ноября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2007</w:t>
      </w:r>
      <w:r w:rsidR="00507F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года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№ 3-6/1 «</w:t>
      </w:r>
      <w:r w:rsidRPr="007A3440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О едином налоге на вмененный доход для отдельных видов деятельности»</w:t>
      </w:r>
    </w:p>
    <w:p w:rsidR="00476ED1" w:rsidRPr="00A15B94" w:rsidRDefault="00476E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6ED1" w:rsidRPr="00A15B94" w:rsidRDefault="00476E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A15B94">
          <w:rPr>
            <w:rFonts w:ascii="Times New Roman" w:hAnsi="Times New Roman" w:cs="Times New Roman"/>
            <w:sz w:val="28"/>
            <w:szCs w:val="28"/>
          </w:rPr>
          <w:t>статьей 346.26</w:t>
        </w:r>
      </w:hyperlink>
      <w:r w:rsidRPr="00A15B94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и </w:t>
      </w:r>
      <w:hyperlink r:id="rId7" w:history="1">
        <w:r w:rsidRPr="00A15B9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A15B94">
        <w:rPr>
          <w:rFonts w:ascii="Times New Roman" w:hAnsi="Times New Roman" w:cs="Times New Roman"/>
          <w:sz w:val="28"/>
          <w:szCs w:val="28"/>
        </w:rPr>
        <w:t xml:space="preserve"> Фед</w:t>
      </w:r>
      <w:r w:rsidR="00535501" w:rsidRPr="00A15B94">
        <w:rPr>
          <w:rFonts w:ascii="Times New Roman" w:hAnsi="Times New Roman" w:cs="Times New Roman"/>
          <w:sz w:val="28"/>
          <w:szCs w:val="28"/>
        </w:rPr>
        <w:t>ерального закона от 06.10.2003 № 131-ФЗ «</w:t>
      </w:r>
      <w:r w:rsidRPr="00A15B9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35501" w:rsidRPr="00A15B94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A15B9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5501" w:rsidRPr="00A15B94" w:rsidRDefault="005355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  <w:r w:rsidR="00476ED1" w:rsidRPr="00A15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76ED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5B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5B94"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476ED1" w:rsidRPr="00A15B94">
        <w:rPr>
          <w:rFonts w:ascii="Times New Roman" w:hAnsi="Times New Roman" w:cs="Times New Roman"/>
          <w:sz w:val="28"/>
          <w:szCs w:val="28"/>
        </w:rPr>
        <w:t>:</w:t>
      </w:r>
    </w:p>
    <w:p w:rsidR="00535501" w:rsidRPr="00A15B94" w:rsidRDefault="00535501" w:rsidP="00476ED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7B40" w:rsidRDefault="001E4F83" w:rsidP="001E4F83">
      <w:pPr>
        <w:pStyle w:val="a5"/>
        <w:numPr>
          <w:ilvl w:val="0"/>
          <w:numId w:val="3"/>
        </w:numPr>
        <w:ind w:left="0" w:right="0"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Внести в решение Совета </w:t>
      </w:r>
      <w:r>
        <w:rPr>
          <w:rFonts w:eastAsiaTheme="minorHAnsi"/>
          <w:sz w:val="28"/>
          <w:szCs w:val="28"/>
          <w:lang w:eastAsia="en-US"/>
        </w:rPr>
        <w:t>муниципального района «Ижемский» от 27.11.2007 № 3-6/1 «</w:t>
      </w:r>
      <w:r w:rsidRPr="007A3440">
        <w:rPr>
          <w:rFonts w:eastAsiaTheme="minorHAnsi"/>
          <w:bCs/>
          <w:sz w:val="28"/>
          <w:szCs w:val="28"/>
          <w:lang w:eastAsia="en-US"/>
        </w:rPr>
        <w:t>О едином налоге на вмененный доход для отдельных видов деятельности»</w:t>
      </w:r>
      <w:r>
        <w:rPr>
          <w:rFonts w:eastAsiaTheme="minorHAnsi"/>
          <w:bCs/>
          <w:sz w:val="28"/>
          <w:szCs w:val="28"/>
          <w:lang w:eastAsia="en-US"/>
        </w:rPr>
        <w:t xml:space="preserve"> следующее изменение:</w:t>
      </w:r>
    </w:p>
    <w:p w:rsidR="001E4F83" w:rsidRDefault="001E4F83" w:rsidP="001E4F83">
      <w:pPr>
        <w:pStyle w:val="a5"/>
        <w:ind w:left="540" w:right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подпункт 1 пункта 2 изложить в новой редакции:</w:t>
      </w:r>
    </w:p>
    <w:p w:rsidR="001E4F83" w:rsidRPr="001E4F83" w:rsidRDefault="001E4F83" w:rsidP="001E4F83">
      <w:pPr>
        <w:ind w:right="0" w:firstLine="540"/>
        <w:jc w:val="both"/>
        <w:rPr>
          <w:rFonts w:eastAsiaTheme="minorHAnsi"/>
          <w:sz w:val="28"/>
          <w:szCs w:val="28"/>
          <w:lang w:eastAsia="en-US"/>
        </w:rPr>
      </w:pPr>
      <w:r w:rsidRPr="001E4F83">
        <w:rPr>
          <w:rFonts w:eastAsiaTheme="minorHAnsi"/>
          <w:bCs/>
          <w:sz w:val="28"/>
          <w:szCs w:val="28"/>
          <w:lang w:eastAsia="en-US"/>
        </w:rPr>
        <w:t>«1)</w:t>
      </w:r>
      <w:r w:rsidRPr="001E4F83">
        <w:rPr>
          <w:rFonts w:eastAsiaTheme="minorHAnsi"/>
          <w:sz w:val="28"/>
          <w:szCs w:val="28"/>
          <w:lang w:eastAsia="en-US"/>
        </w:rPr>
        <w:t xml:space="preserve"> оказания бытовых услуг. </w:t>
      </w:r>
      <w:hyperlink r:id="rId8" w:history="1">
        <w:r w:rsidRPr="001E4F83">
          <w:rPr>
            <w:rFonts w:eastAsiaTheme="minorHAnsi"/>
            <w:sz w:val="28"/>
            <w:szCs w:val="28"/>
            <w:lang w:eastAsia="en-US"/>
          </w:rPr>
          <w:t>Коды</w:t>
        </w:r>
      </w:hyperlink>
      <w:r w:rsidRPr="001E4F83">
        <w:rPr>
          <w:rFonts w:eastAsiaTheme="minorHAnsi"/>
          <w:sz w:val="28"/>
          <w:szCs w:val="28"/>
          <w:lang w:eastAsia="en-US"/>
        </w:rPr>
        <w:t xml:space="preserve"> видов деятельности в соответствии с Общероссийским </w:t>
      </w:r>
      <w:hyperlink r:id="rId9" w:history="1">
        <w:r w:rsidRPr="001E4F83">
          <w:rPr>
            <w:rFonts w:eastAsiaTheme="minorHAnsi"/>
            <w:sz w:val="28"/>
            <w:szCs w:val="28"/>
            <w:lang w:eastAsia="en-US"/>
          </w:rPr>
          <w:t>классификатором</w:t>
        </w:r>
      </w:hyperlink>
      <w:r w:rsidRPr="001E4F83">
        <w:rPr>
          <w:rFonts w:eastAsiaTheme="minorHAnsi"/>
          <w:sz w:val="28"/>
          <w:szCs w:val="28"/>
          <w:lang w:eastAsia="en-US"/>
        </w:rPr>
        <w:t xml:space="preserve"> видов экономической деятельности и </w:t>
      </w:r>
      <w:hyperlink r:id="rId10" w:history="1">
        <w:r w:rsidRPr="001E4F83">
          <w:rPr>
            <w:rFonts w:eastAsiaTheme="minorHAnsi"/>
            <w:sz w:val="28"/>
            <w:szCs w:val="28"/>
            <w:lang w:eastAsia="en-US"/>
          </w:rPr>
          <w:t>коды</w:t>
        </w:r>
      </w:hyperlink>
      <w:r w:rsidRPr="001E4F83">
        <w:rPr>
          <w:rFonts w:eastAsiaTheme="minorHAnsi"/>
          <w:sz w:val="28"/>
          <w:szCs w:val="28"/>
          <w:lang w:eastAsia="en-US"/>
        </w:rPr>
        <w:t xml:space="preserve"> услуг в соответствии с Общероссийским </w:t>
      </w:r>
      <w:hyperlink r:id="rId11" w:history="1">
        <w:r w:rsidRPr="001E4F83">
          <w:rPr>
            <w:rFonts w:eastAsiaTheme="minorHAnsi"/>
            <w:sz w:val="28"/>
            <w:szCs w:val="28"/>
            <w:lang w:eastAsia="en-US"/>
          </w:rPr>
          <w:t>классификатором</w:t>
        </w:r>
      </w:hyperlink>
      <w:r w:rsidRPr="001E4F83">
        <w:rPr>
          <w:rFonts w:eastAsiaTheme="minorHAnsi"/>
          <w:sz w:val="28"/>
          <w:szCs w:val="28"/>
          <w:lang w:eastAsia="en-US"/>
        </w:rPr>
        <w:t xml:space="preserve"> продукции по видам экономической деятельности, относящихся к бытовым услугам, определяются Правительством Российской Федерации</w:t>
      </w:r>
      <w:proofErr w:type="gramStart"/>
      <w:r w:rsidRPr="001E4F83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1E4F83">
        <w:rPr>
          <w:rFonts w:eastAsiaTheme="minorHAnsi"/>
          <w:sz w:val="28"/>
          <w:szCs w:val="28"/>
          <w:lang w:eastAsia="en-US"/>
        </w:rPr>
        <w:t>.</w:t>
      </w:r>
    </w:p>
    <w:p w:rsidR="000F7B40" w:rsidRPr="00A15B94" w:rsidRDefault="001E4F83" w:rsidP="000F7B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0F7B40" w:rsidRPr="00A15B9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0F7B40" w:rsidRPr="00A15B94">
        <w:rPr>
          <w:rFonts w:ascii="Times New Roman" w:hAnsi="Times New Roman" w:cs="Times New Roman"/>
          <w:sz w:val="28"/>
          <w:szCs w:val="28"/>
        </w:rPr>
        <w:t>Настоящее решение вступает в силу и распространяется на правоотношения, возникшие</w:t>
      </w:r>
      <w:r w:rsidR="00507F02">
        <w:rPr>
          <w:rFonts w:ascii="Times New Roman" w:hAnsi="Times New Roman" w:cs="Times New Roman"/>
          <w:sz w:val="28"/>
          <w:szCs w:val="28"/>
        </w:rPr>
        <w:t xml:space="preserve"> с</w:t>
      </w:r>
      <w:r w:rsidR="000F7B40" w:rsidRPr="00A15B94">
        <w:rPr>
          <w:rFonts w:ascii="Times New Roman" w:hAnsi="Times New Roman" w:cs="Times New Roman"/>
          <w:sz w:val="28"/>
          <w:szCs w:val="28"/>
        </w:rPr>
        <w:t xml:space="preserve"> 1 января 2017 года.</w:t>
      </w:r>
    </w:p>
    <w:p w:rsidR="000F7B40" w:rsidRPr="00A15B94" w:rsidRDefault="000F7B40" w:rsidP="00E11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7B40" w:rsidRDefault="000F7B40" w:rsidP="00E11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4F83" w:rsidRDefault="001E4F83" w:rsidP="00E11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4F83" w:rsidRPr="00A15B94" w:rsidRDefault="001E4F83" w:rsidP="00E11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7B40" w:rsidRPr="00A15B94" w:rsidRDefault="000F7B40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0F7B40" w:rsidRPr="00A15B94" w:rsidRDefault="000F7B40" w:rsidP="000F7B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</w:t>
      </w:r>
      <w:r w:rsidR="00A15B94">
        <w:rPr>
          <w:rFonts w:ascii="Times New Roman" w:hAnsi="Times New Roman" w:cs="Times New Roman"/>
          <w:sz w:val="28"/>
          <w:szCs w:val="28"/>
        </w:rPr>
        <w:t xml:space="preserve">  </w:t>
      </w:r>
      <w:r w:rsidRPr="00A15B94">
        <w:rPr>
          <w:rFonts w:ascii="Times New Roman" w:hAnsi="Times New Roman" w:cs="Times New Roman"/>
          <w:sz w:val="28"/>
          <w:szCs w:val="28"/>
        </w:rPr>
        <w:t xml:space="preserve">                                   Т.В. Артеева </w:t>
      </w:r>
    </w:p>
    <w:sectPr w:rsidR="000F7B40" w:rsidRPr="00A15B94" w:rsidSect="0016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40DF"/>
    <w:multiLevelType w:val="hybridMultilevel"/>
    <w:tmpl w:val="26842032"/>
    <w:lvl w:ilvl="0" w:tplc="816482BE">
      <w:start w:val="1"/>
      <w:numFmt w:val="decimal"/>
      <w:lvlText w:val="%1."/>
      <w:lvlJc w:val="left"/>
      <w:pPr>
        <w:ind w:left="1515" w:hanging="9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E71303"/>
    <w:multiLevelType w:val="hybridMultilevel"/>
    <w:tmpl w:val="825EB516"/>
    <w:lvl w:ilvl="0" w:tplc="D7A8E65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76ED1"/>
    <w:rsid w:val="00056582"/>
    <w:rsid w:val="00066D23"/>
    <w:rsid w:val="000B1E9A"/>
    <w:rsid w:val="000C411C"/>
    <w:rsid w:val="000E14BB"/>
    <w:rsid w:val="000F7B40"/>
    <w:rsid w:val="00135924"/>
    <w:rsid w:val="00163C37"/>
    <w:rsid w:val="001E4F83"/>
    <w:rsid w:val="002016EF"/>
    <w:rsid w:val="0024794E"/>
    <w:rsid w:val="00256F4D"/>
    <w:rsid w:val="00257751"/>
    <w:rsid w:val="00277DEE"/>
    <w:rsid w:val="002B329E"/>
    <w:rsid w:val="003030CC"/>
    <w:rsid w:val="00321498"/>
    <w:rsid w:val="003A0895"/>
    <w:rsid w:val="003A5AF8"/>
    <w:rsid w:val="003D24BA"/>
    <w:rsid w:val="003D2B3A"/>
    <w:rsid w:val="00434EA8"/>
    <w:rsid w:val="00447D65"/>
    <w:rsid w:val="00455F36"/>
    <w:rsid w:val="00476ED1"/>
    <w:rsid w:val="004B3994"/>
    <w:rsid w:val="004B5E8D"/>
    <w:rsid w:val="00507260"/>
    <w:rsid w:val="00507F02"/>
    <w:rsid w:val="0052654C"/>
    <w:rsid w:val="00527EB2"/>
    <w:rsid w:val="00535501"/>
    <w:rsid w:val="00554485"/>
    <w:rsid w:val="00624281"/>
    <w:rsid w:val="00625673"/>
    <w:rsid w:val="006C02B0"/>
    <w:rsid w:val="00770465"/>
    <w:rsid w:val="007A19FB"/>
    <w:rsid w:val="007A3440"/>
    <w:rsid w:val="007D34E5"/>
    <w:rsid w:val="007F71D0"/>
    <w:rsid w:val="0090433A"/>
    <w:rsid w:val="009115DB"/>
    <w:rsid w:val="00931852"/>
    <w:rsid w:val="00956C7F"/>
    <w:rsid w:val="009907DC"/>
    <w:rsid w:val="009D40A7"/>
    <w:rsid w:val="009D6AD9"/>
    <w:rsid w:val="00A15B94"/>
    <w:rsid w:val="00B16CD1"/>
    <w:rsid w:val="00B660B8"/>
    <w:rsid w:val="00B72C26"/>
    <w:rsid w:val="00B75479"/>
    <w:rsid w:val="00CD7B47"/>
    <w:rsid w:val="00D020C0"/>
    <w:rsid w:val="00D75C2C"/>
    <w:rsid w:val="00D829C9"/>
    <w:rsid w:val="00E11A05"/>
    <w:rsid w:val="00E5239A"/>
    <w:rsid w:val="00E764F8"/>
    <w:rsid w:val="00EA4C88"/>
    <w:rsid w:val="00EA5FA4"/>
    <w:rsid w:val="00EF102D"/>
    <w:rsid w:val="00F0282D"/>
    <w:rsid w:val="00F0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D1"/>
    <w:pPr>
      <w:autoSpaceDE w:val="0"/>
      <w:autoSpaceDN w:val="0"/>
      <w:adjustRightInd w:val="0"/>
      <w:spacing w:after="0" w:line="240" w:lineRule="auto"/>
      <w:ind w:right="-73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6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6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E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7B40"/>
    <w:pPr>
      <w:ind w:left="720"/>
      <w:contextualSpacing/>
    </w:pPr>
  </w:style>
  <w:style w:type="table" w:styleId="a6">
    <w:name w:val="Table Grid"/>
    <w:basedOn w:val="a1"/>
    <w:uiPriority w:val="59"/>
    <w:rsid w:val="00135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BCBB7840AD598B753EA73063642F12F908A2298DB28D30EFF4D4944A6FC72BAE161E91AFEC8A5D414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756DF596C27A878CFAC146F32B07675F837F3EF9024C0B651968941C4EC49D7C6801A6BCB23826o0a3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756DF596C27A878CFAC146F32B07675F82723AFB054C0B651968941C4EC49D7C6801A6BCB13E27o0aFL" TargetMode="External"/><Relationship Id="rId11" Type="http://schemas.openxmlformats.org/officeDocument/2006/relationships/hyperlink" Target="consultantplus://offline/ref=393BCBB7840AD598B753EA73063642F12F908A209CDC28D30EFF4D4944DA16L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93BCBB7840AD598B753EA73063642F12F908A2298DB28D30EFF4D4944A6FC72BAE161E91AFEC8A4D41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3BCBB7840AD598B753EA73063642F12F908A239CDF28D30EFF4D4944DA1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4</cp:revision>
  <cp:lastPrinted>2017-02-07T05:46:00Z</cp:lastPrinted>
  <dcterms:created xsi:type="dcterms:W3CDTF">2017-02-14T07:04:00Z</dcterms:created>
  <dcterms:modified xsi:type="dcterms:W3CDTF">2017-02-17T08:00:00Z</dcterms:modified>
</cp:coreProperties>
</file>