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31BC2">
              <w:rPr>
                <w:b/>
                <w:sz w:val="28"/>
                <w:szCs w:val="28"/>
              </w:rPr>
              <w:t>муниципальнöйрайонса</w:t>
            </w:r>
            <w:proofErr w:type="spellEnd"/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r w:rsidR="00890F75">
        <w:t>____</w:t>
      </w:r>
      <w:r w:rsidR="00657623">
        <w:t>сентября</w:t>
      </w:r>
      <w:r w:rsidRPr="00C31BC2">
        <w:t xml:space="preserve"> 201</w:t>
      </w:r>
      <w:r w:rsidR="00F30619">
        <w:t>6</w:t>
      </w:r>
      <w:r w:rsidRPr="00C31BC2">
        <w:t xml:space="preserve"> года       </w:t>
      </w:r>
      <w:r w:rsidR="00386647">
        <w:t xml:space="preserve">                                                    </w:t>
      </w:r>
      <w:r w:rsidRPr="00C31BC2">
        <w:t xml:space="preserve"> № </w:t>
      </w:r>
      <w:r w:rsidR="00890F75">
        <w:t>____</w:t>
      </w:r>
    </w:p>
    <w:p w:rsidR="00517C8C" w:rsidRDefault="00517C8C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517C8C" w:rsidRPr="00C31BC2" w:rsidRDefault="00517C8C" w:rsidP="00946C58">
      <w:pPr>
        <w:rPr>
          <w:sz w:val="28"/>
          <w:szCs w:val="28"/>
        </w:rPr>
      </w:pPr>
    </w:p>
    <w:p w:rsidR="00946C58" w:rsidRPr="00C31BC2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tbl>
      <w:tblPr>
        <w:tblStyle w:val="a9"/>
        <w:tblpPr w:leftFromText="180" w:rightFromText="180" w:vertAnchor="text" w:horzAnchor="margin" w:tblpY="1171"/>
        <w:tblW w:w="0" w:type="auto"/>
        <w:tblLayout w:type="fixed"/>
        <w:tblLook w:val="04A0"/>
      </w:tblPr>
      <w:tblGrid>
        <w:gridCol w:w="555"/>
        <w:gridCol w:w="3664"/>
        <w:gridCol w:w="1134"/>
        <w:gridCol w:w="992"/>
        <w:gridCol w:w="1701"/>
        <w:gridCol w:w="1525"/>
      </w:tblGrid>
      <w:tr w:rsidR="006D1221" w:rsidRPr="006D1221" w:rsidTr="006D1221">
        <w:tc>
          <w:tcPr>
            <w:tcW w:w="555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 xml:space="preserve">№ </w:t>
            </w:r>
            <w:proofErr w:type="gramStart"/>
            <w:r w:rsidRPr="006D1221">
              <w:rPr>
                <w:sz w:val="24"/>
                <w:szCs w:val="24"/>
              </w:rPr>
              <w:t>п</w:t>
            </w:r>
            <w:proofErr w:type="gramEnd"/>
            <w:r w:rsidRPr="006D1221">
              <w:rPr>
                <w:sz w:val="24"/>
                <w:szCs w:val="24"/>
              </w:rPr>
              <w:t>/п</w:t>
            </w:r>
          </w:p>
        </w:tc>
        <w:tc>
          <w:tcPr>
            <w:tcW w:w="3664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134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992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Количество</w:t>
            </w:r>
          </w:p>
        </w:tc>
        <w:tc>
          <w:tcPr>
            <w:tcW w:w="1701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 xml:space="preserve">Первоначальная стоимость, руб. </w:t>
            </w:r>
          </w:p>
        </w:tc>
        <w:tc>
          <w:tcPr>
            <w:tcW w:w="1525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Остаточная стоимость, руб.</w:t>
            </w:r>
          </w:p>
        </w:tc>
      </w:tr>
      <w:tr w:rsidR="006D1221" w:rsidRPr="006D1221" w:rsidTr="006D1221">
        <w:tc>
          <w:tcPr>
            <w:tcW w:w="555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</w:t>
            </w:r>
          </w:p>
        </w:tc>
        <w:tc>
          <w:tcPr>
            <w:tcW w:w="3664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Автобус специальный для перевозки детей ГАЗ-322121, идентификационный номер (</w:t>
            </w:r>
            <w:r w:rsidRPr="006D1221">
              <w:rPr>
                <w:sz w:val="24"/>
                <w:szCs w:val="24"/>
                <w:lang w:val="en-US"/>
              </w:rPr>
              <w:t>VIN</w:t>
            </w:r>
            <w:r w:rsidRPr="006D1221">
              <w:rPr>
                <w:sz w:val="24"/>
                <w:szCs w:val="24"/>
              </w:rPr>
              <w:t>): Х96322121</w:t>
            </w:r>
            <w:r w:rsidRPr="006D1221">
              <w:rPr>
                <w:sz w:val="24"/>
                <w:szCs w:val="24"/>
                <w:lang w:val="en-US"/>
              </w:rPr>
              <w:t>G</w:t>
            </w:r>
            <w:r w:rsidRPr="006D1221">
              <w:rPr>
                <w:sz w:val="24"/>
                <w:szCs w:val="24"/>
              </w:rPr>
              <w:t>0813013, год выпуска 2016, модель, № двигателя: *421640*</w:t>
            </w:r>
            <w:r w:rsidRPr="006D1221">
              <w:rPr>
                <w:sz w:val="24"/>
                <w:szCs w:val="24"/>
                <w:lang w:val="en-US"/>
              </w:rPr>
              <w:t>G</w:t>
            </w:r>
            <w:r w:rsidRPr="006D1221">
              <w:rPr>
                <w:sz w:val="24"/>
                <w:szCs w:val="24"/>
              </w:rPr>
              <w:t>0700236*, цвет желтый, ПТС 52 ОМ 298374 выдан 08.07.16</w:t>
            </w:r>
          </w:p>
        </w:tc>
        <w:tc>
          <w:tcPr>
            <w:tcW w:w="1134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 xml:space="preserve">д. </w:t>
            </w:r>
            <w:proofErr w:type="spellStart"/>
            <w:r w:rsidRPr="006D1221">
              <w:rPr>
                <w:sz w:val="24"/>
                <w:szCs w:val="24"/>
              </w:rPr>
              <w:t>Усть-Ижма</w:t>
            </w:r>
            <w:proofErr w:type="spellEnd"/>
          </w:p>
        </w:tc>
        <w:tc>
          <w:tcPr>
            <w:tcW w:w="992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1 002 250,00</w:t>
            </w:r>
          </w:p>
        </w:tc>
        <w:tc>
          <w:tcPr>
            <w:tcW w:w="1525" w:type="dxa"/>
          </w:tcPr>
          <w:p w:rsidR="006D1221" w:rsidRPr="006D1221" w:rsidRDefault="006D1221" w:rsidP="006D1221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1 002 250,00</w:t>
            </w:r>
          </w:p>
        </w:tc>
      </w:tr>
    </w:tbl>
    <w:p w:rsidR="00657623" w:rsidRDefault="00946C58" w:rsidP="00946C58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>1. Утвердить перечень имущества, предлагаемого к передаче из государственной с</w:t>
      </w:r>
      <w:r w:rsidR="006D17BE">
        <w:rPr>
          <w:sz w:val="28"/>
          <w:szCs w:val="28"/>
        </w:rPr>
        <w:t>обственности  Республики Коми,</w:t>
      </w:r>
      <w:r w:rsidRPr="00C31BC2">
        <w:rPr>
          <w:sz w:val="28"/>
          <w:szCs w:val="28"/>
        </w:rPr>
        <w:t xml:space="preserve"> в собственность муниципального образования муниципального района</w:t>
      </w:r>
      <w:r>
        <w:rPr>
          <w:sz w:val="28"/>
          <w:szCs w:val="28"/>
        </w:rPr>
        <w:t xml:space="preserve"> «Ижемский»</w:t>
      </w:r>
      <w:r w:rsidR="00657623">
        <w:rPr>
          <w:sz w:val="28"/>
          <w:szCs w:val="28"/>
        </w:rPr>
        <w:t>:</w:t>
      </w:r>
    </w:p>
    <w:p w:rsidR="006D1221" w:rsidRDefault="006D1221" w:rsidP="00946C58">
      <w:pPr>
        <w:jc w:val="both"/>
        <w:rPr>
          <w:sz w:val="28"/>
          <w:szCs w:val="28"/>
        </w:rPr>
      </w:pPr>
    </w:p>
    <w:p w:rsidR="00FE6606" w:rsidRDefault="00946C58" w:rsidP="006D17BE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 xml:space="preserve">2. </w:t>
      </w:r>
      <w:proofErr w:type="gramStart"/>
      <w:r w:rsidRPr="00C31BC2">
        <w:rPr>
          <w:sz w:val="28"/>
          <w:szCs w:val="28"/>
        </w:rPr>
        <w:t>Контроль за</w:t>
      </w:r>
      <w:proofErr w:type="gramEnd"/>
      <w:r w:rsidRPr="00C31BC2">
        <w:rPr>
          <w:sz w:val="28"/>
          <w:szCs w:val="28"/>
        </w:rPr>
        <w:t xml:space="preserve"> исполнением настоящего решения возложить на заместителя руководителя администрации мун</w:t>
      </w:r>
      <w:r w:rsidR="00890F75">
        <w:rPr>
          <w:sz w:val="28"/>
          <w:szCs w:val="28"/>
        </w:rPr>
        <w:t>иципального района «Ижемский» (</w:t>
      </w:r>
      <w:r w:rsidR="006D1221">
        <w:rPr>
          <w:sz w:val="28"/>
          <w:szCs w:val="28"/>
        </w:rPr>
        <w:t>Селиверстов Р.Е</w:t>
      </w:r>
      <w:r w:rsidR="00517C8C">
        <w:rPr>
          <w:sz w:val="28"/>
          <w:szCs w:val="28"/>
        </w:rPr>
        <w:t>.</w:t>
      </w:r>
      <w:r w:rsidRPr="00C31BC2">
        <w:rPr>
          <w:sz w:val="28"/>
          <w:szCs w:val="28"/>
        </w:rPr>
        <w:t>).</w:t>
      </w:r>
      <w:r w:rsidR="00FE6606">
        <w:rPr>
          <w:sz w:val="28"/>
          <w:szCs w:val="28"/>
        </w:rPr>
        <w:t xml:space="preserve"> </w:t>
      </w:r>
    </w:p>
    <w:p w:rsidR="00FE6606" w:rsidRDefault="00FE6606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 xml:space="preserve"> </w:t>
      </w:r>
    </w:p>
    <w:p w:rsidR="006D1221" w:rsidRDefault="006D1221" w:rsidP="00946C58">
      <w:pPr>
        <w:rPr>
          <w:sz w:val="28"/>
          <w:szCs w:val="28"/>
        </w:rPr>
      </w:pPr>
    </w:p>
    <w:p w:rsidR="006D1221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>Глава муниципального района «Ижемский» -</w:t>
      </w:r>
    </w:p>
    <w:p w:rsidR="00946C58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</w:t>
      </w:r>
      <w:r w:rsidR="006D1221" w:rsidRPr="00C31BC2">
        <w:rPr>
          <w:sz w:val="28"/>
          <w:szCs w:val="28"/>
        </w:rPr>
        <w:t xml:space="preserve">Совета района                       </w:t>
      </w:r>
      <w:r w:rsidR="00FE6606">
        <w:rPr>
          <w:sz w:val="28"/>
          <w:szCs w:val="28"/>
        </w:rPr>
        <w:t xml:space="preserve">                  </w:t>
      </w:r>
      <w:r w:rsidR="006D1221" w:rsidRPr="00C31BC2">
        <w:rPr>
          <w:sz w:val="28"/>
          <w:szCs w:val="28"/>
        </w:rPr>
        <w:t xml:space="preserve">       </w:t>
      </w:r>
      <w:r w:rsidR="00FE6606">
        <w:rPr>
          <w:sz w:val="28"/>
          <w:szCs w:val="28"/>
        </w:rPr>
        <w:t xml:space="preserve">     </w:t>
      </w:r>
      <w:r w:rsidR="006D1221" w:rsidRPr="00C31BC2">
        <w:rPr>
          <w:sz w:val="28"/>
          <w:szCs w:val="28"/>
        </w:rPr>
        <w:t xml:space="preserve">          </w:t>
      </w:r>
      <w:r w:rsidR="00890F75">
        <w:rPr>
          <w:sz w:val="28"/>
          <w:szCs w:val="28"/>
        </w:rPr>
        <w:t>Т.В. Артеева</w:t>
      </w:r>
    </w:p>
    <w:p w:rsidR="00FE6606" w:rsidRPr="00C31BC2" w:rsidRDefault="00FE6606" w:rsidP="00946C58">
      <w:pPr>
        <w:rPr>
          <w:sz w:val="28"/>
          <w:szCs w:val="28"/>
        </w:rPr>
      </w:pPr>
    </w:p>
    <w:p w:rsidR="00946C58" w:rsidRPr="00334FAB" w:rsidRDefault="00946C58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 w:rsidRPr="00334FAB">
        <w:rPr>
          <w:b/>
          <w:sz w:val="26"/>
          <w:szCs w:val="26"/>
        </w:rPr>
        <w:lastRenderedPageBreak/>
        <w:t>ПОЯСНИТЕЛЬНАЯ ЗАПИСКА</w:t>
      </w:r>
    </w:p>
    <w:p w:rsidR="00946C58" w:rsidRPr="00334FAB" w:rsidRDefault="00946C58" w:rsidP="00946C58">
      <w:pPr>
        <w:jc w:val="center"/>
        <w:rPr>
          <w:b/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>к проекту решения Совета муниципального района «Ижемский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B63415" w:rsidRPr="00334FAB" w:rsidRDefault="006D1221" w:rsidP="00E202B9">
      <w:pPr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 xml:space="preserve">Министерство образования и молодежной политики Республики Коми </w:t>
      </w:r>
      <w:r w:rsidR="00B63415" w:rsidRPr="00334FAB">
        <w:rPr>
          <w:sz w:val="26"/>
          <w:szCs w:val="26"/>
        </w:rPr>
        <w:t xml:space="preserve">обратилось с ходатайством о принятии в собственность района – движимого имущества с балансовой стоимостью </w:t>
      </w:r>
      <w:r w:rsidRPr="00334FAB">
        <w:rPr>
          <w:sz w:val="26"/>
          <w:szCs w:val="26"/>
        </w:rPr>
        <w:t>1002250,00</w:t>
      </w:r>
      <w:r w:rsidR="00B63415" w:rsidRPr="00334FAB">
        <w:rPr>
          <w:sz w:val="26"/>
          <w:szCs w:val="26"/>
        </w:rPr>
        <w:t xml:space="preserve"> для </w:t>
      </w:r>
      <w:r w:rsidRPr="00334FAB">
        <w:rPr>
          <w:sz w:val="26"/>
          <w:szCs w:val="26"/>
        </w:rPr>
        <w:t>МБОУ «</w:t>
      </w:r>
      <w:proofErr w:type="spellStart"/>
      <w:r w:rsidRPr="00334FAB">
        <w:rPr>
          <w:sz w:val="26"/>
          <w:szCs w:val="26"/>
        </w:rPr>
        <w:t>Усть-Ижемская</w:t>
      </w:r>
      <w:proofErr w:type="spellEnd"/>
      <w:r w:rsidRPr="00334FAB">
        <w:rPr>
          <w:sz w:val="26"/>
          <w:szCs w:val="26"/>
        </w:rPr>
        <w:t xml:space="preserve"> основная общеобразовательная школа»</w:t>
      </w:r>
      <w:r w:rsidR="00B63415" w:rsidRPr="00334FAB">
        <w:rPr>
          <w:sz w:val="26"/>
          <w:szCs w:val="26"/>
        </w:rPr>
        <w:t>.</w:t>
      </w:r>
    </w:p>
    <w:p w:rsidR="00E202B9" w:rsidRPr="00334FAB" w:rsidRDefault="00E202B9" w:rsidP="00E202B9">
      <w:pPr>
        <w:pStyle w:val="ConsPlusNormal"/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 xml:space="preserve">В соответствии с </w:t>
      </w:r>
      <w:r w:rsidR="00530F5B" w:rsidRPr="00334FAB">
        <w:rPr>
          <w:sz w:val="26"/>
          <w:szCs w:val="26"/>
        </w:rPr>
        <w:t xml:space="preserve">пунктом </w:t>
      </w:r>
      <w:r w:rsidRPr="00334FAB">
        <w:rPr>
          <w:sz w:val="26"/>
          <w:szCs w:val="26"/>
        </w:rPr>
        <w:t>11 главы 1</w:t>
      </w:r>
      <w:r w:rsidR="00530F5B" w:rsidRPr="00334FAB">
        <w:rPr>
          <w:sz w:val="26"/>
          <w:szCs w:val="26"/>
        </w:rPr>
        <w:t xml:space="preserve"> статьи </w:t>
      </w:r>
      <w:r w:rsidRPr="00334FAB">
        <w:rPr>
          <w:sz w:val="26"/>
          <w:szCs w:val="26"/>
        </w:rPr>
        <w:t>1</w:t>
      </w:r>
      <w:r w:rsidR="00530F5B" w:rsidRPr="00334FAB">
        <w:rPr>
          <w:sz w:val="26"/>
          <w:szCs w:val="26"/>
        </w:rPr>
        <w:t>5 Федерального закона от 06 октября 2003 №131-ФЗ «Об общих принципах организации местного самоуправления в Российской Федерации</w:t>
      </w:r>
      <w:proofErr w:type="gramStart"/>
      <w:r w:rsidR="00530F5B" w:rsidRPr="00334FAB">
        <w:rPr>
          <w:sz w:val="26"/>
          <w:szCs w:val="26"/>
        </w:rPr>
        <w:t>»</w:t>
      </w:r>
      <w:r w:rsidRPr="00334FAB">
        <w:rPr>
          <w:sz w:val="26"/>
          <w:szCs w:val="26"/>
        </w:rPr>
        <w:t>к</w:t>
      </w:r>
      <w:proofErr w:type="gramEnd"/>
      <w:r w:rsidRPr="00334FAB">
        <w:rPr>
          <w:sz w:val="26"/>
          <w:szCs w:val="26"/>
        </w:rPr>
        <w:t xml:space="preserve"> вопросам местного значения муниципального района относитсяорганизация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</w:t>
      </w:r>
      <w:proofErr w:type="gramStart"/>
      <w:r w:rsidRPr="00334FAB">
        <w:rPr>
          <w:sz w:val="26"/>
          <w:szCs w:val="26"/>
        </w:rPr>
        <w:t>организациях</w:t>
      </w:r>
      <w:proofErr w:type="gramEnd"/>
      <w:r w:rsidRPr="00334FAB">
        <w:rPr>
          <w:sz w:val="26"/>
          <w:szCs w:val="26"/>
        </w:rPr>
        <w:t>, создание условий для осуществления присмотра и ухода за детьми, содержания детей в муниципальных образовательных организациях, а также организация отдыха детей в каникулярное время.</w:t>
      </w:r>
    </w:p>
    <w:p w:rsidR="00946C58" w:rsidRPr="00334FAB" w:rsidRDefault="00B63415" w:rsidP="00E202B9">
      <w:pPr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>Предлагаем</w:t>
      </w:r>
      <w:r w:rsidR="00E202B9" w:rsidRPr="00334FAB">
        <w:rPr>
          <w:sz w:val="26"/>
          <w:szCs w:val="26"/>
        </w:rPr>
        <w:t>ое</w:t>
      </w:r>
      <w:r w:rsidRPr="00334FAB">
        <w:rPr>
          <w:sz w:val="26"/>
          <w:szCs w:val="26"/>
        </w:rPr>
        <w:t xml:space="preserve"> к передаче имуществ</w:t>
      </w:r>
      <w:r w:rsidR="00E202B9" w:rsidRPr="00334FAB">
        <w:rPr>
          <w:sz w:val="26"/>
          <w:szCs w:val="26"/>
        </w:rPr>
        <w:t>о</w:t>
      </w:r>
      <w:r w:rsidRPr="00334FAB">
        <w:rPr>
          <w:sz w:val="26"/>
          <w:szCs w:val="26"/>
        </w:rPr>
        <w:t>, утвержденн</w:t>
      </w:r>
      <w:r w:rsidR="00E202B9" w:rsidRPr="00334FAB">
        <w:rPr>
          <w:sz w:val="26"/>
          <w:szCs w:val="26"/>
        </w:rPr>
        <w:t>ое</w:t>
      </w:r>
      <w:r w:rsidRPr="00334FAB">
        <w:rPr>
          <w:sz w:val="26"/>
          <w:szCs w:val="26"/>
        </w:rPr>
        <w:t xml:space="preserve"> решением Совета муниципального района «Ижемский», необходим</w:t>
      </w:r>
      <w:r w:rsidR="00E202B9" w:rsidRPr="00334FAB">
        <w:rPr>
          <w:sz w:val="26"/>
          <w:szCs w:val="26"/>
        </w:rPr>
        <w:t>о</w:t>
      </w:r>
      <w:r w:rsidRPr="00334FAB">
        <w:rPr>
          <w:sz w:val="26"/>
          <w:szCs w:val="26"/>
        </w:rPr>
        <w:t xml:space="preserve"> для обеспечения деятельности </w:t>
      </w:r>
      <w:r w:rsidR="00E202B9" w:rsidRPr="00334FAB">
        <w:rPr>
          <w:sz w:val="26"/>
          <w:szCs w:val="26"/>
        </w:rPr>
        <w:t>образовательных учреждений</w:t>
      </w:r>
      <w:r w:rsidRPr="00334FAB">
        <w:rPr>
          <w:sz w:val="26"/>
          <w:szCs w:val="26"/>
        </w:rPr>
        <w:t xml:space="preserve"> на территории муниципального района «Ижемский».     </w:t>
      </w:r>
    </w:p>
    <w:p w:rsidR="00946C58" w:rsidRPr="00334FAB" w:rsidRDefault="00B63415" w:rsidP="00E202B9">
      <w:pPr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>Д</w:t>
      </w:r>
      <w:r w:rsidR="008024BC" w:rsidRPr="00334FAB">
        <w:rPr>
          <w:sz w:val="26"/>
          <w:szCs w:val="26"/>
        </w:rPr>
        <w:t>вижимое имущество</w:t>
      </w:r>
      <w:r w:rsidR="00946C58" w:rsidRPr="00334FAB">
        <w:rPr>
          <w:sz w:val="26"/>
          <w:szCs w:val="26"/>
        </w:rPr>
        <w:t>, указанн</w:t>
      </w:r>
      <w:r w:rsidR="008024BC" w:rsidRPr="00334FAB">
        <w:rPr>
          <w:sz w:val="26"/>
          <w:szCs w:val="26"/>
        </w:rPr>
        <w:t>ое</w:t>
      </w:r>
      <w:r w:rsidR="00946C58" w:rsidRPr="00334FAB">
        <w:rPr>
          <w:sz w:val="26"/>
          <w:szCs w:val="26"/>
        </w:rPr>
        <w:t xml:space="preserve"> в проекте решения Совета поступил</w:t>
      </w:r>
      <w:r w:rsidR="008024BC" w:rsidRPr="00334FAB">
        <w:rPr>
          <w:sz w:val="26"/>
          <w:szCs w:val="26"/>
        </w:rPr>
        <w:t>о</w:t>
      </w:r>
      <w:r w:rsidR="00946C58" w:rsidRPr="00334FAB">
        <w:rPr>
          <w:sz w:val="26"/>
          <w:szCs w:val="26"/>
        </w:rPr>
        <w:t xml:space="preserve"> в район, что подтверждает </w:t>
      </w:r>
      <w:r w:rsidR="00E202B9" w:rsidRPr="00334FAB">
        <w:rPr>
          <w:sz w:val="26"/>
          <w:szCs w:val="26"/>
        </w:rPr>
        <w:t>Управление образования администрации муниципального района «Ижемский»</w:t>
      </w:r>
      <w:r w:rsidR="008024BC" w:rsidRPr="00334FAB">
        <w:rPr>
          <w:sz w:val="26"/>
          <w:szCs w:val="26"/>
        </w:rPr>
        <w:t>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 xml:space="preserve">          Финансово-экономическое обоснование: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Финансовых затрат – нет. </w:t>
      </w:r>
    </w:p>
    <w:p w:rsidR="00946C58" w:rsidRPr="00334FAB" w:rsidRDefault="00946C58" w:rsidP="00946C58">
      <w:pPr>
        <w:jc w:val="center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 xml:space="preserve">   Сроки и порядок вступления в силу: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Решение вступает в силу со дня подписания.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>Разработчик - инициатор проекта: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Отдел </w:t>
      </w:r>
      <w:r w:rsidR="00B90EE3" w:rsidRPr="00334FAB">
        <w:rPr>
          <w:sz w:val="26"/>
          <w:szCs w:val="26"/>
        </w:rPr>
        <w:t xml:space="preserve">по </w:t>
      </w:r>
      <w:r w:rsidRPr="00334FAB">
        <w:rPr>
          <w:sz w:val="26"/>
          <w:szCs w:val="26"/>
        </w:rPr>
        <w:t>управлени</w:t>
      </w:r>
      <w:r w:rsidR="00B90EE3" w:rsidRPr="00334FAB">
        <w:rPr>
          <w:sz w:val="26"/>
          <w:szCs w:val="26"/>
        </w:rPr>
        <w:t xml:space="preserve">юземельными ресурсами и </w:t>
      </w:r>
      <w:r w:rsidRPr="00334FAB">
        <w:rPr>
          <w:sz w:val="26"/>
          <w:szCs w:val="26"/>
        </w:rPr>
        <w:t>муниципальным имуществом администрации муниципального района «Ижемский».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both"/>
        <w:rPr>
          <w:sz w:val="26"/>
          <w:szCs w:val="26"/>
        </w:rPr>
      </w:pPr>
      <w:bookmarkStart w:id="0" w:name="_GoBack"/>
      <w:bookmarkEnd w:id="0"/>
    </w:p>
    <w:p w:rsidR="00946C58" w:rsidRPr="00334FAB" w:rsidRDefault="00946C58" w:rsidP="00946C58">
      <w:pPr>
        <w:rPr>
          <w:sz w:val="26"/>
          <w:szCs w:val="26"/>
        </w:rPr>
      </w:pPr>
      <w:r w:rsidRPr="00334FAB">
        <w:rPr>
          <w:sz w:val="26"/>
          <w:szCs w:val="26"/>
        </w:rPr>
        <w:t xml:space="preserve">                                                          Рассылка: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Отдел </w:t>
      </w:r>
      <w:r w:rsidR="00B90EE3" w:rsidRPr="00334FAB">
        <w:rPr>
          <w:sz w:val="26"/>
          <w:szCs w:val="26"/>
        </w:rPr>
        <w:t xml:space="preserve">по </w:t>
      </w:r>
      <w:r w:rsidRPr="00334FAB">
        <w:rPr>
          <w:sz w:val="26"/>
          <w:szCs w:val="26"/>
        </w:rPr>
        <w:t>управлени</w:t>
      </w:r>
      <w:r w:rsidR="00B90EE3" w:rsidRPr="00334FAB">
        <w:rPr>
          <w:sz w:val="26"/>
          <w:szCs w:val="26"/>
        </w:rPr>
        <w:t xml:space="preserve">юземельными ресурсами и </w:t>
      </w:r>
      <w:r w:rsidRPr="00334FAB">
        <w:rPr>
          <w:sz w:val="26"/>
          <w:szCs w:val="26"/>
        </w:rPr>
        <w:t>муниципальным имуществом администрации муниципального района «Ижемский» - 4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sectPr w:rsidR="00946C58" w:rsidRPr="00601E61" w:rsidSect="00FE660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71D90"/>
    <w:rsid w:val="000C22DA"/>
    <w:rsid w:val="000D6FD0"/>
    <w:rsid w:val="001B0E7F"/>
    <w:rsid w:val="001D4570"/>
    <w:rsid w:val="00334FAB"/>
    <w:rsid w:val="00386647"/>
    <w:rsid w:val="004714B8"/>
    <w:rsid w:val="004965BF"/>
    <w:rsid w:val="00517C8C"/>
    <w:rsid w:val="00530F5B"/>
    <w:rsid w:val="005D6D4F"/>
    <w:rsid w:val="00657623"/>
    <w:rsid w:val="006D1221"/>
    <w:rsid w:val="006D17BE"/>
    <w:rsid w:val="008024BC"/>
    <w:rsid w:val="00890F75"/>
    <w:rsid w:val="00897D0C"/>
    <w:rsid w:val="00946C58"/>
    <w:rsid w:val="009D21B4"/>
    <w:rsid w:val="00B63415"/>
    <w:rsid w:val="00B90EE3"/>
    <w:rsid w:val="00BE68AA"/>
    <w:rsid w:val="00D22A07"/>
    <w:rsid w:val="00DF3856"/>
    <w:rsid w:val="00E15122"/>
    <w:rsid w:val="00E202B9"/>
    <w:rsid w:val="00F30619"/>
    <w:rsid w:val="00FE6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13</cp:revision>
  <cp:lastPrinted>2016-01-25T09:49:00Z</cp:lastPrinted>
  <dcterms:created xsi:type="dcterms:W3CDTF">2014-05-27T05:52:00Z</dcterms:created>
  <dcterms:modified xsi:type="dcterms:W3CDTF">2016-09-08T12:16:00Z</dcterms:modified>
</cp:coreProperties>
</file>