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D3E49" w:rsidTr="00ED3E49">
        <w:trPr>
          <w:cantSplit/>
          <w:trHeight w:val="1532"/>
        </w:trPr>
        <w:tc>
          <w:tcPr>
            <w:tcW w:w="3375" w:type="dxa"/>
            <w:hideMark/>
          </w:tcPr>
          <w:p w:rsidR="00ED3E49" w:rsidRDefault="00ED3E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ED3E49" w:rsidRDefault="00ED3E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ED3E49" w:rsidRDefault="00ED3E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ED3E49" w:rsidRDefault="00ED3E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E49" w:rsidRDefault="00ED3E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ED3E49" w:rsidRDefault="00ED3E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D3E49" w:rsidRDefault="00ED3E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D3E49" w:rsidRDefault="00ED3E4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D3E49" w:rsidRDefault="00ED3E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D3E49" w:rsidRDefault="00ED3E49" w:rsidP="00ED3E49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AE7C61" w:rsidRDefault="00AE7C61" w:rsidP="00AE7C61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</w:t>
      </w:r>
    </w:p>
    <w:p w:rsidR="00ED3E49" w:rsidRDefault="00AE7C61" w:rsidP="00AE7C61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</w:t>
      </w:r>
      <w:proofErr w:type="gramStart"/>
      <w:r w:rsidR="00ED3E49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ED3E49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ED3E49" w:rsidRDefault="00ED3E49" w:rsidP="00ED3E4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E49" w:rsidRDefault="00ED3E49" w:rsidP="00ED3E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AE7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ED3E49" w:rsidRDefault="00ED3E49" w:rsidP="00ED3E4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ED3E49" w:rsidRDefault="00ED3E49" w:rsidP="00ED3E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3E49" w:rsidRDefault="00ED3E49" w:rsidP="00ED3E49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AE7C61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AE7C6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ED3E49" w:rsidRDefault="00ED3E49" w:rsidP="00ED3E49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3E49" w:rsidRDefault="00ED3E49" w:rsidP="00ED3E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ED3E49" w:rsidRDefault="00ED3E49" w:rsidP="00ED3E49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D3E49" w:rsidRDefault="00ED3E49" w:rsidP="00ED3E4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D3E49" w:rsidRDefault="00ED3E49" w:rsidP="00ED3E4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AE7C61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AE7C61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AE7C61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ED3E49" w:rsidRDefault="00ED3E49" w:rsidP="00ED3E4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202941">
        <w:rPr>
          <w:rFonts w:ascii="Times New Roman" w:hAnsi="Times New Roman" w:cs="Times New Roman"/>
          <w:b w:val="0"/>
          <w:i w:val="0"/>
        </w:rPr>
        <w:t>раздел «Зоны инженерной и транспортной инфраструктур»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ED3E49" w:rsidRDefault="00ED3E49" w:rsidP="00ED3E4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ED3E49" w:rsidRDefault="00ED3E49" w:rsidP="00ED3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3E49" w:rsidRDefault="00ED3E49" w:rsidP="00ED3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ED3E49" w:rsidRDefault="00ED3E49" w:rsidP="00ED3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ED3E49" w:rsidRDefault="00ED3E49" w:rsidP="00ED3E49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ED3E49" w:rsidRDefault="00ED3E49" w:rsidP="00ED3E4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AE7C6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AE7C61" w:rsidRDefault="00AE7C61" w:rsidP="00ED3E4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AE7C61" w:rsidRDefault="00AE7C61" w:rsidP="00ED3E4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202941" w:rsidRPr="00202941" w:rsidRDefault="00AE7C61" w:rsidP="00202941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02941" w:rsidRPr="00202941">
        <w:rPr>
          <w:rFonts w:ascii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202941" w:rsidRPr="00202941" w:rsidRDefault="00202941" w:rsidP="00202941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202941" w:rsidRPr="00202941" w:rsidRDefault="00202941" w:rsidP="0020294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202941" w:rsidRPr="00202941" w:rsidRDefault="00202941" w:rsidP="00202941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202941" w:rsidRPr="00202941" w:rsidRDefault="00202941" w:rsidP="0020294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автомобильная дорога республиканского значения;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автомобильная дорога районного значения;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мосты;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поселковые дороги;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разворотные площадки (кольцо) пассажирского транспорта;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02941" w:rsidRPr="00202941" w:rsidRDefault="00202941" w:rsidP="0020294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 дорожного сервиса;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объектов торговли и общественного питания;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стоянки транспорта (ведомственного, экскурсионного, такси);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мастерские по мелкому ремонту и обслуживанию автомобилей, автомобильные мойки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202941" w:rsidRPr="00202941" w:rsidRDefault="00202941" w:rsidP="0020294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lastRenderedPageBreak/>
        <w:t xml:space="preserve"> водоотводные устройства дорог;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 обустройства дорог: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ограждения;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знаки;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разметка;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направляющие устройства;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сети электрического освещения.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линейные сооружения по контролю дорожного движения;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остановочные и посадочные площадки;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малые архитектурные формы.</w:t>
      </w:r>
    </w:p>
    <w:p w:rsidR="00202941" w:rsidRPr="00202941" w:rsidRDefault="00202941" w:rsidP="0020294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941" w:rsidRPr="00202941" w:rsidRDefault="00202941" w:rsidP="0020294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ИТИ-1А — зона объектов воздушного транспорта</w:t>
      </w:r>
    </w:p>
    <w:p w:rsidR="00202941" w:rsidRPr="00202941" w:rsidRDefault="00202941" w:rsidP="00202941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воздушного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202941" w:rsidRPr="00202941" w:rsidRDefault="00202941" w:rsidP="0020294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вертолётная площадка;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площадки для стоянки воздушного транспорта;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производственные объекты и сооружения воздушного транспорта;</w:t>
      </w:r>
    </w:p>
    <w:p w:rsidR="00202941" w:rsidRPr="00202941" w:rsidRDefault="00202941" w:rsidP="0020294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02941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202941" w:rsidRPr="00202941" w:rsidRDefault="00202941" w:rsidP="0020294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2941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</w:t>
      </w:r>
    </w:p>
    <w:p w:rsidR="00202941" w:rsidRPr="00202941" w:rsidRDefault="00202941" w:rsidP="0020294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2941">
        <w:rPr>
          <w:rFonts w:ascii="Times New Roman" w:hAnsi="Times New Roman" w:cs="Times New Roman"/>
          <w:color w:val="FF0000"/>
          <w:sz w:val="28"/>
          <w:szCs w:val="28"/>
        </w:rPr>
        <w:t>обеспечение космической деятельности</w:t>
      </w:r>
    </w:p>
    <w:p w:rsidR="00202941" w:rsidRPr="00202941" w:rsidRDefault="00202941" w:rsidP="0020294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2941">
        <w:rPr>
          <w:rFonts w:ascii="Times New Roman" w:hAnsi="Times New Roman" w:cs="Times New Roman"/>
          <w:color w:val="FF0000"/>
          <w:sz w:val="28"/>
          <w:szCs w:val="28"/>
        </w:rPr>
        <w:t>гостиничное обслуживание</w:t>
      </w:r>
    </w:p>
    <w:p w:rsidR="00202941" w:rsidRPr="00202941" w:rsidRDefault="00202941" w:rsidP="0020294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202941" w:rsidRPr="00202941" w:rsidRDefault="00202941" w:rsidP="0020294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202941" w:rsidRPr="00202941" w:rsidRDefault="00202941" w:rsidP="00202941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202941" w:rsidRPr="00202941" w:rsidRDefault="00202941" w:rsidP="0020294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lastRenderedPageBreak/>
        <w:t xml:space="preserve"> объекты водоснабжения: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артезианские скважины;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водопроводные станции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2941">
        <w:rPr>
          <w:rFonts w:ascii="Times New Roman" w:hAnsi="Times New Roman" w:cs="Times New Roman"/>
          <w:sz w:val="28"/>
          <w:szCs w:val="28"/>
        </w:rPr>
        <w:t>реагентное</w:t>
      </w:r>
      <w:proofErr w:type="spellEnd"/>
      <w:r w:rsidRPr="00202941">
        <w:rPr>
          <w:rFonts w:ascii="Times New Roman" w:hAnsi="Times New Roman" w:cs="Times New Roman"/>
          <w:sz w:val="28"/>
          <w:szCs w:val="28"/>
        </w:rPr>
        <w:t xml:space="preserve"> хозяйство;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регулирующие и запасные емкости;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 канализации: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канализационные сооружения механической и биологической очистки стоков;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канализационные насосные станции;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 теплоснабжения: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отопительные котельные;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ТЭЦ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 электроснабжения: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электрические подстанции 110/10 кв.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 газоснабжения;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газопровод высокого давления;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газопровод среднего давления;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ГРС;</w:t>
      </w:r>
    </w:p>
    <w:p w:rsidR="00202941" w:rsidRPr="00202941" w:rsidRDefault="00202941" w:rsidP="00202941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ГРП.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202941" w:rsidRPr="00202941" w:rsidRDefault="00202941" w:rsidP="0020294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02941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индивидуального легкового автотранспорта;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технические зоны: линии электропередачи, трубопроводы;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202941" w:rsidRPr="00202941" w:rsidRDefault="00202941" w:rsidP="0020294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02941" w:rsidRPr="00202941" w:rsidRDefault="00202941" w:rsidP="0020294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202941" w:rsidRPr="00202941" w:rsidRDefault="00202941" w:rsidP="00202941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02941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ИТИ-1,       ИТИ-1А, ИТИ-2:</w:t>
      </w:r>
    </w:p>
    <w:p w:rsidR="00202941" w:rsidRPr="00202941" w:rsidRDefault="00202941" w:rsidP="00202941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202941" w:rsidRPr="00202941" w:rsidRDefault="00202941" w:rsidP="0020294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02941">
        <w:rPr>
          <w:rFonts w:ascii="Times New Roman" w:hAnsi="Times New Roman" w:cs="Times New Roman"/>
          <w:sz w:val="28"/>
          <w:szCs w:val="28"/>
        </w:rPr>
        <w:lastRenderedPageBreak/>
        <w:t>СанПиН</w:t>
      </w:r>
      <w:proofErr w:type="spellEnd"/>
      <w:r w:rsidRPr="00202941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202941" w:rsidRPr="00202941" w:rsidRDefault="00202941" w:rsidP="0020294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СП 42.13330.2011, п.14.6 «</w:t>
      </w:r>
      <w:proofErr w:type="spellStart"/>
      <w:r w:rsidRPr="0020294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02941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202941" w:rsidRPr="00202941" w:rsidRDefault="00202941" w:rsidP="0020294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202941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02941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202941" w:rsidRPr="00202941" w:rsidRDefault="00202941" w:rsidP="0020294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202941" w:rsidRPr="00202941" w:rsidRDefault="00202941" w:rsidP="0020294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02941" w:rsidRPr="00202941" w:rsidRDefault="00202941" w:rsidP="00202941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Предельная этажность основных и вспомогательных сооружений - до 2 этажей. </w:t>
      </w:r>
    </w:p>
    <w:p w:rsidR="00202941" w:rsidRPr="00202941" w:rsidRDefault="00202941" w:rsidP="00202941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Высотные параметры специальных сооружений определяются технологическими требованиями.</w:t>
      </w:r>
    </w:p>
    <w:p w:rsidR="00202941" w:rsidRPr="00202941" w:rsidRDefault="00202941" w:rsidP="00202941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202941" w:rsidRPr="00202941" w:rsidRDefault="00202941" w:rsidP="0020294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2941">
        <w:rPr>
          <w:rFonts w:ascii="Times New Roman" w:hAnsi="Times New Roman" w:cs="Times New Roman"/>
          <w:sz w:val="28"/>
          <w:szCs w:val="28"/>
        </w:rPr>
        <w:t xml:space="preserve">. </w:t>
      </w:r>
      <w:r w:rsidRPr="00202941">
        <w:rPr>
          <w:rFonts w:ascii="Times New Roman" w:hAnsi="Times New Roman" w:cs="Times New Roman"/>
          <w:color w:val="FF0000"/>
          <w:sz w:val="28"/>
          <w:szCs w:val="28"/>
        </w:rPr>
        <w:t>Предельные размеры земельных участков, в том числе их площадь</w:t>
      </w:r>
    </w:p>
    <w:p w:rsidR="00202941" w:rsidRPr="00202941" w:rsidRDefault="00202941" w:rsidP="00202941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0294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202941" w:rsidRPr="00202941" w:rsidRDefault="00202941" w:rsidP="00202941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0294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202941" w:rsidRPr="00202941" w:rsidRDefault="00202941" w:rsidP="00202941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02941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202941" w:rsidRPr="00202941" w:rsidRDefault="00202941" w:rsidP="0020294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0294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202941" w:rsidRPr="00202941" w:rsidRDefault="00202941" w:rsidP="00202941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029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02941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202941" w:rsidRDefault="00202941" w:rsidP="0020294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0294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AE7C61" w:rsidRPr="00202941" w:rsidRDefault="00AE7C61" w:rsidP="00AE7C61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64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        ».</w:t>
      </w:r>
    </w:p>
    <w:p w:rsidR="00DC6E14" w:rsidRPr="00202941" w:rsidRDefault="00DC6E14" w:rsidP="0020294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202941" w:rsidSect="00AE7C6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0B68D94"/>
    <w:lvl w:ilvl="0" w:tplc="E6B08CA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5CD"/>
    <w:rsid w:val="001B0DF0"/>
    <w:rsid w:val="00202941"/>
    <w:rsid w:val="006B0B2A"/>
    <w:rsid w:val="00AE7C61"/>
    <w:rsid w:val="00B96376"/>
    <w:rsid w:val="00DC6E14"/>
    <w:rsid w:val="00E707DA"/>
    <w:rsid w:val="00ED3E49"/>
    <w:rsid w:val="00FF0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5C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D3E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D3E4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ED3E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ED3E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E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7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1230</Words>
  <Characters>7013</Characters>
  <Application>Microsoft Office Word</Application>
  <DocSecurity>0</DocSecurity>
  <Lines>58</Lines>
  <Paragraphs>16</Paragraphs>
  <ScaleCrop>false</ScaleCrop>
  <Company/>
  <LinksUpToDate>false</LinksUpToDate>
  <CharactersWithSpaces>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2016-12-13T05:58:00Z</dcterms:created>
  <dcterms:modified xsi:type="dcterms:W3CDTF">2016-12-13T05:58:00Z</dcterms:modified>
</cp:coreProperties>
</file>