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474FAC" w:rsidTr="00474FAC">
        <w:trPr>
          <w:cantSplit/>
          <w:trHeight w:val="1532"/>
        </w:trPr>
        <w:tc>
          <w:tcPr>
            <w:tcW w:w="3375" w:type="dxa"/>
            <w:hideMark/>
          </w:tcPr>
          <w:p w:rsidR="00474FAC" w:rsidRDefault="00474FA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474FAC" w:rsidRDefault="00474FA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474FAC" w:rsidRDefault="00474FA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474FAC" w:rsidRDefault="00474FA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74FAC" w:rsidRDefault="00474FA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474FAC" w:rsidRDefault="00474FA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474FAC" w:rsidRDefault="00474FA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474FAC" w:rsidRDefault="00474FAC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474FAC" w:rsidRDefault="00474FA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74FAC" w:rsidRDefault="00474FAC" w:rsidP="00474FAC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6865C9" w:rsidRDefault="006865C9" w:rsidP="00474FAC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474FAC" w:rsidRDefault="006865C9" w:rsidP="006865C9">
      <w:pPr>
        <w:keepNext/>
        <w:tabs>
          <w:tab w:val="left" w:pos="3420"/>
        </w:tabs>
        <w:spacing w:after="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</w:t>
      </w:r>
      <w:proofErr w:type="gramStart"/>
      <w:r w:rsidR="00474FAC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474FAC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474FAC" w:rsidRDefault="00474FAC" w:rsidP="00474FA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4FAC" w:rsidRDefault="00474FAC" w:rsidP="00474FA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6865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474FAC" w:rsidRDefault="00474FAC" w:rsidP="00474FAC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474FAC" w:rsidRDefault="00474FAC" w:rsidP="00474FA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74FAC" w:rsidRDefault="00474FAC" w:rsidP="00474FAC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</w:t>
      </w:r>
      <w:r w:rsidR="006865C9">
        <w:rPr>
          <w:rFonts w:ascii="Times New Roman" w:hAnsi="Times New Roman" w:cs="Times New Roman"/>
          <w:sz w:val="28"/>
          <w:szCs w:val="28"/>
        </w:rPr>
        <w:t xml:space="preserve">на «Ижемский» № 5-15/7 от 22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6865C9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«Кельчиюр» </w:t>
      </w:r>
    </w:p>
    <w:p w:rsidR="00474FAC" w:rsidRDefault="00474FAC" w:rsidP="00474FAC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74FAC" w:rsidRDefault="00474FAC" w:rsidP="00474F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«Кельчиюр» </w:t>
      </w:r>
      <w:proofErr w:type="gramEnd"/>
    </w:p>
    <w:p w:rsidR="006865C9" w:rsidRDefault="006865C9" w:rsidP="00474F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4FAC" w:rsidRDefault="00474FAC" w:rsidP="00474FAC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474FAC" w:rsidRDefault="00474FAC" w:rsidP="00474FAC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474FAC" w:rsidRDefault="00474FAC" w:rsidP="00474FAC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</w:t>
      </w:r>
      <w:r w:rsidR="006865C9">
        <w:rPr>
          <w:rFonts w:ascii="Times New Roman" w:hAnsi="Times New Roman" w:cs="Times New Roman"/>
          <w:b w:val="0"/>
          <w:i w:val="0"/>
        </w:rPr>
        <w:t xml:space="preserve">на «Ижемский» № 5-15/7 от 22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1337AD">
        <w:rPr>
          <w:rFonts w:ascii="Times New Roman" w:hAnsi="Times New Roman" w:cs="Times New Roman"/>
          <w:b w:val="0"/>
          <w:i w:val="0"/>
        </w:rPr>
        <w:t xml:space="preserve"> года 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«Кельчиюр» (далее – Решение) следующие изменения: </w:t>
      </w:r>
    </w:p>
    <w:p w:rsidR="00474FAC" w:rsidRDefault="00474FAC" w:rsidP="00474FAC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Ж-1 – </w:t>
      </w:r>
      <w:r w:rsidR="006865C9">
        <w:rPr>
          <w:rFonts w:ascii="Times New Roman" w:hAnsi="Times New Roman" w:cs="Times New Roman"/>
          <w:b w:val="0"/>
          <w:i w:val="0"/>
          <w:color w:val="000000"/>
        </w:rPr>
        <w:t>зону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жилой застройки усадебного типа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474FAC" w:rsidRDefault="00474FAC" w:rsidP="00474F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474FAC" w:rsidRDefault="00474FAC" w:rsidP="00474F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4FAC" w:rsidRDefault="00474FAC" w:rsidP="00474F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474FAC" w:rsidRPr="006865C9" w:rsidRDefault="00474FAC" w:rsidP="006865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 w:rsidR="006865C9">
        <w:rPr>
          <w:rFonts w:ascii="Times New Roman" w:hAnsi="Times New Roman" w:cs="Times New Roman"/>
          <w:sz w:val="28"/>
          <w:szCs w:val="28"/>
        </w:rPr>
        <w:t xml:space="preserve">                    Т.В. Артеева</w:t>
      </w:r>
    </w:p>
    <w:p w:rsidR="006865C9" w:rsidRPr="001337AD" w:rsidRDefault="00474FAC" w:rsidP="00474FAC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1337AD">
        <w:rPr>
          <w:rFonts w:ascii="Times New Roman" w:hAnsi="Times New Roman" w:cs="Times New Roman"/>
          <w:bCs/>
          <w:spacing w:val="-3"/>
          <w:sz w:val="28"/>
          <w:szCs w:val="28"/>
        </w:rPr>
        <w:lastRenderedPageBreak/>
        <w:t xml:space="preserve">Приложение </w:t>
      </w:r>
      <w:r w:rsidR="006865C9" w:rsidRPr="001337AD">
        <w:rPr>
          <w:rFonts w:ascii="Times New Roman" w:hAnsi="Times New Roman" w:cs="Times New Roman"/>
          <w:bCs/>
          <w:spacing w:val="-3"/>
          <w:sz w:val="28"/>
          <w:szCs w:val="28"/>
        </w:rPr>
        <w:t>к решению</w:t>
      </w:r>
    </w:p>
    <w:p w:rsidR="00474FAC" w:rsidRPr="001337AD" w:rsidRDefault="006865C9" w:rsidP="006865C9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1337A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Совета муниципального района «Ижемский» </w:t>
      </w:r>
    </w:p>
    <w:p w:rsidR="00474FAC" w:rsidRPr="001337AD" w:rsidRDefault="00474FAC" w:rsidP="00474FAC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1337A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от  </w:t>
      </w:r>
      <w:r w:rsidR="006865C9" w:rsidRPr="001337AD">
        <w:rPr>
          <w:rFonts w:ascii="Times New Roman" w:hAnsi="Times New Roman" w:cs="Times New Roman"/>
          <w:bCs/>
          <w:spacing w:val="-3"/>
          <w:sz w:val="28"/>
          <w:szCs w:val="28"/>
        </w:rPr>
        <w:t>19 декабря 2016 года №</w:t>
      </w:r>
    </w:p>
    <w:p w:rsidR="00D80912" w:rsidRPr="003653B5" w:rsidRDefault="006865C9" w:rsidP="00D80912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«</w:t>
      </w:r>
      <w:r w:rsidR="00D80912" w:rsidRPr="003653B5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Ж-1 — зона </w:t>
      </w:r>
      <w:r w:rsidR="00D80912" w:rsidRPr="003653B5">
        <w:rPr>
          <w:rFonts w:ascii="Times New Roman" w:hAnsi="Times New Roman" w:cs="Times New Roman"/>
          <w:b/>
          <w:spacing w:val="-2"/>
          <w:sz w:val="28"/>
          <w:szCs w:val="28"/>
        </w:rPr>
        <w:t>жилой застройки усадебного</w:t>
      </w:r>
      <w:r w:rsidR="00D80912" w:rsidRPr="003653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80912" w:rsidRPr="003653B5">
        <w:rPr>
          <w:rFonts w:ascii="Times New Roman" w:hAnsi="Times New Roman" w:cs="Times New Roman"/>
          <w:b/>
          <w:spacing w:val="-2"/>
          <w:sz w:val="28"/>
          <w:szCs w:val="28"/>
        </w:rPr>
        <w:t>типа</w:t>
      </w:r>
      <w:r w:rsidR="00D80912" w:rsidRPr="003653B5">
        <w:rPr>
          <w:rFonts w:ascii="Times New Roman" w:hAnsi="Times New Roman" w:cs="Times New Roman"/>
          <w:b/>
          <w:sz w:val="28"/>
          <w:szCs w:val="28"/>
        </w:rPr>
        <w:t>.</w:t>
      </w:r>
    </w:p>
    <w:p w:rsidR="00D80912" w:rsidRPr="003653B5" w:rsidRDefault="00D80912" w:rsidP="00D80912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Зона предназначена для застройки одноквартирными жилыми домами, также допускается размещение объектов социального и культурно - бытового обслуживания населения, преимущественно местного значения, иных объектов согласно градостроительным регламентам. </w:t>
      </w:r>
    </w:p>
    <w:p w:rsidR="00D80912" w:rsidRPr="003653B5" w:rsidRDefault="00D80912" w:rsidP="00D80912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3653B5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D80912" w:rsidRPr="003653B5" w:rsidRDefault="00D80912" w:rsidP="00D8091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одноквартирные жилые дома с приквартирными участками;</w:t>
      </w:r>
    </w:p>
    <w:p w:rsidR="00D80912" w:rsidRPr="003653B5" w:rsidRDefault="00D80912" w:rsidP="00D8091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противопожарные водоемы и резервуары; </w:t>
      </w:r>
    </w:p>
    <w:p w:rsidR="00D80912" w:rsidRPr="003653B5" w:rsidRDefault="00D80912" w:rsidP="00D8091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телефонные автоматы;</w:t>
      </w:r>
    </w:p>
    <w:p w:rsidR="00D80912" w:rsidRPr="003653B5" w:rsidRDefault="00D80912" w:rsidP="00D8091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площадки для мусоросборников;</w:t>
      </w:r>
    </w:p>
    <w:p w:rsidR="00D80912" w:rsidRPr="003653B5" w:rsidRDefault="00D80912" w:rsidP="00D8091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участковые пункты полиции;</w:t>
      </w:r>
    </w:p>
    <w:p w:rsidR="00D80912" w:rsidRPr="003653B5" w:rsidRDefault="00D80912" w:rsidP="00D8091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D80912" w:rsidRPr="003653B5" w:rsidRDefault="00D80912" w:rsidP="00D80912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3653B5">
        <w:rPr>
          <w:rFonts w:ascii="Times New Roman" w:hAnsi="Times New Roman" w:cs="Times New Roman"/>
          <w:b/>
          <w:bCs/>
          <w:spacing w:val="-5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D80912" w:rsidRPr="003653B5" w:rsidRDefault="00D80912" w:rsidP="00D8091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блокированные жилые дома 1-2 этажа с приквартирными участками;</w:t>
      </w:r>
    </w:p>
    <w:p w:rsidR="00D80912" w:rsidRPr="003653B5" w:rsidRDefault="00D80912" w:rsidP="00D8091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амбулаторно-поликлинические учреждения для детей и взрослых;</w:t>
      </w:r>
    </w:p>
    <w:p w:rsidR="00D80912" w:rsidRPr="003653B5" w:rsidRDefault="00D80912" w:rsidP="00D8091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открытые спортивные площадки, катки и другие аналогичные объекты;</w:t>
      </w:r>
    </w:p>
    <w:p w:rsidR="00D80912" w:rsidRPr="003653B5" w:rsidRDefault="00D80912" w:rsidP="00D8091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магазины;</w:t>
      </w:r>
    </w:p>
    <w:p w:rsidR="00D80912" w:rsidRPr="003653B5" w:rsidRDefault="00D80912" w:rsidP="00D8091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объекты мелкорозничной (торговой) сети;</w:t>
      </w:r>
    </w:p>
    <w:p w:rsidR="00D80912" w:rsidRPr="003653B5" w:rsidRDefault="00D80912" w:rsidP="00D8091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ремонтные мастерские бытовой техники, парикмахерские и иные объекты обслуживания;</w:t>
      </w:r>
    </w:p>
    <w:p w:rsidR="00D80912" w:rsidRPr="003653B5" w:rsidRDefault="00D80912" w:rsidP="00D8091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мастерские по изготовлению мелких поделок по индивидуальным заказам (столярные изделия, изделия художественного литья, кузнечно-кованые изделия, изделия народных промыслов);</w:t>
      </w:r>
    </w:p>
    <w:p w:rsidR="00D80912" w:rsidRPr="003653B5" w:rsidRDefault="00D80912" w:rsidP="00D8091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водозаборы;</w:t>
      </w:r>
    </w:p>
    <w:p w:rsidR="00D80912" w:rsidRPr="003653B5" w:rsidRDefault="00D80912" w:rsidP="00D8091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водопроводные насосные станции, водонапорные башни;</w:t>
      </w:r>
    </w:p>
    <w:p w:rsidR="00D80912" w:rsidRPr="003653B5" w:rsidRDefault="00D80912" w:rsidP="00D8091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очистные сооружения поверхностного стока.</w:t>
      </w:r>
    </w:p>
    <w:p w:rsidR="00D80912" w:rsidRPr="003653B5" w:rsidRDefault="00D80912" w:rsidP="00D80912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3653B5">
        <w:rPr>
          <w:rFonts w:ascii="Times New Roman" w:hAnsi="Times New Roman" w:cs="Times New Roman"/>
          <w:b/>
          <w:bCs/>
          <w:spacing w:val="-5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D80912" w:rsidRPr="003653B5" w:rsidRDefault="00D80912" w:rsidP="00D8091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выращивание ягодных, овощных или иных сельскохозяйственных культур и картофеля;</w:t>
      </w:r>
    </w:p>
    <w:p w:rsidR="00D80912" w:rsidRPr="003653B5" w:rsidRDefault="00D80912" w:rsidP="00D8091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пристроенный гараж не более чем на 1 легковую машину;</w:t>
      </w:r>
    </w:p>
    <w:p w:rsidR="00D80912" w:rsidRPr="003653B5" w:rsidRDefault="00D80912" w:rsidP="00D8091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отдельно стоящая автостоянка (гараж) не более чем на 2 легковые машины;</w:t>
      </w:r>
    </w:p>
    <w:p w:rsidR="00D80912" w:rsidRPr="003653B5" w:rsidRDefault="00D80912" w:rsidP="00D8091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открытая стоянка на 2 машины;</w:t>
      </w:r>
    </w:p>
    <w:p w:rsidR="00D80912" w:rsidRPr="003653B5" w:rsidRDefault="00D80912" w:rsidP="00D8091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гостевая стоянка на 2 машины;</w:t>
      </w:r>
    </w:p>
    <w:p w:rsidR="00D80912" w:rsidRPr="003653B5" w:rsidRDefault="00D80912" w:rsidP="00D8091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площадки: детские, хозяйственные, отдыха, спортивные</w:t>
      </w:r>
    </w:p>
    <w:p w:rsidR="00D80912" w:rsidRPr="003653B5" w:rsidRDefault="00D80912" w:rsidP="00D8091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lastRenderedPageBreak/>
        <w:t xml:space="preserve"> постройки для содержания домашней птицы и скота </w:t>
      </w:r>
    </w:p>
    <w:p w:rsidR="00D80912" w:rsidRPr="003653B5" w:rsidRDefault="00D80912" w:rsidP="00D8091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индивидуальные бани;</w:t>
      </w:r>
    </w:p>
    <w:p w:rsidR="00D80912" w:rsidRPr="003653B5" w:rsidRDefault="00D80912" w:rsidP="00D8091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хозяйственные постройки (хранение дров, инструмента);</w:t>
      </w:r>
    </w:p>
    <w:p w:rsidR="00D80912" w:rsidRPr="003653B5" w:rsidRDefault="00D80912" w:rsidP="00D8091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строения и здания для занятий индивидуальной трудовой деятельностью (типа столярных мастерских) без нарушения принципов добрососедства;</w:t>
      </w:r>
    </w:p>
    <w:p w:rsidR="00D80912" w:rsidRPr="003653B5" w:rsidRDefault="00D80912" w:rsidP="00D8091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надворные туалеты;</w:t>
      </w:r>
    </w:p>
    <w:p w:rsidR="00D80912" w:rsidRPr="003653B5" w:rsidRDefault="00D80912" w:rsidP="00D8091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24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индивидуальные колодцы, скважины для забора воды, водоемы.</w:t>
      </w:r>
    </w:p>
    <w:p w:rsidR="00D80912" w:rsidRPr="003653B5" w:rsidRDefault="00D80912" w:rsidP="00D80912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3653B5">
        <w:rPr>
          <w:rFonts w:ascii="Times New Roman" w:hAnsi="Times New Roman" w:cs="Times New Roman"/>
          <w:b/>
          <w:bCs/>
          <w:spacing w:val="-5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D80912" w:rsidRPr="003653B5" w:rsidRDefault="00D80912" w:rsidP="00D80912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Pr="003653B5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3653B5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3653B5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3653B5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D80912" w:rsidRPr="003653B5" w:rsidRDefault="00D80912" w:rsidP="00D8091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СП 42.13330.2011 «</w:t>
      </w:r>
      <w:proofErr w:type="spellStart"/>
      <w:r w:rsidRPr="003653B5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3653B5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D80912" w:rsidRPr="003653B5" w:rsidRDefault="00D80912" w:rsidP="00D8091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СП 30-102-99 «Планировка и застройка территорий малоэтажного жилищного строительства»;</w:t>
      </w:r>
    </w:p>
    <w:p w:rsidR="00D80912" w:rsidRPr="003653B5" w:rsidRDefault="00D80912" w:rsidP="00D8091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Региональные нормативы градостроительного проектирования (РНГП) для Республики Коми;</w:t>
      </w:r>
    </w:p>
    <w:p w:rsidR="00D80912" w:rsidRPr="003653B5" w:rsidRDefault="00D80912" w:rsidP="00D8091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СП 55.13330.2011 «</w:t>
      </w:r>
      <w:proofErr w:type="spellStart"/>
      <w:r w:rsidRPr="003653B5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3653B5">
        <w:rPr>
          <w:rFonts w:ascii="Times New Roman" w:hAnsi="Times New Roman" w:cs="Times New Roman"/>
          <w:sz w:val="28"/>
          <w:szCs w:val="28"/>
        </w:rPr>
        <w:t xml:space="preserve"> 31-02-2001 Дома жилые одноквартирные»;</w:t>
      </w:r>
    </w:p>
    <w:p w:rsidR="00D80912" w:rsidRPr="003653B5" w:rsidRDefault="00D80912" w:rsidP="00D8091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Технический регламент о требованиях пожарной безопасности ФЗ РФ от 22 июля 2008г. </w:t>
      </w:r>
    </w:p>
    <w:p w:rsidR="00D80912" w:rsidRPr="003653B5" w:rsidRDefault="00D80912" w:rsidP="00D80912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№ 123-ФЗ;</w:t>
      </w:r>
    </w:p>
    <w:p w:rsidR="00D80912" w:rsidRPr="003653B5" w:rsidRDefault="00D80912" w:rsidP="00D8091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Технический регламент о безопасности зданий и сооружений ФЗ РФ от 30.12.2009 </w:t>
      </w:r>
    </w:p>
    <w:p w:rsidR="00D80912" w:rsidRPr="003653B5" w:rsidRDefault="00D80912" w:rsidP="00D80912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№ 384-ФЗ;</w:t>
      </w:r>
    </w:p>
    <w:p w:rsidR="00D80912" w:rsidRPr="003653B5" w:rsidRDefault="00D80912" w:rsidP="00D8091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регламенты.</w:t>
      </w:r>
    </w:p>
    <w:p w:rsidR="00D80912" w:rsidRPr="003653B5" w:rsidRDefault="00474FAC" w:rsidP="00D80912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80912" w:rsidRPr="003653B5">
        <w:rPr>
          <w:rFonts w:ascii="Times New Roman" w:hAnsi="Times New Roman" w:cs="Times New Roman"/>
          <w:spacing w:val="-4"/>
          <w:sz w:val="28"/>
          <w:szCs w:val="28"/>
        </w:rPr>
        <w:t xml:space="preserve">Минимальные размеры </w:t>
      </w:r>
      <w:proofErr w:type="spellStart"/>
      <w:r w:rsidR="00D80912" w:rsidRPr="003653B5">
        <w:rPr>
          <w:rFonts w:ascii="Times New Roman" w:hAnsi="Times New Roman" w:cs="Times New Roman"/>
          <w:spacing w:val="-4"/>
          <w:sz w:val="28"/>
          <w:szCs w:val="28"/>
        </w:rPr>
        <w:t>приквартирного</w:t>
      </w:r>
      <w:proofErr w:type="spellEnd"/>
      <w:r w:rsidR="00D80912" w:rsidRPr="003653B5">
        <w:rPr>
          <w:rFonts w:ascii="Times New Roman" w:hAnsi="Times New Roman" w:cs="Times New Roman"/>
          <w:spacing w:val="-4"/>
          <w:sz w:val="28"/>
          <w:szCs w:val="28"/>
        </w:rPr>
        <w:t xml:space="preserve"> участка:</w:t>
      </w:r>
    </w:p>
    <w:p w:rsidR="00D80912" w:rsidRPr="003653B5" w:rsidRDefault="00D80912" w:rsidP="00D8091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в усадебной застройке:</w:t>
      </w:r>
    </w:p>
    <w:p w:rsidR="00D80912" w:rsidRPr="003653B5" w:rsidRDefault="00D80912" w:rsidP="00D80912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624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>в существующей застройке 500 м</w:t>
      </w:r>
      <w:proofErr w:type="gramStart"/>
      <w:r w:rsidRPr="003653B5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3653B5">
        <w:rPr>
          <w:rFonts w:ascii="Times New Roman" w:hAnsi="Times New Roman" w:cs="Times New Roman"/>
          <w:sz w:val="28"/>
          <w:szCs w:val="28"/>
        </w:rPr>
        <w:t>, в новь проектируемой - 2500 м2;</w:t>
      </w:r>
    </w:p>
    <w:p w:rsidR="00D80912" w:rsidRPr="003653B5" w:rsidRDefault="00474FAC" w:rsidP="00D80912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80912" w:rsidRPr="003653B5">
        <w:rPr>
          <w:rFonts w:ascii="Times New Roman" w:hAnsi="Times New Roman" w:cs="Times New Roman"/>
          <w:spacing w:val="-4"/>
          <w:sz w:val="28"/>
          <w:szCs w:val="28"/>
        </w:rPr>
        <w:t xml:space="preserve">Одноквартирный жилой дом должен отстоять от красной линии улиц не менее чем на </w:t>
      </w:r>
      <w:smartTag w:uri="urn:schemas-microsoft-com:office:smarttags" w:element="metricconverter">
        <w:smartTagPr>
          <w:attr w:name="ProductID" w:val="5 м"/>
        </w:smartTagPr>
        <w:r w:rsidR="00D80912" w:rsidRPr="003653B5">
          <w:rPr>
            <w:rFonts w:ascii="Times New Roman" w:hAnsi="Times New Roman" w:cs="Times New Roman"/>
            <w:spacing w:val="-4"/>
            <w:sz w:val="28"/>
            <w:szCs w:val="28"/>
          </w:rPr>
          <w:t>5 м</w:t>
        </w:r>
      </w:smartTag>
      <w:r w:rsidR="00D80912" w:rsidRPr="003653B5">
        <w:rPr>
          <w:rFonts w:ascii="Times New Roman" w:hAnsi="Times New Roman" w:cs="Times New Roman"/>
          <w:spacing w:val="-4"/>
          <w:sz w:val="28"/>
          <w:szCs w:val="28"/>
        </w:rPr>
        <w:t xml:space="preserve">, от красной линии проездов — не менее чем на </w:t>
      </w:r>
      <w:smartTag w:uri="urn:schemas-microsoft-com:office:smarttags" w:element="metricconverter">
        <w:smartTagPr>
          <w:attr w:name="ProductID" w:val="3 м"/>
        </w:smartTagPr>
        <w:r w:rsidR="00D80912" w:rsidRPr="003653B5">
          <w:rPr>
            <w:rFonts w:ascii="Times New Roman" w:hAnsi="Times New Roman" w:cs="Times New Roman"/>
            <w:spacing w:val="-4"/>
            <w:sz w:val="28"/>
            <w:szCs w:val="28"/>
          </w:rPr>
          <w:t>3 м</w:t>
        </w:r>
      </w:smartTag>
      <w:r w:rsidR="00D80912" w:rsidRPr="003653B5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D80912" w:rsidRPr="003653B5" w:rsidRDefault="00474FAC" w:rsidP="00D80912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80912" w:rsidRPr="003653B5">
        <w:rPr>
          <w:rFonts w:ascii="Times New Roman" w:hAnsi="Times New Roman" w:cs="Times New Roman"/>
          <w:spacing w:val="-4"/>
          <w:sz w:val="28"/>
          <w:szCs w:val="28"/>
        </w:rPr>
        <w:t xml:space="preserve">До </w:t>
      </w:r>
      <w:r w:rsidR="00D80912"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границы </w:t>
      </w:r>
      <w:proofErr w:type="spellStart"/>
      <w:r w:rsidR="00D80912"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приквартирного</w:t>
      </w:r>
      <w:proofErr w:type="spellEnd"/>
      <w:r w:rsidR="00D80912" w:rsidRPr="003653B5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земельного </w:t>
      </w:r>
      <w:r w:rsidR="00D80912" w:rsidRPr="003653B5">
        <w:rPr>
          <w:rFonts w:ascii="Times New Roman" w:hAnsi="Times New Roman" w:cs="Times New Roman"/>
          <w:spacing w:val="-4"/>
          <w:sz w:val="28"/>
          <w:szCs w:val="28"/>
        </w:rPr>
        <w:t>участка расстояния по санитарно-бытовым ус</w:t>
      </w:r>
      <w:r w:rsidR="00D80912" w:rsidRPr="003653B5">
        <w:rPr>
          <w:rFonts w:ascii="Times New Roman" w:hAnsi="Times New Roman" w:cs="Times New Roman"/>
          <w:spacing w:val="-4"/>
          <w:sz w:val="28"/>
          <w:szCs w:val="28"/>
        </w:rPr>
        <w:softHyphen/>
        <w:t xml:space="preserve">ловиям должны быть не менее: от одноквартирного жилого дома — </w:t>
      </w:r>
      <w:smartTag w:uri="urn:schemas-microsoft-com:office:smarttags" w:element="metricconverter">
        <w:smartTagPr>
          <w:attr w:name="ProductID" w:val="3 м"/>
        </w:smartTagPr>
        <w:r w:rsidR="00D80912" w:rsidRPr="003653B5">
          <w:rPr>
            <w:rFonts w:ascii="Times New Roman" w:hAnsi="Times New Roman" w:cs="Times New Roman"/>
            <w:spacing w:val="-4"/>
            <w:sz w:val="28"/>
            <w:szCs w:val="28"/>
          </w:rPr>
          <w:t>3 м</w:t>
        </w:r>
      </w:smartTag>
      <w:r w:rsidR="00D80912" w:rsidRPr="003653B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80912" w:rsidRPr="003653B5">
        <w:rPr>
          <w:rFonts w:ascii="Times New Roman" w:hAnsi="Times New Roman" w:cs="Times New Roman"/>
          <w:sz w:val="28"/>
          <w:szCs w:val="28"/>
        </w:rPr>
        <w:t xml:space="preserve">с учетом требований п. 4.1.5 СП 30-102-99; </w:t>
      </w:r>
      <w:r w:rsidR="00D80912" w:rsidRPr="003653B5">
        <w:rPr>
          <w:rFonts w:ascii="Times New Roman" w:hAnsi="Times New Roman" w:cs="Times New Roman"/>
          <w:spacing w:val="-4"/>
          <w:sz w:val="28"/>
          <w:szCs w:val="28"/>
        </w:rPr>
        <w:t xml:space="preserve">от построек для содержания скота и птицы — </w:t>
      </w:r>
      <w:smartTag w:uri="urn:schemas-microsoft-com:office:smarttags" w:element="metricconverter">
        <w:smartTagPr>
          <w:attr w:name="ProductID" w:val="4 м"/>
        </w:smartTagPr>
        <w:r w:rsidR="00D80912" w:rsidRPr="003653B5">
          <w:rPr>
            <w:rFonts w:ascii="Times New Roman" w:hAnsi="Times New Roman" w:cs="Times New Roman"/>
            <w:spacing w:val="-4"/>
            <w:sz w:val="28"/>
            <w:szCs w:val="28"/>
          </w:rPr>
          <w:t>4 м</w:t>
        </w:r>
      </w:smartTag>
      <w:r w:rsidR="00D80912" w:rsidRPr="003653B5">
        <w:rPr>
          <w:rFonts w:ascii="Times New Roman" w:hAnsi="Times New Roman" w:cs="Times New Roman"/>
          <w:spacing w:val="-4"/>
          <w:sz w:val="28"/>
          <w:szCs w:val="28"/>
        </w:rPr>
        <w:t xml:space="preserve">; от других построек (бани, гаража и др.) — </w:t>
      </w:r>
      <w:smartTag w:uri="urn:schemas-microsoft-com:office:smarttags" w:element="metricconverter">
        <w:smartTagPr>
          <w:attr w:name="ProductID" w:val="1 м"/>
        </w:smartTagPr>
        <w:r w:rsidR="00D80912" w:rsidRPr="003653B5">
          <w:rPr>
            <w:rFonts w:ascii="Times New Roman" w:hAnsi="Times New Roman" w:cs="Times New Roman"/>
            <w:spacing w:val="-4"/>
            <w:sz w:val="28"/>
            <w:szCs w:val="28"/>
          </w:rPr>
          <w:t>1 м</w:t>
        </w:r>
      </w:smartTag>
      <w:r w:rsidR="00D80912" w:rsidRPr="003653B5">
        <w:rPr>
          <w:rFonts w:ascii="Times New Roman" w:hAnsi="Times New Roman" w:cs="Times New Roman"/>
          <w:spacing w:val="-4"/>
          <w:sz w:val="28"/>
          <w:szCs w:val="28"/>
        </w:rPr>
        <w:t xml:space="preserve">; от стволов высокорослых деревьев — </w:t>
      </w:r>
      <w:smartTag w:uri="urn:schemas-microsoft-com:office:smarttags" w:element="metricconverter">
        <w:smartTagPr>
          <w:attr w:name="ProductID" w:val="4 м"/>
        </w:smartTagPr>
        <w:r w:rsidR="00D80912" w:rsidRPr="003653B5">
          <w:rPr>
            <w:rFonts w:ascii="Times New Roman" w:hAnsi="Times New Roman" w:cs="Times New Roman"/>
            <w:spacing w:val="-4"/>
            <w:sz w:val="28"/>
            <w:szCs w:val="28"/>
          </w:rPr>
          <w:t>4 м</w:t>
        </w:r>
      </w:smartTag>
      <w:r w:rsidR="00D80912" w:rsidRPr="003653B5">
        <w:rPr>
          <w:rFonts w:ascii="Times New Roman" w:hAnsi="Times New Roman" w:cs="Times New Roman"/>
          <w:spacing w:val="-4"/>
          <w:sz w:val="28"/>
          <w:szCs w:val="28"/>
        </w:rPr>
        <w:t xml:space="preserve">; </w:t>
      </w:r>
      <w:proofErr w:type="spellStart"/>
      <w:r w:rsidR="00D80912" w:rsidRPr="003653B5">
        <w:rPr>
          <w:rFonts w:ascii="Times New Roman" w:hAnsi="Times New Roman" w:cs="Times New Roman"/>
          <w:spacing w:val="-4"/>
          <w:sz w:val="28"/>
          <w:szCs w:val="28"/>
        </w:rPr>
        <w:t>среднерослых</w:t>
      </w:r>
      <w:proofErr w:type="spellEnd"/>
      <w:r w:rsidR="00D80912" w:rsidRPr="003653B5">
        <w:rPr>
          <w:rFonts w:ascii="Times New Roman" w:hAnsi="Times New Roman" w:cs="Times New Roman"/>
          <w:spacing w:val="-4"/>
          <w:sz w:val="28"/>
          <w:szCs w:val="28"/>
        </w:rPr>
        <w:t xml:space="preserve"> — </w:t>
      </w:r>
      <w:smartTag w:uri="urn:schemas-microsoft-com:office:smarttags" w:element="metricconverter">
        <w:smartTagPr>
          <w:attr w:name="ProductID" w:val="2 м"/>
        </w:smartTagPr>
        <w:r w:rsidR="00D80912" w:rsidRPr="003653B5">
          <w:rPr>
            <w:rFonts w:ascii="Times New Roman" w:hAnsi="Times New Roman" w:cs="Times New Roman"/>
            <w:spacing w:val="-4"/>
            <w:sz w:val="28"/>
            <w:szCs w:val="28"/>
          </w:rPr>
          <w:t>2 м</w:t>
        </w:r>
      </w:smartTag>
      <w:r w:rsidR="00D80912" w:rsidRPr="003653B5">
        <w:rPr>
          <w:rFonts w:ascii="Times New Roman" w:hAnsi="Times New Roman" w:cs="Times New Roman"/>
          <w:spacing w:val="-4"/>
          <w:sz w:val="28"/>
          <w:szCs w:val="28"/>
        </w:rPr>
        <w:t>; от кус</w:t>
      </w:r>
      <w:r w:rsidR="00D80912" w:rsidRPr="003653B5">
        <w:rPr>
          <w:rFonts w:ascii="Times New Roman" w:hAnsi="Times New Roman" w:cs="Times New Roman"/>
          <w:spacing w:val="-4"/>
          <w:sz w:val="28"/>
          <w:szCs w:val="28"/>
        </w:rPr>
        <w:softHyphen/>
        <w:t xml:space="preserve">тарника — </w:t>
      </w:r>
      <w:smartTag w:uri="urn:schemas-microsoft-com:office:smarttags" w:element="metricconverter">
        <w:smartTagPr>
          <w:attr w:name="ProductID" w:val="1 м"/>
        </w:smartTagPr>
        <w:r w:rsidR="00D80912" w:rsidRPr="003653B5">
          <w:rPr>
            <w:rFonts w:ascii="Times New Roman" w:hAnsi="Times New Roman" w:cs="Times New Roman"/>
            <w:spacing w:val="-4"/>
            <w:sz w:val="28"/>
            <w:szCs w:val="28"/>
          </w:rPr>
          <w:t>1 м</w:t>
        </w:r>
      </w:smartTag>
      <w:r w:rsidR="00D80912" w:rsidRPr="003653B5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D80912" w:rsidRPr="003653B5" w:rsidRDefault="00474FAC" w:rsidP="00D80912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80912" w:rsidRPr="003653B5">
        <w:rPr>
          <w:rFonts w:ascii="Times New Roman" w:hAnsi="Times New Roman" w:cs="Times New Roman"/>
          <w:spacing w:val="-4"/>
          <w:sz w:val="28"/>
          <w:szCs w:val="28"/>
        </w:rPr>
        <w:t xml:space="preserve">Постройки для содержания скота и птицы </w:t>
      </w:r>
      <w:r w:rsidR="00D80912" w:rsidRPr="003653B5">
        <w:rPr>
          <w:rFonts w:ascii="Times New Roman" w:hAnsi="Times New Roman" w:cs="Times New Roman"/>
          <w:sz w:val="28"/>
          <w:szCs w:val="28"/>
        </w:rPr>
        <w:t xml:space="preserve">допускается пристраивать к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="00D80912" w:rsidRPr="003653B5">
          <w:rPr>
            <w:rFonts w:ascii="Times New Roman" w:hAnsi="Times New Roman" w:cs="Times New Roman"/>
            <w:sz w:val="28"/>
            <w:szCs w:val="28"/>
          </w:rPr>
          <w:t>7 м</w:t>
        </w:r>
      </w:smartTag>
      <w:r w:rsidR="00D80912" w:rsidRPr="003653B5">
        <w:rPr>
          <w:rFonts w:ascii="Times New Roman" w:hAnsi="Times New Roman" w:cs="Times New Roman"/>
          <w:sz w:val="28"/>
          <w:szCs w:val="28"/>
        </w:rPr>
        <w:t xml:space="preserve"> от входа в дом.</w:t>
      </w:r>
    </w:p>
    <w:p w:rsidR="00D80912" w:rsidRPr="003653B5" w:rsidRDefault="00474FAC" w:rsidP="00D80912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lastRenderedPageBreak/>
        <w:t xml:space="preserve"> </w:t>
      </w:r>
      <w:r w:rsidR="00D80912" w:rsidRPr="003653B5">
        <w:rPr>
          <w:rFonts w:ascii="Times New Roman" w:hAnsi="Times New Roman" w:cs="Times New Roman"/>
          <w:spacing w:val="-4"/>
          <w:sz w:val="28"/>
          <w:szCs w:val="28"/>
        </w:rPr>
        <w:t>Вспомогательные строения, за исключением гаражей, размещать со стороны улицы не допускается.</w:t>
      </w:r>
    </w:p>
    <w:p w:rsidR="00D80912" w:rsidRPr="003653B5" w:rsidRDefault="00474FAC" w:rsidP="00D80912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80912" w:rsidRPr="003653B5">
        <w:rPr>
          <w:rFonts w:ascii="Times New Roman" w:hAnsi="Times New Roman" w:cs="Times New Roman"/>
          <w:spacing w:val="-4"/>
          <w:sz w:val="28"/>
          <w:szCs w:val="28"/>
        </w:rPr>
        <w:t xml:space="preserve">Расстояние от окон жилых комнат до стен соседнего дома, расположенных на соседних земельных участках, должно быть не менее </w:t>
      </w:r>
      <w:smartTag w:uri="urn:schemas-microsoft-com:office:smarttags" w:element="metricconverter">
        <w:smartTagPr>
          <w:attr w:name="ProductID" w:val="6 м"/>
        </w:smartTagPr>
        <w:r w:rsidR="00D80912" w:rsidRPr="003653B5">
          <w:rPr>
            <w:rFonts w:ascii="Times New Roman" w:hAnsi="Times New Roman" w:cs="Times New Roman"/>
            <w:spacing w:val="-4"/>
            <w:sz w:val="28"/>
            <w:szCs w:val="28"/>
          </w:rPr>
          <w:t>6 м</w:t>
        </w:r>
      </w:smartTag>
      <w:r w:rsidR="00D80912" w:rsidRPr="003653B5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D80912" w:rsidRPr="003653B5" w:rsidRDefault="00474FAC" w:rsidP="00D80912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80912" w:rsidRPr="003653B5">
        <w:rPr>
          <w:rFonts w:ascii="Times New Roman" w:hAnsi="Times New Roman" w:cs="Times New Roman"/>
          <w:spacing w:val="-4"/>
          <w:sz w:val="28"/>
          <w:szCs w:val="28"/>
        </w:rPr>
        <w:t>Расстояние</w:t>
      </w:r>
      <w:r w:rsidR="00D80912" w:rsidRPr="003653B5">
        <w:rPr>
          <w:rFonts w:ascii="Times New Roman" w:hAnsi="Times New Roman" w:cs="Times New Roman"/>
          <w:sz w:val="28"/>
          <w:szCs w:val="28"/>
        </w:rPr>
        <w:t xml:space="preserve"> от окон жилого здания до хозяйственных построек, расположенных на соседнем участке – не менее </w:t>
      </w:r>
      <w:smartTag w:uri="urn:schemas-microsoft-com:office:smarttags" w:element="metricconverter">
        <w:smartTagPr>
          <w:attr w:name="ProductID" w:val="10 м"/>
        </w:smartTagPr>
        <w:r w:rsidR="00D80912" w:rsidRPr="003653B5">
          <w:rPr>
            <w:rFonts w:ascii="Times New Roman" w:hAnsi="Times New Roman" w:cs="Times New Roman"/>
            <w:sz w:val="28"/>
            <w:szCs w:val="28"/>
          </w:rPr>
          <w:t>10 м</w:t>
        </w:r>
      </w:smartTag>
      <w:r w:rsidR="00D80912" w:rsidRPr="003653B5">
        <w:rPr>
          <w:rFonts w:ascii="Times New Roman" w:hAnsi="Times New Roman" w:cs="Times New Roman"/>
          <w:sz w:val="28"/>
          <w:szCs w:val="28"/>
        </w:rPr>
        <w:t>.</w:t>
      </w:r>
    </w:p>
    <w:p w:rsidR="00D80912" w:rsidRPr="003653B5" w:rsidRDefault="00474FAC" w:rsidP="00D80912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80912" w:rsidRPr="003653B5">
        <w:rPr>
          <w:rFonts w:ascii="Times New Roman" w:hAnsi="Times New Roman" w:cs="Times New Roman"/>
          <w:spacing w:val="-4"/>
          <w:sz w:val="28"/>
          <w:szCs w:val="28"/>
        </w:rPr>
        <w:t>Высота зданий:</w:t>
      </w:r>
    </w:p>
    <w:p w:rsidR="00D80912" w:rsidRPr="003653B5" w:rsidRDefault="00D80912" w:rsidP="00D8091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для всех основных строений количество надземных этажей — не более трёх, включая мансардный этаж;</w:t>
      </w:r>
    </w:p>
    <w:p w:rsidR="00D80912" w:rsidRPr="003653B5" w:rsidRDefault="00D80912" w:rsidP="00D8091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исключение: шпили, башни, флагштоки, мачты.</w:t>
      </w:r>
    </w:p>
    <w:p w:rsidR="00D80912" w:rsidRPr="003653B5" w:rsidRDefault="00474FAC" w:rsidP="00D80912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00" w:afterAutospacing="1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0912" w:rsidRPr="003653B5">
        <w:rPr>
          <w:rFonts w:ascii="Times New Roman" w:hAnsi="Times New Roman" w:cs="Times New Roman"/>
          <w:sz w:val="28"/>
          <w:szCs w:val="28"/>
        </w:rPr>
        <w:t xml:space="preserve">Общие требования пожарной безопасности </w:t>
      </w:r>
      <w:r w:rsidR="00D80912" w:rsidRPr="003653B5">
        <w:rPr>
          <w:rFonts w:ascii="Times New Roman" w:hAnsi="Times New Roman" w:cs="Times New Roman"/>
          <w:spacing w:val="-4"/>
          <w:sz w:val="28"/>
          <w:szCs w:val="28"/>
        </w:rPr>
        <w:t xml:space="preserve">к противопожарным расстояниям в части ограничения распространения пожара на объектах защиты, </w:t>
      </w:r>
      <w:proofErr w:type="gramStart"/>
      <w:r w:rsidR="00D80912" w:rsidRPr="003653B5">
        <w:rPr>
          <w:rFonts w:ascii="Times New Roman" w:hAnsi="Times New Roman" w:cs="Times New Roman"/>
          <w:spacing w:val="-4"/>
          <w:sz w:val="28"/>
          <w:szCs w:val="28"/>
        </w:rPr>
        <w:t>см</w:t>
      </w:r>
      <w:proofErr w:type="gramEnd"/>
      <w:r w:rsidR="00D80912" w:rsidRPr="003653B5">
        <w:rPr>
          <w:rFonts w:ascii="Times New Roman" w:hAnsi="Times New Roman" w:cs="Times New Roman"/>
          <w:spacing w:val="-4"/>
          <w:sz w:val="28"/>
          <w:szCs w:val="28"/>
        </w:rPr>
        <w:t>. пункт 4 «ОБЩИЕ ТРЕБОВАНИЯ» настоящей статьи и Приложение А.</w:t>
      </w:r>
    </w:p>
    <w:p w:rsidR="00D80912" w:rsidRPr="003653B5" w:rsidRDefault="00D80912" w:rsidP="00D80912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3653B5">
        <w:rPr>
          <w:rFonts w:ascii="Times New Roman" w:hAnsi="Times New Roman" w:cs="Times New Roman"/>
          <w:spacing w:val="-4"/>
          <w:sz w:val="28"/>
          <w:szCs w:val="28"/>
        </w:rPr>
        <w:t xml:space="preserve"> Требования к ограждению земельных участков жилой застройки устанавливаются в соответствии с пунктом 10 «ОБЩИЕ ТРЕБОВАНИЯ» настоящей статьи.</w:t>
      </w:r>
    </w:p>
    <w:p w:rsidR="00D80912" w:rsidRPr="003653B5" w:rsidRDefault="00D80912" w:rsidP="00D80912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3653B5">
        <w:rPr>
          <w:rFonts w:ascii="Times New Roman" w:hAnsi="Times New Roman" w:cs="Times New Roman"/>
          <w:spacing w:val="-4"/>
          <w:sz w:val="28"/>
          <w:szCs w:val="28"/>
        </w:rPr>
        <w:t xml:space="preserve"> Коэффициент застройки:</w:t>
      </w:r>
    </w:p>
    <w:p w:rsidR="00D80912" w:rsidRPr="003653B5" w:rsidRDefault="00D80912" w:rsidP="00D8091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для одноквартирных жилых домов с приусадебными земельными участками — 0,2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0912" w:rsidRPr="003653B5" w:rsidRDefault="00D80912" w:rsidP="00D80912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3653B5">
        <w:rPr>
          <w:rFonts w:ascii="Times New Roman" w:hAnsi="Times New Roman" w:cs="Times New Roman"/>
          <w:spacing w:val="-4"/>
          <w:sz w:val="28"/>
          <w:szCs w:val="28"/>
        </w:rPr>
        <w:t xml:space="preserve"> Коэффициент плотности застройки:</w:t>
      </w:r>
    </w:p>
    <w:p w:rsidR="00D80912" w:rsidRPr="003653B5" w:rsidRDefault="00D80912" w:rsidP="00D8091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653B5">
        <w:rPr>
          <w:rFonts w:ascii="Times New Roman" w:hAnsi="Times New Roman" w:cs="Times New Roman"/>
          <w:sz w:val="28"/>
          <w:szCs w:val="28"/>
        </w:rPr>
        <w:t xml:space="preserve"> для одноквартирных жилых домов с приусадебными земельными участками — 0,4</w:t>
      </w:r>
      <w:r>
        <w:rPr>
          <w:rFonts w:ascii="Times New Roman" w:hAnsi="Times New Roman" w:cs="Times New Roman"/>
          <w:sz w:val="28"/>
          <w:szCs w:val="28"/>
        </w:rPr>
        <w:t>.</w:t>
      </w:r>
      <w:r w:rsidR="006865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».</w:t>
      </w:r>
    </w:p>
    <w:p w:rsidR="00DC6E14" w:rsidRDefault="00DC6E14"/>
    <w:sectPr w:rsidR="00DC6E14" w:rsidSect="006865C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9B045DDA"/>
    <w:lvl w:ilvl="0" w:tplc="D82E0168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AC1AF3"/>
    <w:multiLevelType w:val="hybridMultilevel"/>
    <w:tmpl w:val="0612411A"/>
    <w:lvl w:ilvl="0" w:tplc="12605C22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0912"/>
    <w:rsid w:val="001337AD"/>
    <w:rsid w:val="0038037D"/>
    <w:rsid w:val="00474FAC"/>
    <w:rsid w:val="00565A4E"/>
    <w:rsid w:val="006865C9"/>
    <w:rsid w:val="00A87070"/>
    <w:rsid w:val="00D80912"/>
    <w:rsid w:val="00DC6E14"/>
    <w:rsid w:val="00DF6FAE"/>
    <w:rsid w:val="00E707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912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74FA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74FA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474FA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474F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74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4F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5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1049</Words>
  <Characters>5981</Characters>
  <Application>Microsoft Office Word</Application>
  <DocSecurity>0</DocSecurity>
  <Lines>49</Lines>
  <Paragraphs>14</Paragraphs>
  <ScaleCrop>false</ScaleCrop>
  <Company/>
  <LinksUpToDate>false</LinksUpToDate>
  <CharactersWithSpaces>7016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2016-12-12T07:06:00Z</dcterms:created>
  <dcterms:modified xsi:type="dcterms:W3CDTF">2016-12-12T07:09:00Z</dcterms:modified>
</cp:coreProperties>
</file>