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05293" w:rsidTr="00805293">
        <w:trPr>
          <w:cantSplit/>
          <w:trHeight w:val="1532"/>
        </w:trPr>
        <w:tc>
          <w:tcPr>
            <w:tcW w:w="3375" w:type="dxa"/>
            <w:hideMark/>
          </w:tcPr>
          <w:p w:rsidR="00805293" w:rsidRDefault="0080529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805293" w:rsidRDefault="00805293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805293" w:rsidRDefault="0080529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05293" w:rsidRDefault="0080529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293" w:rsidRDefault="0080529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805293" w:rsidRDefault="0080529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05293" w:rsidRDefault="00805293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05293" w:rsidRDefault="008052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05293" w:rsidRDefault="0080529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5293" w:rsidRDefault="00805293" w:rsidP="00805293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05293" w:rsidRDefault="00400D1F" w:rsidP="00400D1F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80529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80529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05293" w:rsidRDefault="00805293" w:rsidP="00805293">
      <w:pPr>
        <w:rPr>
          <w:rFonts w:ascii="Times New Roman" w:hAnsi="Times New Roman" w:cs="Times New Roman"/>
          <w:sz w:val="28"/>
          <w:szCs w:val="28"/>
        </w:rPr>
      </w:pPr>
    </w:p>
    <w:p w:rsidR="00805293" w:rsidRDefault="00805293" w:rsidP="008052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400D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805293" w:rsidRDefault="00805293" w:rsidP="0080529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805293" w:rsidRDefault="00805293" w:rsidP="00805293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805293" w:rsidRDefault="00805293" w:rsidP="00805293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5-15/5 от 22</w:t>
      </w:r>
      <w:r w:rsidR="00400D1F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400D1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«Щельяюр» </w:t>
      </w:r>
    </w:p>
    <w:p w:rsidR="00805293" w:rsidRDefault="00805293" w:rsidP="00805293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05293" w:rsidRDefault="00805293" w:rsidP="0080529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«Щельяюр» </w:t>
      </w:r>
      <w:proofErr w:type="gramEnd"/>
    </w:p>
    <w:p w:rsidR="00805293" w:rsidRDefault="00805293" w:rsidP="00805293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05293" w:rsidRDefault="00805293" w:rsidP="00805293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05293" w:rsidRDefault="00805293" w:rsidP="0080529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5-15/5 от 22</w:t>
      </w:r>
      <w:r w:rsidR="00400D1F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 xml:space="preserve">2016 </w:t>
      </w:r>
      <w:r w:rsidR="00400D1F">
        <w:rPr>
          <w:rFonts w:ascii="Times New Roman" w:hAnsi="Times New Roman" w:cs="Times New Roman"/>
          <w:b w:val="0"/>
          <w:i w:val="0"/>
        </w:rPr>
        <w:t xml:space="preserve">года </w:t>
      </w:r>
      <w:r>
        <w:rPr>
          <w:rFonts w:ascii="Times New Roman" w:hAnsi="Times New Roman" w:cs="Times New Roman"/>
          <w:b w:val="0"/>
          <w:i w:val="0"/>
        </w:rPr>
        <w:t>«Об утверждении Генерального плана и Правил землепользования и застройки сельского поселения «Щел</w:t>
      </w:r>
      <w:r w:rsidR="00400D1F">
        <w:rPr>
          <w:rFonts w:ascii="Times New Roman" w:hAnsi="Times New Roman" w:cs="Times New Roman"/>
          <w:b w:val="0"/>
          <w:i w:val="0"/>
        </w:rPr>
        <w:t>ьяюр»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805293" w:rsidRDefault="00805293" w:rsidP="00805293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proofErr w:type="gramStart"/>
      <w:r>
        <w:rPr>
          <w:rFonts w:ascii="Times New Roman" w:hAnsi="Times New Roman" w:cs="Times New Roman"/>
          <w:b w:val="0"/>
          <w:i w:val="0"/>
        </w:rPr>
        <w:t xml:space="preserve">– П-1 –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зона коммунально-складских и промышленных объектов и производства 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IV</w:t>
      </w:r>
      <w:r w:rsidRPr="00805293">
        <w:rPr>
          <w:rFonts w:ascii="Times New Roman" w:hAnsi="Times New Roman" w:cs="Times New Roman"/>
          <w:b w:val="0"/>
          <w:i w:val="0"/>
          <w:color w:val="000000"/>
        </w:rPr>
        <w:t>-</w:t>
      </w: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>V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класса по санитарной классификации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  <w:proofErr w:type="gramEnd"/>
    </w:p>
    <w:p w:rsidR="00805293" w:rsidRDefault="00805293" w:rsidP="0080529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805293" w:rsidRDefault="00805293" w:rsidP="0080529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05293" w:rsidRDefault="00805293" w:rsidP="008052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05293" w:rsidRDefault="00805293" w:rsidP="008052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805293" w:rsidRDefault="00805293" w:rsidP="0080529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400D1F">
        <w:rPr>
          <w:rFonts w:ascii="Times New Roman" w:hAnsi="Times New Roman" w:cs="Times New Roman"/>
          <w:spacing w:val="-2"/>
          <w:sz w:val="24"/>
          <w:szCs w:val="24"/>
        </w:rPr>
        <w:t xml:space="preserve"> к решению</w:t>
      </w:r>
    </w:p>
    <w:p w:rsidR="00400D1F" w:rsidRDefault="00400D1F" w:rsidP="0080529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400D1F" w:rsidRDefault="00400D1F" w:rsidP="00805293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</w:t>
      </w:r>
    </w:p>
    <w:p w:rsidR="00085C88" w:rsidRPr="00BC425A" w:rsidRDefault="00400D1F" w:rsidP="00085C88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085C88" w:rsidRPr="00BC425A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П-1 — </w:t>
      </w:r>
      <w:r w:rsidR="00085C88" w:rsidRPr="00BC425A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085C88" w:rsidRPr="00BC425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коммунально-складских и промышленных объектов и производства IV - V класса по санитарной классификации</w:t>
      </w:r>
    </w:p>
    <w:p w:rsidR="00085C88" w:rsidRPr="00BC425A" w:rsidRDefault="00085C88" w:rsidP="00085C8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(санитарно-защитная зона предприятий, сооружений и иных объектов – 100м, 50м и менее)</w:t>
      </w:r>
    </w:p>
    <w:p w:rsidR="00085C88" w:rsidRPr="00BC425A" w:rsidRDefault="00085C88" w:rsidP="00085C88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промышленных объектов и производства имеющих IV - V классы вредности по санитарной классификации.</w:t>
      </w:r>
    </w:p>
    <w:p w:rsidR="00085C88" w:rsidRPr="00BC425A" w:rsidRDefault="00085C88" w:rsidP="00085C8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C425A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объекты и производства агропромышленного комплекса и малого предпринимательства;</w:t>
      </w:r>
    </w:p>
    <w:p w:rsidR="00085C88" w:rsidRPr="00BC425A" w:rsidRDefault="00085C88" w:rsidP="00085C88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085C88" w:rsidRPr="00BC425A" w:rsidRDefault="00085C88" w:rsidP="00085C88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обработка древесины;</w:t>
      </w:r>
    </w:p>
    <w:p w:rsidR="00085C88" w:rsidRPr="00BC425A" w:rsidRDefault="00085C88" w:rsidP="00085C88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 w:line="240" w:lineRule="auto"/>
        <w:ind w:left="709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производство лесопильное.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складские здания;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АЗС;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085C88" w:rsidRPr="00BC425A" w:rsidRDefault="00085C88" w:rsidP="00085C8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C425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сооружения транспорта и инженерного оборудования предприятий и производств;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материальные склады;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газопровод низкого давления;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локальные очистные сооружения;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бани, сауны;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стоянки транспорта сельского поселения (ведомственного, экскурсионного, такси);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мастерские автосервиса, автомобильные мойки;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КНС, распределительные подстанции, газораспределительные подстанции, котельные небольшой мощности;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водозаборные скважины для технического водоснабжения;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открытые площадки складирования;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антенны сотовой, радиорелейной и спутниковой связи.</w:t>
      </w:r>
    </w:p>
    <w:p w:rsidR="00085C88" w:rsidRPr="00BC425A" w:rsidRDefault="00085C88" w:rsidP="00085C8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C425A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 использования;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объекты, связанные с обслуживанием предприятия;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для временного хранения индивидуального автотранспорта;</w:t>
      </w:r>
    </w:p>
    <w:p w:rsidR="00085C88" w:rsidRPr="00BC425A" w:rsidRDefault="00085C88" w:rsidP="00085C8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погрузо-разгрузочные площадки.</w:t>
      </w:r>
    </w:p>
    <w:p w:rsidR="00085C88" w:rsidRPr="00BC425A" w:rsidRDefault="00085C88" w:rsidP="00085C88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BC425A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 П-1:</w:t>
      </w:r>
    </w:p>
    <w:p w:rsidR="00085C88" w:rsidRPr="00BC425A" w:rsidRDefault="00085C88" w:rsidP="00085C88">
      <w:pPr>
        <w:spacing w:after="120"/>
        <w:ind w:firstLine="3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1Требования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085C88" w:rsidRPr="00BC425A" w:rsidRDefault="00085C88" w:rsidP="00085C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BC425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Е</w:t>
      </w:r>
      <w:proofErr w:type="gramEnd"/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; </w:t>
      </w:r>
    </w:p>
    <w:p w:rsidR="00085C88" w:rsidRPr="00BC425A" w:rsidRDefault="00085C88" w:rsidP="00085C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425A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085C88" w:rsidRPr="00BC425A" w:rsidRDefault="00085C88" w:rsidP="00085C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085C88" w:rsidRPr="00BC425A" w:rsidRDefault="00085C88" w:rsidP="00085C88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085C88" w:rsidRPr="00BC425A" w:rsidRDefault="00085C88" w:rsidP="00085C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085C88" w:rsidRPr="00BC425A" w:rsidRDefault="00085C88" w:rsidP="00085C88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085C88" w:rsidRPr="00BC425A" w:rsidRDefault="00085C88" w:rsidP="00085C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085C88" w:rsidRPr="00BC425A" w:rsidRDefault="00085C88" w:rsidP="00085C88">
      <w:pPr>
        <w:numPr>
          <w:ilvl w:val="0"/>
          <w:numId w:val="5"/>
        </w:numPr>
        <w:spacing w:before="12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085C88" w:rsidRPr="00BC425A" w:rsidRDefault="00085C88" w:rsidP="00085C8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BC425A">
        <w:rPr>
          <w:rFonts w:ascii="Times New Roman" w:hAnsi="Times New Roman" w:cs="Times New Roman"/>
          <w:color w:val="FF0000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</w:t>
      </w:r>
      <w:proofErr w:type="spellStart"/>
      <w:r w:rsidRPr="00BC425A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II-89-80* Генеральные планы промышленных предприятий».</w:t>
      </w:r>
      <w:proofErr w:type="gramEnd"/>
    </w:p>
    <w:p w:rsidR="00085C88" w:rsidRPr="00BC425A" w:rsidRDefault="00085C88" w:rsidP="00085C8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085C88" w:rsidRPr="00BC425A" w:rsidRDefault="00085C88" w:rsidP="00085C8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085C88" w:rsidRPr="00BC425A" w:rsidRDefault="00085C88" w:rsidP="00085C8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Режим содержания санитарно-защитных зон в соответствии с </w:t>
      </w:r>
      <w:proofErr w:type="spellStart"/>
      <w:r w:rsidRPr="00BC425A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</w:t>
      </w:r>
      <w:proofErr w:type="gramStart"/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.</w:t>
      </w:r>
      <w:proofErr w:type="gramEnd"/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085C88" w:rsidRPr="00BC425A" w:rsidRDefault="00085C88" w:rsidP="00085C88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BC425A">
          <w:rPr>
            <w:rFonts w:ascii="Times New Roman" w:hAnsi="Times New Roman" w:cs="Times New Roman"/>
            <w:color w:val="FF0000"/>
            <w:sz w:val="28"/>
            <w:szCs w:val="28"/>
          </w:rPr>
          <w:t>100 м</w:t>
        </w:r>
      </w:smartTag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……………………. 60%</w:t>
      </w:r>
    </w:p>
    <w:p w:rsidR="00085C88" w:rsidRPr="00BC425A" w:rsidRDefault="00085C88" w:rsidP="00085C88">
      <w:pPr>
        <w:numPr>
          <w:ilvl w:val="0"/>
          <w:numId w:val="6"/>
        </w:numPr>
        <w:spacing w:before="60" w:after="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BC425A">
          <w:rPr>
            <w:rFonts w:ascii="Times New Roman" w:hAnsi="Times New Roman" w:cs="Times New Roman"/>
            <w:color w:val="FF0000"/>
            <w:sz w:val="28"/>
            <w:szCs w:val="28"/>
          </w:rPr>
          <w:t>1000 м</w:t>
        </w:r>
      </w:smartTag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.…….50%</w:t>
      </w:r>
    </w:p>
    <w:p w:rsidR="00085C88" w:rsidRPr="00BC425A" w:rsidRDefault="00085C88" w:rsidP="00085C88">
      <w:pPr>
        <w:spacing w:after="0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BC425A">
          <w:rPr>
            <w:rFonts w:ascii="Times New Roman" w:hAnsi="Times New Roman" w:cs="Times New Roman"/>
            <w:color w:val="FF0000"/>
            <w:sz w:val="28"/>
            <w:szCs w:val="28"/>
          </w:rPr>
          <w:t>50 м</w:t>
        </w:r>
      </w:smartTag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BC425A">
          <w:rPr>
            <w:rFonts w:ascii="Times New Roman" w:hAnsi="Times New Roman" w:cs="Times New Roman"/>
            <w:color w:val="FF0000"/>
            <w:sz w:val="28"/>
            <w:szCs w:val="28"/>
          </w:rPr>
          <w:t>100 м</w:t>
        </w:r>
      </w:smartTag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BC425A">
          <w:rPr>
            <w:rFonts w:ascii="Times New Roman" w:hAnsi="Times New Roman" w:cs="Times New Roman"/>
            <w:color w:val="FF0000"/>
            <w:sz w:val="28"/>
            <w:szCs w:val="28"/>
          </w:rPr>
          <w:t>20 м</w:t>
        </w:r>
      </w:smartTag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085C88" w:rsidRPr="00BC425A" w:rsidRDefault="00085C88" w:rsidP="00085C8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085C88" w:rsidRPr="00BC425A" w:rsidRDefault="00085C88" w:rsidP="00085C8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Предельные размеры земельных участков, в том числе их площадь</w:t>
      </w:r>
    </w:p>
    <w:p w:rsidR="00085C88" w:rsidRPr="00BC425A" w:rsidRDefault="00085C88" w:rsidP="00085C8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20 метров;</w:t>
      </w:r>
    </w:p>
    <w:p w:rsidR="00085C88" w:rsidRPr="00BC425A" w:rsidRDefault="00085C88" w:rsidP="00085C8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длина земельного участка 1000 метров;</w:t>
      </w:r>
    </w:p>
    <w:p w:rsidR="00085C88" w:rsidRPr="00BC425A" w:rsidRDefault="00085C88" w:rsidP="00085C8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085C88" w:rsidRPr="00BC425A" w:rsidRDefault="00085C88" w:rsidP="00085C8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-5га.</w:t>
      </w:r>
    </w:p>
    <w:p w:rsidR="00085C88" w:rsidRPr="00BC425A" w:rsidRDefault="00085C88" w:rsidP="00085C8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085C88" w:rsidRPr="00BC425A" w:rsidRDefault="00085C88" w:rsidP="00085C88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- </w:t>
      </w:r>
      <w:smartTag w:uri="urn:schemas-microsoft-com:office:smarttags" w:element="metricconverter">
        <w:smartTagPr>
          <w:attr w:name="ProductID" w:val="5 м"/>
        </w:smartTagPr>
        <w:r w:rsidRPr="00BC425A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085C88" w:rsidRPr="00BC425A" w:rsidRDefault="00085C88" w:rsidP="00085C8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>Предельное количество этажей – 2 этажа;</w:t>
      </w:r>
    </w:p>
    <w:p w:rsidR="00085C88" w:rsidRPr="00BC425A" w:rsidRDefault="00805293" w:rsidP="00085C8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85C88"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Максимальный процент застройки в границах земельного участка 60%. </w:t>
      </w:r>
      <w:r w:rsidR="00400D1F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».</w:t>
      </w:r>
    </w:p>
    <w:p w:rsidR="00085C88" w:rsidRPr="00BC425A" w:rsidRDefault="00085C88" w:rsidP="00085C88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6E14" w:rsidRDefault="00DC6E14"/>
    <w:sectPr w:rsidR="00DC6E14" w:rsidSect="0080529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5561"/>
    <w:multiLevelType w:val="hybridMultilevel"/>
    <w:tmpl w:val="AEA8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D3A8D"/>
    <w:multiLevelType w:val="hybridMultilevel"/>
    <w:tmpl w:val="FAD0C51A"/>
    <w:lvl w:ilvl="0" w:tplc="F52C5D0C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684F5BCC"/>
    <w:multiLevelType w:val="hybridMultilevel"/>
    <w:tmpl w:val="C6204CB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C88"/>
    <w:rsid w:val="00085C88"/>
    <w:rsid w:val="00400D1F"/>
    <w:rsid w:val="005E4145"/>
    <w:rsid w:val="00805293"/>
    <w:rsid w:val="008B1859"/>
    <w:rsid w:val="00CD456B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C88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052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0529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8052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8052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2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1083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2016-12-13T13:28:00Z</dcterms:created>
  <dcterms:modified xsi:type="dcterms:W3CDTF">2016-12-13T13:28:00Z</dcterms:modified>
</cp:coreProperties>
</file>