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E2EBF" w:rsidTr="006B72B3">
        <w:trPr>
          <w:cantSplit/>
          <w:trHeight w:val="1532"/>
        </w:trPr>
        <w:tc>
          <w:tcPr>
            <w:tcW w:w="3375" w:type="dxa"/>
            <w:hideMark/>
          </w:tcPr>
          <w:p w:rsidR="006E2EBF" w:rsidRDefault="006E2EBF" w:rsidP="006B7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E2EBF" w:rsidRDefault="006E2EBF" w:rsidP="006B7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E2EBF" w:rsidRDefault="006E2EBF" w:rsidP="006B7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E2EBF" w:rsidRDefault="006E2EBF" w:rsidP="006B72B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2EBF" w:rsidRDefault="006E2EBF" w:rsidP="006B7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6E2EBF" w:rsidRDefault="006E2EBF" w:rsidP="006B7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E2EBF" w:rsidRDefault="006E2EBF" w:rsidP="006B7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E2EBF" w:rsidRDefault="006E2EBF" w:rsidP="006B72B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6E2EBF" w:rsidRDefault="006E2EBF" w:rsidP="006B7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2EBF" w:rsidRDefault="006E2EBF" w:rsidP="006E2EBF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E2EBF" w:rsidRDefault="00CF5B6F" w:rsidP="00CF5B6F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proofErr w:type="gramStart"/>
      <w:r w:rsidR="006E2EB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6E2EBF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6E2EBF" w:rsidRDefault="006E2EBF" w:rsidP="006E2EBF">
      <w:pPr>
        <w:rPr>
          <w:rFonts w:ascii="Times New Roman" w:hAnsi="Times New Roman" w:cs="Times New Roman"/>
          <w:sz w:val="28"/>
          <w:szCs w:val="28"/>
        </w:rPr>
      </w:pPr>
    </w:p>
    <w:p w:rsidR="006E2EBF" w:rsidRDefault="006E2EBF" w:rsidP="006E2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CF5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6E2EBF" w:rsidRDefault="006E2EBF" w:rsidP="006E2EB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6E2EBF" w:rsidRDefault="006E2EBF" w:rsidP="006E2EBF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6E2EBF" w:rsidRDefault="006E2EBF" w:rsidP="006E2EBF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</w:t>
      </w:r>
      <w:r w:rsidR="00CF5B6F">
        <w:rPr>
          <w:rFonts w:ascii="Times New Roman" w:hAnsi="Times New Roman"/>
          <w:sz w:val="28"/>
          <w:szCs w:val="28"/>
        </w:rPr>
        <w:t xml:space="preserve">на «Ижемский» № 5-15/8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CF5B6F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6E2EBF" w:rsidRDefault="006E2EBF" w:rsidP="006E2EBF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E2EBF" w:rsidRDefault="006E2EBF" w:rsidP="006E2E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6E2EBF" w:rsidRDefault="006E2EBF" w:rsidP="006E2EBF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E2EBF" w:rsidRDefault="006E2EBF" w:rsidP="006E2EBF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E2EBF" w:rsidRDefault="006E2EBF" w:rsidP="006E2EB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CF5B6F">
        <w:rPr>
          <w:rFonts w:ascii="Times New Roman" w:hAnsi="Times New Roman" w:cs="Times New Roman"/>
          <w:b w:val="0"/>
          <w:i w:val="0"/>
        </w:rPr>
        <w:t xml:space="preserve">на «Ижемский» № 5-15/8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CF5B6F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CF5B6F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6E2EBF" w:rsidRDefault="006E2EBF" w:rsidP="006E2EB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CE6D09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CE6D09">
        <w:rPr>
          <w:rFonts w:ascii="Times New Roman" w:hAnsi="Times New Roman" w:cs="Times New Roman"/>
          <w:b w:val="0"/>
          <w:i w:val="0"/>
        </w:rPr>
        <w:t>«О</w:t>
      </w:r>
      <w:r w:rsidR="00E269DE">
        <w:rPr>
          <w:rFonts w:ascii="Times New Roman" w:hAnsi="Times New Roman" w:cs="Times New Roman"/>
          <w:b w:val="0"/>
          <w:i w:val="0"/>
          <w:color w:val="000000"/>
        </w:rPr>
        <w:t>бщественно-деловы</w:t>
      </w:r>
      <w:r w:rsidR="00CE6D09">
        <w:rPr>
          <w:rFonts w:ascii="Times New Roman" w:hAnsi="Times New Roman" w:cs="Times New Roman"/>
          <w:b w:val="0"/>
          <w:i w:val="0"/>
          <w:color w:val="000000"/>
        </w:rPr>
        <w:t>е</w:t>
      </w:r>
      <w:r w:rsidR="00E269DE">
        <w:rPr>
          <w:rFonts w:ascii="Times New Roman" w:hAnsi="Times New Roman" w:cs="Times New Roman"/>
          <w:b w:val="0"/>
          <w:i w:val="0"/>
          <w:color w:val="000000"/>
        </w:rPr>
        <w:t xml:space="preserve"> зон</w:t>
      </w:r>
      <w:r w:rsidR="00CE6D09">
        <w:rPr>
          <w:rFonts w:ascii="Times New Roman" w:hAnsi="Times New Roman" w:cs="Times New Roman"/>
          <w:b w:val="0"/>
          <w:i w:val="0"/>
          <w:color w:val="000000"/>
        </w:rPr>
        <w:t>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6E2EBF" w:rsidRDefault="006E2EBF" w:rsidP="006E2EB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6E2EBF" w:rsidRDefault="006E2EBF" w:rsidP="006E2EB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E2EBF" w:rsidRDefault="006E2EBF" w:rsidP="006E2E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E2EBF" w:rsidRDefault="006E2EBF" w:rsidP="006E2E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6E2EBF" w:rsidRDefault="006E2EBF" w:rsidP="006E2EBF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6E2EBF" w:rsidRDefault="006E2EBF" w:rsidP="006E2EB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CF5B6F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CF5B6F" w:rsidRDefault="00CF5B6F" w:rsidP="006E2EB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CF5B6F" w:rsidRDefault="00CF5B6F" w:rsidP="006E2EB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CE6D09" w:rsidRPr="0006344A" w:rsidRDefault="00CF5B6F" w:rsidP="00CE6D09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E6D09" w:rsidRPr="0006344A">
        <w:rPr>
          <w:rFonts w:ascii="Times New Roman" w:hAnsi="Times New Roman" w:cs="Times New Roman"/>
          <w:b/>
          <w:sz w:val="28"/>
          <w:szCs w:val="28"/>
        </w:rPr>
        <w:t>ОБЩЕСТВЕННО-ДЕЛОВЫЕ ЗОНЫ</w:t>
      </w:r>
    </w:p>
    <w:p w:rsidR="00CE6D09" w:rsidRPr="0006344A" w:rsidRDefault="00CE6D09" w:rsidP="00CE6D09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Многофункциональное использование территории общественно-деловых зон предназначено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общеобразовательных учебных заведений, и дошкольных образовательных учреждений, административных,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:rsidR="00CE6D09" w:rsidRPr="0006344A" w:rsidRDefault="00CE6D09" w:rsidP="00CE6D0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6344A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ОД-1 — </w:t>
      </w: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Pr="0006344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административно</w:t>
      </w:r>
      <w:r w:rsidRPr="0006344A">
        <w:rPr>
          <w:rFonts w:ascii="Times New Roman" w:hAnsi="Times New Roman" w:cs="Times New Roman"/>
          <w:b/>
          <w:spacing w:val="-2"/>
          <w:sz w:val="28"/>
          <w:szCs w:val="28"/>
        </w:rPr>
        <w:t>-делового центра, образования, здравоохранения,</w:t>
      </w:r>
      <w:r w:rsidRPr="0006344A">
        <w:rPr>
          <w:rFonts w:ascii="Times New Roman" w:hAnsi="Times New Roman" w:cs="Times New Roman"/>
          <w:b/>
          <w:spacing w:val="-5"/>
          <w:sz w:val="28"/>
          <w:szCs w:val="28"/>
        </w:rPr>
        <w:t xml:space="preserve"> социального и культурно-бытового назначения;</w:t>
      </w:r>
    </w:p>
    <w:p w:rsidR="00CE6D09" w:rsidRPr="0006344A" w:rsidRDefault="00CE6D09" w:rsidP="00CE6D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</w:r>
      <w:r w:rsidRPr="0006344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административные здания, общественные организации;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аптека;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ФАП;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дошкольные образовательные учреждения; 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общеобразовательные учебные заведения (школы);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детские и спортивные площадки общего значения;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библиотеки;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культовые здания и сооружения;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офисы;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отделения банков;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почтовые отделения;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АТС;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CE6D09" w:rsidRPr="0006344A" w:rsidRDefault="00CE6D09" w:rsidP="00CE6D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</w:r>
      <w:r w:rsidRPr="0006344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бани;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электроснабжения.</w:t>
      </w:r>
    </w:p>
    <w:p w:rsidR="00CE6D09" w:rsidRPr="0006344A" w:rsidRDefault="00CE6D09" w:rsidP="00CE6D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(гаражи-стоянки);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парковки;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жилищно-эксплуатационные и аварийно-диспетчерские службы;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хозяйственные площадки и площадки для отдыха.</w:t>
      </w:r>
    </w:p>
    <w:p w:rsidR="00CE6D09" w:rsidRPr="0006344A" w:rsidRDefault="00CE6D09" w:rsidP="00CE6D0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ОД-2 — зона перспективного развития общественно-деловых зон</w:t>
      </w:r>
    </w:p>
    <w:p w:rsidR="00CE6D09" w:rsidRPr="0006344A" w:rsidRDefault="00CE6D09" w:rsidP="00CE6D09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CE6D09" w:rsidRPr="0006344A" w:rsidRDefault="00CE6D09" w:rsidP="00CE6D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softHyphen/>
      </w:r>
      <w:r w:rsidRPr="0006344A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административные здания, общественные организации;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аптека;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ФАП;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дошкольные образовательные учреждения; 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общеобразовательные учебные заведения (школы);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детские и спортивные площадки общего значения;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клубы (залы встреч и собраний) многоцелевого и специального назначения;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библиотеки;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культовые здания и сооружения;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магазины;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мелкорозничной (торговой) сети;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офисы;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отделения банков;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участковые пункты полиции;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почтовые отделения;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АТС;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CE6D09" w:rsidRPr="0006344A" w:rsidRDefault="00CE6D09" w:rsidP="00CE6D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06344A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бани;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пожарные депо;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объекты электроснабжения.</w:t>
      </w:r>
    </w:p>
    <w:p w:rsidR="00CE6D09" w:rsidRPr="0006344A" w:rsidRDefault="00CE6D09" w:rsidP="00CE6D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автостоянки (гаражи-стоянки);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парковки;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жилищно-эксплуатационные и аварийно-диспетчерские службы;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малые архитектурные формы;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 для мусоросборников;</w:t>
      </w:r>
    </w:p>
    <w:p w:rsidR="00CE6D09" w:rsidRPr="0006344A" w:rsidRDefault="00CE6D09" w:rsidP="00CE6D0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хозяйственные площадки и площадки для отдыха.</w:t>
      </w:r>
    </w:p>
    <w:p w:rsidR="00CE6D09" w:rsidRPr="0006344A" w:rsidRDefault="00CE6D09" w:rsidP="00CE6D0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 ОД-1, ОД-2:</w:t>
      </w:r>
    </w:p>
    <w:p w:rsidR="00CE6D09" w:rsidRPr="0006344A" w:rsidRDefault="00CE6D09" w:rsidP="00CE6D09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06344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06344A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06344A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06344A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CE6D09" w:rsidRPr="0006344A" w:rsidRDefault="00CE6D09" w:rsidP="00CE6D0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 Приложение</w:t>
      </w:r>
      <w:proofErr w:type="gramStart"/>
      <w:r w:rsidRPr="0006344A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063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D09" w:rsidRPr="0006344A" w:rsidRDefault="00CE6D09" w:rsidP="00CE6D0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CE6D09" w:rsidRPr="0006344A" w:rsidRDefault="00CE6D09" w:rsidP="00CE6D0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CE6D09" w:rsidRPr="0006344A" w:rsidRDefault="00CE6D09" w:rsidP="00CE6D0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CE6D09" w:rsidRPr="0006344A" w:rsidRDefault="00CE6D09" w:rsidP="00CE6D09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№ 123-ФЗ;</w:t>
      </w:r>
    </w:p>
    <w:p w:rsidR="00CE6D09" w:rsidRPr="0006344A" w:rsidRDefault="00CE6D09" w:rsidP="00CE6D0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CE6D09" w:rsidRPr="0006344A" w:rsidRDefault="00CE6D09" w:rsidP="00CE6D09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№ 384-ФЗ;</w:t>
      </w:r>
    </w:p>
    <w:p w:rsidR="00CE6D09" w:rsidRPr="0006344A" w:rsidRDefault="00CE6D09" w:rsidP="00CE6D09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CE6D09" w:rsidRPr="0006344A" w:rsidRDefault="00CE6D09" w:rsidP="00CE6D0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CE6D09" w:rsidRPr="0006344A" w:rsidRDefault="00CE6D09" w:rsidP="00CE6D0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CE6D09" w:rsidRPr="0006344A" w:rsidRDefault="00CE6D09" w:rsidP="00CE6D0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CE6D09" w:rsidRPr="0006344A" w:rsidRDefault="00CE6D09" w:rsidP="00CE6D0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</w:t>
      </w: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земельного участка -5000 кв.м.</w:t>
      </w:r>
    </w:p>
    <w:p w:rsidR="00CE6D09" w:rsidRPr="0006344A" w:rsidRDefault="00CE6D09" w:rsidP="00CE6D0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Минимальный отступ от границ земельных участков в целях определения места допустимого размещения зданий и сооружений – 3 м., за исключением:</w:t>
      </w:r>
    </w:p>
    <w:p w:rsidR="00CE6D09" w:rsidRPr="0006344A" w:rsidRDefault="00CE6D09" w:rsidP="00CE6D0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- 6 м.</w:t>
      </w:r>
    </w:p>
    <w:p w:rsidR="00CE6D09" w:rsidRPr="0006344A" w:rsidRDefault="00CE6D09" w:rsidP="00CE6D0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минимальное расстояние от стен дошкольных образовательных учреждений и общеобразовательных учебных заведений (школ) до красных линий – 10 метров.</w:t>
      </w:r>
    </w:p>
    <w:p w:rsidR="00CE6D09" w:rsidRPr="0006344A" w:rsidRDefault="00CE6D09" w:rsidP="00CE6D0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CE6D09" w:rsidRPr="0006344A" w:rsidRDefault="00CE6D09" w:rsidP="00CE6D0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Максимальная высота здания – </w:t>
      </w:r>
      <w:smartTag w:uri="urn:schemas-microsoft-com:office:smarttags" w:element="metricconverter">
        <w:smartTagPr>
          <w:attr w:name="ProductID" w:val="9 метров"/>
        </w:smartTagPr>
        <w:r w:rsidRPr="0006344A">
          <w:rPr>
            <w:rFonts w:ascii="Times New Roman" w:hAnsi="Times New Roman" w:cs="Times New Roman"/>
            <w:spacing w:val="-4"/>
            <w:sz w:val="28"/>
            <w:szCs w:val="28"/>
          </w:rPr>
          <w:t>9 метров</w:t>
        </w:r>
      </w:smartTag>
      <w:r w:rsidRPr="0006344A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CE6D09" w:rsidRPr="0006344A" w:rsidRDefault="00CE6D09" w:rsidP="00CE6D0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расстояниям в части ограничения распространения пожара на объектах защиты, </w:t>
      </w:r>
      <w:proofErr w:type="gramStart"/>
      <w:r w:rsidRPr="0006344A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06344A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  <w:r w:rsidR="00CF5B6F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                   ».</w:t>
      </w:r>
    </w:p>
    <w:p w:rsidR="00CE6D09" w:rsidRPr="0006344A" w:rsidRDefault="00CE6D09" w:rsidP="00CE6D09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67B5" w:rsidRDefault="00DA67B5" w:rsidP="00CE6D09">
      <w:pPr>
        <w:shd w:val="clear" w:color="auto" w:fill="FFFFFF"/>
        <w:spacing w:before="240" w:after="120"/>
        <w:ind w:firstLine="357"/>
        <w:jc w:val="both"/>
      </w:pPr>
    </w:p>
    <w:sectPr w:rsidR="00DA67B5" w:rsidSect="006E2EBF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5D4944"/>
    <w:multiLevelType w:val="hybridMultilevel"/>
    <w:tmpl w:val="C0F285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840"/>
    <w:rsid w:val="005966D4"/>
    <w:rsid w:val="006E2EBF"/>
    <w:rsid w:val="00817CE3"/>
    <w:rsid w:val="00966A95"/>
    <w:rsid w:val="00977840"/>
    <w:rsid w:val="00CE6D09"/>
    <w:rsid w:val="00CF5B6F"/>
    <w:rsid w:val="00DA67B5"/>
    <w:rsid w:val="00E269DE"/>
    <w:rsid w:val="00FC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6D4"/>
  </w:style>
  <w:style w:type="paragraph" w:styleId="2">
    <w:name w:val="heading 2"/>
    <w:basedOn w:val="a"/>
    <w:next w:val="a"/>
    <w:link w:val="20"/>
    <w:semiHidden/>
    <w:unhideWhenUsed/>
    <w:qFormat/>
    <w:rsid w:val="006E2EB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2EB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E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6E2E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2E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1117</Words>
  <Characters>6372</Characters>
  <Application>Microsoft Office Word</Application>
  <DocSecurity>0</DocSecurity>
  <Lines>53</Lines>
  <Paragraphs>14</Paragraphs>
  <ScaleCrop>false</ScaleCrop>
  <Company>Reanimator Extreme Edition</Company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2016-12-13T07:54:00Z</dcterms:created>
  <dcterms:modified xsi:type="dcterms:W3CDTF">2016-12-13T07:54:00Z</dcterms:modified>
</cp:coreProperties>
</file>