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9F463D" w:rsidTr="009F463D">
        <w:trPr>
          <w:cantSplit/>
          <w:trHeight w:val="1532"/>
        </w:trPr>
        <w:tc>
          <w:tcPr>
            <w:tcW w:w="3375" w:type="dxa"/>
          </w:tcPr>
          <w:p w:rsidR="009F463D" w:rsidRDefault="009F463D">
            <w:pPr>
              <w:spacing w:line="276" w:lineRule="auto"/>
              <w:jc w:val="center"/>
              <w:rPr>
                <w:b/>
              </w:rPr>
            </w:pPr>
          </w:p>
          <w:p w:rsidR="009F463D" w:rsidRDefault="009F463D">
            <w:pPr>
              <w:spacing w:line="276" w:lineRule="auto"/>
              <w:rPr>
                <w:b/>
              </w:rPr>
            </w:pPr>
          </w:p>
          <w:p w:rsidR="009F463D" w:rsidRDefault="009F463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«Изьва»</w:t>
            </w:r>
          </w:p>
          <w:p w:rsidR="009F463D" w:rsidRDefault="009F463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F463D" w:rsidRDefault="009F463D">
            <w:pPr>
              <w:spacing w:line="276" w:lineRule="auto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9F463D" w:rsidRDefault="009F463D">
            <w:pPr>
              <w:spacing w:line="276" w:lineRule="auto"/>
              <w:ind w:right="-108"/>
              <w:jc w:val="center"/>
              <w:rPr>
                <w:b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463D" w:rsidRDefault="009F463D">
            <w:pPr>
              <w:spacing w:line="276" w:lineRule="auto"/>
              <w:jc w:val="center"/>
              <w:rPr>
                <w:b/>
                <w:sz w:val="18"/>
              </w:rPr>
            </w:pPr>
          </w:p>
        </w:tc>
        <w:tc>
          <w:tcPr>
            <w:tcW w:w="3837" w:type="dxa"/>
          </w:tcPr>
          <w:p w:rsidR="009F463D" w:rsidRDefault="009F463D">
            <w:pPr>
              <w:spacing w:line="276" w:lineRule="auto"/>
              <w:jc w:val="center"/>
              <w:rPr>
                <w:b/>
              </w:rPr>
            </w:pPr>
          </w:p>
          <w:p w:rsidR="009F463D" w:rsidRDefault="009F463D">
            <w:pPr>
              <w:spacing w:line="276" w:lineRule="auto"/>
              <w:jc w:val="center"/>
              <w:rPr>
                <w:b/>
              </w:rPr>
            </w:pPr>
          </w:p>
          <w:p w:rsidR="009F463D" w:rsidRDefault="009F463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F463D" w:rsidRDefault="009F463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F463D" w:rsidRDefault="009F463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«Ижемский»</w:t>
            </w:r>
          </w:p>
          <w:p w:rsidR="009F463D" w:rsidRDefault="009F463D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9F463D" w:rsidRDefault="009F463D" w:rsidP="009F463D">
      <w:pPr>
        <w:tabs>
          <w:tab w:val="left" w:pos="3420"/>
        </w:tabs>
        <w:jc w:val="center"/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К </w:t>
      </w:r>
      <w:proofErr w:type="gramStart"/>
      <w:r>
        <w:rPr>
          <w:b/>
          <w:sz w:val="28"/>
          <w:szCs w:val="28"/>
        </w:rPr>
        <w:t>Ы</w:t>
      </w:r>
      <w:proofErr w:type="gramEnd"/>
      <w:r>
        <w:rPr>
          <w:b/>
          <w:sz w:val="28"/>
          <w:szCs w:val="28"/>
        </w:rPr>
        <w:t xml:space="preserve"> В К Ö Р Т Ö Д</w:t>
      </w:r>
    </w:p>
    <w:p w:rsidR="009F463D" w:rsidRDefault="009F463D" w:rsidP="009F463D">
      <w:pPr>
        <w:tabs>
          <w:tab w:val="left" w:pos="3420"/>
        </w:tabs>
        <w:jc w:val="right"/>
        <w:rPr>
          <w:b/>
          <w:sz w:val="28"/>
          <w:szCs w:val="28"/>
        </w:rPr>
      </w:pPr>
    </w:p>
    <w:p w:rsidR="009F463D" w:rsidRDefault="00F16C52" w:rsidP="00F16C52">
      <w:pPr>
        <w:keepNext/>
        <w:tabs>
          <w:tab w:val="left" w:pos="3420"/>
        </w:tabs>
        <w:ind w:firstLine="540"/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</w:t>
      </w:r>
      <w:proofErr w:type="gramStart"/>
      <w:r w:rsidR="009F463D">
        <w:rPr>
          <w:b/>
          <w:bCs/>
          <w:sz w:val="28"/>
          <w:szCs w:val="28"/>
        </w:rPr>
        <w:t>Р</w:t>
      </w:r>
      <w:proofErr w:type="gramEnd"/>
      <w:r w:rsidR="009F463D">
        <w:rPr>
          <w:b/>
          <w:bCs/>
          <w:sz w:val="28"/>
          <w:szCs w:val="28"/>
        </w:rPr>
        <w:t xml:space="preserve"> Е Ш Е Н И Е </w:t>
      </w:r>
    </w:p>
    <w:p w:rsidR="009F463D" w:rsidRDefault="009F463D" w:rsidP="009F463D"/>
    <w:p w:rsidR="009F463D" w:rsidRDefault="009F463D" w:rsidP="009F463D">
      <w:pPr>
        <w:rPr>
          <w:sz w:val="28"/>
          <w:szCs w:val="28"/>
        </w:rPr>
      </w:pPr>
      <w:r>
        <w:rPr>
          <w:sz w:val="28"/>
          <w:szCs w:val="28"/>
        </w:rPr>
        <w:t>от    декабря 2016</w:t>
      </w:r>
      <w:r w:rsidR="00F16C52">
        <w:rPr>
          <w:sz w:val="28"/>
          <w:szCs w:val="28"/>
        </w:rPr>
        <w:t xml:space="preserve"> </w:t>
      </w:r>
      <w:r>
        <w:rPr>
          <w:sz w:val="28"/>
          <w:szCs w:val="28"/>
        </w:rPr>
        <w:t>года                                                                                     №</w:t>
      </w:r>
    </w:p>
    <w:p w:rsidR="009F463D" w:rsidRDefault="009F463D" w:rsidP="009F463D">
      <w:pPr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9F463D" w:rsidRDefault="009F463D" w:rsidP="009F463D">
      <w:pPr>
        <w:rPr>
          <w:sz w:val="20"/>
          <w:szCs w:val="20"/>
        </w:rPr>
      </w:pPr>
    </w:p>
    <w:p w:rsidR="009F463D" w:rsidRDefault="009F463D" w:rsidP="009F463D">
      <w:pPr>
        <w:rPr>
          <w:sz w:val="20"/>
          <w:szCs w:val="20"/>
        </w:rPr>
      </w:pPr>
    </w:p>
    <w:p w:rsidR="009F463D" w:rsidRDefault="009F463D" w:rsidP="009F463D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9F463D" w:rsidRDefault="009F463D" w:rsidP="009F463D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</w:t>
      </w:r>
      <w:r w:rsidR="006850A7">
        <w:rPr>
          <w:rFonts w:ascii="Times New Roman" w:hAnsi="Times New Roman" w:cs="Times New Roman"/>
          <w:sz w:val="28"/>
          <w:szCs w:val="28"/>
        </w:rPr>
        <w:t>/</w:t>
      </w:r>
      <w:r w:rsidR="00F16C52">
        <w:rPr>
          <w:rFonts w:ascii="Times New Roman" w:hAnsi="Times New Roman" w:cs="Times New Roman"/>
          <w:sz w:val="28"/>
          <w:szCs w:val="28"/>
        </w:rPr>
        <w:t xml:space="preserve">10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F16C5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«Брыкаланск» </w:t>
      </w:r>
    </w:p>
    <w:p w:rsidR="009F463D" w:rsidRDefault="009F463D" w:rsidP="009F463D">
      <w:pPr>
        <w:pStyle w:val="ConsPlusNormal"/>
        <w:ind w:left="540"/>
        <w:jc w:val="center"/>
        <w:rPr>
          <w:rFonts w:ascii="Times New Roman" w:eastAsiaTheme="minorHAnsi" w:hAnsi="Times New Roman" w:cs="Times New Roman"/>
          <w:szCs w:val="28"/>
          <w:lang w:eastAsia="en-US"/>
        </w:rPr>
      </w:pPr>
    </w:p>
    <w:p w:rsidR="009F463D" w:rsidRDefault="009F463D" w:rsidP="009F46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eastAsiaTheme="minorHAnsi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«Брыкаланск</w:t>
      </w:r>
      <w:r w:rsidR="003F57E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End"/>
    </w:p>
    <w:p w:rsidR="009F463D" w:rsidRDefault="009F463D" w:rsidP="009F463D">
      <w:pPr>
        <w:autoSpaceDE w:val="0"/>
        <w:autoSpaceDN w:val="0"/>
        <w:adjustRightInd w:val="0"/>
        <w:ind w:firstLine="540"/>
        <w:jc w:val="both"/>
        <w:rPr>
          <w:spacing w:val="-3"/>
          <w:sz w:val="28"/>
          <w:szCs w:val="28"/>
        </w:rPr>
      </w:pPr>
    </w:p>
    <w:p w:rsidR="009F463D" w:rsidRDefault="009F463D" w:rsidP="009F463D">
      <w:pPr>
        <w:shd w:val="clear" w:color="auto" w:fill="FFFFFF"/>
        <w:spacing w:before="5" w:line="480" w:lineRule="auto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Совет муниципального района «Ижемский»</w:t>
      </w:r>
    </w:p>
    <w:p w:rsidR="009F463D" w:rsidRDefault="009F463D" w:rsidP="009F463D">
      <w:pPr>
        <w:shd w:val="clear" w:color="auto" w:fill="FFFFFF"/>
        <w:spacing w:before="5" w:line="360" w:lineRule="auto"/>
        <w:ind w:right="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9F463D" w:rsidRDefault="009F463D" w:rsidP="009F463D">
      <w:pPr>
        <w:pStyle w:val="2"/>
        <w:spacing w:before="12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</w:t>
      </w:r>
      <w:r w:rsidR="006850A7">
        <w:rPr>
          <w:rFonts w:ascii="Times New Roman" w:hAnsi="Times New Roman" w:cs="Times New Roman"/>
          <w:b w:val="0"/>
          <w:i w:val="0"/>
        </w:rPr>
        <w:t>/</w:t>
      </w:r>
      <w:r w:rsidR="00F16C52">
        <w:rPr>
          <w:rFonts w:ascii="Times New Roman" w:hAnsi="Times New Roman" w:cs="Times New Roman"/>
          <w:b w:val="0"/>
          <w:i w:val="0"/>
        </w:rPr>
        <w:t xml:space="preserve">10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F16C52">
        <w:rPr>
          <w:rFonts w:ascii="Times New Roman" w:hAnsi="Times New Roman" w:cs="Times New Roman"/>
          <w:b w:val="0"/>
          <w:i w:val="0"/>
        </w:rPr>
        <w:t xml:space="preserve"> 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«Брыкаланск» (далее – Решение) следующие изменения: </w:t>
      </w:r>
    </w:p>
    <w:p w:rsidR="009F463D" w:rsidRDefault="009F463D" w:rsidP="009F463D">
      <w:pPr>
        <w:pStyle w:val="2"/>
        <w:spacing w:before="12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proofErr w:type="gramStart"/>
      <w:r>
        <w:rPr>
          <w:rFonts w:ascii="Times New Roman" w:hAnsi="Times New Roman" w:cs="Times New Roman"/>
          <w:b w:val="0"/>
          <w:i w:val="0"/>
        </w:rPr>
        <w:t xml:space="preserve">– П-1 – 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зона коммунально-складских и промышленных объектов и производства </w:t>
      </w:r>
      <w:r>
        <w:rPr>
          <w:rFonts w:ascii="Times New Roman" w:hAnsi="Times New Roman" w:cs="Times New Roman"/>
          <w:b w:val="0"/>
          <w:i w:val="0"/>
          <w:color w:val="000000"/>
          <w:lang w:val="en-US"/>
        </w:rPr>
        <w:t>IV</w:t>
      </w:r>
      <w:r w:rsidRPr="009F463D"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  <w:lang w:val="en-US"/>
        </w:rPr>
        <w:t>V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класса по санитарной классификации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  <w:proofErr w:type="gramEnd"/>
    </w:p>
    <w:p w:rsidR="009F463D" w:rsidRDefault="009F463D" w:rsidP="009F463D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9F463D" w:rsidRDefault="009F463D" w:rsidP="009F463D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F463D" w:rsidRDefault="009F463D" w:rsidP="009F463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«Ижемский» -</w:t>
      </w:r>
    </w:p>
    <w:p w:rsidR="009F463D" w:rsidRDefault="009F463D" w:rsidP="009F463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Т.В. Артеева</w:t>
      </w:r>
    </w:p>
    <w:p w:rsidR="009F463D" w:rsidRDefault="009F463D" w:rsidP="00F16C52">
      <w:pPr>
        <w:shd w:val="clear" w:color="auto" w:fill="FFFFFF"/>
        <w:ind w:firstLine="357"/>
        <w:jc w:val="right"/>
        <w:rPr>
          <w:spacing w:val="-2"/>
        </w:rPr>
      </w:pPr>
      <w:r>
        <w:rPr>
          <w:spacing w:val="-2"/>
        </w:rPr>
        <w:lastRenderedPageBreak/>
        <w:t>Приложение</w:t>
      </w:r>
      <w:r w:rsidR="00F16C52">
        <w:rPr>
          <w:spacing w:val="-2"/>
        </w:rPr>
        <w:t xml:space="preserve"> </w:t>
      </w:r>
      <w:r>
        <w:rPr>
          <w:spacing w:val="-2"/>
        </w:rPr>
        <w:t xml:space="preserve">к решению </w:t>
      </w:r>
    </w:p>
    <w:p w:rsidR="00F16C52" w:rsidRDefault="00F16C52" w:rsidP="009F463D">
      <w:pPr>
        <w:shd w:val="clear" w:color="auto" w:fill="FFFFFF"/>
        <w:ind w:firstLine="357"/>
        <w:jc w:val="right"/>
        <w:rPr>
          <w:spacing w:val="-2"/>
        </w:rPr>
      </w:pPr>
      <w:r>
        <w:rPr>
          <w:spacing w:val="-2"/>
        </w:rPr>
        <w:t>Совета муниципального района «Ижемский»</w:t>
      </w:r>
    </w:p>
    <w:p w:rsidR="00F16C52" w:rsidRDefault="00F16C52" w:rsidP="009F463D">
      <w:pPr>
        <w:shd w:val="clear" w:color="auto" w:fill="FFFFFF"/>
        <w:ind w:firstLine="357"/>
        <w:jc w:val="right"/>
        <w:rPr>
          <w:spacing w:val="-2"/>
        </w:rPr>
      </w:pPr>
      <w:r>
        <w:rPr>
          <w:spacing w:val="-2"/>
        </w:rPr>
        <w:t xml:space="preserve">от 19 декабря 2016 года № </w:t>
      </w:r>
    </w:p>
    <w:p w:rsidR="008E5519" w:rsidRPr="008E5519" w:rsidRDefault="00F16C52" w:rsidP="008E5519">
      <w:pPr>
        <w:shd w:val="clear" w:color="auto" w:fill="FFFFFF"/>
        <w:spacing w:before="240" w:after="120"/>
        <w:ind w:firstLine="357"/>
        <w:jc w:val="both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«</w:t>
      </w:r>
      <w:r w:rsidR="008E5519" w:rsidRPr="008E5519">
        <w:rPr>
          <w:b/>
          <w:spacing w:val="-2"/>
          <w:sz w:val="28"/>
          <w:szCs w:val="28"/>
        </w:rPr>
        <w:t xml:space="preserve">П-1 — </w:t>
      </w:r>
      <w:r w:rsidR="008E5519" w:rsidRPr="008E5519">
        <w:rPr>
          <w:b/>
          <w:bCs/>
          <w:spacing w:val="-3"/>
          <w:sz w:val="28"/>
          <w:szCs w:val="28"/>
        </w:rPr>
        <w:t>зона</w:t>
      </w:r>
      <w:r w:rsidR="008E5519" w:rsidRPr="008E5519">
        <w:rPr>
          <w:b/>
          <w:spacing w:val="-2"/>
          <w:sz w:val="28"/>
          <w:szCs w:val="28"/>
        </w:rPr>
        <w:t xml:space="preserve"> коммунально-складских и промышленных объектов и производства IV V класса по санитарной классификации</w:t>
      </w:r>
    </w:p>
    <w:p w:rsidR="008E5519" w:rsidRPr="008E5519" w:rsidRDefault="008E5519" w:rsidP="008E5519">
      <w:pPr>
        <w:shd w:val="clear" w:color="auto" w:fill="FFFFFF"/>
        <w:spacing w:before="120" w:after="12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>(санитарно-защитная зона предприятий, сооружений и иных объектов – 100м, 50м и менее)</w:t>
      </w:r>
    </w:p>
    <w:p w:rsidR="008E5519" w:rsidRPr="008E5519" w:rsidRDefault="008E5519" w:rsidP="008E5519">
      <w:pPr>
        <w:shd w:val="clear" w:color="auto" w:fill="FFFFFF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>Зона предназначена для размещения и функционирования промышленных объектов и производства имеющих V класс вредности по санитарной классификации.</w:t>
      </w:r>
    </w:p>
    <w:p w:rsidR="008E5519" w:rsidRPr="008E5519" w:rsidRDefault="008E5519" w:rsidP="008E5519">
      <w:pPr>
        <w:shd w:val="clear" w:color="auto" w:fill="FFFFFF"/>
        <w:spacing w:before="120" w:after="120"/>
        <w:ind w:firstLine="357"/>
        <w:jc w:val="both"/>
        <w:rPr>
          <w:b/>
          <w:bCs/>
          <w:spacing w:val="-3"/>
          <w:sz w:val="28"/>
          <w:szCs w:val="28"/>
        </w:rPr>
      </w:pPr>
      <w:r w:rsidRPr="008E5519">
        <w:rPr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объекты и производства агропромышленного комплекса и малого предпринимательства;</w:t>
      </w:r>
    </w:p>
    <w:p w:rsidR="008E5519" w:rsidRPr="008E5519" w:rsidRDefault="008E5519" w:rsidP="008E5519">
      <w:pPr>
        <w:widowControl w:val="0"/>
        <w:numPr>
          <w:ilvl w:val="0"/>
          <w:numId w:val="7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/>
        <w:ind w:left="709"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>хозяйства с содержанием животных (свинарники, коровники, питомники, конюшни, зверофермы) до 50 голов; (СЗЗ-50м.)</w:t>
      </w:r>
    </w:p>
    <w:p w:rsidR="008E5519" w:rsidRPr="008E5519" w:rsidRDefault="008E5519" w:rsidP="008E5519">
      <w:pPr>
        <w:widowControl w:val="0"/>
        <w:numPr>
          <w:ilvl w:val="0"/>
          <w:numId w:val="7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/>
        <w:ind w:left="709"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>хозяйства с содержанием животных (свинарники, коровники, питомники, конюшни, зверофермы) до 100 голов; (СЗЗ-100м.)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обработка древесины;</w:t>
      </w:r>
    </w:p>
    <w:p w:rsidR="008E5519" w:rsidRPr="008E5519" w:rsidRDefault="008E5519" w:rsidP="008E5519">
      <w:pPr>
        <w:widowControl w:val="0"/>
        <w:numPr>
          <w:ilvl w:val="0"/>
          <w:numId w:val="7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/>
        <w:ind w:left="709"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>производство лесопильное.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пожарные депо;</w:t>
      </w:r>
    </w:p>
    <w:p w:rsidR="008E5519" w:rsidRPr="008E5519" w:rsidRDefault="003F57E1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5519" w:rsidRPr="008E5519">
        <w:rPr>
          <w:sz w:val="28"/>
          <w:szCs w:val="28"/>
        </w:rPr>
        <w:t>открытые площадки складирования;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складские здания;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АЗС;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лесопарки (лесные массивы);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озеленение специального назначения;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объекты инженерной защиты населения от ЧС.</w:t>
      </w:r>
    </w:p>
    <w:p w:rsidR="008E5519" w:rsidRPr="008E5519" w:rsidRDefault="008E5519" w:rsidP="008E5519">
      <w:pPr>
        <w:shd w:val="clear" w:color="auto" w:fill="FFFFFF"/>
        <w:spacing w:before="120" w:after="120"/>
        <w:ind w:firstLine="357"/>
        <w:jc w:val="both"/>
        <w:rPr>
          <w:b/>
          <w:bCs/>
          <w:spacing w:val="-3"/>
          <w:sz w:val="28"/>
          <w:szCs w:val="28"/>
        </w:rPr>
      </w:pPr>
      <w:r w:rsidRPr="008E5519">
        <w:rPr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сооружения транспорта и инженерного оборудования предприятий и производств;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материальные склады;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газопровод низкого давления;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локальные очистные сооружения;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бани, сауны;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стоянки транспорта сельского поселения (ведомственного, экскурсионного, такси);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мастерские автосервиса, автомобильные мойки;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КНС, распределительные подстанции, газораспределительные подстанции, котельные небольшой мощности;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водозаборные скважины для технического водоснабжения;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открытые площадки складирования;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антенны сотовой, радиорелейной и спутниковой связи.</w:t>
      </w:r>
    </w:p>
    <w:p w:rsidR="008E5519" w:rsidRPr="008E5519" w:rsidRDefault="008E5519" w:rsidP="008E5519">
      <w:pPr>
        <w:shd w:val="clear" w:color="auto" w:fill="FFFFFF"/>
        <w:spacing w:before="120" w:after="120"/>
        <w:ind w:firstLine="357"/>
        <w:jc w:val="both"/>
        <w:rPr>
          <w:b/>
          <w:bCs/>
          <w:spacing w:val="-3"/>
          <w:sz w:val="28"/>
          <w:szCs w:val="28"/>
        </w:rPr>
      </w:pPr>
      <w:r w:rsidRPr="008E5519">
        <w:rPr>
          <w:b/>
          <w:bCs/>
          <w:spacing w:val="-3"/>
          <w:sz w:val="28"/>
          <w:szCs w:val="28"/>
        </w:rPr>
        <w:lastRenderedPageBreak/>
        <w:t>Вспомогательные виды разрешенного использования земельных участков и объектов капитального строительства: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объекты, технологически связанные с назначением основного вида использования;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объекты, связанные с обслуживанием предприятия;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автостоянки открытого типа для временного хранения индивидуального автотранспорта;</w:t>
      </w:r>
    </w:p>
    <w:p w:rsidR="008E5519" w:rsidRPr="008E5519" w:rsidRDefault="008E5519" w:rsidP="008E551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 погрузо-разгрузочные площадки.</w:t>
      </w:r>
    </w:p>
    <w:p w:rsidR="008E5519" w:rsidRPr="008E5519" w:rsidRDefault="008E5519" w:rsidP="008E5519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5519" w:rsidRPr="008E5519" w:rsidRDefault="008E5519" w:rsidP="008E5519">
      <w:pPr>
        <w:shd w:val="clear" w:color="auto" w:fill="FFFFFF"/>
        <w:spacing w:before="120" w:after="120"/>
        <w:ind w:firstLine="357"/>
        <w:jc w:val="both"/>
        <w:rPr>
          <w:b/>
          <w:bCs/>
          <w:spacing w:val="-3"/>
          <w:sz w:val="28"/>
          <w:szCs w:val="28"/>
        </w:rPr>
      </w:pPr>
      <w:r w:rsidRPr="008E5519">
        <w:rPr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 П-1:</w:t>
      </w:r>
    </w:p>
    <w:p w:rsidR="008E5519" w:rsidRPr="008E5519" w:rsidRDefault="008E5519" w:rsidP="008E5519">
      <w:pPr>
        <w:spacing w:after="120"/>
        <w:ind w:firstLine="340"/>
        <w:jc w:val="both"/>
        <w:rPr>
          <w:sz w:val="28"/>
          <w:szCs w:val="28"/>
        </w:rPr>
      </w:pPr>
      <w:r w:rsidRPr="008E5519">
        <w:rPr>
          <w:sz w:val="28"/>
          <w:szCs w:val="28"/>
        </w:rPr>
        <w:t>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8E5519" w:rsidRPr="008E5519" w:rsidRDefault="008E5519" w:rsidP="008E5519">
      <w:pPr>
        <w:numPr>
          <w:ilvl w:val="0"/>
          <w:numId w:val="2"/>
        </w:numPr>
        <w:rPr>
          <w:sz w:val="28"/>
          <w:szCs w:val="28"/>
        </w:rPr>
      </w:pPr>
      <w:r w:rsidRPr="008E5519">
        <w:rPr>
          <w:sz w:val="28"/>
          <w:szCs w:val="28"/>
        </w:rPr>
        <w:t>СП 42.13330.2011 «</w:t>
      </w:r>
      <w:proofErr w:type="spellStart"/>
      <w:r w:rsidRPr="008E5519">
        <w:rPr>
          <w:sz w:val="28"/>
          <w:szCs w:val="28"/>
        </w:rPr>
        <w:t>СНиП</w:t>
      </w:r>
      <w:proofErr w:type="spellEnd"/>
      <w:r w:rsidRPr="008E5519">
        <w:rPr>
          <w:sz w:val="28"/>
          <w:szCs w:val="28"/>
        </w:rPr>
        <w:t xml:space="preserve"> 2.07.01-89* Градостроительство. Планировка и застройка городских и сельских поселений», Приложение</w:t>
      </w:r>
      <w:proofErr w:type="gramStart"/>
      <w:r w:rsidRPr="008E5519">
        <w:rPr>
          <w:sz w:val="28"/>
          <w:szCs w:val="28"/>
        </w:rPr>
        <w:t xml:space="preserve"> Е</w:t>
      </w:r>
      <w:proofErr w:type="gramEnd"/>
      <w:r w:rsidRPr="008E5519">
        <w:rPr>
          <w:sz w:val="28"/>
          <w:szCs w:val="28"/>
        </w:rPr>
        <w:t xml:space="preserve">; </w:t>
      </w:r>
    </w:p>
    <w:p w:rsidR="008E5519" w:rsidRPr="008E5519" w:rsidRDefault="008E5519" w:rsidP="008E5519">
      <w:pPr>
        <w:numPr>
          <w:ilvl w:val="0"/>
          <w:numId w:val="2"/>
        </w:numPr>
        <w:rPr>
          <w:sz w:val="28"/>
          <w:szCs w:val="28"/>
        </w:rPr>
      </w:pPr>
      <w:proofErr w:type="spellStart"/>
      <w:r w:rsidRPr="008E5519">
        <w:rPr>
          <w:sz w:val="28"/>
          <w:szCs w:val="28"/>
        </w:rPr>
        <w:t>СанПиН</w:t>
      </w:r>
      <w:proofErr w:type="spellEnd"/>
      <w:r w:rsidRPr="008E5519">
        <w:rPr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8E5519" w:rsidRPr="008E5519" w:rsidRDefault="008E5519" w:rsidP="008E5519">
      <w:pPr>
        <w:numPr>
          <w:ilvl w:val="0"/>
          <w:numId w:val="2"/>
        </w:numPr>
        <w:rPr>
          <w:sz w:val="28"/>
          <w:szCs w:val="28"/>
        </w:rPr>
      </w:pPr>
      <w:r w:rsidRPr="008E5519">
        <w:rPr>
          <w:sz w:val="28"/>
          <w:szCs w:val="28"/>
        </w:rPr>
        <w:t>Технический регламент о требованиях пожарной безопасности ФЗ РФ от 22 июля 2008г. № 123-ФЗ;</w:t>
      </w:r>
    </w:p>
    <w:p w:rsidR="008E5519" w:rsidRPr="008E5519" w:rsidRDefault="008E5519" w:rsidP="008E5519">
      <w:pPr>
        <w:numPr>
          <w:ilvl w:val="0"/>
          <w:numId w:val="2"/>
        </w:numPr>
        <w:rPr>
          <w:sz w:val="28"/>
          <w:szCs w:val="28"/>
        </w:rPr>
      </w:pPr>
      <w:r w:rsidRPr="008E5519">
        <w:rPr>
          <w:sz w:val="28"/>
          <w:szCs w:val="28"/>
        </w:rPr>
        <w:t>Технический регламент о безопасности зданий и сооружений ФЗ РФ от30.13.2009 № 384-ФЗ;</w:t>
      </w:r>
    </w:p>
    <w:p w:rsidR="008E5519" w:rsidRPr="008E5519" w:rsidRDefault="008E5519" w:rsidP="008E5519">
      <w:pPr>
        <w:numPr>
          <w:ilvl w:val="0"/>
          <w:numId w:val="2"/>
        </w:numPr>
        <w:rPr>
          <w:sz w:val="28"/>
          <w:szCs w:val="28"/>
        </w:rPr>
      </w:pPr>
      <w:r w:rsidRPr="008E5519">
        <w:rPr>
          <w:sz w:val="28"/>
          <w:szCs w:val="28"/>
        </w:rPr>
        <w:t>Другие действующие нормативные документы и технические регламенты</w:t>
      </w:r>
    </w:p>
    <w:p w:rsidR="008E5519" w:rsidRPr="008E5519" w:rsidRDefault="008E5519" w:rsidP="008E5519">
      <w:pPr>
        <w:spacing w:before="120"/>
        <w:ind w:firstLine="340"/>
        <w:jc w:val="both"/>
        <w:rPr>
          <w:sz w:val="28"/>
          <w:szCs w:val="28"/>
        </w:rPr>
      </w:pPr>
      <w:r w:rsidRPr="008E5519">
        <w:rPr>
          <w:sz w:val="28"/>
          <w:szCs w:val="28"/>
        </w:rPr>
        <w:t>1. Территория, занимаемая площадками (земельными участками) промышленных предприятий и других производственных объектов, учреждениями и предприятиями обслуживания, должна составлять не менее 60% всей территории производственной зоны.</w:t>
      </w:r>
    </w:p>
    <w:p w:rsidR="008E5519" w:rsidRPr="008E5519" w:rsidRDefault="008E5519" w:rsidP="008E5519">
      <w:pPr>
        <w:ind w:firstLine="340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2. </w:t>
      </w:r>
      <w:proofErr w:type="gramStart"/>
      <w:r w:rsidRPr="008E5519">
        <w:rPr>
          <w:sz w:val="28"/>
          <w:szCs w:val="28"/>
        </w:rPr>
        <w:t>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СП 18.13330.2011 «</w:t>
      </w:r>
      <w:proofErr w:type="spellStart"/>
      <w:r w:rsidRPr="008E5519">
        <w:rPr>
          <w:sz w:val="28"/>
          <w:szCs w:val="28"/>
        </w:rPr>
        <w:t>СНиП</w:t>
      </w:r>
      <w:proofErr w:type="spellEnd"/>
      <w:r w:rsidRPr="008E5519">
        <w:rPr>
          <w:sz w:val="28"/>
          <w:szCs w:val="28"/>
        </w:rPr>
        <w:t xml:space="preserve"> II-89-80* Генеральные планы промышленных предприятий».</w:t>
      </w:r>
      <w:proofErr w:type="gramEnd"/>
    </w:p>
    <w:p w:rsidR="008E5519" w:rsidRPr="008E5519" w:rsidRDefault="008E5519" w:rsidP="008E5519">
      <w:pPr>
        <w:ind w:firstLine="340"/>
        <w:jc w:val="both"/>
        <w:rPr>
          <w:sz w:val="28"/>
          <w:szCs w:val="28"/>
        </w:rPr>
      </w:pPr>
      <w:r w:rsidRPr="008E5519">
        <w:rPr>
          <w:sz w:val="28"/>
          <w:szCs w:val="28"/>
        </w:rPr>
        <w:t>3. Предприятия, группы предприятий, их отдельные здания и сооружения с технологическими процессами, являющиеся источниками негативного воздействия на среду обитания и здоровье человека, необходимо отделять от жилой застройки санитарно-защитными зонами.</w:t>
      </w:r>
    </w:p>
    <w:p w:rsidR="008E5519" w:rsidRPr="008E5519" w:rsidRDefault="008E5519" w:rsidP="008E5519">
      <w:pPr>
        <w:ind w:firstLine="340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4. Санитарно-защитная зона (СЗЗ) (ландшафтно-рекреационной зона, зона отдыха) отделяет территорию промышленной площадки от жилой застройки. </w:t>
      </w:r>
    </w:p>
    <w:p w:rsidR="008E5519" w:rsidRPr="008E5519" w:rsidRDefault="008E5519" w:rsidP="008E5519">
      <w:pPr>
        <w:ind w:firstLine="284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5. Режим содержания санитарно-защитных зон в соответствии с </w:t>
      </w:r>
      <w:proofErr w:type="spellStart"/>
      <w:r w:rsidRPr="008E5519">
        <w:rPr>
          <w:sz w:val="28"/>
          <w:szCs w:val="28"/>
        </w:rPr>
        <w:t>СанПиН</w:t>
      </w:r>
      <w:proofErr w:type="spellEnd"/>
      <w:r w:rsidRPr="008E5519">
        <w:rPr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</w:t>
      </w:r>
      <w:proofErr w:type="gramStart"/>
      <w:r w:rsidRPr="008E5519">
        <w:rPr>
          <w:sz w:val="28"/>
          <w:szCs w:val="28"/>
        </w:rPr>
        <w:t xml:space="preserve"> .</w:t>
      </w:r>
      <w:proofErr w:type="gramEnd"/>
      <w:r w:rsidRPr="008E5519">
        <w:rPr>
          <w:sz w:val="28"/>
          <w:szCs w:val="28"/>
        </w:rPr>
        <w:t xml:space="preserve">  Минимальную площадь озеленения санитарно-защитных зон следует принимать в зависимости от ширины санитарно-защитной зоны, %:</w:t>
      </w:r>
    </w:p>
    <w:p w:rsidR="008E5519" w:rsidRPr="008E5519" w:rsidRDefault="008E5519" w:rsidP="008E5519">
      <w:pPr>
        <w:spacing w:before="60" w:after="60"/>
        <w:ind w:firstLine="709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00 м"/>
        </w:smartTagPr>
        <w:r w:rsidRPr="008E5519">
          <w:rPr>
            <w:sz w:val="28"/>
            <w:szCs w:val="28"/>
          </w:rPr>
          <w:t>100 м</w:t>
        </w:r>
      </w:smartTag>
      <w:r w:rsidRPr="008E5519">
        <w:rPr>
          <w:sz w:val="28"/>
          <w:szCs w:val="28"/>
        </w:rPr>
        <w:t xml:space="preserve"> ……………………. 60%</w:t>
      </w:r>
    </w:p>
    <w:p w:rsidR="008E5519" w:rsidRPr="008E5519" w:rsidRDefault="008E5519" w:rsidP="008E5519">
      <w:pPr>
        <w:spacing w:before="60" w:after="60"/>
        <w:ind w:firstLine="709"/>
        <w:jc w:val="both"/>
        <w:rPr>
          <w:sz w:val="28"/>
          <w:szCs w:val="28"/>
        </w:rPr>
      </w:pPr>
      <w:r w:rsidRPr="008E5519">
        <w:rPr>
          <w:sz w:val="28"/>
          <w:szCs w:val="28"/>
        </w:rPr>
        <w:t xml:space="preserve">свыше 100 до </w:t>
      </w:r>
      <w:smartTag w:uri="urn:schemas-microsoft-com:office:smarttags" w:element="metricconverter">
        <w:smartTagPr>
          <w:attr w:name="ProductID" w:val="1000 м"/>
        </w:smartTagPr>
        <w:r w:rsidRPr="008E5519">
          <w:rPr>
            <w:sz w:val="28"/>
            <w:szCs w:val="28"/>
          </w:rPr>
          <w:t>1000 м</w:t>
        </w:r>
      </w:smartTag>
      <w:r w:rsidRPr="008E5519">
        <w:rPr>
          <w:sz w:val="28"/>
          <w:szCs w:val="28"/>
        </w:rPr>
        <w:t xml:space="preserve"> .…….50%</w:t>
      </w:r>
    </w:p>
    <w:p w:rsidR="008E5519" w:rsidRPr="008E5519" w:rsidRDefault="008E5519" w:rsidP="008E5519">
      <w:pPr>
        <w:ind w:firstLine="340"/>
        <w:jc w:val="both"/>
        <w:rPr>
          <w:sz w:val="28"/>
          <w:szCs w:val="28"/>
        </w:rPr>
      </w:pPr>
      <w:r w:rsidRPr="008E5519">
        <w:rPr>
          <w:sz w:val="28"/>
          <w:szCs w:val="28"/>
        </w:rPr>
        <w:lastRenderedPageBreak/>
        <w:t xml:space="preserve">Со стороны селитебной территории необходимо предусмотреть полосу древесно-кустарниковых насаждений шириной не менее </w:t>
      </w:r>
      <w:smartTag w:uri="urn:schemas-microsoft-com:office:smarttags" w:element="metricconverter">
        <w:smartTagPr>
          <w:attr w:name="ProductID" w:val="50 м"/>
        </w:smartTagPr>
        <w:r w:rsidRPr="008E5519">
          <w:rPr>
            <w:sz w:val="28"/>
            <w:szCs w:val="28"/>
          </w:rPr>
          <w:t>50 м</w:t>
        </w:r>
      </w:smartTag>
      <w:r w:rsidRPr="008E5519">
        <w:rPr>
          <w:sz w:val="28"/>
          <w:szCs w:val="28"/>
        </w:rPr>
        <w:t xml:space="preserve">, а при ширине зоны до </w:t>
      </w:r>
      <w:smartTag w:uri="urn:schemas-microsoft-com:office:smarttags" w:element="metricconverter">
        <w:smartTagPr>
          <w:attr w:name="ProductID" w:val="100 м"/>
        </w:smartTagPr>
        <w:r w:rsidRPr="008E5519">
          <w:rPr>
            <w:sz w:val="28"/>
            <w:szCs w:val="28"/>
          </w:rPr>
          <w:t>100 м</w:t>
        </w:r>
      </w:smartTag>
      <w:r w:rsidRPr="008E5519">
        <w:rPr>
          <w:sz w:val="28"/>
          <w:szCs w:val="28"/>
        </w:rPr>
        <w:t xml:space="preserve"> – не менее </w:t>
      </w:r>
      <w:smartTag w:uri="urn:schemas-microsoft-com:office:smarttags" w:element="metricconverter">
        <w:smartTagPr>
          <w:attr w:name="ProductID" w:val="20 м"/>
        </w:smartTagPr>
        <w:r w:rsidRPr="008E5519">
          <w:rPr>
            <w:sz w:val="28"/>
            <w:szCs w:val="28"/>
          </w:rPr>
          <w:t>20 м</w:t>
        </w:r>
      </w:smartTag>
      <w:r w:rsidRPr="008E5519">
        <w:rPr>
          <w:sz w:val="28"/>
          <w:szCs w:val="28"/>
        </w:rPr>
        <w:t xml:space="preserve">. </w:t>
      </w:r>
    </w:p>
    <w:p w:rsidR="008E5519" w:rsidRPr="008E5519" w:rsidRDefault="008E5519" w:rsidP="008E5519">
      <w:pPr>
        <w:ind w:firstLine="340"/>
        <w:jc w:val="both"/>
        <w:rPr>
          <w:sz w:val="28"/>
          <w:szCs w:val="28"/>
        </w:rPr>
      </w:pPr>
      <w:r w:rsidRPr="008E5519">
        <w:rPr>
          <w:sz w:val="28"/>
          <w:szCs w:val="28"/>
        </w:rPr>
        <w:t>6. 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в соответствии со специализированными проектами и нормативами.</w:t>
      </w:r>
    </w:p>
    <w:p w:rsidR="008E5519" w:rsidRPr="008E5519" w:rsidRDefault="008E5519" w:rsidP="008E5519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/>
        <w:ind w:left="786" w:hanging="502"/>
        <w:jc w:val="both"/>
        <w:rPr>
          <w:color w:val="FF0000"/>
          <w:spacing w:val="-4"/>
          <w:sz w:val="28"/>
          <w:szCs w:val="28"/>
        </w:rPr>
      </w:pPr>
      <w:r w:rsidRPr="008E5519">
        <w:rPr>
          <w:color w:val="FF0000"/>
          <w:sz w:val="28"/>
          <w:szCs w:val="28"/>
        </w:rPr>
        <w:t xml:space="preserve">7. </w:t>
      </w:r>
      <w:r w:rsidRPr="008E5519">
        <w:rPr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8E5519" w:rsidRPr="008E5519" w:rsidRDefault="008E5519" w:rsidP="008E5519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1434" w:hanging="502"/>
        <w:jc w:val="both"/>
        <w:rPr>
          <w:color w:val="FF0000"/>
          <w:spacing w:val="-4"/>
          <w:sz w:val="28"/>
          <w:szCs w:val="28"/>
        </w:rPr>
      </w:pPr>
      <w:r w:rsidRPr="008E5519">
        <w:rPr>
          <w:color w:val="FF0000"/>
          <w:spacing w:val="-4"/>
          <w:sz w:val="28"/>
          <w:szCs w:val="28"/>
        </w:rPr>
        <w:t>минимальная ширина земельного участка 20 метров;</w:t>
      </w:r>
    </w:p>
    <w:p w:rsidR="008E5519" w:rsidRPr="008E5519" w:rsidRDefault="008E5519" w:rsidP="008E5519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1434" w:hanging="502"/>
        <w:jc w:val="both"/>
        <w:rPr>
          <w:color w:val="FF0000"/>
          <w:spacing w:val="-4"/>
          <w:sz w:val="28"/>
          <w:szCs w:val="28"/>
        </w:rPr>
      </w:pPr>
      <w:r w:rsidRPr="008E5519">
        <w:rPr>
          <w:color w:val="FF0000"/>
          <w:spacing w:val="-4"/>
          <w:sz w:val="28"/>
          <w:szCs w:val="28"/>
        </w:rPr>
        <w:t>максимальная длина земельного участка 1000 метров;</w:t>
      </w:r>
    </w:p>
    <w:p w:rsidR="008E5519" w:rsidRPr="008E5519" w:rsidRDefault="008E5519" w:rsidP="008E5519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1434" w:hanging="502"/>
        <w:jc w:val="both"/>
        <w:rPr>
          <w:color w:val="FF0000"/>
          <w:spacing w:val="-4"/>
          <w:sz w:val="28"/>
          <w:szCs w:val="28"/>
        </w:rPr>
      </w:pPr>
      <w:r w:rsidRPr="008E5519">
        <w:rPr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8E5519" w:rsidRPr="008E5519" w:rsidRDefault="008E5519" w:rsidP="008E5519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1434" w:hanging="502"/>
        <w:jc w:val="both"/>
        <w:rPr>
          <w:color w:val="FF0000"/>
          <w:spacing w:val="-4"/>
          <w:sz w:val="28"/>
          <w:szCs w:val="28"/>
        </w:rPr>
      </w:pPr>
      <w:r w:rsidRPr="008E5519">
        <w:rPr>
          <w:color w:val="FF0000"/>
          <w:spacing w:val="-4"/>
          <w:sz w:val="28"/>
          <w:szCs w:val="28"/>
        </w:rPr>
        <w:t>максимальная площадь земельного участка -5 га.</w:t>
      </w:r>
    </w:p>
    <w:p w:rsidR="008E5519" w:rsidRPr="008E5519" w:rsidRDefault="008E5519" w:rsidP="008E5519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/>
        <w:ind w:left="786" w:hanging="502"/>
        <w:jc w:val="both"/>
        <w:rPr>
          <w:color w:val="FF0000"/>
          <w:spacing w:val="-4"/>
          <w:sz w:val="28"/>
          <w:szCs w:val="28"/>
        </w:rPr>
      </w:pPr>
      <w:r w:rsidRPr="008E5519">
        <w:rPr>
          <w:color w:val="FF0000"/>
          <w:spacing w:val="-4"/>
          <w:sz w:val="28"/>
          <w:szCs w:val="28"/>
        </w:rPr>
        <w:t xml:space="preserve"> Минимальные отступы от границ земельных участков  в целях определения места допустимого размещения зданий и сооружений – 3 м., за исключением:</w:t>
      </w:r>
    </w:p>
    <w:p w:rsidR="008E5519" w:rsidRPr="008E5519" w:rsidRDefault="008E5519" w:rsidP="008E5519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1434" w:hanging="502"/>
        <w:jc w:val="both"/>
        <w:rPr>
          <w:color w:val="FF0000"/>
          <w:spacing w:val="-4"/>
          <w:sz w:val="28"/>
          <w:szCs w:val="28"/>
        </w:rPr>
      </w:pPr>
      <w:r w:rsidRPr="008E5519">
        <w:rPr>
          <w:color w:val="FF0000"/>
          <w:spacing w:val="-4"/>
          <w:sz w:val="28"/>
          <w:szCs w:val="28"/>
        </w:rPr>
        <w:t xml:space="preserve"> от красной линии улиц - </w:t>
      </w:r>
      <w:smartTag w:uri="urn:schemas-microsoft-com:office:smarttags" w:element="metricconverter">
        <w:smartTagPr>
          <w:attr w:name="ProductID" w:val="5 м"/>
        </w:smartTagPr>
        <w:r w:rsidRPr="008E5519">
          <w:rPr>
            <w:color w:val="FF0000"/>
            <w:spacing w:val="-4"/>
            <w:sz w:val="28"/>
            <w:szCs w:val="28"/>
          </w:rPr>
          <w:t>5 м</w:t>
        </w:r>
      </w:smartTag>
      <w:r w:rsidRPr="008E5519">
        <w:rPr>
          <w:color w:val="FF0000"/>
          <w:spacing w:val="-4"/>
          <w:sz w:val="28"/>
          <w:szCs w:val="28"/>
        </w:rPr>
        <w:t>,</w:t>
      </w:r>
    </w:p>
    <w:p w:rsidR="008E5519" w:rsidRPr="008E5519" w:rsidRDefault="008E5519" w:rsidP="008E5519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/>
        <w:ind w:left="786" w:hanging="502"/>
        <w:jc w:val="both"/>
        <w:rPr>
          <w:color w:val="FF0000"/>
          <w:spacing w:val="-4"/>
          <w:sz w:val="28"/>
          <w:szCs w:val="28"/>
        </w:rPr>
      </w:pPr>
      <w:r w:rsidRPr="008E5519">
        <w:rPr>
          <w:color w:val="FF0000"/>
          <w:spacing w:val="-4"/>
          <w:sz w:val="28"/>
          <w:szCs w:val="28"/>
        </w:rPr>
        <w:t xml:space="preserve"> Предельное количество этажей – 2 этажа;</w:t>
      </w:r>
    </w:p>
    <w:p w:rsidR="008E5519" w:rsidRDefault="008E5519" w:rsidP="008E5519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/>
        <w:ind w:left="786" w:hanging="502"/>
        <w:jc w:val="both"/>
        <w:rPr>
          <w:color w:val="FF0000"/>
          <w:spacing w:val="-4"/>
          <w:sz w:val="28"/>
          <w:szCs w:val="28"/>
        </w:rPr>
      </w:pPr>
      <w:r w:rsidRPr="008E5519">
        <w:rPr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60%. </w:t>
      </w:r>
    </w:p>
    <w:p w:rsidR="00F16C52" w:rsidRPr="008E5519" w:rsidRDefault="00F16C52" w:rsidP="00F16C52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/>
        <w:ind w:left="786"/>
        <w:jc w:val="right"/>
        <w:rPr>
          <w:color w:val="FF0000"/>
          <w:spacing w:val="-4"/>
          <w:sz w:val="28"/>
          <w:szCs w:val="28"/>
        </w:rPr>
      </w:pPr>
      <w:r>
        <w:rPr>
          <w:color w:val="FF0000"/>
          <w:spacing w:val="-4"/>
          <w:sz w:val="28"/>
          <w:szCs w:val="28"/>
        </w:rPr>
        <w:t>».</w:t>
      </w:r>
    </w:p>
    <w:p w:rsidR="0088713B" w:rsidRPr="008E5519" w:rsidRDefault="0088713B" w:rsidP="0088713B">
      <w:pPr>
        <w:jc w:val="both"/>
        <w:rPr>
          <w:sz w:val="28"/>
          <w:szCs w:val="28"/>
        </w:rPr>
      </w:pPr>
    </w:p>
    <w:sectPr w:rsidR="0088713B" w:rsidRPr="008E5519" w:rsidSect="009F463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974CB7D8"/>
    <w:lvl w:ilvl="0" w:tplc="4AA03CEC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6E615F1"/>
    <w:multiLevelType w:val="hybridMultilevel"/>
    <w:tmpl w:val="C59C7BD4"/>
    <w:lvl w:ilvl="0" w:tplc="0A72FDCC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571B6B36"/>
    <w:multiLevelType w:val="hybridMultilevel"/>
    <w:tmpl w:val="AB28AAC6"/>
    <w:lvl w:ilvl="0" w:tplc="FFFFFFFF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BA0CD7"/>
    <w:multiLevelType w:val="hybridMultilevel"/>
    <w:tmpl w:val="9C8875C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6E7F48C6"/>
    <w:multiLevelType w:val="hybridMultilevel"/>
    <w:tmpl w:val="143223DA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713B"/>
    <w:rsid w:val="00085882"/>
    <w:rsid w:val="000B169B"/>
    <w:rsid w:val="000D2DFA"/>
    <w:rsid w:val="002344CA"/>
    <w:rsid w:val="003036D1"/>
    <w:rsid w:val="003275E1"/>
    <w:rsid w:val="00365A53"/>
    <w:rsid w:val="00385887"/>
    <w:rsid w:val="003E5A03"/>
    <w:rsid w:val="003F57E1"/>
    <w:rsid w:val="004629CD"/>
    <w:rsid w:val="004B3489"/>
    <w:rsid w:val="004B787B"/>
    <w:rsid w:val="004C72CD"/>
    <w:rsid w:val="00556E8F"/>
    <w:rsid w:val="00653FD3"/>
    <w:rsid w:val="006850A7"/>
    <w:rsid w:val="00760B77"/>
    <w:rsid w:val="007D4CA0"/>
    <w:rsid w:val="0088713B"/>
    <w:rsid w:val="008C0586"/>
    <w:rsid w:val="008E5519"/>
    <w:rsid w:val="00915C13"/>
    <w:rsid w:val="00936E5C"/>
    <w:rsid w:val="0095108C"/>
    <w:rsid w:val="009B7934"/>
    <w:rsid w:val="009E5316"/>
    <w:rsid w:val="009F463D"/>
    <w:rsid w:val="009F6805"/>
    <w:rsid w:val="00A55A8F"/>
    <w:rsid w:val="00B1658B"/>
    <w:rsid w:val="00C72122"/>
    <w:rsid w:val="00E014CF"/>
    <w:rsid w:val="00E26D16"/>
    <w:rsid w:val="00E70480"/>
    <w:rsid w:val="00E73B8C"/>
    <w:rsid w:val="00F16C52"/>
    <w:rsid w:val="00F2258F"/>
    <w:rsid w:val="00F94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1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F463D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71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871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871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1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26D16"/>
  </w:style>
  <w:style w:type="paragraph" w:styleId="a6">
    <w:name w:val="Normal (Web)"/>
    <w:basedOn w:val="a"/>
    <w:uiPriority w:val="99"/>
    <w:semiHidden/>
    <w:unhideWhenUsed/>
    <w:rsid w:val="00A55A8F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9F463D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88CF8-ADB2-4E2B-9C4E-0FFB797E7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User</cp:lastModifiedBy>
  <cp:revision>2</cp:revision>
  <cp:lastPrinted>2016-12-02T12:36:00Z</cp:lastPrinted>
  <dcterms:created xsi:type="dcterms:W3CDTF">2016-12-12T12:25:00Z</dcterms:created>
  <dcterms:modified xsi:type="dcterms:W3CDTF">2016-12-12T12:25:00Z</dcterms:modified>
</cp:coreProperties>
</file>