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8E6A86" w:rsidTr="008E6A86">
        <w:trPr>
          <w:cantSplit/>
          <w:trHeight w:val="1532"/>
        </w:trPr>
        <w:tc>
          <w:tcPr>
            <w:tcW w:w="3375" w:type="dxa"/>
            <w:hideMark/>
          </w:tcPr>
          <w:p w:rsidR="008E6A86" w:rsidRDefault="008E6A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8E6A86" w:rsidRDefault="008E6A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8E6A86" w:rsidRDefault="008E6A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8E6A86" w:rsidRDefault="008E6A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A86" w:rsidRDefault="008E6A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8E6A86" w:rsidRDefault="008E6A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8E6A86" w:rsidRDefault="008E6A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8E6A86" w:rsidRDefault="008E6A86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8E6A86" w:rsidRDefault="008E6A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8E6A86" w:rsidRDefault="008E6A86" w:rsidP="008E6A86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5F21EF" w:rsidRDefault="005F21EF" w:rsidP="008E6A86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E6A86" w:rsidRDefault="005F21EF" w:rsidP="005F21EF">
      <w:pPr>
        <w:keepNext/>
        <w:tabs>
          <w:tab w:val="left" w:pos="3420"/>
        </w:tabs>
        <w:spacing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proofErr w:type="gramStart"/>
      <w:r w:rsidR="008E6A86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8E6A86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8E6A86" w:rsidRDefault="008E6A86" w:rsidP="008E6A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6A86" w:rsidRDefault="008E6A86" w:rsidP="008E6A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5F21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8E6A86" w:rsidRDefault="008E6A86" w:rsidP="008E6A8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8E6A86" w:rsidRDefault="008E6A86" w:rsidP="008E6A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E6A86" w:rsidRDefault="008E6A86" w:rsidP="008E6A86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</w:t>
      </w:r>
      <w:r w:rsidR="005F21EF">
        <w:rPr>
          <w:rFonts w:ascii="Times New Roman" w:hAnsi="Times New Roman" w:cs="Times New Roman"/>
          <w:sz w:val="28"/>
          <w:szCs w:val="28"/>
        </w:rPr>
        <w:t xml:space="preserve">а «Ижемский» № 5-15/11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5F21E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«Кипиево» </w:t>
      </w:r>
    </w:p>
    <w:p w:rsidR="008E6A86" w:rsidRDefault="008E6A86" w:rsidP="008E6A86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E6A86" w:rsidRDefault="008E6A86" w:rsidP="008E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«Кипиево» </w:t>
      </w:r>
      <w:proofErr w:type="gramEnd"/>
    </w:p>
    <w:p w:rsidR="008E6A86" w:rsidRDefault="008E6A86" w:rsidP="008E6A86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8E6A86" w:rsidRDefault="008E6A86" w:rsidP="008E6A8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8E6A86" w:rsidRDefault="008E6A86" w:rsidP="008E6A8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5F21EF">
        <w:rPr>
          <w:rFonts w:ascii="Times New Roman" w:hAnsi="Times New Roman" w:cs="Times New Roman"/>
          <w:b w:val="0"/>
          <w:i w:val="0"/>
        </w:rPr>
        <w:t xml:space="preserve">а «Ижемский» № 5-15/11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5F21EF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«Кип</w:t>
      </w:r>
      <w:r w:rsidR="005F21EF">
        <w:rPr>
          <w:rFonts w:ascii="Times New Roman" w:hAnsi="Times New Roman" w:cs="Times New Roman"/>
          <w:b w:val="0"/>
          <w:i w:val="0"/>
        </w:rPr>
        <w:t>иево»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8E6A86" w:rsidRDefault="008E6A86" w:rsidP="008E6A8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СХ-1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сельскохозяйственного назначения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8E6A86" w:rsidRDefault="008E6A86" w:rsidP="008E6A8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8E6A86" w:rsidRDefault="008E6A86" w:rsidP="008E6A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6A86" w:rsidRDefault="008E6A86" w:rsidP="008E6A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8E6A86" w:rsidRPr="005F21EF" w:rsidRDefault="008E6A86" w:rsidP="005F21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5F21E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Т.В. Артеева</w:t>
      </w:r>
    </w:p>
    <w:p w:rsidR="005F21EF" w:rsidRDefault="005F21EF" w:rsidP="008E6A8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5F21EF" w:rsidRDefault="005F21EF" w:rsidP="008E6A8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8E6A86" w:rsidRPr="005F21EF" w:rsidRDefault="008E6A86" w:rsidP="008E6A8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5F21EF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5F21EF" w:rsidRPr="005F21E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 </w:t>
      </w:r>
    </w:p>
    <w:p w:rsidR="005F21EF" w:rsidRPr="005F21EF" w:rsidRDefault="005F21EF" w:rsidP="008E6A8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5F21EF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5F21EF" w:rsidRPr="005F21EF" w:rsidRDefault="005F21EF" w:rsidP="008E6A8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5F21E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BF73AA" w:rsidRPr="0091240C" w:rsidRDefault="005F21EF" w:rsidP="00BF73A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BF73AA"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СХ-1 — зона сельскохозяйственного назначения</w:t>
      </w:r>
    </w:p>
    <w:p w:rsidR="00BF73AA" w:rsidRPr="0091240C" w:rsidRDefault="00BF73AA" w:rsidP="00BF73AA">
      <w:pPr>
        <w:shd w:val="clear" w:color="auto" w:fill="FFFFFF"/>
        <w:spacing w:before="100" w:beforeAutospacing="1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Зона сельскохозяйственного назначения, это земли находящиеся за границами населённого пункта и предоставленные для нужд сельского хозяйства, а также предназначенные для этих целей.</w:t>
      </w:r>
    </w:p>
    <w:p w:rsidR="00BF73AA" w:rsidRPr="0091240C" w:rsidRDefault="00BF73AA" w:rsidP="00BF73AA">
      <w:pPr>
        <w:shd w:val="clear" w:color="auto" w:fill="FFFFFF"/>
        <w:spacing w:before="240" w:after="100" w:afterAutospacing="1" w:line="240" w:lineRule="auto"/>
        <w:ind w:firstLine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240C">
        <w:rPr>
          <w:rFonts w:ascii="Times New Roman" w:hAnsi="Times New Roman" w:cs="Times New Roman"/>
          <w:i/>
          <w:sz w:val="28"/>
          <w:szCs w:val="28"/>
        </w:rPr>
        <w:t>Сельскохозяйственные угодья - пашни, сенокосы, пастбища, залежи, земли, занятые многолетними насаждениями (садами, виноградниками и другими), - в составе земель сельскохозяйственного назначения имеют приоритет в использовании и подлежат особой охране.</w:t>
      </w:r>
    </w:p>
    <w:p w:rsidR="00BF73AA" w:rsidRPr="0091240C" w:rsidRDefault="00BF73AA" w:rsidP="00BF73AA">
      <w:pPr>
        <w:autoSpaceDE w:val="0"/>
        <w:autoSpaceDN w:val="0"/>
        <w:adjustRightInd w:val="0"/>
        <w:spacing w:before="240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240C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91240C">
        <w:rPr>
          <w:rFonts w:ascii="Times New Roman" w:hAnsi="Times New Roman" w:cs="Times New Roman"/>
          <w:bCs/>
          <w:i/>
          <w:noProof/>
          <w:sz w:val="28"/>
          <w:szCs w:val="28"/>
        </w:rPr>
        <w:t>соответствии</w:t>
      </w:r>
      <w:r w:rsidRPr="0091240C">
        <w:rPr>
          <w:rFonts w:ascii="Times New Roman" w:hAnsi="Times New Roman" w:cs="Times New Roman"/>
          <w:i/>
          <w:sz w:val="28"/>
          <w:szCs w:val="28"/>
        </w:rPr>
        <w:t xml:space="preserve"> с частью 6 статьи 36 Градостроительного кодекса Российской Федерации градостроительные регламенты не </w:t>
      </w:r>
      <w:proofErr w:type="gramStart"/>
      <w:r w:rsidRPr="0091240C">
        <w:rPr>
          <w:rFonts w:ascii="Times New Roman" w:hAnsi="Times New Roman" w:cs="Times New Roman"/>
          <w:i/>
          <w:sz w:val="28"/>
          <w:szCs w:val="28"/>
        </w:rPr>
        <w:t xml:space="preserve">устанавливаются для </w:t>
      </w:r>
      <w:r w:rsidRPr="0091240C">
        <w:rPr>
          <w:rFonts w:ascii="Times New Roman" w:hAnsi="Times New Roman" w:cs="Times New Roman"/>
          <w:bCs/>
          <w:i/>
          <w:noProof/>
          <w:sz w:val="28"/>
          <w:szCs w:val="28"/>
        </w:rPr>
        <w:t>сельскохозяйственных угодий в составе земель сельскохозяйственного назначения</w:t>
      </w:r>
      <w:r w:rsidRPr="0091240C">
        <w:rPr>
          <w:rFonts w:ascii="Times New Roman" w:hAnsi="Times New Roman" w:cs="Times New Roman"/>
          <w:i/>
          <w:sz w:val="28"/>
          <w:szCs w:val="28"/>
        </w:rPr>
        <w:t xml:space="preserve"> а их использование определяется</w:t>
      </w:r>
      <w:proofErr w:type="gramEnd"/>
      <w:r w:rsidRPr="0091240C">
        <w:rPr>
          <w:rFonts w:ascii="Times New Roman" w:hAnsi="Times New Roman" w:cs="Times New Roman"/>
          <w:i/>
          <w:sz w:val="28"/>
          <w:szCs w:val="28"/>
        </w:rPr>
        <w:t xml:space="preserve"> в соответствии с действующими законами.</w:t>
      </w:r>
    </w:p>
    <w:p w:rsidR="00BF73AA" w:rsidRPr="0091240C" w:rsidRDefault="00BF73AA" w:rsidP="00BF73A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91240C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91240C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BF73AA" w:rsidRPr="0091240C" w:rsidRDefault="00BF73AA" w:rsidP="00BF73A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сельскохозяйственное производство;</w:t>
      </w:r>
    </w:p>
    <w:p w:rsidR="00BF73AA" w:rsidRPr="0091240C" w:rsidRDefault="00BF73AA" w:rsidP="00BF73A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сельскохозяйственные угодья;</w:t>
      </w:r>
    </w:p>
    <w:p w:rsidR="00BF73AA" w:rsidRPr="0091240C" w:rsidRDefault="00BF73AA" w:rsidP="00BF73A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защитные лесные насаждения;</w:t>
      </w:r>
    </w:p>
    <w:p w:rsidR="00BF73AA" w:rsidRPr="0091240C" w:rsidRDefault="00BF73AA" w:rsidP="00BF73A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научно-исследовательских, учебных и иных связанных с сельскохозяйственным производством целей;</w:t>
      </w:r>
    </w:p>
    <w:p w:rsidR="00BF73AA" w:rsidRPr="0091240C" w:rsidRDefault="00BF73AA" w:rsidP="00BF73A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40C">
        <w:rPr>
          <w:rFonts w:ascii="Times New Roman" w:hAnsi="Times New Roman" w:cs="Times New Roman"/>
          <w:sz w:val="28"/>
          <w:szCs w:val="28"/>
        </w:rPr>
        <w:t>неудобья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(овраги, балки, болота, гари и прочие участки, которые по своему состоянию в данный момент не могут быть использованы в качестве продуктивных земель)</w:t>
      </w:r>
      <w:r w:rsidR="00DB52C7">
        <w:rPr>
          <w:rFonts w:ascii="Times New Roman" w:hAnsi="Times New Roman" w:cs="Times New Roman"/>
          <w:sz w:val="28"/>
          <w:szCs w:val="28"/>
        </w:rPr>
        <w:t>;</w:t>
      </w:r>
    </w:p>
    <w:p w:rsidR="00BF73AA" w:rsidRPr="0091240C" w:rsidRDefault="00BF73AA" w:rsidP="00BF73A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BF73AA" w:rsidRPr="0091240C" w:rsidRDefault="00BF73AA" w:rsidP="00BF73AA">
      <w:pPr>
        <w:shd w:val="clear" w:color="auto" w:fill="FFFFFF"/>
        <w:spacing w:before="120" w:after="120"/>
        <w:ind w:firstLine="35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BF73AA" w:rsidRPr="0091240C" w:rsidRDefault="00DB52C7" w:rsidP="00BF73AA">
      <w:pPr>
        <w:numPr>
          <w:ilvl w:val="0"/>
          <w:numId w:val="3"/>
        </w:numPr>
        <w:shd w:val="clear" w:color="auto" w:fill="FFFFFF"/>
        <w:spacing w:before="120" w:after="120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F73AA" w:rsidRPr="0091240C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="00E36BC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F73AA" w:rsidRPr="0091240C" w:rsidRDefault="00BF73AA" w:rsidP="00BF73A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91240C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BF73AA" w:rsidRPr="0091240C" w:rsidRDefault="008E6A86" w:rsidP="00BF73A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внутрихозя</w:t>
      </w:r>
      <w:r w:rsidR="00BF73AA" w:rsidRPr="0091240C">
        <w:rPr>
          <w:rFonts w:ascii="Times New Roman" w:hAnsi="Times New Roman" w:cs="Times New Roman"/>
          <w:sz w:val="28"/>
          <w:szCs w:val="28"/>
        </w:rPr>
        <w:t>йственные дороги и коммуникации;</w:t>
      </w:r>
    </w:p>
    <w:p w:rsidR="00BF73AA" w:rsidRPr="0091240C" w:rsidRDefault="00BF73AA" w:rsidP="00BF73A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складские здания и площадки;</w:t>
      </w:r>
    </w:p>
    <w:p w:rsidR="00BF73AA" w:rsidRPr="0091240C" w:rsidRDefault="00BF73AA" w:rsidP="00BF73A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предприятия по первичной переработке, расфасовке сельскохозяйственной продукции и техническому обслуживанию </w:t>
      </w:r>
      <w:r w:rsidRPr="0091240C">
        <w:rPr>
          <w:rFonts w:ascii="Times New Roman" w:hAnsi="Times New Roman" w:cs="Times New Roman"/>
          <w:sz w:val="28"/>
          <w:szCs w:val="28"/>
        </w:rPr>
        <w:lastRenderedPageBreak/>
        <w:t>сельхозпроизводства;</w:t>
      </w:r>
    </w:p>
    <w:p w:rsidR="00BF73AA" w:rsidRPr="0091240C" w:rsidRDefault="00BF73AA" w:rsidP="00BF73A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вида.</w:t>
      </w:r>
    </w:p>
    <w:p w:rsidR="00BF73AA" w:rsidRPr="0091240C" w:rsidRDefault="00BF73AA" w:rsidP="00BF73A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91240C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СХ-1:</w:t>
      </w:r>
    </w:p>
    <w:p w:rsidR="00BF73AA" w:rsidRPr="0091240C" w:rsidRDefault="00BF73AA" w:rsidP="00BF73AA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91240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91240C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91240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91240C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91240C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91240C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BF73AA" w:rsidRPr="0091240C" w:rsidRDefault="00BF73AA" w:rsidP="00BF73A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BF73AA" w:rsidRPr="0091240C" w:rsidRDefault="00BF73AA" w:rsidP="00BF73A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BF73AA" w:rsidRPr="0091240C" w:rsidRDefault="00BF73AA" w:rsidP="00BF73A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BF73AA" w:rsidRPr="0091240C" w:rsidRDefault="00BF73AA" w:rsidP="00BF73A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BF73AA" w:rsidRPr="0091240C" w:rsidRDefault="00BF73AA" w:rsidP="00BF73A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BF73AA" w:rsidRPr="0091240C" w:rsidRDefault="00BF73AA" w:rsidP="00BF73A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BF73AA" w:rsidRPr="0091240C" w:rsidRDefault="00BF73AA" w:rsidP="00BF73A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BF73AA" w:rsidRPr="0091240C" w:rsidRDefault="00BF73AA" w:rsidP="00BF73A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 в целях определения места допустимого размещения зданий и сооружений </w:t>
      </w:r>
      <w:r w:rsidRPr="0091240C">
        <w:rPr>
          <w:rFonts w:ascii="Times New Roman" w:hAnsi="Times New Roman" w:cs="Times New Roman"/>
          <w:color w:val="FF0000"/>
          <w:sz w:val="28"/>
          <w:szCs w:val="28"/>
        </w:rPr>
        <w:t>- 3 метра.</w:t>
      </w:r>
    </w:p>
    <w:p w:rsidR="00BF73AA" w:rsidRPr="0091240C" w:rsidRDefault="00BF73AA" w:rsidP="00BF73A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BF73AA" w:rsidRPr="0091240C" w:rsidRDefault="00BF73AA" w:rsidP="00BF73A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5F21EF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».</w:t>
      </w:r>
      <w:proofErr w:type="gramEnd"/>
    </w:p>
    <w:p w:rsidR="00BF73AA" w:rsidRPr="0091240C" w:rsidRDefault="00BF73AA" w:rsidP="00BF73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E14" w:rsidRDefault="00DC6E14"/>
    <w:sectPr w:rsidR="00DC6E14" w:rsidSect="005F21EF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40A8E7C6"/>
    <w:lvl w:ilvl="0" w:tplc="1BDAD64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0C1151"/>
    <w:multiLevelType w:val="hybridMultilevel"/>
    <w:tmpl w:val="099020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67A4DE4"/>
    <w:multiLevelType w:val="hybridMultilevel"/>
    <w:tmpl w:val="AE0A671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73AA"/>
    <w:rsid w:val="00472918"/>
    <w:rsid w:val="00563A63"/>
    <w:rsid w:val="005F21EF"/>
    <w:rsid w:val="00711837"/>
    <w:rsid w:val="007B41A3"/>
    <w:rsid w:val="008E6A86"/>
    <w:rsid w:val="00BF73AA"/>
    <w:rsid w:val="00DB52C7"/>
    <w:rsid w:val="00DC6E14"/>
    <w:rsid w:val="00E36BCB"/>
    <w:rsid w:val="00F45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AA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E6A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E6A8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8E6A8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8E6A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6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A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9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773</Words>
  <Characters>4411</Characters>
  <Application>Microsoft Office Word</Application>
  <DocSecurity>0</DocSecurity>
  <Lines>36</Lines>
  <Paragraphs>10</Paragraphs>
  <ScaleCrop>false</ScaleCrop>
  <Company/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2016-12-13T07:48:00Z</dcterms:created>
  <dcterms:modified xsi:type="dcterms:W3CDTF">2016-12-13T07:48:00Z</dcterms:modified>
</cp:coreProperties>
</file>