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0D3F7F" w:rsidTr="000D3F7F">
        <w:trPr>
          <w:cantSplit/>
          <w:trHeight w:val="1532"/>
        </w:trPr>
        <w:tc>
          <w:tcPr>
            <w:tcW w:w="3375" w:type="dxa"/>
            <w:hideMark/>
          </w:tcPr>
          <w:p w:rsidR="000D3F7F" w:rsidRDefault="000D3F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0D3F7F" w:rsidRDefault="000D3F7F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0D3F7F" w:rsidRDefault="000D3F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0D3F7F" w:rsidRDefault="000D3F7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3F7F" w:rsidRDefault="000D3F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0D3F7F" w:rsidRDefault="000D3F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D3F7F" w:rsidRDefault="000D3F7F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D3F7F" w:rsidRDefault="000D3F7F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0D3F7F" w:rsidRDefault="000D3F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3F7F" w:rsidRDefault="000D3F7F" w:rsidP="000D3F7F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0D3F7F" w:rsidRDefault="007768A6" w:rsidP="007768A6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0D3F7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0D3F7F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0D3F7F" w:rsidRDefault="000D3F7F" w:rsidP="000D3F7F">
      <w:pPr>
        <w:rPr>
          <w:rFonts w:ascii="Times New Roman" w:hAnsi="Times New Roman" w:cs="Times New Roman"/>
          <w:sz w:val="28"/>
          <w:szCs w:val="28"/>
        </w:rPr>
      </w:pPr>
    </w:p>
    <w:p w:rsidR="000D3F7F" w:rsidRDefault="000D3F7F" w:rsidP="000D3F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776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0D3F7F" w:rsidRDefault="000D3F7F" w:rsidP="000D3F7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0D3F7F" w:rsidRDefault="000D3F7F" w:rsidP="000D3F7F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0D3F7F" w:rsidRDefault="000D3F7F" w:rsidP="000D3F7F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</w:t>
      </w:r>
      <w:r w:rsidR="007768A6">
        <w:rPr>
          <w:rFonts w:ascii="Times New Roman" w:hAnsi="Times New Roman"/>
          <w:sz w:val="28"/>
          <w:szCs w:val="28"/>
        </w:rPr>
        <w:t xml:space="preserve">йона «Ижемский» № 5-15/13 от 22 ноября </w:t>
      </w:r>
      <w:r>
        <w:rPr>
          <w:rFonts w:ascii="Times New Roman" w:hAnsi="Times New Roman"/>
          <w:sz w:val="28"/>
          <w:szCs w:val="28"/>
        </w:rPr>
        <w:t>2016</w:t>
      </w:r>
      <w:r w:rsidR="007768A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«Сизябск» </w:t>
      </w:r>
    </w:p>
    <w:p w:rsidR="000D3F7F" w:rsidRDefault="000D3F7F" w:rsidP="000D3F7F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D3F7F" w:rsidRDefault="000D3F7F" w:rsidP="000D3F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«Сизябск» </w:t>
      </w:r>
      <w:proofErr w:type="gramEnd"/>
    </w:p>
    <w:p w:rsidR="000D3F7F" w:rsidRDefault="000D3F7F" w:rsidP="000D3F7F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0D3F7F" w:rsidRDefault="000D3F7F" w:rsidP="000D3F7F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D3F7F" w:rsidRDefault="000D3F7F" w:rsidP="000D3F7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5-15/13 от 22</w:t>
      </w:r>
      <w:r w:rsidR="007768A6">
        <w:rPr>
          <w:rFonts w:ascii="Times New Roman" w:hAnsi="Times New Roman" w:cs="Times New Roman"/>
          <w:b w:val="0"/>
          <w:i w:val="0"/>
        </w:rPr>
        <w:t xml:space="preserve"> ноября 2016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«Сиз</w:t>
      </w:r>
      <w:r w:rsidR="007768A6">
        <w:rPr>
          <w:rFonts w:ascii="Times New Roman" w:hAnsi="Times New Roman" w:cs="Times New Roman"/>
          <w:b w:val="0"/>
          <w:i w:val="0"/>
        </w:rPr>
        <w:t>ябск»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0D3F7F" w:rsidRDefault="000D3F7F" w:rsidP="000D3F7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BE045A">
        <w:rPr>
          <w:rFonts w:ascii="Times New Roman" w:hAnsi="Times New Roman" w:cs="Times New Roman"/>
          <w:b w:val="0"/>
          <w:i w:val="0"/>
        </w:rPr>
        <w:t>раздел «Прочие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0D3F7F" w:rsidRDefault="000D3F7F" w:rsidP="000D3F7F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0D3F7F" w:rsidRDefault="000D3F7F" w:rsidP="000D3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3F7F" w:rsidRDefault="000D3F7F" w:rsidP="000D3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0D3F7F" w:rsidRDefault="000D3F7F" w:rsidP="000D3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0D3F7F" w:rsidRDefault="000D3F7F" w:rsidP="000D3F7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0D3F7F" w:rsidRDefault="000D3F7F" w:rsidP="000D3F7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7768A6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7768A6" w:rsidRDefault="007768A6" w:rsidP="000D3F7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7768A6" w:rsidRDefault="007768A6" w:rsidP="000D3F7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BE045A" w:rsidRPr="00607F9C" w:rsidRDefault="007768A6" w:rsidP="00BE045A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E045A" w:rsidRPr="00607F9C">
        <w:rPr>
          <w:rFonts w:ascii="Times New Roman" w:hAnsi="Times New Roman" w:cs="Times New Roman"/>
          <w:b/>
          <w:sz w:val="28"/>
          <w:szCs w:val="28"/>
        </w:rPr>
        <w:t>ПРОЧИЕ ЗОНЫ</w:t>
      </w:r>
    </w:p>
    <w:p w:rsidR="00BE045A" w:rsidRPr="00607F9C" w:rsidRDefault="00BE045A" w:rsidP="00BE045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Пр-1 — Зона прочих территорий в границах населенного пункта</w:t>
      </w:r>
    </w:p>
    <w:p w:rsidR="00BE045A" w:rsidRPr="00607F9C" w:rsidRDefault="00BE045A" w:rsidP="00BE045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Зона предназначена для поддержания баланса открытых и застроенных пространств в использовании территорий в границах населенного пункта. Территория зоны или ее части может быть при необходимости переведена в иные территориальные зоны при соблюдении процедур внесения изменений в настоящие Правила.</w:t>
      </w:r>
    </w:p>
    <w:p w:rsidR="00BE045A" w:rsidRPr="00607F9C" w:rsidRDefault="00BE045A" w:rsidP="00BE045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среды. Изменение назначения зоны или ее частей не должно вступать в противоречие с режимом использования территории прилегающих зон.</w:t>
      </w:r>
    </w:p>
    <w:p w:rsidR="00BE045A" w:rsidRPr="00607F9C" w:rsidRDefault="00BE045A" w:rsidP="00BE045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607F9C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BE045A" w:rsidRPr="00607F9C" w:rsidRDefault="00BE045A" w:rsidP="00BE045A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озеленение;</w:t>
      </w:r>
    </w:p>
    <w:p w:rsidR="00BE045A" w:rsidRPr="00607F9C" w:rsidRDefault="00BE045A" w:rsidP="00BE045A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BE045A" w:rsidRPr="00607F9C" w:rsidRDefault="00BE045A" w:rsidP="00BE045A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BE045A" w:rsidRPr="00607F9C" w:rsidRDefault="00BE045A" w:rsidP="00BE045A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BE045A" w:rsidRPr="00607F9C" w:rsidRDefault="00BE045A" w:rsidP="00BE045A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E045A" w:rsidRPr="00607F9C" w:rsidRDefault="00BE045A" w:rsidP="00BE045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607F9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BE045A" w:rsidRPr="00607F9C" w:rsidRDefault="00BE045A" w:rsidP="00BE045A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BE045A" w:rsidRPr="00607F9C" w:rsidRDefault="00BE045A" w:rsidP="00BE045A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объектов улично-дорожной сети, автомобильных дорог и пешеходных тротуаров в границах населенных пунктов, пешеходных переходов.</w:t>
      </w:r>
    </w:p>
    <w:p w:rsidR="00BE045A" w:rsidRPr="00607F9C" w:rsidRDefault="00BE045A" w:rsidP="00BE045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Пр-2 — Зона озеленения специального назначения</w:t>
      </w:r>
    </w:p>
    <w:p w:rsidR="00BE045A" w:rsidRPr="00607F9C" w:rsidRDefault="00BE045A" w:rsidP="00BE045A">
      <w:pPr>
        <w:shd w:val="clear" w:color="auto" w:fill="FFFFFF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Зона предназначена для организации и благоустройства санитарно-защитных зон в соответствии с действующими нормативами.</w:t>
      </w:r>
    </w:p>
    <w:p w:rsidR="00BE045A" w:rsidRPr="00607F9C" w:rsidRDefault="00BE045A" w:rsidP="00BE045A">
      <w:pPr>
        <w:shd w:val="clear" w:color="auto" w:fill="FFFFFF"/>
        <w:spacing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607F9C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BE045A" w:rsidRPr="00607F9C" w:rsidRDefault="00BE045A" w:rsidP="00BE045A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озеленение специального назначения;</w:t>
      </w:r>
    </w:p>
    <w:p w:rsidR="00BE045A" w:rsidRPr="00607F9C" w:rsidRDefault="00BE045A" w:rsidP="00BE045A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сохранение отдельных естественных качеств окружающей природной среды путем ограничения хозяйственной деятельности в данной зоне, в </w:t>
      </w:r>
      <w:r w:rsidRPr="00607F9C">
        <w:rPr>
          <w:rFonts w:ascii="Times New Roman" w:hAnsi="Times New Roman" w:cs="Times New Roman"/>
          <w:color w:val="FF0000"/>
          <w:sz w:val="28"/>
          <w:szCs w:val="28"/>
        </w:rPr>
        <w:lastRenderedPageBreak/>
        <w:t>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  <w:proofErr w:type="gramEnd"/>
    </w:p>
    <w:p w:rsidR="00BE045A" w:rsidRPr="00607F9C" w:rsidRDefault="00BE045A" w:rsidP="00BE045A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BE045A" w:rsidRPr="00607F9C" w:rsidRDefault="00BE045A" w:rsidP="00BE045A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BE045A" w:rsidRPr="00607F9C" w:rsidRDefault="00BE045A" w:rsidP="00BE045A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BE045A" w:rsidRPr="00607F9C" w:rsidRDefault="00BE045A" w:rsidP="00BE045A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E045A" w:rsidRPr="00607F9C" w:rsidRDefault="00BE045A" w:rsidP="00BE045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607F9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BE045A" w:rsidRPr="00607F9C" w:rsidRDefault="00BE045A" w:rsidP="00BE045A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объектов улично-дорожной сети, автомобильных дорог и пешеходных тротуаров в границах населенных пунктов, </w:t>
      </w:r>
    </w:p>
    <w:p w:rsidR="00BE045A" w:rsidRPr="00607F9C" w:rsidRDefault="00BE045A" w:rsidP="00BE045A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 местных и транзитных коммуникаций, ЛЭП, </w:t>
      </w:r>
      <w:proofErr w:type="spellStart"/>
      <w:r w:rsidRPr="00607F9C">
        <w:rPr>
          <w:rFonts w:ascii="Times New Roman" w:hAnsi="Times New Roman" w:cs="Times New Roman"/>
          <w:color w:val="FF0000"/>
          <w:sz w:val="28"/>
          <w:szCs w:val="28"/>
        </w:rPr>
        <w:t>электроподстанций</w:t>
      </w:r>
      <w:proofErr w:type="spellEnd"/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607F9C">
        <w:rPr>
          <w:rFonts w:ascii="Times New Roman" w:hAnsi="Times New Roman" w:cs="Times New Roman"/>
          <w:color w:val="FF0000"/>
          <w:sz w:val="28"/>
          <w:szCs w:val="28"/>
        </w:rPr>
        <w:t>нефте</w:t>
      </w:r>
      <w:proofErr w:type="spellEnd"/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- и газопроводов, артезианских скважин для технического водоснабжения, </w:t>
      </w:r>
      <w:proofErr w:type="spellStart"/>
      <w:r w:rsidRPr="00607F9C">
        <w:rPr>
          <w:rFonts w:ascii="Times New Roman" w:hAnsi="Times New Roman" w:cs="Times New Roman"/>
          <w:color w:val="FF0000"/>
          <w:sz w:val="28"/>
          <w:szCs w:val="28"/>
        </w:rPr>
        <w:t>водоохлаждающих</w:t>
      </w:r>
      <w:proofErr w:type="spellEnd"/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сооружений для подготовки технической воды, канализационных насосных станций, сооружений оборотного водоснабжения;</w:t>
      </w:r>
    </w:p>
    <w:p w:rsidR="00BE045A" w:rsidRPr="00607F9C" w:rsidRDefault="00BE045A" w:rsidP="00BE045A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размещение гаражей, площадок и сооружений для хранения общественного и индивидуального транспорта.</w:t>
      </w:r>
    </w:p>
    <w:p w:rsidR="00BE045A" w:rsidRPr="00607F9C" w:rsidRDefault="00BE045A" w:rsidP="00BE045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</w:t>
      </w:r>
      <w:r w:rsidRPr="00607F9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размеры земельных участков и предельные параметры разрешен</w:t>
      </w:r>
      <w:r w:rsidRPr="00607F9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softHyphen/>
      </w:r>
      <w:r w:rsidRPr="00607F9C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Пр-1, Пр-2:</w:t>
      </w:r>
    </w:p>
    <w:p w:rsidR="00BE045A" w:rsidRPr="00607F9C" w:rsidRDefault="00BE045A" w:rsidP="00BE045A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 земельных участков и объектов капитального строительства и 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BE045A" w:rsidRPr="00607F9C" w:rsidRDefault="00BE045A" w:rsidP="00BE045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607F9C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BE045A" w:rsidRPr="00607F9C" w:rsidRDefault="00BE045A" w:rsidP="00BE045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607F9C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BE045A" w:rsidRPr="00607F9C" w:rsidRDefault="00BE045A" w:rsidP="00BE045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  <w:r w:rsidRPr="00607F9C">
        <w:rPr>
          <w:rFonts w:ascii="Times New Roman" w:hAnsi="Times New Roman" w:cs="Times New Roman"/>
          <w:sz w:val="28"/>
          <w:szCs w:val="28"/>
        </w:rPr>
        <w:t>.</w:t>
      </w:r>
    </w:p>
    <w:p w:rsidR="00BE045A" w:rsidRPr="00607F9C" w:rsidRDefault="00BE045A" w:rsidP="00BE045A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</w:p>
    <w:p w:rsidR="00BE045A" w:rsidRPr="00607F9C" w:rsidRDefault="00BE045A" w:rsidP="00BE045A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BE045A" w:rsidRPr="00607F9C" w:rsidRDefault="00BE045A" w:rsidP="00BE045A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 xml:space="preserve"> минимальная ширина земельного участка 20 метров;</w:t>
      </w:r>
    </w:p>
    <w:p w:rsidR="00BE045A" w:rsidRPr="00607F9C" w:rsidRDefault="00BE045A" w:rsidP="00BE045A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500 кв</w:t>
      </w:r>
      <w:proofErr w:type="gramStart"/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.м</w:t>
      </w:r>
      <w:proofErr w:type="gramEnd"/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;</w:t>
      </w:r>
    </w:p>
    <w:p w:rsidR="00BE045A" w:rsidRPr="00607F9C" w:rsidRDefault="00BE045A" w:rsidP="00BE045A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-10 га.</w:t>
      </w:r>
    </w:p>
    <w:p w:rsidR="00BE045A" w:rsidRPr="00607F9C" w:rsidRDefault="00BE045A" w:rsidP="00BE045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BE045A" w:rsidRPr="00607F9C" w:rsidRDefault="00BE045A" w:rsidP="00BE045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от красной линии проездов 3 м.</w:t>
      </w:r>
    </w:p>
    <w:p w:rsidR="00BE045A" w:rsidRPr="00607F9C" w:rsidRDefault="00BE045A" w:rsidP="00BE045A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BE045A" w:rsidRPr="00607F9C" w:rsidRDefault="00BE045A" w:rsidP="00BE045A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7768A6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</w:t>
      </w:r>
      <w:proofErr w:type="gramEnd"/>
      <w:r w:rsidR="007768A6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Default="00DC6E14" w:rsidP="00BE045A">
      <w:pPr>
        <w:shd w:val="clear" w:color="auto" w:fill="FFFFFF"/>
        <w:spacing w:before="240" w:after="120"/>
        <w:ind w:firstLine="357"/>
        <w:jc w:val="both"/>
      </w:pPr>
    </w:p>
    <w:sectPr w:rsidR="00DC6E14" w:rsidSect="000D3F7F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6CB854FA"/>
    <w:lvl w:ilvl="0" w:tplc="94867A46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93490"/>
    <w:multiLevelType w:val="hybridMultilevel"/>
    <w:tmpl w:val="55D05EC2"/>
    <w:lvl w:ilvl="0" w:tplc="A50083E0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6A1567B8"/>
    <w:multiLevelType w:val="hybridMultilevel"/>
    <w:tmpl w:val="44D87406"/>
    <w:lvl w:ilvl="0" w:tplc="A044DAA0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DC5"/>
    <w:rsid w:val="000D3F7F"/>
    <w:rsid w:val="001617D9"/>
    <w:rsid w:val="00311DC5"/>
    <w:rsid w:val="007768A6"/>
    <w:rsid w:val="00995706"/>
    <w:rsid w:val="00BE045A"/>
    <w:rsid w:val="00BF39A4"/>
    <w:rsid w:val="00DC6E14"/>
    <w:rsid w:val="00F9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C5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3F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3F7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0D3F7F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uiPriority w:val="99"/>
    <w:semiHidden/>
    <w:rsid w:val="000D3F7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F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6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994</Words>
  <Characters>5667</Characters>
  <Application>Microsoft Office Word</Application>
  <DocSecurity>0</DocSecurity>
  <Lines>47</Lines>
  <Paragraphs>13</Paragraphs>
  <ScaleCrop>false</ScaleCrop>
  <Company/>
  <LinksUpToDate>false</LinksUpToDate>
  <CharactersWithSpaces>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2016-12-13T11:51:00Z</dcterms:created>
  <dcterms:modified xsi:type="dcterms:W3CDTF">2016-12-13T11:51:00Z</dcterms:modified>
</cp:coreProperties>
</file>