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4538C9" w:rsidTr="004538C9">
        <w:trPr>
          <w:cantSplit/>
          <w:trHeight w:val="1532"/>
        </w:trPr>
        <w:tc>
          <w:tcPr>
            <w:tcW w:w="3375" w:type="dxa"/>
            <w:hideMark/>
          </w:tcPr>
          <w:p w:rsidR="004538C9" w:rsidRDefault="004538C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4538C9" w:rsidRDefault="004538C9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4538C9" w:rsidRDefault="004538C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4538C9" w:rsidRDefault="004538C9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38C9" w:rsidRDefault="004538C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4538C9" w:rsidRDefault="004538C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4538C9" w:rsidRDefault="004538C9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4538C9" w:rsidRDefault="004538C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4538C9" w:rsidRDefault="004538C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538C9" w:rsidRDefault="004538C9" w:rsidP="004538C9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4538C9" w:rsidRDefault="002E0BC9" w:rsidP="002E0BC9">
      <w:pPr>
        <w:keepNext/>
        <w:tabs>
          <w:tab w:val="left" w:pos="3420"/>
        </w:tabs>
        <w:ind w:firstLine="540"/>
        <w:outlineLvl w:val="0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proofErr w:type="gramStart"/>
      <w:r w:rsidR="004538C9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4538C9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4538C9" w:rsidRDefault="004538C9" w:rsidP="004538C9">
      <w:pPr>
        <w:rPr>
          <w:rFonts w:ascii="Times New Roman" w:hAnsi="Times New Roman" w:cs="Times New Roman"/>
          <w:sz w:val="28"/>
          <w:szCs w:val="28"/>
        </w:rPr>
      </w:pPr>
    </w:p>
    <w:p w:rsidR="004538C9" w:rsidRDefault="004538C9" w:rsidP="004538C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2E0B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4538C9" w:rsidRDefault="004538C9" w:rsidP="004538C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4538C9" w:rsidRDefault="004538C9" w:rsidP="004538C9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4538C9" w:rsidRDefault="004538C9" w:rsidP="004538C9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</w:t>
      </w:r>
      <w:r w:rsidR="002E0BC9">
        <w:rPr>
          <w:rFonts w:ascii="Times New Roman" w:hAnsi="Times New Roman"/>
          <w:sz w:val="28"/>
          <w:szCs w:val="28"/>
        </w:rPr>
        <w:t>йона «Ижемский» № 5-15/13 от 22 ноября 2016 года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«Сизябск» </w:t>
      </w:r>
    </w:p>
    <w:p w:rsidR="004538C9" w:rsidRDefault="004538C9" w:rsidP="004538C9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538C9" w:rsidRDefault="004538C9" w:rsidP="004538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</w:t>
      </w:r>
      <w:r>
        <w:rPr>
          <w:rFonts w:ascii="Times New Roman" w:eastAsiaTheme="minorHAnsi" w:hAnsi="Times New Roman" w:cs="Times New Roman"/>
          <w:bCs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«Сизябск» </w:t>
      </w:r>
      <w:proofErr w:type="gramEnd"/>
    </w:p>
    <w:p w:rsidR="004538C9" w:rsidRDefault="004538C9" w:rsidP="004538C9">
      <w:pPr>
        <w:shd w:val="clear" w:color="auto" w:fill="FFFFFF"/>
        <w:spacing w:before="5" w:line="480" w:lineRule="auto"/>
        <w:ind w:right="7"/>
        <w:jc w:val="center"/>
        <w:rPr>
          <w:rFonts w:ascii="Times New Roman" w:eastAsiaTheme="minorEastAsia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4538C9" w:rsidRDefault="004538C9" w:rsidP="004538C9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4538C9" w:rsidRDefault="004538C9" w:rsidP="004538C9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5-15/13 от 22</w:t>
      </w:r>
      <w:r w:rsidR="002E0BC9">
        <w:rPr>
          <w:rFonts w:ascii="Times New Roman" w:hAnsi="Times New Roman" w:cs="Times New Roman"/>
          <w:b w:val="0"/>
          <w:i w:val="0"/>
        </w:rPr>
        <w:t xml:space="preserve">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2E0BC9">
        <w:rPr>
          <w:rFonts w:ascii="Times New Roman" w:hAnsi="Times New Roman" w:cs="Times New Roman"/>
          <w:b w:val="0"/>
          <w:i w:val="0"/>
        </w:rPr>
        <w:t xml:space="preserve"> года 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«Сиз</w:t>
      </w:r>
      <w:r w:rsidR="002E0BC9">
        <w:rPr>
          <w:rFonts w:ascii="Times New Roman" w:hAnsi="Times New Roman" w:cs="Times New Roman"/>
          <w:b w:val="0"/>
          <w:i w:val="0"/>
        </w:rPr>
        <w:t>ябск»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4538C9" w:rsidRDefault="004538C9" w:rsidP="004538C9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С-2 – </w:t>
      </w:r>
      <w:r>
        <w:rPr>
          <w:rFonts w:ascii="Times New Roman" w:hAnsi="Times New Roman" w:cs="Times New Roman"/>
          <w:b w:val="0"/>
          <w:i w:val="0"/>
          <w:color w:val="000000"/>
        </w:rPr>
        <w:t>зона площадки временного складирования ТБО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4538C9" w:rsidRDefault="004538C9" w:rsidP="004538C9">
      <w:pPr>
        <w:pStyle w:val="a3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официального опубликования.</w:t>
      </w:r>
    </w:p>
    <w:p w:rsidR="004538C9" w:rsidRDefault="004538C9" w:rsidP="004538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38C9" w:rsidRDefault="004538C9" w:rsidP="004538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4538C9" w:rsidRDefault="004538C9" w:rsidP="004538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4538C9" w:rsidRDefault="004538C9" w:rsidP="004538C9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4538C9" w:rsidRDefault="004538C9" w:rsidP="004538C9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2E0BC9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 </w:t>
      </w:r>
    </w:p>
    <w:p w:rsidR="002E0BC9" w:rsidRDefault="002E0BC9" w:rsidP="004538C9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2E0BC9" w:rsidRDefault="002E0BC9" w:rsidP="004538C9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от 19 декабря 2016 года №</w:t>
      </w:r>
    </w:p>
    <w:p w:rsidR="00F4172D" w:rsidRPr="002911DD" w:rsidRDefault="002E0BC9" w:rsidP="00F4172D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F4172D" w:rsidRPr="002911DD">
        <w:rPr>
          <w:rFonts w:ascii="Times New Roman" w:hAnsi="Times New Roman" w:cs="Times New Roman"/>
          <w:b/>
          <w:bCs/>
          <w:spacing w:val="-3"/>
          <w:sz w:val="28"/>
          <w:szCs w:val="28"/>
        </w:rPr>
        <w:t>С-2 — зона площадки временного складирования ТБО</w:t>
      </w:r>
    </w:p>
    <w:p w:rsidR="00F4172D" w:rsidRPr="002911DD" w:rsidRDefault="00F4172D" w:rsidP="00F4172D">
      <w:pPr>
        <w:shd w:val="clear" w:color="auto" w:fill="FFFFFF"/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Зона предназначена для размещения площадки временного складирования ТБО. Порядок использования территории определяется с учетом требований государственных и региональных нормативов градостроительного проектирования и специальных нормативных документов.</w:t>
      </w:r>
    </w:p>
    <w:p w:rsidR="00F4172D" w:rsidRPr="002911DD" w:rsidRDefault="00F4172D" w:rsidP="00F4172D">
      <w:pPr>
        <w:shd w:val="clear" w:color="auto" w:fill="FFFFFF"/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(санитарно-защитная зона площадки временного складирования твердых бытовых отходов – 100 м)</w:t>
      </w:r>
    </w:p>
    <w:p w:rsidR="00F4172D" w:rsidRPr="002911DD" w:rsidRDefault="00F4172D" w:rsidP="00F4172D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911DD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</w:t>
      </w:r>
      <w:r w:rsidRPr="002911DD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F4172D" w:rsidRPr="002911DD" w:rsidRDefault="00F4172D" w:rsidP="00F4172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санкционированные полигоны (площадки) отходов производства и потребления («ТБО» - твердых бытовых отходов, промышленных и строительных отходов);</w:t>
      </w:r>
    </w:p>
    <w:p w:rsidR="00F4172D" w:rsidRPr="002911DD" w:rsidRDefault="00F4172D" w:rsidP="00F4172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пункты утилизации снега, </w:t>
      </w:r>
      <w:proofErr w:type="spellStart"/>
      <w:r w:rsidRPr="002911DD">
        <w:rPr>
          <w:rFonts w:ascii="Times New Roman" w:hAnsi="Times New Roman" w:cs="Times New Roman"/>
          <w:sz w:val="28"/>
          <w:szCs w:val="28"/>
        </w:rPr>
        <w:t>снегосвалки</w:t>
      </w:r>
      <w:proofErr w:type="spellEnd"/>
      <w:r w:rsidRPr="002911DD">
        <w:rPr>
          <w:rFonts w:ascii="Times New Roman" w:hAnsi="Times New Roman" w:cs="Times New Roman"/>
          <w:sz w:val="28"/>
          <w:szCs w:val="28"/>
        </w:rPr>
        <w:t>;</w:t>
      </w:r>
    </w:p>
    <w:p w:rsidR="00F4172D" w:rsidRPr="002911DD" w:rsidRDefault="00F4172D" w:rsidP="00F4172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F4172D" w:rsidRPr="002911DD" w:rsidRDefault="00F4172D" w:rsidP="00F4172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F4172D" w:rsidRPr="002911DD" w:rsidRDefault="00F4172D" w:rsidP="00F4172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F4172D" w:rsidRPr="002911DD" w:rsidRDefault="00F4172D" w:rsidP="00F4172D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2911DD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F4172D" w:rsidRPr="002911DD" w:rsidRDefault="00F4172D" w:rsidP="00F4172D">
      <w:pPr>
        <w:numPr>
          <w:ilvl w:val="0"/>
          <w:numId w:val="3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>запас -</w:t>
      </w:r>
      <w:r w:rsidR="004538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911DD">
        <w:rPr>
          <w:rFonts w:ascii="Times New Roman" w:hAnsi="Times New Roman" w:cs="Times New Roman"/>
          <w:color w:val="FF0000"/>
          <w:sz w:val="28"/>
          <w:szCs w:val="28"/>
        </w:rPr>
        <w:t>отсутствие хозяйственной деятельности</w:t>
      </w:r>
      <w:r w:rsidR="004538C9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F4172D" w:rsidRPr="002911DD" w:rsidRDefault="00F4172D" w:rsidP="00F4172D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911DD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</w:t>
      </w:r>
      <w:r w:rsidRPr="002911DD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F4172D" w:rsidRPr="002911DD" w:rsidRDefault="00F4172D" w:rsidP="00F4172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вида</w:t>
      </w:r>
    </w:p>
    <w:p w:rsidR="00F4172D" w:rsidRPr="002911DD" w:rsidRDefault="00F4172D" w:rsidP="00F4172D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911DD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зоны С-2:</w:t>
      </w:r>
    </w:p>
    <w:p w:rsidR="00F4172D" w:rsidRPr="002911DD" w:rsidRDefault="00F4172D" w:rsidP="00F4172D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2911D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2911DD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2911D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2911DD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2911DD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2911DD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F4172D" w:rsidRPr="002911DD" w:rsidRDefault="00F4172D" w:rsidP="00F4172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МУ 2.1.7.730-99 «Гигиеническая оценка качества почвы населенных мест»;</w:t>
      </w:r>
    </w:p>
    <w:p w:rsidR="00F4172D" w:rsidRPr="002911DD" w:rsidRDefault="00F4172D" w:rsidP="00F4172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911DD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2911DD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F4172D" w:rsidRPr="002911DD" w:rsidRDefault="00F4172D" w:rsidP="00F4172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СП 2.1.7.1038-01 «Гигиенические требования к устройству и содержанию полигонов для твердых бытовых отходов»;</w:t>
      </w:r>
    </w:p>
    <w:p w:rsidR="00F4172D" w:rsidRPr="002911DD" w:rsidRDefault="00F4172D" w:rsidP="00F4172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911DD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911DD">
        <w:rPr>
          <w:rFonts w:ascii="Times New Roman" w:hAnsi="Times New Roman" w:cs="Times New Roman"/>
          <w:sz w:val="28"/>
          <w:szCs w:val="28"/>
        </w:rPr>
        <w:t xml:space="preserve"> 2.01.28-85 «Полигоны по обезвреживанию и захоронению </w:t>
      </w:r>
      <w:proofErr w:type="gramStart"/>
      <w:r w:rsidRPr="002911DD">
        <w:rPr>
          <w:rFonts w:ascii="Times New Roman" w:hAnsi="Times New Roman" w:cs="Times New Roman"/>
          <w:sz w:val="28"/>
          <w:szCs w:val="28"/>
        </w:rPr>
        <w:t>токсичных</w:t>
      </w:r>
      <w:proofErr w:type="gramEnd"/>
      <w:r w:rsidRPr="00291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11DD">
        <w:rPr>
          <w:rFonts w:ascii="Times New Roman" w:hAnsi="Times New Roman" w:cs="Times New Roman"/>
          <w:sz w:val="28"/>
          <w:szCs w:val="28"/>
        </w:rPr>
        <w:t>промотходов</w:t>
      </w:r>
      <w:proofErr w:type="spellEnd"/>
      <w:r w:rsidRPr="002911DD">
        <w:rPr>
          <w:rFonts w:ascii="Times New Roman" w:hAnsi="Times New Roman" w:cs="Times New Roman"/>
          <w:sz w:val="28"/>
          <w:szCs w:val="28"/>
        </w:rPr>
        <w:t>» М. 1985г.;</w:t>
      </w:r>
    </w:p>
    <w:p w:rsidR="00F4172D" w:rsidRPr="002911DD" w:rsidRDefault="00F4172D" w:rsidP="00F4172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Федеральный закон «Об отходах производства и потребления» № 89-ФЗ от 24.06.98г.;</w:t>
      </w:r>
    </w:p>
    <w:p w:rsidR="00F4172D" w:rsidRPr="002911DD" w:rsidRDefault="00F4172D" w:rsidP="00F4172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Федеральный закон «О санитарно-эпидемиологическом благополучии населения» от 30.03.99 г. № 52 – ФЗ;</w:t>
      </w:r>
    </w:p>
    <w:p w:rsidR="00F4172D" w:rsidRPr="002911DD" w:rsidRDefault="00F4172D" w:rsidP="00F4172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lastRenderedPageBreak/>
        <w:t>«Санитарные правила содержания населенных мест» СП N 4690 – 88;</w:t>
      </w:r>
    </w:p>
    <w:p w:rsidR="00F4172D" w:rsidRPr="002911DD" w:rsidRDefault="00F4172D" w:rsidP="00F4172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911DD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2911DD">
        <w:rPr>
          <w:rFonts w:ascii="Times New Roman" w:hAnsi="Times New Roman" w:cs="Times New Roman"/>
          <w:sz w:val="28"/>
          <w:szCs w:val="28"/>
        </w:rPr>
        <w:t xml:space="preserve"> 2.1.7.722093 «Гигиенические требования к устройству, содержанию полигонов для твердых бытовых отходов»;</w:t>
      </w:r>
    </w:p>
    <w:p w:rsidR="00F4172D" w:rsidRPr="002911DD" w:rsidRDefault="00F4172D" w:rsidP="00F4172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911DD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911DD">
        <w:rPr>
          <w:rFonts w:ascii="Times New Roman" w:hAnsi="Times New Roman" w:cs="Times New Roman"/>
          <w:sz w:val="28"/>
          <w:szCs w:val="28"/>
        </w:rPr>
        <w:t xml:space="preserve"> 2.01.28-85 «Положение по обезвреживанию и захоронению токсичных промышленных отходов. Основные положения по проектированию»;</w:t>
      </w:r>
    </w:p>
    <w:p w:rsidR="00F4172D" w:rsidRPr="002911DD" w:rsidRDefault="00F4172D" w:rsidP="00F4172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 w:rsidRPr="002911DD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911DD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поселений».</w:t>
      </w:r>
    </w:p>
    <w:p w:rsidR="00F4172D" w:rsidRPr="002911DD" w:rsidRDefault="00F4172D" w:rsidP="00F4172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F4172D" w:rsidRPr="002911DD" w:rsidRDefault="00F4172D" w:rsidP="00F417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172D" w:rsidRPr="002911DD" w:rsidRDefault="00F4172D" w:rsidP="00F4172D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Предельные размеры земельных участков, в том числе их площадь</w:t>
      </w:r>
    </w:p>
    <w:p w:rsidR="00F4172D" w:rsidRPr="002911DD" w:rsidRDefault="00F4172D" w:rsidP="00F4172D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50 метров;</w:t>
      </w:r>
    </w:p>
    <w:p w:rsidR="00F4172D" w:rsidRPr="002911DD" w:rsidRDefault="00F4172D" w:rsidP="00F4172D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0,5 га</w:t>
      </w:r>
      <w:proofErr w:type="gramStart"/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.;</w:t>
      </w:r>
      <w:proofErr w:type="gramEnd"/>
    </w:p>
    <w:p w:rsidR="00F4172D" w:rsidRPr="002911DD" w:rsidRDefault="00F4172D" w:rsidP="00F4172D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</w:t>
      </w:r>
      <w:r w:rsidR="004538C9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ная площадь земельного участка </w:t>
      </w: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2 га.</w:t>
      </w:r>
    </w:p>
    <w:p w:rsidR="00F4172D" w:rsidRPr="002911DD" w:rsidRDefault="00F4172D" w:rsidP="00F4172D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Минимальные отступы от границ земельных участков в целях определения места допустимого размещения зданий и сооружений – 1 м., за исключением:</w:t>
      </w:r>
    </w:p>
    <w:p w:rsidR="00F4172D" w:rsidRPr="002911DD" w:rsidRDefault="00F4172D" w:rsidP="00F4172D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проездов 3 м.</w:t>
      </w:r>
    </w:p>
    <w:p w:rsidR="00F4172D" w:rsidRPr="002911DD" w:rsidRDefault="00F4172D" w:rsidP="00F4172D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Максимальный процент застройки в границах земельного участка 10%. </w:t>
      </w:r>
    </w:p>
    <w:p w:rsidR="00F4172D" w:rsidRPr="002911DD" w:rsidRDefault="00F4172D" w:rsidP="00F4172D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Предельное количество этажей -1 этаж</w:t>
      </w:r>
      <w:proofErr w:type="gramStart"/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2E0BC9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».</w:t>
      </w:r>
      <w:proofErr w:type="gramEnd"/>
    </w:p>
    <w:p w:rsidR="00DC6E14" w:rsidRDefault="00DC6E14"/>
    <w:sectPr w:rsidR="00DC6E14" w:rsidSect="004538C9">
      <w:pgSz w:w="11906" w:h="16838"/>
      <w:pgMar w:top="28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2EBEA6F4"/>
    <w:lvl w:ilvl="0" w:tplc="5E4E6A24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1B3D0E"/>
    <w:multiLevelType w:val="hybridMultilevel"/>
    <w:tmpl w:val="F5D8E2B8"/>
    <w:lvl w:ilvl="0" w:tplc="00000004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3571856"/>
    <w:multiLevelType w:val="hybridMultilevel"/>
    <w:tmpl w:val="A34E6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4">
    <w:nsid w:val="6B5208AE"/>
    <w:multiLevelType w:val="hybridMultilevel"/>
    <w:tmpl w:val="39DACDC4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F401CD"/>
    <w:multiLevelType w:val="hybridMultilevel"/>
    <w:tmpl w:val="A9080272"/>
    <w:lvl w:ilvl="0" w:tplc="98FED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72D"/>
    <w:rsid w:val="001B736D"/>
    <w:rsid w:val="002E0BC9"/>
    <w:rsid w:val="004538C9"/>
    <w:rsid w:val="00A7385E"/>
    <w:rsid w:val="00DC6E14"/>
    <w:rsid w:val="00F4172D"/>
    <w:rsid w:val="00F97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72D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538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538C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4538C9"/>
    <w:pPr>
      <w:spacing w:before="41" w:after="41" w:line="240" w:lineRule="auto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uiPriority w:val="99"/>
    <w:semiHidden/>
    <w:rsid w:val="004538C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3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38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0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758</Words>
  <Characters>4325</Characters>
  <Application>Microsoft Office Word</Application>
  <DocSecurity>0</DocSecurity>
  <Lines>36</Lines>
  <Paragraphs>10</Paragraphs>
  <ScaleCrop>false</ScaleCrop>
  <Company/>
  <LinksUpToDate>false</LinksUpToDate>
  <CharactersWithSpaces>5073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2016-12-13T12:03:00Z</dcterms:created>
  <dcterms:modified xsi:type="dcterms:W3CDTF">2016-12-13T12:03:00Z</dcterms:modified>
</cp:coreProperties>
</file>