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61" w:rsidRPr="00A01847" w:rsidRDefault="004C4B61" w:rsidP="004C4B61">
      <w:pPr>
        <w:pStyle w:val="ConsPlusTitlePage"/>
        <w:rPr>
          <w:rFonts w:ascii="Times New Roman" w:hAnsi="Times New Roman" w:cs="Times New Roman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C4B61" w:rsidRPr="00A01847" w:rsidTr="008F2EFE">
        <w:trPr>
          <w:cantSplit/>
        </w:trPr>
        <w:tc>
          <w:tcPr>
            <w:tcW w:w="3369" w:type="dxa"/>
          </w:tcPr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4B61" w:rsidRPr="00A01847" w:rsidRDefault="004C4B61" w:rsidP="008F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4B61" w:rsidRPr="00A01847" w:rsidRDefault="00A01847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C4B61"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Изьва</w:t>
            </w: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C4B61" w:rsidRPr="00A01847" w:rsidRDefault="004C4B61" w:rsidP="008F2EF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4B61" w:rsidRPr="00A01847" w:rsidRDefault="004C4B61" w:rsidP="008F2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A01847"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Ижемский</w:t>
            </w:r>
            <w:r w:rsidR="00A01847"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4B61" w:rsidRPr="00A01847" w:rsidRDefault="004C4B61" w:rsidP="008F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4B61" w:rsidRPr="00A01847" w:rsidRDefault="004C4B61" w:rsidP="004C4B61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C4B61" w:rsidRPr="00A01847" w:rsidRDefault="004C4B61" w:rsidP="004C4B61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4C4B61" w:rsidRPr="00A01847" w:rsidRDefault="004C4B61" w:rsidP="004C4B61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  <w:proofErr w:type="gramStart"/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4C4B61" w:rsidRPr="00A01847" w:rsidRDefault="004C4B61" w:rsidP="004C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B61" w:rsidRPr="00A01847" w:rsidRDefault="004C4B61" w:rsidP="004C4B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апреля 2018 года                                                                           № 5-26/__</w:t>
      </w:r>
    </w:p>
    <w:p w:rsidR="004C4B61" w:rsidRPr="00A01847" w:rsidRDefault="004C4B61" w:rsidP="004C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Ижемский район, </w:t>
      </w:r>
      <w:proofErr w:type="gramStart"/>
      <w:r w:rsidRPr="00A018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0184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Ижма</w:t>
      </w:r>
    </w:p>
    <w:p w:rsidR="004C4B61" w:rsidRPr="00A01847" w:rsidRDefault="004C4B61" w:rsidP="004C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«</w:t>
      </w:r>
      <w:r w:rsidRPr="00A01847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»</w:t>
      </w:r>
      <w:r w:rsidRPr="00A01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1847">
        <w:rPr>
          <w:rFonts w:ascii="Times New Roman" w:hAnsi="Times New Roman" w:cs="Times New Roman"/>
          <w:sz w:val="28"/>
          <w:szCs w:val="28"/>
        </w:rPr>
        <w:t xml:space="preserve">от 04.06.2013 № 4-18/7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01847">
          <w:rPr>
            <w:rFonts w:ascii="Times New Roman" w:hAnsi="Times New Roman" w:cs="Times New Roman"/>
            <w:sz w:val="28"/>
            <w:szCs w:val="28"/>
          </w:rPr>
          <w:t>ст. 33</w:t>
        </w:r>
      </w:hyperlink>
      <w:r w:rsidRPr="00A0184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Pr="00A0184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0184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018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Pr="00A0184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B61" w:rsidRPr="00A01847" w:rsidRDefault="004C4B61" w:rsidP="004C4B61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Совет муниципального района </w:t>
      </w:r>
      <w:r w:rsidR="00A01847" w:rsidRPr="00A018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«</w:t>
      </w:r>
      <w:r w:rsidRPr="00A018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Ижемский</w:t>
      </w:r>
      <w:r w:rsidR="00A01847" w:rsidRPr="00A018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»</w:t>
      </w:r>
    </w:p>
    <w:p w:rsidR="004C4B61" w:rsidRPr="00A01847" w:rsidRDefault="004C4B61" w:rsidP="004C4B61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4C4B61" w:rsidRPr="00A01847" w:rsidRDefault="004C4B61" w:rsidP="004C4B61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Pr="00A01847">
        <w:rPr>
          <w:rFonts w:ascii="Times New Roman" w:hAnsi="Times New Roman" w:cs="Times New Roman"/>
          <w:bCs/>
          <w:sz w:val="28"/>
          <w:szCs w:val="28"/>
        </w:rPr>
        <w:t xml:space="preserve">решение Совета муниципального района 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«</w:t>
      </w:r>
      <w:r w:rsidRPr="00A01847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»</w:t>
      </w:r>
      <w:r w:rsidRPr="00A01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1847">
        <w:rPr>
          <w:rFonts w:ascii="Times New Roman" w:hAnsi="Times New Roman" w:cs="Times New Roman"/>
          <w:sz w:val="28"/>
          <w:szCs w:val="28"/>
        </w:rPr>
        <w:t xml:space="preserve">от 04.06.2013 № 4-18/7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Pr="00A01847">
        <w:rPr>
          <w:rFonts w:ascii="Times New Roman" w:hAnsi="Times New Roman" w:cs="Times New Roman"/>
          <w:sz w:val="28"/>
          <w:szCs w:val="28"/>
        </w:rPr>
        <w:t xml:space="preserve"> (далее - Решение) следующее изменение: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 xml:space="preserve">в приложении  к Решению  пункт 2.3.8 раздела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Pr="00A01847">
        <w:rPr>
          <w:rFonts w:ascii="Times New Roman" w:hAnsi="Times New Roman" w:cs="Times New Roman"/>
          <w:sz w:val="28"/>
          <w:szCs w:val="28"/>
        </w:rPr>
        <w:t>2. Цели, задачи и функции Совета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4C4B61" w:rsidRPr="00A01847" w:rsidRDefault="004C4B61" w:rsidP="004C4B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официального опубликования и распространяется на правоотношения, возникшие с </w:t>
      </w:r>
      <w:r w:rsidR="00912123" w:rsidRPr="00A01847">
        <w:rPr>
          <w:rFonts w:ascii="Times New Roman" w:hAnsi="Times New Roman" w:cs="Times New Roman"/>
          <w:sz w:val="28"/>
          <w:szCs w:val="28"/>
        </w:rPr>
        <w:t>06 марта</w:t>
      </w:r>
      <w:r w:rsidRPr="00A01847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4C4B61" w:rsidRPr="00A01847" w:rsidRDefault="004C4B61" w:rsidP="004C4B61">
      <w:pPr>
        <w:pStyle w:val="ConsPlusNormal"/>
        <w:rPr>
          <w:rFonts w:ascii="Times New Roman" w:hAnsi="Times New Roman" w:cs="Times New Roman"/>
        </w:rPr>
      </w:pPr>
    </w:p>
    <w:p w:rsidR="004C4B61" w:rsidRPr="00A01847" w:rsidRDefault="004C4B61" w:rsidP="004C4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4C4B61" w:rsidRPr="00A01847" w:rsidRDefault="004C4B61" w:rsidP="004C4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Т.В. Артеева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 xml:space="preserve">Совета муниципального района 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»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от 04.06.2013 № 4-18/7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</w:p>
    <w:p w:rsidR="00912123" w:rsidRPr="00A01847" w:rsidRDefault="00912123" w:rsidP="004C4B6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12123" w:rsidRPr="00A01847" w:rsidRDefault="004C4B61" w:rsidP="009121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Настоящим проектом решения Совета МР </w:t>
      </w:r>
      <w:r w:rsidR="00A01847"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Ижемский</w:t>
      </w:r>
      <w:r w:rsidR="00A01847"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0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предлагается внести изменения  в решение </w:t>
      </w:r>
      <w:r w:rsidR="00912123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 xml:space="preserve">Совета муниципального района 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bCs/>
          <w:sz w:val="28"/>
          <w:szCs w:val="28"/>
        </w:rPr>
        <w:t>»</w:t>
      </w:r>
      <w:r w:rsidR="00912123" w:rsidRPr="00A01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от 04.06.2013 № 4-18/7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Совета </w:t>
      </w:r>
      <w:r w:rsidR="00912123" w:rsidRPr="00A01847">
        <w:rPr>
          <w:rFonts w:ascii="Times New Roman" w:hAnsi="Times New Roman" w:cs="Times New Roman"/>
          <w:sz w:val="28"/>
          <w:szCs w:val="28"/>
        </w:rPr>
        <w:t>от 04.06.2013 № 4-18/7</w:t>
      </w:r>
      <w:r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части </w:t>
      </w:r>
      <w:r w:rsidR="00912123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исключения из функций Общественного Совета функций по вопросам  проведения независимой  оценки качества </w:t>
      </w:r>
      <w:r w:rsidR="00912123" w:rsidRPr="00A01847">
        <w:rPr>
          <w:rFonts w:ascii="Times New Roman" w:hAnsi="Times New Roman" w:cs="Times New Roman"/>
          <w:sz w:val="28"/>
          <w:szCs w:val="28"/>
        </w:rPr>
        <w:t xml:space="preserve">работы муниципальных учреждений муниципального района </w:t>
      </w:r>
      <w:r w:rsidR="00A01847" w:rsidRPr="00A01847">
        <w:rPr>
          <w:rFonts w:ascii="Times New Roman" w:hAnsi="Times New Roman" w:cs="Times New Roman"/>
          <w:sz w:val="28"/>
          <w:szCs w:val="28"/>
        </w:rPr>
        <w:t>«</w:t>
      </w:r>
      <w:r w:rsidR="00912123" w:rsidRPr="00A01847">
        <w:rPr>
          <w:rFonts w:ascii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hAnsi="Times New Roman" w:cs="Times New Roman"/>
          <w:sz w:val="28"/>
          <w:szCs w:val="28"/>
        </w:rPr>
        <w:t>»</w:t>
      </w:r>
      <w:r w:rsidR="00912123" w:rsidRPr="00A01847">
        <w:rPr>
          <w:rFonts w:ascii="Times New Roman" w:hAnsi="Times New Roman" w:cs="Times New Roman"/>
          <w:sz w:val="28"/>
          <w:szCs w:val="28"/>
        </w:rPr>
        <w:t>, оказывающих социальные</w:t>
      </w:r>
      <w:proofErr w:type="gramEnd"/>
      <w:r w:rsidR="00912123" w:rsidRPr="00A01847">
        <w:rPr>
          <w:rFonts w:ascii="Times New Roman" w:hAnsi="Times New Roman" w:cs="Times New Roman"/>
          <w:sz w:val="28"/>
          <w:szCs w:val="28"/>
        </w:rPr>
        <w:t xml:space="preserve"> услуги в сферах образования, культуры, физической культуры и спорта.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марта 2018 года вступил в силу Федеральный закон от 5 декабря 2017 года № 392-ФЗ 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392-ФЗ), которым внесены существенные изменения в организацию проведения независимой</w:t>
      </w:r>
      <w:proofErr w:type="gramEnd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качества условий оказания услуг организациями в сфере культуры, охраны здоровья, образования, социального обслуживания (далее – независимая оценка).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частности: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независимой оценки советами муниципальных образований формируются общественные советы по проведению независимой оценки (возложение полномочий по проведению независимой оценки на действующие общественные советы при органах местного самоуправления не допускается);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обобщение информации о качестве условий оказания услуг организациями в сфере культуры, охраны здоровья, образования, социального обслуживания осуществляется только организациями, с которыми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заключены государственные (муниципальные) контракты на выполнение работ, оказание услуг по сбору и обобщению указанной информации (далее</w:t>
      </w:r>
      <w:proofErr w:type="gramEnd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операторы) (осуществление указанных полномочий общественными советами по проведению независимой оценки, подведомственными организациями в рамках государственных (муниципальных) заданий не допускается);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дополнительные требования к выбору операторов и их полномочия;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 перечень общих критериев для проведения независимой оценки. 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положениями Федерального закона № 392-ФЗ за органами местного самоуправления сохраняется право на проведение независимой оценки.  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учитывая нововведения названного закона, на рабочем совещании по вопросам реализации положений Федерального закона № 392-ФЗ на территории Республики Коми с участием представителей Администрации Главы Республики Коми, Министерства образования, науки и молодежной политики Республики Коми, Министерства культуры, туризма и архивного дела Республики Коми, Министерства здравоохранения Республики Коми, Министерства труда, занятости и социальной защиты Республики Коми, Общественной палаты Республики Коми</w:t>
      </w:r>
      <w:proofErr w:type="gramEnd"/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по апробированию норм Федерального закона № 392-ФЗ на региональном уровне. 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положений Федерального закона № 392-ФЗ, касающихся вопросов формирования общественных советов для проведения независимой оценки, необходимо: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положения о действующих общественных советах (муниципальных районов) в Республике Коми изменения, предусматривающие исключение задач и полномочий по вопросам проведения независимой оценки;</w:t>
      </w:r>
    </w:p>
    <w:p w:rsidR="00912123" w:rsidRPr="00912123" w:rsidRDefault="00912123" w:rsidP="00912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1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упразднить ранее созданные при структурных подразделениях администрации общественные советы  для проведения независимой оценки.</w:t>
      </w: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01847">
        <w:rPr>
          <w:rFonts w:ascii="Times New Roman" w:eastAsia="Times New Roman" w:hAnsi="Times New Roman" w:cs="Times New Roman"/>
          <w:b/>
          <w:sz w:val="28"/>
          <w:szCs w:val="28"/>
        </w:rPr>
        <w:t>Финансово-экономическое обоснование:</w:t>
      </w:r>
    </w:p>
    <w:p w:rsidR="004C4B61" w:rsidRPr="00A01847" w:rsidRDefault="004C4B61" w:rsidP="004C4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4B61" w:rsidRPr="00A01847" w:rsidRDefault="004C4B61" w:rsidP="004C4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b/>
          <w:sz w:val="28"/>
          <w:szCs w:val="28"/>
        </w:rPr>
        <w:t>Сроки и порядок вступления в силу:</w:t>
      </w:r>
    </w:p>
    <w:p w:rsidR="004C4B61" w:rsidRPr="00A01847" w:rsidRDefault="004C4B61" w:rsidP="004C4B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Решение вступает в силу после  официального опубликования и распространяется на правоотношения, возникшие с </w:t>
      </w:r>
      <w:r w:rsidR="001556E1" w:rsidRPr="00A01847">
        <w:rPr>
          <w:rFonts w:ascii="Times New Roman" w:eastAsia="Times New Roman" w:hAnsi="Times New Roman" w:cs="Times New Roman"/>
          <w:sz w:val="28"/>
          <w:szCs w:val="28"/>
        </w:rPr>
        <w:t>06 марта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2018 года</w:t>
      </w:r>
    </w:p>
    <w:p w:rsidR="004C4B61" w:rsidRPr="00A01847" w:rsidRDefault="004C4B61" w:rsidP="004C4B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b/>
          <w:sz w:val="28"/>
          <w:szCs w:val="28"/>
        </w:rPr>
        <w:t>Разработчик проекта:</w:t>
      </w:r>
    </w:p>
    <w:p w:rsidR="004C4B61" w:rsidRPr="00A01847" w:rsidRDefault="004C4B61" w:rsidP="004C4B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ab/>
        <w:t xml:space="preserve"> Отдел  правовой и кадровой работы администрации муниципального района 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4B61" w:rsidRPr="00A01847" w:rsidRDefault="004C4B61" w:rsidP="004C4B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b/>
          <w:sz w:val="28"/>
          <w:szCs w:val="28"/>
        </w:rPr>
        <w:t>Рассылка:</w:t>
      </w:r>
    </w:p>
    <w:p w:rsidR="004C4B61" w:rsidRPr="00A01847" w:rsidRDefault="004C4B61" w:rsidP="004C4B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ab/>
        <w:t xml:space="preserve">Совет муниципального района 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r w:rsidR="00A01847" w:rsidRPr="00A0184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- 2 экз.</w:t>
      </w:r>
    </w:p>
    <w:p w:rsidR="004C4B61" w:rsidRPr="00A01847" w:rsidRDefault="004C4B61" w:rsidP="004C4B6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Прокуратура Ижемского района – 1 экз.</w:t>
      </w:r>
    </w:p>
    <w:p w:rsidR="004C4B61" w:rsidRPr="00A01847" w:rsidRDefault="004C4B61" w:rsidP="004C4B61">
      <w:pPr>
        <w:rPr>
          <w:rFonts w:ascii="Times New Roman" w:hAnsi="Times New Roman" w:cs="Times New Roman"/>
          <w:sz w:val="28"/>
          <w:szCs w:val="28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B61" w:rsidRPr="00A01847" w:rsidRDefault="004C4B61" w:rsidP="004C4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C4B61" w:rsidRPr="00A01847" w:rsidSect="00674283">
      <w:pgSz w:w="11905" w:h="16838"/>
      <w:pgMar w:top="426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61"/>
    <w:rsid w:val="001556E1"/>
    <w:rsid w:val="004C4B61"/>
    <w:rsid w:val="006C5191"/>
    <w:rsid w:val="007907E5"/>
    <w:rsid w:val="00912123"/>
    <w:rsid w:val="00A01847"/>
    <w:rsid w:val="00A3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4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C4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4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B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4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E9FF3912C5CB9E5AB36CC3C03F5A1D03D9F2F5E79A654A53760F9FF9783C55F6JDJ" TargetMode="External"/><Relationship Id="rId5" Type="http://schemas.openxmlformats.org/officeDocument/2006/relationships/hyperlink" Target="consultantplus://offline/ref=4DE9FF3912C5CB9E5AB372CED653041904D6AAFBEF926D1B0E2954C2AE7136022A8BDB6BECAD1BE7F9J1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2018-03-28T11:17:00Z</dcterms:created>
  <dcterms:modified xsi:type="dcterms:W3CDTF">2018-03-28T11:17:00Z</dcterms:modified>
</cp:coreProperties>
</file>