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693"/>
        <w:gridCol w:w="4110"/>
      </w:tblGrid>
      <w:tr w:rsidR="002015BA" w:rsidRPr="0035117C" w:rsidTr="00442542">
        <w:trPr>
          <w:cantSplit/>
        </w:trPr>
        <w:tc>
          <w:tcPr>
            <w:tcW w:w="3369" w:type="dxa"/>
          </w:tcPr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2015BA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noProof/>
                <w:sz w:val="10"/>
              </w:rPr>
              <w:drawing>
                <wp:inline distT="0" distB="0" distL="0" distR="0">
                  <wp:extent cx="800100" cy="876300"/>
                  <wp:effectExtent l="19050" t="0" r="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110" w:type="dxa"/>
          </w:tcPr>
          <w:p w:rsidR="002015BA" w:rsidRPr="0035117C" w:rsidRDefault="00442542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015BA"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015BA" w:rsidRPr="0035117C" w:rsidRDefault="00442542" w:rsidP="0044254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015BA"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015BA" w:rsidRDefault="002015BA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15BA" w:rsidRPr="00E07CAD" w:rsidRDefault="002015BA" w:rsidP="002015B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3511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44254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E07CA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2015BA" w:rsidRPr="00E07CAD" w:rsidRDefault="002015BA" w:rsidP="002015B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E07CAD"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  <w:r w:rsidRPr="00E07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5BA" w:rsidRPr="00E07CAD" w:rsidRDefault="00D3499A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 xml:space="preserve">  мая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7263BB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5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-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6B3C" w:rsidRPr="00E07CAD">
        <w:rPr>
          <w:rFonts w:ascii="Times New Roman" w:eastAsia="Times New Roman" w:hAnsi="Times New Roman" w:cs="Times New Roman"/>
          <w:sz w:val="28"/>
          <w:szCs w:val="28"/>
        </w:rPr>
        <w:t>/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117C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35117C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015BA" w:rsidRPr="00E07CAD" w:rsidRDefault="002015BA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7CA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396B3C" w:rsidRPr="00E07CAD">
        <w:rPr>
          <w:rFonts w:ascii="Times New Roman" w:hAnsi="Times New Roman" w:cs="Times New Roman"/>
          <w:bCs/>
          <w:sz w:val="28"/>
          <w:szCs w:val="28"/>
        </w:rPr>
        <w:t>С</w:t>
      </w:r>
      <w:r w:rsidRPr="00E07CAD">
        <w:rPr>
          <w:rFonts w:ascii="Times New Roman" w:hAnsi="Times New Roman" w:cs="Times New Roman"/>
          <w:bCs/>
          <w:sz w:val="28"/>
          <w:szCs w:val="28"/>
        </w:rPr>
        <w:t>овета муниципального района</w:t>
      </w:r>
      <w:r w:rsidR="00943370">
        <w:rPr>
          <w:rFonts w:ascii="Times New Roman" w:hAnsi="Times New Roman" w:cs="Times New Roman"/>
          <w:bCs/>
          <w:sz w:val="28"/>
          <w:szCs w:val="28"/>
        </w:rPr>
        <w:t xml:space="preserve"> «Ижемский» от 22 июня 2010 года № 3-28/3 «Об утверждении правил использования водных объектов общего пользования, расположенных </w:t>
      </w:r>
      <w:proofErr w:type="spellStart"/>
      <w:r w:rsidR="00943370">
        <w:rPr>
          <w:rFonts w:ascii="Times New Roman" w:hAnsi="Times New Roman" w:cs="Times New Roman"/>
          <w:bCs/>
          <w:sz w:val="28"/>
          <w:szCs w:val="28"/>
        </w:rPr>
        <w:t>натерритории</w:t>
      </w:r>
      <w:proofErr w:type="spellEnd"/>
      <w:r w:rsidR="0094337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«Ижемский», для личных и бытовых нужд»</w:t>
      </w:r>
    </w:p>
    <w:p w:rsidR="002015BA" w:rsidRPr="00E07CAD" w:rsidRDefault="002015BA" w:rsidP="002015BA">
      <w:pPr>
        <w:pStyle w:val="ConsPlusNormal"/>
        <w:rPr>
          <w:sz w:val="28"/>
          <w:szCs w:val="28"/>
        </w:rPr>
      </w:pPr>
    </w:p>
    <w:p w:rsidR="002015BA" w:rsidRPr="00E07CAD" w:rsidRDefault="002015BA" w:rsidP="006B69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 xml:space="preserve">Руководствуясь Водным </w:t>
      </w:r>
      <w:hyperlink r:id="rId6" w:history="1">
        <w:r w:rsidRPr="00E07CA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07CA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E07C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7CAD">
        <w:rPr>
          <w:rFonts w:ascii="Times New Roman" w:hAnsi="Times New Roman" w:cs="Times New Roman"/>
          <w:sz w:val="28"/>
          <w:szCs w:val="28"/>
        </w:rPr>
        <w:t xml:space="preserve"> о</w:t>
      </w:r>
      <w:r w:rsidR="006B697A" w:rsidRPr="00E07CAD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 w:rsidRPr="00E07CA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6B697A" w:rsidRPr="00E07CAD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D3499A" w:rsidRPr="00E07CAD">
        <w:rPr>
          <w:rFonts w:ascii="Times New Roman" w:hAnsi="Times New Roman" w:cs="Times New Roman"/>
          <w:sz w:val="28"/>
          <w:szCs w:val="28"/>
        </w:rPr>
        <w:t>,</w:t>
      </w:r>
      <w:r w:rsidR="00CA4F08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муниципального района «Ижемский»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7C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D62BBD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E07CAD">
        <w:rPr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sz w:val="28"/>
          <w:szCs w:val="28"/>
        </w:rPr>
        <w:t>в</w:t>
      </w:r>
      <w:r w:rsidRPr="00E07CAD">
        <w:rPr>
          <w:sz w:val="28"/>
          <w:szCs w:val="28"/>
        </w:rPr>
        <w:t xml:space="preserve"> </w:t>
      </w:r>
      <w:r w:rsidR="00396B3C" w:rsidRPr="00E07CAD">
        <w:rPr>
          <w:rFonts w:ascii="Times New Roman" w:hAnsi="Times New Roman" w:cs="Times New Roman"/>
          <w:bCs/>
          <w:sz w:val="28"/>
          <w:szCs w:val="28"/>
        </w:rPr>
        <w:t>решение С</w:t>
      </w:r>
      <w:r w:rsidRPr="00E07CAD">
        <w:rPr>
          <w:rFonts w:ascii="Times New Roman" w:hAnsi="Times New Roman" w:cs="Times New Roman"/>
          <w:bCs/>
          <w:sz w:val="28"/>
          <w:szCs w:val="28"/>
        </w:rPr>
        <w:t>овета муниципального района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BBD">
        <w:rPr>
          <w:rFonts w:ascii="Times New Roman" w:hAnsi="Times New Roman" w:cs="Times New Roman"/>
          <w:bCs/>
          <w:sz w:val="28"/>
          <w:szCs w:val="28"/>
        </w:rPr>
        <w:t>«Ижемский» от 22</w:t>
      </w:r>
      <w:r w:rsidR="00943370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D62BBD">
        <w:rPr>
          <w:rFonts w:ascii="Times New Roman" w:hAnsi="Times New Roman" w:cs="Times New Roman"/>
          <w:bCs/>
          <w:sz w:val="28"/>
          <w:szCs w:val="28"/>
        </w:rPr>
        <w:t>2010</w:t>
      </w:r>
      <w:r w:rsidR="0094337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D62BB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E07CAD">
        <w:rPr>
          <w:rFonts w:ascii="Times New Roman" w:hAnsi="Times New Roman" w:cs="Times New Roman"/>
          <w:bCs/>
          <w:sz w:val="28"/>
          <w:szCs w:val="28"/>
        </w:rPr>
        <w:t xml:space="preserve"> 3-28/3 «Об утверждении правил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bCs/>
          <w:sz w:val="28"/>
          <w:szCs w:val="28"/>
        </w:rPr>
        <w:t>использования водных объектов общего пользования,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bCs/>
          <w:sz w:val="28"/>
          <w:szCs w:val="28"/>
        </w:rPr>
        <w:t>расположенных на территории муниципального образования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«Ижемский», для личных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bCs/>
          <w:sz w:val="28"/>
          <w:szCs w:val="28"/>
        </w:rPr>
        <w:t>и бытовых нужд»</w:t>
      </w:r>
      <w:r w:rsidR="006B697A" w:rsidRPr="00E07CAD">
        <w:rPr>
          <w:rFonts w:ascii="Times New Roman" w:hAnsi="Times New Roman" w:cs="Times New Roman"/>
          <w:bCs/>
          <w:sz w:val="28"/>
          <w:szCs w:val="28"/>
        </w:rPr>
        <w:t xml:space="preserve"> (далее Решение)</w:t>
      </w:r>
      <w:r w:rsidR="00396B3C" w:rsidRPr="00E07CAD">
        <w:rPr>
          <w:rFonts w:ascii="Times New Roman" w:hAnsi="Times New Roman" w:cs="Times New Roman"/>
          <w:bCs/>
          <w:sz w:val="28"/>
          <w:szCs w:val="28"/>
        </w:rPr>
        <w:t xml:space="preserve"> следующи</w:t>
      </w:r>
      <w:r w:rsidR="006B697A" w:rsidRPr="00E07CAD"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396B3C" w:rsidRPr="00E07CAD">
        <w:rPr>
          <w:rFonts w:ascii="Times New Roman" w:hAnsi="Times New Roman" w:cs="Times New Roman"/>
          <w:bCs/>
          <w:sz w:val="28"/>
          <w:szCs w:val="28"/>
        </w:rPr>
        <w:t>я</w:t>
      </w:r>
      <w:r w:rsidR="006B697A" w:rsidRPr="00E07CAD">
        <w:rPr>
          <w:rFonts w:ascii="Times New Roman" w:hAnsi="Times New Roman" w:cs="Times New Roman"/>
          <w:bCs/>
          <w:sz w:val="28"/>
          <w:szCs w:val="28"/>
        </w:rPr>
        <w:t>:</w:t>
      </w:r>
    </w:p>
    <w:p w:rsidR="007A310C" w:rsidRDefault="00151A91" w:rsidP="00D62BBD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абзац</w:t>
      </w:r>
      <w:r w:rsidR="007A310C">
        <w:rPr>
          <w:rFonts w:ascii="Times New Roman" w:hAnsi="Times New Roman" w:cs="Times New Roman"/>
          <w:bCs/>
          <w:sz w:val="28"/>
          <w:szCs w:val="28"/>
        </w:rPr>
        <w:t xml:space="preserve"> 15 пункт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A310C">
        <w:rPr>
          <w:rFonts w:ascii="Times New Roman" w:hAnsi="Times New Roman" w:cs="Times New Roman"/>
          <w:bCs/>
          <w:sz w:val="28"/>
          <w:szCs w:val="28"/>
        </w:rPr>
        <w:t xml:space="preserve"> 1.3. Решения изложить в следующей редакции:</w:t>
      </w:r>
    </w:p>
    <w:p w:rsidR="007A310C" w:rsidRDefault="007A310C" w:rsidP="00D62BBD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«сточные воды –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 осуществляется после их использования или сток которых осуществляется после их использования или сток которых осуществляется с водосборной площади.»;</w:t>
      </w:r>
      <w:proofErr w:type="gramEnd"/>
    </w:p>
    <w:p w:rsidR="00D62BBD" w:rsidRDefault="00D62BBD" w:rsidP="00D62BB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243">
        <w:rPr>
          <w:rFonts w:ascii="Times New Roman" w:hAnsi="Times New Roman" w:cs="Times New Roman"/>
          <w:bCs/>
          <w:sz w:val="28"/>
          <w:szCs w:val="28"/>
        </w:rPr>
        <w:t xml:space="preserve">пункт 5.2.2. </w:t>
      </w:r>
      <w:r>
        <w:rPr>
          <w:rFonts w:ascii="Times New Roman" w:hAnsi="Times New Roman" w:cs="Times New Roman"/>
          <w:bCs/>
          <w:sz w:val="28"/>
          <w:szCs w:val="28"/>
        </w:rPr>
        <w:t>Решения исключить.</w:t>
      </w:r>
    </w:p>
    <w:p w:rsidR="002015BA" w:rsidRPr="00E07CAD" w:rsidRDefault="002015BA" w:rsidP="00D62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2015BA" w:rsidRPr="00E07CAD" w:rsidRDefault="002015BA" w:rsidP="00E07C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Default="002015BA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</w:t>
      </w:r>
      <w:r w:rsidR="007263BB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07CA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62BBD">
        <w:rPr>
          <w:rFonts w:ascii="Times New Roman" w:eastAsia="Times New Roman" w:hAnsi="Times New Roman" w:cs="Times New Roman"/>
          <w:sz w:val="28"/>
          <w:szCs w:val="28"/>
        </w:rPr>
        <w:t xml:space="preserve">  Т.В. Артеева</w:t>
      </w:r>
    </w:p>
    <w:p w:rsidR="00D62BBD" w:rsidRDefault="00D62BBD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Default="00D62BBD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370" w:rsidRDefault="00943370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Default="00D62BBD" w:rsidP="00D62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62BBD" w:rsidRDefault="00D62BBD" w:rsidP="00D62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Pr="00E07CAD" w:rsidRDefault="00D62BBD" w:rsidP="00D62BB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проекту решению Совета муниципального района «Ижемский» </w:t>
      </w:r>
      <w:r w:rsidRPr="00E07CAD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«Ижемский» от 22.06.2010 № 3-28/3 «Об утверждении правил использования водных объектов общего пользования, расположенных на территории муниципального образования муниципального района «Ижемский», для личных нужд и бытовых нужд»</w:t>
      </w:r>
    </w:p>
    <w:p w:rsidR="00D62BBD" w:rsidRDefault="00D62BBD" w:rsidP="00D62BBD">
      <w:pPr>
        <w:pStyle w:val="ConsPlusNormal"/>
        <w:ind w:firstLine="567"/>
        <w:rPr>
          <w:sz w:val="28"/>
          <w:szCs w:val="28"/>
        </w:rPr>
      </w:pPr>
    </w:p>
    <w:p w:rsidR="00D62BBD" w:rsidRPr="00D62BBD" w:rsidRDefault="00D62BBD" w:rsidP="00D62BBD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вносятся в решение Совета муниципального района «Ижемский» по протесту Печорской природоохранной прокуратуры от 21  марта 2016 года. </w:t>
      </w:r>
    </w:p>
    <w:p w:rsidR="00D62BBD" w:rsidRDefault="00D62BBD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подпункт 15 пункт 1.3. дается понятие сточных вод в соответствии с действующим законодательством, </w:t>
      </w:r>
      <w:r w:rsidR="004C75FC">
        <w:rPr>
          <w:rFonts w:ascii="Times New Roman" w:hAnsi="Times New Roman" w:cs="Times New Roman"/>
          <w:bCs/>
          <w:sz w:val="28"/>
          <w:szCs w:val="28"/>
        </w:rPr>
        <w:t xml:space="preserve">а пункт 5.2.2 подлежит исключению, так как содержит </w:t>
      </w:r>
      <w:proofErr w:type="spellStart"/>
      <w:r w:rsidR="004C75FC">
        <w:rPr>
          <w:rFonts w:ascii="Times New Roman" w:hAnsi="Times New Roman" w:cs="Times New Roman"/>
          <w:bCs/>
          <w:sz w:val="28"/>
          <w:szCs w:val="28"/>
        </w:rPr>
        <w:t>коррупциогенный</w:t>
      </w:r>
      <w:proofErr w:type="spellEnd"/>
      <w:r w:rsidR="004C75FC">
        <w:rPr>
          <w:rFonts w:ascii="Times New Roman" w:hAnsi="Times New Roman" w:cs="Times New Roman"/>
          <w:bCs/>
          <w:sz w:val="28"/>
          <w:szCs w:val="28"/>
        </w:rPr>
        <w:t xml:space="preserve"> фактор, выраженный в применении оценочного понятия «отдельные водные объекты».</w:t>
      </w:r>
    </w:p>
    <w:p w:rsidR="00943370" w:rsidRDefault="00943370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370" w:rsidRDefault="00943370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370" w:rsidRDefault="00943370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370" w:rsidRDefault="00943370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3370" w:rsidRPr="00E07CAD" w:rsidRDefault="00943370" w:rsidP="00D62BBD">
      <w:pPr>
        <w:spacing w:after="0" w:line="240" w:lineRule="auto"/>
        <w:ind w:firstLine="426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 решения подготовлен ведущим специалистом отдела правовой и кадровой работы администрации муниципального района «Ижемский» Истоминой Мариной Олеговной, тел. 882140-98261 </w:t>
      </w:r>
    </w:p>
    <w:sectPr w:rsidR="00943370" w:rsidRPr="00E07CAD" w:rsidSect="007263BB">
      <w:pgSz w:w="11906" w:h="16838"/>
      <w:pgMar w:top="709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7CEB"/>
    <w:multiLevelType w:val="hybridMultilevel"/>
    <w:tmpl w:val="C7F47198"/>
    <w:lvl w:ilvl="0" w:tplc="BA26D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D14CE1"/>
    <w:multiLevelType w:val="hybridMultilevel"/>
    <w:tmpl w:val="9852EA98"/>
    <w:lvl w:ilvl="0" w:tplc="8D7410F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FB379A"/>
    <w:multiLevelType w:val="hybridMultilevel"/>
    <w:tmpl w:val="B1D48B06"/>
    <w:lvl w:ilvl="0" w:tplc="FFBC84EC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2015BA"/>
    <w:rsid w:val="00115B5D"/>
    <w:rsid w:val="00151A91"/>
    <w:rsid w:val="00156488"/>
    <w:rsid w:val="001B3D69"/>
    <w:rsid w:val="002015BA"/>
    <w:rsid w:val="00263424"/>
    <w:rsid w:val="00306AEA"/>
    <w:rsid w:val="00396B3C"/>
    <w:rsid w:val="00442542"/>
    <w:rsid w:val="004C75FC"/>
    <w:rsid w:val="00676AFC"/>
    <w:rsid w:val="006B697A"/>
    <w:rsid w:val="007263BB"/>
    <w:rsid w:val="007A310C"/>
    <w:rsid w:val="0088026A"/>
    <w:rsid w:val="00943370"/>
    <w:rsid w:val="0094743E"/>
    <w:rsid w:val="00B40A6F"/>
    <w:rsid w:val="00C238E9"/>
    <w:rsid w:val="00CA4F08"/>
    <w:rsid w:val="00D3499A"/>
    <w:rsid w:val="00D4176A"/>
    <w:rsid w:val="00D62BBD"/>
    <w:rsid w:val="00D82243"/>
    <w:rsid w:val="00D87C91"/>
    <w:rsid w:val="00DB7209"/>
    <w:rsid w:val="00E07CAD"/>
    <w:rsid w:val="00E35648"/>
    <w:rsid w:val="00EA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5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1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929F12FD931120D0EEDE20C0F44081AF5FA728FA941864F30A284F8543o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929F12FD931120D0EEDE20C0F44081AF5FA624FC961864F30A284F8543oA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2014-04-11T05:20:00Z</cp:lastPrinted>
  <dcterms:created xsi:type="dcterms:W3CDTF">2016-04-19T06:02:00Z</dcterms:created>
  <dcterms:modified xsi:type="dcterms:W3CDTF">2016-04-22T09:26:00Z</dcterms:modified>
</cp:coreProperties>
</file>