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B4" w:rsidRDefault="002E7EB4" w:rsidP="002E7EB4"/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E7EB4" w:rsidTr="00C70BC1">
        <w:trPr>
          <w:cantSplit/>
        </w:trPr>
        <w:tc>
          <w:tcPr>
            <w:tcW w:w="382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 wp14:anchorId="09967AD1" wp14:editId="6CF25719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E7EB4" w:rsidRDefault="002E7EB4" w:rsidP="00C70B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E7EB4" w:rsidRDefault="002E7EB4" w:rsidP="002E7E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E7EB4" w:rsidRDefault="002E7EB4" w:rsidP="002E7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         2021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№ </w:t>
      </w:r>
    </w:p>
    <w:p w:rsidR="002E7EB4" w:rsidRDefault="002E7EB4" w:rsidP="002E7EB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Республики Коми, Ижемский район, с. Ижма</w:t>
      </w:r>
    </w:p>
    <w:p w:rsidR="002E7EB4" w:rsidRDefault="002E7EB4" w:rsidP="002E7EB4"/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7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="00361F02">
        <w:rPr>
          <w:rFonts w:ascii="Times New Roman" w:hAnsi="Times New Roman" w:cs="Times New Roman"/>
          <w:sz w:val="28"/>
          <w:szCs w:val="28"/>
        </w:rPr>
        <w:t xml:space="preserve">Немчиновой Марии Сергеевны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частью 2, 3 статьи 31 Устава муниципального образования муниципального района «Ижемский», с заявлением Филиппова Игоря Владиславовича от </w:t>
      </w:r>
      <w:r w:rsidR="00361F0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 входящий №</w:t>
      </w:r>
      <w:r w:rsidR="00361F02">
        <w:rPr>
          <w:rFonts w:ascii="Times New Roman" w:hAnsi="Times New Roman" w:cs="Times New Roman"/>
          <w:sz w:val="28"/>
          <w:szCs w:val="28"/>
        </w:rPr>
        <w:t xml:space="preserve">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по </w:t>
      </w:r>
      <w:proofErr w:type="spellStart"/>
      <w:r w:rsidR="00361F02">
        <w:rPr>
          <w:rFonts w:ascii="Times New Roman" w:hAnsi="Times New Roman" w:cs="Times New Roman"/>
          <w:sz w:val="28"/>
          <w:szCs w:val="28"/>
        </w:rPr>
        <w:t>Сизябскому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двухманд</w:t>
      </w:r>
      <w:r w:rsidR="00361F02">
        <w:rPr>
          <w:rFonts w:ascii="Times New Roman" w:hAnsi="Times New Roman" w:cs="Times New Roman"/>
          <w:sz w:val="28"/>
          <w:szCs w:val="28"/>
        </w:rPr>
        <w:t>атному избирательному округу №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 xml:space="preserve">Немчиновой Марии Сергеевны </w:t>
      </w:r>
      <w:r>
        <w:rPr>
          <w:rFonts w:ascii="Times New Roman" w:hAnsi="Times New Roman" w:cs="Times New Roman"/>
          <w:sz w:val="28"/>
          <w:szCs w:val="28"/>
        </w:rPr>
        <w:t xml:space="preserve">считать прекращенными досрочно с </w:t>
      </w:r>
      <w:r w:rsidR="00361F02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F02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 в связи с отставкой по собственному желанию.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личное заявление от </w:t>
      </w:r>
      <w:r w:rsidR="00361F02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принятия и подлежит официальному опубликованию. </w:t>
      </w: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7EB4" w:rsidRDefault="002E7EB4" w:rsidP="002E7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2E7EB4" w:rsidRDefault="002E7EB4" w:rsidP="002E7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                                                                   Т.В. Артеева</w:t>
      </w:r>
    </w:p>
    <w:p w:rsidR="002E7EB4" w:rsidRDefault="002E7EB4" w:rsidP="002E7E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7A23" w:rsidRPr="002E7EB4" w:rsidRDefault="000F7A23" w:rsidP="002E7EB4"/>
    <w:sectPr w:rsidR="000F7A23" w:rsidRPr="002E7EB4" w:rsidSect="002E7E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B7"/>
    <w:rsid w:val="000F7A23"/>
    <w:rsid w:val="002E7EB4"/>
    <w:rsid w:val="00361F02"/>
    <w:rsid w:val="00427C14"/>
    <w:rsid w:val="0060573C"/>
    <w:rsid w:val="009419B7"/>
    <w:rsid w:val="00E753F2"/>
    <w:rsid w:val="00F5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D80E"/>
  <w15:chartTrackingRefBased/>
  <w15:docId w15:val="{FEF2B8E8-2BFB-4782-8345-6F631AB3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EB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2021-03-30T09:28:00Z</cp:lastPrinted>
  <dcterms:created xsi:type="dcterms:W3CDTF">2021-03-30T09:19:00Z</dcterms:created>
  <dcterms:modified xsi:type="dcterms:W3CDTF">2021-10-01T09:12:00Z</dcterms:modified>
</cp:coreProperties>
</file>