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0A54DA" w:rsidRPr="000A54DA" w:rsidTr="000570BA">
        <w:trPr>
          <w:cantSplit/>
        </w:trPr>
        <w:tc>
          <w:tcPr>
            <w:tcW w:w="3369" w:type="dxa"/>
          </w:tcPr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      </w:t>
            </w:r>
            <w:r w:rsidRPr="000A54D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0A54DA" w:rsidRPr="000A54DA" w:rsidRDefault="000A54DA" w:rsidP="000A54DA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0A54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К Ы В К Ö Р Т Ö Д</w:t>
      </w:r>
    </w:p>
    <w:p w:rsidR="000A54DA" w:rsidRPr="000A54DA" w:rsidRDefault="000A54DA" w:rsidP="000A54DA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54DA" w:rsidRPr="000A54DA" w:rsidRDefault="000A54DA" w:rsidP="000A54DA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A54D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                                                  Р Е Ш Е Н И Е </w:t>
      </w:r>
    </w:p>
    <w:p w:rsidR="000A54DA" w:rsidRPr="000A54DA" w:rsidRDefault="000A54DA" w:rsidP="000A54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A54DA" w:rsidRPr="000A54DA" w:rsidRDefault="000A54DA" w:rsidP="000A5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 декабря</w:t>
      </w:r>
      <w:r w:rsidRPr="000A54DA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4C08D1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0A54DA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   № 6-  </w:t>
      </w:r>
    </w:p>
    <w:p w:rsidR="000A54DA" w:rsidRPr="000A54DA" w:rsidRDefault="000A54DA" w:rsidP="000A54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A54DA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14BB" w:rsidRPr="00AA78F2" w:rsidRDefault="00A614BB" w:rsidP="00A614B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A78F2">
        <w:rPr>
          <w:rFonts w:ascii="Times New Roman" w:hAnsi="Times New Roman" w:cs="Times New Roman"/>
          <w:sz w:val="28"/>
          <w:szCs w:val="28"/>
          <w:lang w:eastAsia="en-US"/>
        </w:rPr>
        <w:t xml:space="preserve">О принятии 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муниципального района «Ижемский», </w:t>
      </w:r>
      <w:r w:rsidRPr="00AA78F2">
        <w:rPr>
          <w:rFonts w:ascii="Times New Roman" w:hAnsi="Times New Roman" w:cs="Times New Roman"/>
          <w:sz w:val="28"/>
          <w:szCs w:val="28"/>
          <w:lang w:eastAsia="en-US"/>
        </w:rPr>
        <w:br/>
        <w:t xml:space="preserve">на </w:t>
      </w:r>
      <w:r w:rsidR="000A54DA">
        <w:rPr>
          <w:rFonts w:ascii="Times New Roman" w:hAnsi="Times New Roman" w:cs="Times New Roman"/>
          <w:sz w:val="28"/>
          <w:szCs w:val="28"/>
          <w:lang w:eastAsia="en-US"/>
        </w:rPr>
        <w:t>202</w:t>
      </w:r>
      <w:r w:rsidR="004C08D1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AA78F2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A614BB" w:rsidRPr="00AA78F2" w:rsidRDefault="00A614BB" w:rsidP="00A614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A614BB" w:rsidP="00A614B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AA78F2"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</w:t>
      </w:r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решениями Советов сельских поселений «Ижма», «Щельяюр», «Мохча», «Сизябск», «Том», «Краснобор», «Кельчиюр», «Няшабож», «Брыкаланск», «Кипиево» о передаче осуществления части полномочий по решению вопросов местного значения органов местного самоуправ</w:t>
      </w:r>
      <w:r w:rsidR="000A54DA"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ления сельских поселений органу</w:t>
      </w:r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местно</w:t>
      </w:r>
      <w:r w:rsidR="000A54DA">
        <w:rPr>
          <w:rFonts w:ascii="Times New Roman" w:eastAsiaTheme="minorHAnsi" w:hAnsi="Times New Roman" w:cs="Times New Roman"/>
          <w:sz w:val="28"/>
          <w:szCs w:val="28"/>
          <w:lang w:eastAsia="en-US"/>
        </w:rPr>
        <w:t>го самоуправления муниципальному району</w:t>
      </w:r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«Ижемский» на 20</w:t>
      </w:r>
      <w:r w:rsidR="000A54DA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4C08D1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</w:t>
      </w:r>
      <w:proofErr w:type="gramEnd"/>
    </w:p>
    <w:p w:rsidR="00A614BB" w:rsidRPr="00AA78F2" w:rsidRDefault="00A614BB" w:rsidP="00A614BB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Р Е Ш И Л:</w:t>
      </w: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1.  Администрации муниципального района «Ижемский» принять к осуществлению на 20</w:t>
      </w:r>
      <w:r w:rsidR="000A54DA">
        <w:rPr>
          <w:rFonts w:ascii="Times New Roman" w:hAnsi="Times New Roman" w:cs="Times New Roman"/>
          <w:sz w:val="28"/>
          <w:szCs w:val="28"/>
        </w:rPr>
        <w:t>2</w:t>
      </w:r>
      <w:r w:rsidR="004C08D1">
        <w:rPr>
          <w:rFonts w:ascii="Times New Roman" w:hAnsi="Times New Roman" w:cs="Times New Roman"/>
          <w:sz w:val="28"/>
          <w:szCs w:val="28"/>
        </w:rPr>
        <w:t>2</w:t>
      </w:r>
      <w:r w:rsidRPr="00AA78F2">
        <w:rPr>
          <w:rFonts w:ascii="Times New Roman" w:hAnsi="Times New Roman" w:cs="Times New Roman"/>
          <w:sz w:val="28"/>
          <w:szCs w:val="28"/>
        </w:rPr>
        <w:t xml:space="preserve"> год часть полномочий по решению вопросов местного значения органов местного самоуправле</w:t>
      </w:r>
      <w:r w:rsidR="000A54DA">
        <w:rPr>
          <w:rFonts w:ascii="Times New Roman" w:hAnsi="Times New Roman" w:cs="Times New Roman"/>
          <w:sz w:val="28"/>
          <w:szCs w:val="28"/>
        </w:rPr>
        <w:t xml:space="preserve">ния сельских поселений «Ижма», </w:t>
      </w:r>
      <w:r w:rsidRPr="00AA78F2">
        <w:rPr>
          <w:rFonts w:ascii="Times New Roman" w:hAnsi="Times New Roman" w:cs="Times New Roman"/>
          <w:sz w:val="28"/>
          <w:szCs w:val="28"/>
        </w:rPr>
        <w:t>«Щельяюр», «Краснобор», «Кельч</w:t>
      </w:r>
      <w:r w:rsidR="00F24D24" w:rsidRPr="00AA78F2">
        <w:rPr>
          <w:rFonts w:ascii="Times New Roman" w:hAnsi="Times New Roman" w:cs="Times New Roman"/>
          <w:sz w:val="28"/>
          <w:szCs w:val="28"/>
        </w:rPr>
        <w:t xml:space="preserve">июр», «Том», «Мохча», «Сизябск», </w:t>
      </w:r>
      <w:r w:rsidRPr="00AA78F2">
        <w:rPr>
          <w:rFonts w:ascii="Times New Roman" w:hAnsi="Times New Roman" w:cs="Times New Roman"/>
          <w:sz w:val="28"/>
          <w:szCs w:val="28"/>
        </w:rPr>
        <w:t xml:space="preserve">«Кипиево», «Брыкаланск», </w:t>
      </w:r>
      <w:r w:rsidR="0028439C">
        <w:rPr>
          <w:rFonts w:ascii="Times New Roman" w:hAnsi="Times New Roman" w:cs="Times New Roman"/>
          <w:sz w:val="28"/>
          <w:szCs w:val="28"/>
        </w:rPr>
        <w:t>«Няшабож»</w:t>
      </w:r>
      <w:bookmarkStart w:id="0" w:name="_GoBack"/>
      <w:bookmarkEnd w:id="0"/>
      <w:r w:rsidR="00F24D24" w:rsidRPr="00AA7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AA78F2">
        <w:rPr>
          <w:rFonts w:ascii="Times New Roman" w:hAnsi="Times New Roman" w:cs="Times New Roman"/>
          <w:sz w:val="28"/>
          <w:szCs w:val="28"/>
        </w:rPr>
        <w:t>.</w:t>
      </w:r>
    </w:p>
    <w:p w:rsidR="00A614BB" w:rsidRPr="00AA78F2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2. Админ</w:t>
      </w:r>
      <w:r w:rsidR="00C55D84">
        <w:rPr>
          <w:rFonts w:ascii="Times New Roman" w:hAnsi="Times New Roman" w:cs="Times New Roman"/>
          <w:sz w:val="28"/>
          <w:szCs w:val="28"/>
        </w:rPr>
        <w:t xml:space="preserve">истрации муниципального района «Ижемский» </w:t>
      </w:r>
      <w:r w:rsidRPr="00AA78F2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="00C55D84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Pr="00AA78F2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C55D84">
        <w:rPr>
          <w:rFonts w:ascii="Times New Roman" w:hAnsi="Times New Roman" w:cs="Times New Roman"/>
          <w:sz w:val="28"/>
          <w:szCs w:val="28"/>
        </w:rPr>
        <w:t xml:space="preserve">к соглашениям </w:t>
      </w:r>
      <w:r w:rsidRPr="00AA78F2">
        <w:rPr>
          <w:rFonts w:ascii="Times New Roman" w:hAnsi="Times New Roman" w:cs="Times New Roman"/>
          <w:sz w:val="28"/>
          <w:szCs w:val="28"/>
        </w:rPr>
        <w:t>с адми</w:t>
      </w:r>
      <w:r w:rsidR="00C55D84">
        <w:rPr>
          <w:rFonts w:ascii="Times New Roman" w:hAnsi="Times New Roman" w:cs="Times New Roman"/>
          <w:sz w:val="28"/>
          <w:szCs w:val="28"/>
        </w:rPr>
        <w:t xml:space="preserve">нистрациями сельских поселений </w:t>
      </w:r>
      <w:r w:rsidRPr="00AA78F2">
        <w:rPr>
          <w:rFonts w:ascii="Times New Roman" w:hAnsi="Times New Roman" w:cs="Times New Roman"/>
          <w:sz w:val="28"/>
          <w:szCs w:val="28"/>
        </w:rPr>
        <w:t>о принятии к осуществлению части полномочий по решению вопросов местного значения.</w:t>
      </w:r>
    </w:p>
    <w:p w:rsidR="00A614BB" w:rsidRPr="00AA78F2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3. Настоящее решение вступ</w:t>
      </w:r>
      <w:r w:rsidR="000A54DA">
        <w:rPr>
          <w:rFonts w:ascii="Times New Roman" w:hAnsi="Times New Roman" w:cs="Times New Roman"/>
          <w:sz w:val="28"/>
          <w:szCs w:val="28"/>
        </w:rPr>
        <w:t xml:space="preserve">ает в силу со дня официального </w:t>
      </w:r>
      <w:r w:rsidRPr="00AA78F2">
        <w:rPr>
          <w:rFonts w:ascii="Times New Roman" w:hAnsi="Times New Roman" w:cs="Times New Roman"/>
          <w:sz w:val="28"/>
          <w:szCs w:val="28"/>
        </w:rPr>
        <w:t xml:space="preserve">опубликования </w:t>
      </w:r>
      <w:r w:rsidR="00195C97">
        <w:rPr>
          <w:rFonts w:ascii="Times New Roman" w:hAnsi="Times New Roman" w:cs="Times New Roman"/>
          <w:sz w:val="28"/>
          <w:szCs w:val="28"/>
        </w:rPr>
        <w:t xml:space="preserve">  </w:t>
      </w:r>
      <w:r w:rsidRPr="00AA78F2">
        <w:rPr>
          <w:rFonts w:ascii="Times New Roman" w:hAnsi="Times New Roman" w:cs="Times New Roman"/>
          <w:sz w:val="28"/>
          <w:szCs w:val="28"/>
        </w:rPr>
        <w:t xml:space="preserve">и </w:t>
      </w:r>
      <w:r w:rsidR="00195C97">
        <w:rPr>
          <w:rFonts w:ascii="Times New Roman" w:hAnsi="Times New Roman" w:cs="Times New Roman"/>
          <w:sz w:val="28"/>
          <w:szCs w:val="28"/>
        </w:rPr>
        <w:t xml:space="preserve"> </w:t>
      </w:r>
      <w:r w:rsidRPr="00AA78F2">
        <w:rPr>
          <w:rFonts w:ascii="Times New Roman" w:hAnsi="Times New Roman" w:cs="Times New Roman"/>
          <w:sz w:val="28"/>
          <w:szCs w:val="28"/>
        </w:rPr>
        <w:t xml:space="preserve">распространяется </w:t>
      </w:r>
      <w:r w:rsidR="00195C97">
        <w:rPr>
          <w:rFonts w:ascii="Times New Roman" w:hAnsi="Times New Roman" w:cs="Times New Roman"/>
          <w:sz w:val="28"/>
          <w:szCs w:val="28"/>
        </w:rPr>
        <w:t xml:space="preserve"> </w:t>
      </w:r>
      <w:r w:rsidR="008A6AC8">
        <w:rPr>
          <w:rFonts w:ascii="Times New Roman" w:hAnsi="Times New Roman" w:cs="Times New Roman"/>
          <w:sz w:val="28"/>
          <w:szCs w:val="28"/>
        </w:rPr>
        <w:t>на</w:t>
      </w:r>
      <w:r w:rsidR="00195C97">
        <w:rPr>
          <w:rFonts w:ascii="Times New Roman" w:hAnsi="Times New Roman" w:cs="Times New Roman"/>
          <w:sz w:val="28"/>
          <w:szCs w:val="28"/>
        </w:rPr>
        <w:t xml:space="preserve"> </w:t>
      </w:r>
      <w:r w:rsidR="008A6AC8">
        <w:rPr>
          <w:rFonts w:ascii="Times New Roman" w:hAnsi="Times New Roman" w:cs="Times New Roman"/>
          <w:sz w:val="28"/>
          <w:szCs w:val="28"/>
        </w:rPr>
        <w:t xml:space="preserve"> правоотношения, </w:t>
      </w:r>
      <w:r w:rsidR="00195C97">
        <w:rPr>
          <w:rFonts w:ascii="Times New Roman" w:hAnsi="Times New Roman" w:cs="Times New Roman"/>
          <w:sz w:val="28"/>
          <w:szCs w:val="28"/>
        </w:rPr>
        <w:t xml:space="preserve"> </w:t>
      </w:r>
      <w:r w:rsidR="008A6AC8">
        <w:rPr>
          <w:rFonts w:ascii="Times New Roman" w:hAnsi="Times New Roman" w:cs="Times New Roman"/>
          <w:sz w:val="28"/>
          <w:szCs w:val="28"/>
        </w:rPr>
        <w:t xml:space="preserve">возникающие </w:t>
      </w:r>
      <w:r w:rsidRPr="00AA78F2">
        <w:rPr>
          <w:rFonts w:ascii="Times New Roman" w:hAnsi="Times New Roman" w:cs="Times New Roman"/>
          <w:sz w:val="28"/>
          <w:szCs w:val="28"/>
        </w:rPr>
        <w:t>с 01 января 20</w:t>
      </w:r>
      <w:r w:rsidR="000A54DA">
        <w:rPr>
          <w:rFonts w:ascii="Times New Roman" w:hAnsi="Times New Roman" w:cs="Times New Roman"/>
          <w:sz w:val="28"/>
          <w:szCs w:val="28"/>
        </w:rPr>
        <w:t>2</w:t>
      </w:r>
      <w:r w:rsidR="004C08D1">
        <w:rPr>
          <w:rFonts w:ascii="Times New Roman" w:hAnsi="Times New Roman" w:cs="Times New Roman"/>
          <w:sz w:val="28"/>
          <w:szCs w:val="28"/>
        </w:rPr>
        <w:t>2</w:t>
      </w:r>
      <w:r w:rsidR="000A54DA">
        <w:rPr>
          <w:rFonts w:ascii="Times New Roman" w:hAnsi="Times New Roman" w:cs="Times New Roman"/>
          <w:sz w:val="28"/>
          <w:szCs w:val="28"/>
        </w:rPr>
        <w:t xml:space="preserve"> </w:t>
      </w:r>
      <w:r w:rsidRPr="00AA78F2">
        <w:rPr>
          <w:rFonts w:ascii="Times New Roman" w:hAnsi="Times New Roman" w:cs="Times New Roman"/>
          <w:sz w:val="28"/>
          <w:szCs w:val="28"/>
        </w:rPr>
        <w:t xml:space="preserve">года.    </w:t>
      </w:r>
    </w:p>
    <w:p w:rsidR="00A614BB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4DA" w:rsidRPr="000A54DA" w:rsidRDefault="000A54DA" w:rsidP="000A54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54DA" w:rsidRPr="000A54DA" w:rsidRDefault="000A54DA" w:rsidP="000A54DA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0A54DA">
        <w:rPr>
          <w:rFonts w:ascii="Times New Roman" w:hAnsi="Times New Roman" w:cs="Times New Roman"/>
          <w:sz w:val="28"/>
          <w:szCs w:val="28"/>
        </w:rPr>
        <w:t>Глава муниципального района -</w:t>
      </w:r>
    </w:p>
    <w:p w:rsidR="00F24D24" w:rsidRDefault="000A54DA" w:rsidP="000A54DA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0A54DA"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  <w:r w:rsidRPr="000A54DA">
        <w:rPr>
          <w:rFonts w:ascii="Times New Roman" w:hAnsi="Times New Roman" w:cs="Times New Roman"/>
          <w:sz w:val="28"/>
          <w:szCs w:val="28"/>
        </w:rPr>
        <w:tab/>
      </w:r>
      <w:r w:rsidRPr="000A54DA">
        <w:rPr>
          <w:rFonts w:ascii="Times New Roman" w:hAnsi="Times New Roman" w:cs="Times New Roman"/>
          <w:sz w:val="28"/>
          <w:szCs w:val="28"/>
        </w:rPr>
        <w:tab/>
      </w:r>
      <w:r w:rsidRPr="000A54DA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0A54DA">
        <w:rPr>
          <w:rFonts w:ascii="Times New Roman" w:hAnsi="Times New Roman" w:cs="Times New Roman"/>
          <w:sz w:val="28"/>
          <w:szCs w:val="28"/>
        </w:rPr>
        <w:tab/>
      </w:r>
      <w:r w:rsidRPr="000A54DA">
        <w:rPr>
          <w:rFonts w:ascii="Times New Roman" w:hAnsi="Times New Roman" w:cs="Times New Roman"/>
          <w:sz w:val="28"/>
          <w:szCs w:val="28"/>
        </w:rPr>
        <w:tab/>
        <w:t xml:space="preserve">        И.В. Норкин</w:t>
      </w: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54DA" w:rsidRDefault="000A54DA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54DA" w:rsidRDefault="000A54DA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Приложение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</w:p>
    <w:p w:rsidR="00A614BB" w:rsidRPr="00AA78F2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A614BB" w:rsidRPr="00AA78F2" w:rsidRDefault="000A54DA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</w:t>
      </w:r>
      <w:r w:rsidR="00463B25">
        <w:rPr>
          <w:rFonts w:ascii="Times New Roman" w:hAnsi="Times New Roman" w:cs="Times New Roman"/>
          <w:sz w:val="28"/>
          <w:szCs w:val="28"/>
        </w:rPr>
        <w:t>декабря  2021</w:t>
      </w:r>
      <w:r w:rsidR="004B70D1" w:rsidRPr="00AA78F2">
        <w:rPr>
          <w:rFonts w:ascii="Times New Roman" w:hAnsi="Times New Roman" w:cs="Times New Roman"/>
          <w:sz w:val="28"/>
          <w:szCs w:val="28"/>
        </w:rPr>
        <w:t xml:space="preserve"> 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A614BB" w:rsidRPr="00AA78F2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A614BB" w:rsidRPr="00AA78F2" w:rsidRDefault="00463B25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«Ижемский», 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органов местного самоуправления сельских поселений </w:t>
      </w:r>
      <w:r w:rsidR="00F24D24" w:rsidRPr="00AA78F2">
        <w:rPr>
          <w:rFonts w:ascii="Times New Roman" w:hAnsi="Times New Roman" w:cs="Times New Roman"/>
          <w:sz w:val="28"/>
          <w:szCs w:val="28"/>
        </w:rPr>
        <w:t xml:space="preserve">«Ижма»,  «Щельяюр», «Краснобор», «Кельчиюр», «Том», «Мохча», «Сизябск», «Кипиево», «Брыкаланск», «Няшабож», </w:t>
      </w:r>
      <w:r w:rsidR="00A614BB" w:rsidRPr="00AA78F2">
        <w:rPr>
          <w:rFonts w:ascii="Times New Roman" w:hAnsi="Times New Roman" w:cs="Times New Roman"/>
          <w:sz w:val="28"/>
          <w:szCs w:val="28"/>
        </w:rPr>
        <w:t>расположенных на территории муниципал</w:t>
      </w:r>
      <w:r w:rsidR="00E6044D" w:rsidRPr="00AA78F2">
        <w:rPr>
          <w:rFonts w:ascii="Times New Roman" w:hAnsi="Times New Roman" w:cs="Times New Roman"/>
          <w:sz w:val="28"/>
          <w:szCs w:val="28"/>
        </w:rPr>
        <w:t>ьного района «Ижемский», на 20</w:t>
      </w:r>
      <w:r w:rsidR="000A54DA">
        <w:rPr>
          <w:rFonts w:ascii="Times New Roman" w:hAnsi="Times New Roman" w:cs="Times New Roman"/>
          <w:sz w:val="28"/>
          <w:szCs w:val="28"/>
        </w:rPr>
        <w:t>2</w:t>
      </w:r>
      <w:r w:rsidR="004C08D1">
        <w:rPr>
          <w:rFonts w:ascii="Times New Roman" w:hAnsi="Times New Roman" w:cs="Times New Roman"/>
          <w:sz w:val="28"/>
          <w:szCs w:val="28"/>
        </w:rPr>
        <w:t>2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A614BB" w:rsidRPr="00AA78F2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188"/>
        <w:gridCol w:w="4140"/>
        <w:gridCol w:w="4243"/>
      </w:tblGrid>
      <w:tr w:rsidR="00A614BB" w:rsidRPr="00AA78F2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«Ижемский»   по решению вопросов сельского поселения       </w:t>
            </w:r>
          </w:p>
        </w:tc>
      </w:tr>
      <w:tr w:rsidR="00A614BB" w:rsidRPr="00AA78F2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 w:rsidRPr="00AA78F2">
              <w:rPr>
                <w:rFonts w:eastAsiaTheme="minorHAnsi"/>
                <w:sz w:val="28"/>
                <w:szCs w:val="28"/>
              </w:rPr>
      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      </w:r>
          </w:p>
          <w:p w:rsidR="00A614BB" w:rsidRPr="00AA78F2" w:rsidRDefault="00A614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78F2">
              <w:rPr>
                <w:sz w:val="28"/>
                <w:szCs w:val="28"/>
              </w:rPr>
              <w:t xml:space="preserve"> (пункт  1 части 1 статьи 14 ФЗ № 131-ФЗ «Об общих принципах организации местного самоуправления в Российской Федерации»)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6E21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>пол</w:t>
            </w:r>
            <w:r w:rsidR="000A54DA">
              <w:rPr>
                <w:rFonts w:ascii="Times New Roman" w:hAnsi="Times New Roman" w:cs="Times New Roman"/>
                <w:sz w:val="28"/>
                <w:szCs w:val="28"/>
              </w:rPr>
              <w:t xml:space="preserve">номочия по составлению проекта </w:t>
            </w:r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бюджета поселения  и отчета  об исполнении бюджета поселения, </w:t>
            </w:r>
            <w:proofErr w:type="gramStart"/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21F7" w:rsidRDefault="006E21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- полномочие в сфере закупок товаров, работ, услуг для обеспечения муниципальных нужд в части проведения открытых конкурсов в электронной форме, конкурсов с ограниченным участием в электронной форме, двухэтапных конкурсов в электронной форме, открытых аукционов в электронной форме, запроса котировок в электронной форме, запроса предложений в электронной форме на закупки товаров, работ, услуг для муниципальных нужд, в соответствии с Федеральным законом от</w:t>
            </w:r>
            <w:proofErr w:type="gramEnd"/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 05.04.2013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64E2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4E2E" w:rsidRPr="00AA78F2" w:rsidRDefault="00764E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осуществление внутреннего </w:t>
            </w:r>
            <w:r w:rsidR="00B1416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финансового контроля.</w:t>
            </w:r>
          </w:p>
        </w:tc>
      </w:tr>
    </w:tbl>
    <w:p w:rsidR="00A616E5" w:rsidRDefault="00A616E5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к проекту решения </w:t>
      </w:r>
    </w:p>
    <w:p w:rsidR="000A54DA" w:rsidRPr="000A54DA" w:rsidRDefault="006E5020" w:rsidP="000A54D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A78F2">
        <w:rPr>
          <w:rFonts w:ascii="Times New Roman" w:hAnsi="Times New Roman" w:cs="Times New Roman"/>
          <w:sz w:val="28"/>
          <w:szCs w:val="28"/>
          <w:lang w:eastAsia="en-US"/>
        </w:rPr>
        <w:t>О принятии 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муниципального район</w:t>
      </w:r>
      <w:r w:rsidR="000A54DA">
        <w:rPr>
          <w:rFonts w:ascii="Times New Roman" w:hAnsi="Times New Roman" w:cs="Times New Roman"/>
          <w:sz w:val="28"/>
          <w:szCs w:val="28"/>
          <w:lang w:eastAsia="en-US"/>
        </w:rPr>
        <w:t xml:space="preserve">а «Ижемский», </w:t>
      </w:r>
      <w:r w:rsidR="000A54DA">
        <w:rPr>
          <w:rFonts w:ascii="Times New Roman" w:hAnsi="Times New Roman" w:cs="Times New Roman"/>
          <w:sz w:val="28"/>
          <w:szCs w:val="28"/>
          <w:lang w:eastAsia="en-US"/>
        </w:rPr>
        <w:br/>
        <w:t>на 202</w:t>
      </w:r>
      <w:r w:rsidR="004C08D1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AA78F2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6E5020" w:rsidRDefault="006E5020" w:rsidP="006E5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3B25" w:rsidRPr="00463B25" w:rsidRDefault="00463B25" w:rsidP="00463B2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B25">
        <w:rPr>
          <w:rFonts w:ascii="Times New Roman" w:eastAsia="Times New Roman" w:hAnsi="Times New Roman" w:cs="Times New Roman"/>
          <w:sz w:val="28"/>
          <w:szCs w:val="24"/>
        </w:rPr>
        <w:t>Настоящий проект решения Совета муниципального района «Ижемский» разработано в целях принятия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муниципального района «Ижемский», на 202</w:t>
      </w:r>
      <w:r w:rsidR="004C08D1">
        <w:rPr>
          <w:rFonts w:ascii="Times New Roman" w:eastAsia="Times New Roman" w:hAnsi="Times New Roman" w:cs="Times New Roman"/>
          <w:sz w:val="28"/>
          <w:szCs w:val="24"/>
        </w:rPr>
        <w:t>2</w:t>
      </w:r>
      <w:r w:rsidRPr="00463B25">
        <w:rPr>
          <w:rFonts w:ascii="Times New Roman" w:eastAsia="Times New Roman" w:hAnsi="Times New Roman" w:cs="Times New Roman"/>
          <w:sz w:val="28"/>
          <w:szCs w:val="24"/>
        </w:rPr>
        <w:t xml:space="preserve"> год</w:t>
      </w:r>
    </w:p>
    <w:p w:rsidR="00463B25" w:rsidRDefault="00463B25" w:rsidP="006E5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020" w:rsidRDefault="006E5020" w:rsidP="006E50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5020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Принятие настоящего решения не предусматривает расходов средств бюджета района.</w:t>
      </w: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6E5020" w:rsidRDefault="006E5020" w:rsidP="006E5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E5020" w:rsidRDefault="006E5020" w:rsidP="006E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</w:t>
      </w:r>
      <w:r>
        <w:rPr>
          <w:rFonts w:ascii="Times New Roman" w:hAnsi="Times New Roman" w:cs="Times New Roman"/>
          <w:sz w:val="28"/>
          <w:szCs w:val="28"/>
        </w:rPr>
        <w:t>в силу со дня официального  опубликования.</w:t>
      </w: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020" w:rsidRDefault="006E5020" w:rsidP="006E50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Совет муниципального района «Ижемский»;</w:t>
      </w:r>
    </w:p>
    <w:p w:rsidR="006E5020" w:rsidRDefault="006E5020" w:rsidP="006E50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Сельские поселения </w:t>
      </w:r>
      <w:r w:rsidRPr="001E40DE">
        <w:rPr>
          <w:rFonts w:ascii="Times New Roman" w:hAnsi="Times New Roman" w:cs="Times New Roman"/>
          <w:sz w:val="28"/>
          <w:szCs w:val="28"/>
        </w:rPr>
        <w:t>«Ижма»,  «Щельяюр», «Краснобор», «Кельчиюр», «Том», «Мохча», «Сизябск», «Кипиево», «Брыкаланск», «Няшабож»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E5020" w:rsidRDefault="006E5020" w:rsidP="006E50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Финансовое управление администрации муниципального района «Ижемский»</w:t>
      </w: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020" w:rsidRDefault="006E5020" w:rsidP="006E5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 правовой и кадровой работы администрации муниципального района «Ижемский».</w:t>
      </w: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6E5020" w:rsidRDefault="006E5020" w:rsidP="006E502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Pr="00A650B6" w:rsidRDefault="006E5020" w:rsidP="006E502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Pr="00A650B6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sectPr w:rsidR="006E5020" w:rsidRPr="00A650B6" w:rsidSect="00AA78F2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14BB"/>
    <w:rsid w:val="000601E0"/>
    <w:rsid w:val="000A5153"/>
    <w:rsid w:val="000A54DA"/>
    <w:rsid w:val="00195C97"/>
    <w:rsid w:val="00275D65"/>
    <w:rsid w:val="0028439C"/>
    <w:rsid w:val="00351DAC"/>
    <w:rsid w:val="00393A22"/>
    <w:rsid w:val="00463B25"/>
    <w:rsid w:val="004B70D1"/>
    <w:rsid w:val="004C08D1"/>
    <w:rsid w:val="004E7119"/>
    <w:rsid w:val="00506FAD"/>
    <w:rsid w:val="005D6182"/>
    <w:rsid w:val="005E3517"/>
    <w:rsid w:val="006E21F7"/>
    <w:rsid w:val="006E5020"/>
    <w:rsid w:val="006F2854"/>
    <w:rsid w:val="007358AB"/>
    <w:rsid w:val="00764E2E"/>
    <w:rsid w:val="007E7FFD"/>
    <w:rsid w:val="008567A1"/>
    <w:rsid w:val="008A6AC8"/>
    <w:rsid w:val="009E154A"/>
    <w:rsid w:val="00A614BB"/>
    <w:rsid w:val="00A616E5"/>
    <w:rsid w:val="00A650B6"/>
    <w:rsid w:val="00AA78F2"/>
    <w:rsid w:val="00AC10F8"/>
    <w:rsid w:val="00B07A0A"/>
    <w:rsid w:val="00B1416D"/>
    <w:rsid w:val="00B81DD7"/>
    <w:rsid w:val="00C55D84"/>
    <w:rsid w:val="00CF7922"/>
    <w:rsid w:val="00D26F3B"/>
    <w:rsid w:val="00D612B0"/>
    <w:rsid w:val="00E6044D"/>
    <w:rsid w:val="00F24D24"/>
    <w:rsid w:val="00F5103F"/>
    <w:rsid w:val="00FB40B5"/>
    <w:rsid w:val="00FF1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A61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4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6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C05DD-B8C1-4F6B-8F56-EF8BDC926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32</cp:revision>
  <cp:lastPrinted>2021-12-04T08:52:00Z</cp:lastPrinted>
  <dcterms:created xsi:type="dcterms:W3CDTF">2018-12-04T11:31:00Z</dcterms:created>
  <dcterms:modified xsi:type="dcterms:W3CDTF">2021-12-04T09:53:00Z</dcterms:modified>
</cp:coreProperties>
</file>