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3" w:type="dxa"/>
        <w:jc w:val="center"/>
        <w:tblLook w:val="01E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E54AEE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E54AEE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>»</w:t>
            </w:r>
          </w:p>
          <w:p w:rsidR="00F42BBA" w:rsidRPr="00E54AEE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E54AEE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54AEE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E54AEE">
              <w:rPr>
                <w:b/>
                <w:bCs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Pr="00E54AEE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E54AEE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E54AEE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proofErr w:type="gramStart"/>
      <w:r>
        <w:rPr>
          <w:sz w:val="26"/>
          <w:szCs w:val="26"/>
        </w:rPr>
        <w:t>Ы</w:t>
      </w:r>
      <w:proofErr w:type="gramEnd"/>
      <w:r>
        <w:rPr>
          <w:sz w:val="26"/>
          <w:szCs w:val="26"/>
        </w:rPr>
        <w:t xml:space="preserve">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Pr="00E54AEE" w:rsidRDefault="005E40EA" w:rsidP="004A030C">
      <w:pPr>
        <w:rPr>
          <w:sz w:val="26"/>
          <w:szCs w:val="26"/>
        </w:rPr>
      </w:pPr>
      <w:r w:rsidRPr="00E54AEE">
        <w:rPr>
          <w:bCs/>
          <w:sz w:val="26"/>
          <w:szCs w:val="26"/>
        </w:rPr>
        <w:t>о</w:t>
      </w:r>
      <w:r w:rsidR="00A65691" w:rsidRPr="00E54AEE">
        <w:rPr>
          <w:sz w:val="26"/>
          <w:szCs w:val="26"/>
        </w:rPr>
        <w:t xml:space="preserve">т </w:t>
      </w:r>
      <w:r w:rsidR="00600AEB" w:rsidRPr="00E54AEE">
        <w:rPr>
          <w:sz w:val="26"/>
          <w:szCs w:val="26"/>
        </w:rPr>
        <w:t xml:space="preserve"> </w:t>
      </w:r>
      <w:r w:rsidR="004A030C" w:rsidRPr="00E54AEE">
        <w:rPr>
          <w:sz w:val="26"/>
          <w:szCs w:val="26"/>
        </w:rPr>
        <w:t xml:space="preserve">  </w:t>
      </w:r>
      <w:r w:rsidR="00BA4286">
        <w:rPr>
          <w:sz w:val="26"/>
          <w:szCs w:val="26"/>
        </w:rPr>
        <w:t>декабря</w:t>
      </w:r>
      <w:r w:rsidR="004A030C" w:rsidRPr="00E54AEE">
        <w:rPr>
          <w:sz w:val="26"/>
          <w:szCs w:val="26"/>
        </w:rPr>
        <w:t xml:space="preserve"> </w:t>
      </w:r>
      <w:r w:rsidR="00CC1F0D" w:rsidRPr="00E54AEE">
        <w:rPr>
          <w:sz w:val="26"/>
          <w:szCs w:val="26"/>
        </w:rPr>
        <w:t>202</w:t>
      </w:r>
      <w:r w:rsidR="00600AEB" w:rsidRPr="00E54AEE">
        <w:rPr>
          <w:sz w:val="26"/>
          <w:szCs w:val="26"/>
        </w:rPr>
        <w:t>1</w:t>
      </w:r>
      <w:r w:rsidR="00CC1F0D" w:rsidRPr="00E54AEE">
        <w:rPr>
          <w:sz w:val="26"/>
          <w:szCs w:val="26"/>
        </w:rPr>
        <w:t xml:space="preserve"> года                              </w:t>
      </w:r>
      <w:r w:rsidR="004B3561" w:rsidRPr="00E54AEE">
        <w:rPr>
          <w:sz w:val="26"/>
          <w:szCs w:val="26"/>
        </w:rPr>
        <w:t xml:space="preserve">         </w:t>
      </w:r>
      <w:r w:rsidR="00CC1F0D" w:rsidRPr="00E54AEE">
        <w:rPr>
          <w:sz w:val="26"/>
          <w:szCs w:val="26"/>
        </w:rPr>
        <w:t xml:space="preserve">       </w:t>
      </w:r>
      <w:r w:rsidR="00201098" w:rsidRPr="00E54AEE">
        <w:rPr>
          <w:sz w:val="26"/>
          <w:szCs w:val="26"/>
        </w:rPr>
        <w:t xml:space="preserve">  </w:t>
      </w:r>
      <w:r w:rsidR="004B3561" w:rsidRPr="00E54AEE">
        <w:rPr>
          <w:sz w:val="26"/>
          <w:szCs w:val="26"/>
        </w:rPr>
        <w:t xml:space="preserve">     </w:t>
      </w:r>
      <w:r w:rsidR="00E54AEE">
        <w:rPr>
          <w:sz w:val="26"/>
          <w:szCs w:val="26"/>
        </w:rPr>
        <w:t xml:space="preserve">  </w:t>
      </w:r>
      <w:r w:rsidR="00346719" w:rsidRPr="00E54AEE">
        <w:rPr>
          <w:sz w:val="26"/>
          <w:szCs w:val="26"/>
        </w:rPr>
        <w:t xml:space="preserve"> </w:t>
      </w:r>
      <w:r w:rsidR="004B3561" w:rsidRPr="00E54AEE">
        <w:rPr>
          <w:sz w:val="26"/>
          <w:szCs w:val="26"/>
        </w:rPr>
        <w:t xml:space="preserve">  </w:t>
      </w:r>
      <w:r w:rsidRPr="00E54AEE">
        <w:rPr>
          <w:sz w:val="26"/>
          <w:szCs w:val="26"/>
        </w:rPr>
        <w:t xml:space="preserve"> </w:t>
      </w:r>
      <w:r w:rsidR="001B785C" w:rsidRPr="00E54AEE">
        <w:rPr>
          <w:sz w:val="26"/>
          <w:szCs w:val="26"/>
        </w:rPr>
        <w:t xml:space="preserve">                                     </w:t>
      </w:r>
      <w:r w:rsidRPr="00E54AEE">
        <w:rPr>
          <w:sz w:val="26"/>
          <w:szCs w:val="26"/>
        </w:rPr>
        <w:t xml:space="preserve"> </w:t>
      </w:r>
      <w:r w:rsidR="00CC1F0D" w:rsidRPr="00E54AEE">
        <w:rPr>
          <w:sz w:val="26"/>
          <w:szCs w:val="26"/>
        </w:rPr>
        <w:t xml:space="preserve">№ </w:t>
      </w:r>
      <w:r w:rsidR="00BA4286">
        <w:rPr>
          <w:sz w:val="26"/>
          <w:szCs w:val="26"/>
        </w:rPr>
        <w:t>6-</w:t>
      </w:r>
      <w:r w:rsidR="00CC1F0D" w:rsidRPr="00E54AEE">
        <w:rPr>
          <w:sz w:val="26"/>
          <w:szCs w:val="26"/>
        </w:rPr>
        <w:t xml:space="preserve">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</w:t>
            </w:r>
            <w:r w:rsidR="00001224">
              <w:rPr>
                <w:sz w:val="26"/>
                <w:szCs w:val="26"/>
              </w:rPr>
              <w:t xml:space="preserve"> собственности муниципального образования муниципального района «Ижемский» в </w:t>
            </w:r>
            <w:r w:rsidR="004A030C" w:rsidRPr="00F42BBA">
              <w:rPr>
                <w:sz w:val="26"/>
                <w:szCs w:val="26"/>
              </w:rPr>
              <w:t xml:space="preserve"> государств</w:t>
            </w:r>
            <w:r w:rsidR="00B727DE">
              <w:rPr>
                <w:sz w:val="26"/>
                <w:szCs w:val="26"/>
              </w:rPr>
              <w:t>енную собственность</w:t>
            </w:r>
            <w:r w:rsidR="00F42BBA" w:rsidRPr="00F42BBA">
              <w:rPr>
                <w:sz w:val="26"/>
                <w:szCs w:val="26"/>
              </w:rPr>
              <w:t xml:space="preserve"> Республики К</w:t>
            </w:r>
            <w:r w:rsidR="004A030C" w:rsidRPr="00F42BBA">
              <w:rPr>
                <w:sz w:val="26"/>
                <w:szCs w:val="26"/>
              </w:rPr>
              <w:t xml:space="preserve">оми 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7C703D" w:rsidRPr="007C703D" w:rsidRDefault="007C703D" w:rsidP="007C703D">
      <w:pPr>
        <w:tabs>
          <w:tab w:val="left" w:pos="0"/>
        </w:tabs>
        <w:jc w:val="both"/>
        <w:rPr>
          <w:sz w:val="26"/>
          <w:szCs w:val="26"/>
        </w:rPr>
      </w:pPr>
      <w:r w:rsidRPr="007C703D">
        <w:rPr>
          <w:sz w:val="28"/>
          <w:szCs w:val="28"/>
        </w:rPr>
        <w:t xml:space="preserve">        </w:t>
      </w:r>
      <w:proofErr w:type="gramStart"/>
      <w:r w:rsidR="00460161">
        <w:rPr>
          <w:sz w:val="26"/>
          <w:szCs w:val="26"/>
        </w:rPr>
        <w:t>В соответствии с п</w:t>
      </w:r>
      <w:r w:rsidRPr="007C703D">
        <w:rPr>
          <w:sz w:val="26"/>
          <w:szCs w:val="26"/>
        </w:rPr>
        <w:t xml:space="preserve">остановлением Правительства Российской Федерации от  13.06.2006 № 374 </w:t>
      </w:r>
      <w:r w:rsidR="00460161">
        <w:rPr>
          <w:sz w:val="26"/>
          <w:szCs w:val="26"/>
        </w:rPr>
        <w:t>«</w:t>
      </w:r>
      <w:r w:rsidRPr="007C703D">
        <w:rPr>
          <w:sz w:val="26"/>
          <w:szCs w:val="26"/>
        </w:rPr>
        <w:t>О 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 муниципальную собственность, из собс</w:t>
      </w:r>
      <w:r w:rsidR="000363FD">
        <w:rPr>
          <w:sz w:val="26"/>
          <w:szCs w:val="26"/>
        </w:rPr>
        <w:t>твенности субъекта  Российской Ф</w:t>
      </w:r>
      <w:r w:rsidRPr="007C703D">
        <w:rPr>
          <w:sz w:val="26"/>
          <w:szCs w:val="26"/>
        </w:rPr>
        <w:t>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</w:t>
      </w:r>
      <w:r w:rsidR="00460161">
        <w:rPr>
          <w:sz w:val="26"/>
          <w:szCs w:val="26"/>
        </w:rPr>
        <w:t>»</w:t>
      </w:r>
      <w:r w:rsidRPr="007C703D">
        <w:rPr>
          <w:sz w:val="26"/>
          <w:szCs w:val="26"/>
        </w:rPr>
        <w:t xml:space="preserve">  и Уставом муниципального образования муниципального района «Ижемский»</w:t>
      </w:r>
      <w:r w:rsidR="00460161">
        <w:rPr>
          <w:sz w:val="26"/>
          <w:szCs w:val="26"/>
        </w:rPr>
        <w:t xml:space="preserve"> </w:t>
      </w:r>
      <w:r w:rsidR="000363FD">
        <w:rPr>
          <w:sz w:val="26"/>
          <w:szCs w:val="26"/>
        </w:rPr>
        <w:t xml:space="preserve"> </w:t>
      </w:r>
      <w:bookmarkStart w:id="0" w:name="_GoBack"/>
      <w:bookmarkEnd w:id="0"/>
      <w:proofErr w:type="gramEnd"/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proofErr w:type="gramStart"/>
      <w:r w:rsidRPr="00F42BBA">
        <w:rPr>
          <w:sz w:val="26"/>
          <w:szCs w:val="26"/>
        </w:rPr>
        <w:t>Р</w:t>
      </w:r>
      <w:proofErr w:type="gramEnd"/>
      <w:r w:rsidRPr="00F42BBA">
        <w:rPr>
          <w:sz w:val="26"/>
          <w:szCs w:val="26"/>
        </w:rPr>
        <w:t xml:space="preserve">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из </w:t>
      </w:r>
      <w:r w:rsidR="00554C13">
        <w:rPr>
          <w:sz w:val="26"/>
          <w:szCs w:val="26"/>
        </w:rPr>
        <w:t xml:space="preserve">собственности муниципального образования муниципального района «Ижемский» в </w:t>
      </w:r>
      <w:r w:rsidR="00B727DE">
        <w:rPr>
          <w:sz w:val="26"/>
          <w:szCs w:val="26"/>
        </w:rPr>
        <w:t>государственную собственность</w:t>
      </w:r>
      <w:r w:rsidR="00554C13">
        <w:rPr>
          <w:sz w:val="26"/>
          <w:szCs w:val="26"/>
        </w:rPr>
        <w:t xml:space="preserve"> Республики Коми</w:t>
      </w:r>
      <w:r w:rsidR="00F42BBA" w:rsidRPr="00F42BBA">
        <w:rPr>
          <w:sz w:val="26"/>
          <w:szCs w:val="26"/>
        </w:rPr>
        <w:t>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81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72"/>
        <w:gridCol w:w="1985"/>
        <w:gridCol w:w="1984"/>
        <w:gridCol w:w="1276"/>
        <w:gridCol w:w="709"/>
        <w:gridCol w:w="2268"/>
        <w:gridCol w:w="1220"/>
      </w:tblGrid>
      <w:tr w:rsidR="00053011" w:rsidRPr="007A5360" w:rsidTr="00053011">
        <w:trPr>
          <w:trHeight w:val="828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№</w:t>
            </w:r>
          </w:p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п</w:t>
            </w:r>
            <w:proofErr w:type="gramEnd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1A5D49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Идентификационный</w:t>
            </w:r>
            <w:r w:rsidR="00053011"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 xml:space="preserve">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0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 xml:space="preserve">Протяжённость, </w:t>
            </w:r>
            <w:proofErr w:type="gramStart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Категория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Тип покрытия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4CD" w:rsidRPr="007A5360" w:rsidRDefault="00EC3610" w:rsidP="00EC3610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Балансовая с</w:t>
            </w:r>
            <w:r w:rsidR="00053011" w:rsidRPr="007A5360">
              <w:rPr>
                <w:rFonts w:ascii="Times New Roman" w:hAnsi="Times New Roman" w:cs="Times New Roman"/>
                <w:sz w:val="22"/>
                <w:szCs w:val="22"/>
              </w:rPr>
              <w:t>тоимость</w:t>
            </w:r>
            <w:r w:rsidR="00AD74CD" w:rsidRPr="007A536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53011" w:rsidRPr="007A5360" w:rsidRDefault="00AD74CD" w:rsidP="00053011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053011" w:rsidRPr="007A53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53011" w:rsidRPr="007A5360" w:rsidTr="001A5D49">
        <w:trPr>
          <w:trHeight w:val="59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1A5D49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sz w:val="22"/>
                <w:szCs w:val="22"/>
              </w:rPr>
              <w:t>87 204 ОП МР - 0</w:t>
            </w:r>
            <w:r w:rsidR="00053011" w:rsidRPr="007A536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1A5D49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 xml:space="preserve">Том - </w:t>
            </w:r>
            <w:proofErr w:type="spellStart"/>
            <w:r>
              <w:rPr>
                <w:rStyle w:val="FontStyle15"/>
                <w:sz w:val="22"/>
                <w:szCs w:val="22"/>
              </w:rPr>
              <w:t>Керки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1A5D49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28</w:t>
            </w:r>
            <w:r w:rsidR="00053011" w:rsidRPr="007A5360">
              <w:rPr>
                <w:rStyle w:val="FontStyle15"/>
                <w:sz w:val="22"/>
                <w:szCs w:val="22"/>
              </w:rPr>
              <w:t>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1A5D49" w:rsidRDefault="001A5D49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  <w:lang w:val="en-US"/>
              </w:rPr>
            </w:pPr>
            <w:r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1A5D49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переходный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EC3610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1</w:t>
            </w:r>
          </w:p>
        </w:tc>
      </w:tr>
    </w:tbl>
    <w:p w:rsidR="00346719" w:rsidRPr="00F42BBA" w:rsidRDefault="00F76A0F" w:rsidP="001A5D49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proofErr w:type="gramStart"/>
      <w:r w:rsidR="006D49D9">
        <w:rPr>
          <w:sz w:val="26"/>
          <w:szCs w:val="26"/>
        </w:rPr>
        <w:t>Контроль за</w:t>
      </w:r>
      <w:proofErr w:type="gramEnd"/>
      <w:r w:rsidR="006D49D9">
        <w:rPr>
          <w:sz w:val="26"/>
          <w:szCs w:val="26"/>
        </w:rPr>
        <w:t xml:space="preserve">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proofErr w:type="spellStart"/>
      <w:r w:rsidR="000C5330">
        <w:rPr>
          <w:sz w:val="26"/>
          <w:szCs w:val="26"/>
        </w:rPr>
        <w:t>Кретов</w:t>
      </w:r>
      <w:proofErr w:type="spellEnd"/>
      <w:r w:rsidR="00437845">
        <w:rPr>
          <w:sz w:val="26"/>
          <w:szCs w:val="26"/>
        </w:rPr>
        <w:t xml:space="preserve"> </w:t>
      </w:r>
      <w:r w:rsidR="000C5330">
        <w:rPr>
          <w:sz w:val="26"/>
          <w:szCs w:val="26"/>
        </w:rPr>
        <w:t>А</w:t>
      </w:r>
      <w:r w:rsidR="00C0232B">
        <w:rPr>
          <w:sz w:val="26"/>
          <w:szCs w:val="26"/>
        </w:rPr>
        <w:t>.</w:t>
      </w:r>
      <w:r w:rsidR="000C5330">
        <w:rPr>
          <w:sz w:val="26"/>
          <w:szCs w:val="26"/>
        </w:rPr>
        <w:t>С</w:t>
      </w:r>
      <w:r w:rsidR="00437845">
        <w:rPr>
          <w:sz w:val="26"/>
          <w:szCs w:val="26"/>
        </w:rPr>
        <w:t>.)</w:t>
      </w:r>
      <w:r w:rsidR="00BA4286">
        <w:rPr>
          <w:sz w:val="26"/>
          <w:szCs w:val="26"/>
        </w:rPr>
        <w:t>.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3E47E3" w:rsidRDefault="003E47E3" w:rsidP="00CC1F0D">
      <w:pPr>
        <w:rPr>
          <w:sz w:val="26"/>
          <w:szCs w:val="26"/>
        </w:rPr>
      </w:pPr>
    </w:p>
    <w:p w:rsidR="0012170C" w:rsidRDefault="0012170C" w:rsidP="00CC1F0D">
      <w:pPr>
        <w:rPr>
          <w:sz w:val="26"/>
          <w:szCs w:val="26"/>
        </w:rPr>
      </w:pPr>
    </w:p>
    <w:p w:rsidR="0012170C" w:rsidRDefault="0012170C" w:rsidP="00CC1F0D">
      <w:pPr>
        <w:rPr>
          <w:sz w:val="26"/>
          <w:szCs w:val="26"/>
        </w:rPr>
      </w:pPr>
    </w:p>
    <w:p w:rsidR="0012170C" w:rsidRPr="00F42BBA" w:rsidRDefault="0012170C" w:rsidP="00CC1F0D">
      <w:pPr>
        <w:rPr>
          <w:sz w:val="26"/>
          <w:szCs w:val="26"/>
        </w:rPr>
      </w:pPr>
    </w:p>
    <w:p w:rsidR="0012170C" w:rsidRDefault="0012170C" w:rsidP="0012170C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 муниципального района                        </w:t>
      </w:r>
      <w:r w:rsidR="00BA4286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3A32EE" w:rsidRDefault="003A32EE" w:rsidP="008648AD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1A5D49" w:rsidRDefault="001A5D49" w:rsidP="001A5D49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001224">
      <w:pPr>
        <w:tabs>
          <w:tab w:val="left" w:pos="7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</w:t>
      </w:r>
      <w:r w:rsidR="00001224" w:rsidRPr="00F42BBA">
        <w:rPr>
          <w:sz w:val="26"/>
          <w:szCs w:val="26"/>
        </w:rPr>
        <w:t>Об утверждении перечня имущества, предлагаемого к передаче из</w:t>
      </w:r>
      <w:r w:rsidR="00001224">
        <w:rPr>
          <w:sz w:val="26"/>
          <w:szCs w:val="26"/>
        </w:rPr>
        <w:t xml:space="preserve"> собственности муниципального образования муниципального района «Ижемский» в </w:t>
      </w:r>
      <w:r w:rsidR="00001224" w:rsidRPr="00F42BBA">
        <w:rPr>
          <w:sz w:val="26"/>
          <w:szCs w:val="26"/>
        </w:rPr>
        <w:t xml:space="preserve"> государственной собственности Республики К</w:t>
      </w:r>
      <w:r w:rsidR="00001224">
        <w:rPr>
          <w:sz w:val="26"/>
          <w:szCs w:val="26"/>
        </w:rPr>
        <w:t>оми</w:t>
      </w:r>
      <w:r>
        <w:rPr>
          <w:sz w:val="26"/>
          <w:szCs w:val="26"/>
        </w:rPr>
        <w:t>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951D78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строительства и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 xml:space="preserve"> – коммунального хозяйства Республики Коми</w:t>
      </w:r>
      <w:r w:rsidR="00DE7D73">
        <w:rPr>
          <w:sz w:val="26"/>
          <w:szCs w:val="26"/>
        </w:rPr>
        <w:t xml:space="preserve"> </w:t>
      </w:r>
      <w:r w:rsidR="00D718A0">
        <w:rPr>
          <w:sz w:val="26"/>
          <w:szCs w:val="26"/>
        </w:rPr>
        <w:t>обратилось с ходатайством о принятии в с</w:t>
      </w:r>
      <w:r>
        <w:rPr>
          <w:sz w:val="26"/>
          <w:szCs w:val="26"/>
        </w:rPr>
        <w:t xml:space="preserve">обственность Республики Коми  – </w:t>
      </w:r>
      <w:r w:rsidRPr="007D3F81">
        <w:rPr>
          <w:sz w:val="26"/>
          <w:szCs w:val="26"/>
        </w:rPr>
        <w:t>недвижимого</w:t>
      </w:r>
      <w:r w:rsidR="007D3F81" w:rsidRPr="007D3F81">
        <w:rPr>
          <w:sz w:val="26"/>
          <w:szCs w:val="26"/>
        </w:rPr>
        <w:t xml:space="preserve"> имущества</w:t>
      </w:r>
      <w:r w:rsidR="007D3F81">
        <w:rPr>
          <w:sz w:val="26"/>
          <w:szCs w:val="26"/>
        </w:rPr>
        <w:t>.</w:t>
      </w:r>
    </w:p>
    <w:p w:rsidR="006945AA" w:rsidRDefault="006945AA" w:rsidP="00D718A0">
      <w:pPr>
        <w:ind w:firstLine="540"/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12170C" w:rsidRDefault="0049722C" w:rsidP="0005301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строительства и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 xml:space="preserve"> – коммунального хозяйства Республики Коми</w:t>
      </w:r>
      <w:r w:rsidRPr="00053011">
        <w:rPr>
          <w:sz w:val="26"/>
          <w:szCs w:val="26"/>
        </w:rPr>
        <w:t xml:space="preserve"> </w:t>
      </w:r>
      <w:r w:rsidR="00053011" w:rsidRPr="00053011">
        <w:rPr>
          <w:sz w:val="26"/>
          <w:szCs w:val="26"/>
        </w:rPr>
        <w:t xml:space="preserve">обратилось с ходатайством  о передаче в собственность Республики Коми </w:t>
      </w:r>
      <w:r>
        <w:rPr>
          <w:sz w:val="26"/>
          <w:szCs w:val="26"/>
        </w:rPr>
        <w:t>не</w:t>
      </w:r>
      <w:r w:rsidR="00053011" w:rsidRPr="00053011">
        <w:rPr>
          <w:sz w:val="26"/>
          <w:szCs w:val="26"/>
        </w:rPr>
        <w:t>движимого имущества</w:t>
      </w:r>
      <w:r>
        <w:rPr>
          <w:sz w:val="26"/>
          <w:szCs w:val="26"/>
        </w:rPr>
        <w:t xml:space="preserve"> Муниципального образования муниципального района «Ижемски</w:t>
      </w:r>
      <w:r w:rsidR="00F15067">
        <w:rPr>
          <w:sz w:val="26"/>
          <w:szCs w:val="26"/>
        </w:rPr>
        <w:t>й</w:t>
      </w:r>
      <w:r>
        <w:rPr>
          <w:sz w:val="26"/>
          <w:szCs w:val="26"/>
        </w:rPr>
        <w:t>»</w:t>
      </w:r>
      <w:r w:rsidR="00053011" w:rsidRPr="00053011">
        <w:rPr>
          <w:sz w:val="26"/>
          <w:szCs w:val="26"/>
        </w:rPr>
        <w:t xml:space="preserve"> в</w:t>
      </w:r>
      <w:r w:rsidR="0012170C">
        <w:rPr>
          <w:sz w:val="26"/>
          <w:szCs w:val="26"/>
        </w:rPr>
        <w:t>о исполнение пункта 12 поручения главы Республики Коми от 18.08.2021 года.</w:t>
      </w:r>
    </w:p>
    <w:p w:rsidR="0049722C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             </w:t>
      </w:r>
    </w:p>
    <w:p w:rsidR="00053011" w:rsidRPr="00053011" w:rsidRDefault="00053011" w:rsidP="00BA4286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Финансово-экономическое обоснование:</w:t>
      </w:r>
    </w:p>
    <w:p w:rsidR="00053011" w:rsidRPr="00053011" w:rsidRDefault="00053011" w:rsidP="00BA4286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Финансовых затрат – нет.</w:t>
      </w:r>
    </w:p>
    <w:p w:rsidR="00053011" w:rsidRPr="00053011" w:rsidRDefault="00053011" w:rsidP="00BA4286">
      <w:pPr>
        <w:jc w:val="center"/>
        <w:rPr>
          <w:sz w:val="26"/>
          <w:szCs w:val="26"/>
        </w:rPr>
      </w:pPr>
    </w:p>
    <w:p w:rsidR="00053011" w:rsidRPr="00053011" w:rsidRDefault="00053011" w:rsidP="00BA4286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Сроки и порядок вступления в силу:</w:t>
      </w:r>
    </w:p>
    <w:p w:rsidR="00053011" w:rsidRPr="00053011" w:rsidRDefault="00053011" w:rsidP="00BA4286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Решение вступает в силу со дня подписания.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Разработчик - инициатор проекта: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 Отдел </w:t>
      </w:r>
      <w:r w:rsidR="00BA4286">
        <w:rPr>
          <w:sz w:val="26"/>
          <w:szCs w:val="26"/>
        </w:rPr>
        <w:t xml:space="preserve">по </w:t>
      </w:r>
      <w:r w:rsidRPr="00053011">
        <w:rPr>
          <w:sz w:val="26"/>
          <w:szCs w:val="26"/>
        </w:rPr>
        <w:t>управлени</w:t>
      </w:r>
      <w:r w:rsidR="00BA4286">
        <w:rPr>
          <w:sz w:val="26"/>
          <w:szCs w:val="26"/>
        </w:rPr>
        <w:t>ю</w:t>
      </w:r>
      <w:r w:rsidRPr="00053011">
        <w:rPr>
          <w:sz w:val="26"/>
          <w:szCs w:val="26"/>
        </w:rPr>
        <w:t xml:space="preserve"> земельными ресурсами </w:t>
      </w:r>
      <w:r w:rsidR="00BA4286" w:rsidRPr="00053011">
        <w:rPr>
          <w:sz w:val="26"/>
          <w:szCs w:val="26"/>
        </w:rPr>
        <w:t xml:space="preserve">муниципальным имуществом </w:t>
      </w:r>
      <w:r w:rsidRPr="00053011">
        <w:rPr>
          <w:sz w:val="26"/>
          <w:szCs w:val="26"/>
        </w:rPr>
        <w:t>администрации муниципального района «Ижемский».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rPr>
          <w:sz w:val="26"/>
          <w:szCs w:val="26"/>
        </w:rPr>
      </w:pPr>
      <w:r w:rsidRPr="00053011">
        <w:rPr>
          <w:sz w:val="26"/>
          <w:szCs w:val="26"/>
        </w:rPr>
        <w:t xml:space="preserve">                                                          Рассылка: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</w:t>
      </w:r>
      <w:r w:rsidRPr="00053011">
        <w:rPr>
          <w:sz w:val="26"/>
          <w:szCs w:val="26"/>
        </w:rPr>
        <w:tab/>
        <w:t xml:space="preserve">    Отдел </w:t>
      </w:r>
      <w:r w:rsidR="00BA4286">
        <w:rPr>
          <w:sz w:val="26"/>
          <w:szCs w:val="26"/>
        </w:rPr>
        <w:t xml:space="preserve">по </w:t>
      </w:r>
      <w:r w:rsidR="00BA4286" w:rsidRPr="00053011">
        <w:rPr>
          <w:sz w:val="26"/>
          <w:szCs w:val="26"/>
        </w:rPr>
        <w:t>управлени</w:t>
      </w:r>
      <w:r w:rsidR="00BA4286">
        <w:rPr>
          <w:sz w:val="26"/>
          <w:szCs w:val="26"/>
        </w:rPr>
        <w:t>ю</w:t>
      </w:r>
      <w:r w:rsidR="00BA4286" w:rsidRPr="00053011">
        <w:rPr>
          <w:sz w:val="26"/>
          <w:szCs w:val="26"/>
        </w:rPr>
        <w:t xml:space="preserve"> земельными ресурсами муниципальным имуществом </w:t>
      </w:r>
      <w:r w:rsidRPr="00053011">
        <w:rPr>
          <w:sz w:val="26"/>
          <w:szCs w:val="26"/>
        </w:rPr>
        <w:t>администрации муниципального района «Ижемский» - 4 экз.</w:t>
      </w:r>
    </w:p>
    <w:p w:rsidR="00CF46C0" w:rsidRPr="00053011" w:rsidRDefault="00CF46C0" w:rsidP="00053011">
      <w:pPr>
        <w:pStyle w:val="ConsPlusNormal"/>
        <w:ind w:firstLine="540"/>
        <w:jc w:val="both"/>
        <w:rPr>
          <w:sz w:val="26"/>
          <w:szCs w:val="26"/>
        </w:rPr>
      </w:pPr>
    </w:p>
    <w:sectPr w:rsidR="00CF46C0" w:rsidRPr="00053011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646"/>
    <w:rsid w:val="00001224"/>
    <w:rsid w:val="000363FD"/>
    <w:rsid w:val="00053011"/>
    <w:rsid w:val="00075ED3"/>
    <w:rsid w:val="000C5330"/>
    <w:rsid w:val="000F1D9E"/>
    <w:rsid w:val="0012170C"/>
    <w:rsid w:val="001A5D49"/>
    <w:rsid w:val="001B6454"/>
    <w:rsid w:val="001B785C"/>
    <w:rsid w:val="001F3CF4"/>
    <w:rsid w:val="00201098"/>
    <w:rsid w:val="0021727A"/>
    <w:rsid w:val="00262DD5"/>
    <w:rsid w:val="00346719"/>
    <w:rsid w:val="00360FFF"/>
    <w:rsid w:val="00397B2A"/>
    <w:rsid w:val="003A32EE"/>
    <w:rsid w:val="003D15C0"/>
    <w:rsid w:val="003E47E3"/>
    <w:rsid w:val="003F0414"/>
    <w:rsid w:val="004046F9"/>
    <w:rsid w:val="0043459E"/>
    <w:rsid w:val="00437845"/>
    <w:rsid w:val="00460161"/>
    <w:rsid w:val="0049722C"/>
    <w:rsid w:val="0049727C"/>
    <w:rsid w:val="004A030C"/>
    <w:rsid w:val="004B3561"/>
    <w:rsid w:val="004E4787"/>
    <w:rsid w:val="00533711"/>
    <w:rsid w:val="00545E32"/>
    <w:rsid w:val="00554C13"/>
    <w:rsid w:val="005B7B56"/>
    <w:rsid w:val="005E40EA"/>
    <w:rsid w:val="00600AEB"/>
    <w:rsid w:val="006245D1"/>
    <w:rsid w:val="006945AA"/>
    <w:rsid w:val="006D49D9"/>
    <w:rsid w:val="006D5550"/>
    <w:rsid w:val="006F1834"/>
    <w:rsid w:val="007163C6"/>
    <w:rsid w:val="0077651A"/>
    <w:rsid w:val="007A5360"/>
    <w:rsid w:val="007A56C1"/>
    <w:rsid w:val="007A60AA"/>
    <w:rsid w:val="007C703D"/>
    <w:rsid w:val="007D3F81"/>
    <w:rsid w:val="007E6775"/>
    <w:rsid w:val="008246B6"/>
    <w:rsid w:val="008648AD"/>
    <w:rsid w:val="008C497B"/>
    <w:rsid w:val="00951D78"/>
    <w:rsid w:val="009547DB"/>
    <w:rsid w:val="00A053B3"/>
    <w:rsid w:val="00A269B5"/>
    <w:rsid w:val="00A65691"/>
    <w:rsid w:val="00AD2D3C"/>
    <w:rsid w:val="00AD74CD"/>
    <w:rsid w:val="00B21781"/>
    <w:rsid w:val="00B37B57"/>
    <w:rsid w:val="00B727DE"/>
    <w:rsid w:val="00BA4286"/>
    <w:rsid w:val="00BB0AAD"/>
    <w:rsid w:val="00C0232B"/>
    <w:rsid w:val="00C85FF6"/>
    <w:rsid w:val="00CC1F0D"/>
    <w:rsid w:val="00CF46C0"/>
    <w:rsid w:val="00D66402"/>
    <w:rsid w:val="00D718A0"/>
    <w:rsid w:val="00DE7D73"/>
    <w:rsid w:val="00E05E35"/>
    <w:rsid w:val="00E322DE"/>
    <w:rsid w:val="00E54AEE"/>
    <w:rsid w:val="00E579EF"/>
    <w:rsid w:val="00E87646"/>
    <w:rsid w:val="00EA78DD"/>
    <w:rsid w:val="00EB271E"/>
    <w:rsid w:val="00EC3610"/>
    <w:rsid w:val="00EC50FF"/>
    <w:rsid w:val="00F15067"/>
    <w:rsid w:val="00F40EEB"/>
    <w:rsid w:val="00F42BBA"/>
    <w:rsid w:val="00F76A0F"/>
    <w:rsid w:val="00FF5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AB92-A0D2-4A79-AD81-FD6AD56C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27</cp:revision>
  <cp:lastPrinted>2021-09-27T04:59:00Z</cp:lastPrinted>
  <dcterms:created xsi:type="dcterms:W3CDTF">2021-04-21T13:15:00Z</dcterms:created>
  <dcterms:modified xsi:type="dcterms:W3CDTF">2021-12-04T13:41:00Z</dcterms:modified>
</cp:coreProperties>
</file>