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3" w:type="dxa"/>
        <w:jc w:val="center"/>
        <w:tblLook w:val="01E0" w:firstRow="1" w:lastRow="1" w:firstColumn="1" w:lastColumn="1" w:noHBand="0" w:noVBand="0"/>
      </w:tblPr>
      <w:tblGrid>
        <w:gridCol w:w="3888"/>
        <w:gridCol w:w="1764"/>
        <w:gridCol w:w="3891"/>
      </w:tblGrid>
      <w:tr w:rsidR="00CC1F0D" w:rsidRPr="008977DF" w:rsidTr="001B74C4">
        <w:trPr>
          <w:trHeight w:val="899"/>
          <w:jc w:val="center"/>
        </w:trPr>
        <w:tc>
          <w:tcPr>
            <w:tcW w:w="3888" w:type="dxa"/>
            <w:vAlign w:val="bottom"/>
          </w:tcPr>
          <w:p w:rsidR="00CC1F0D" w:rsidRPr="008C5F86" w:rsidRDefault="00CC1F0D" w:rsidP="001B74C4">
            <w:pPr>
              <w:jc w:val="center"/>
              <w:rPr>
                <w:b/>
                <w:bCs/>
                <w:sz w:val="26"/>
                <w:szCs w:val="26"/>
              </w:rPr>
            </w:pPr>
            <w:r w:rsidRPr="008C5F86">
              <w:rPr>
                <w:b/>
                <w:bCs/>
                <w:sz w:val="26"/>
                <w:szCs w:val="26"/>
              </w:rPr>
              <w:t>«</w:t>
            </w:r>
            <w:proofErr w:type="spellStart"/>
            <w:r w:rsidRPr="008C5F86">
              <w:rPr>
                <w:b/>
                <w:bCs/>
                <w:sz w:val="26"/>
                <w:szCs w:val="26"/>
              </w:rPr>
              <w:t>Изьва</w:t>
            </w:r>
            <w:proofErr w:type="spellEnd"/>
            <w:r w:rsidRPr="008C5F86">
              <w:rPr>
                <w:b/>
                <w:bCs/>
                <w:sz w:val="26"/>
                <w:szCs w:val="26"/>
              </w:rPr>
              <w:t>»</w:t>
            </w:r>
          </w:p>
          <w:p w:rsidR="00F42BBA" w:rsidRPr="008C5F86" w:rsidRDefault="00CC1F0D" w:rsidP="00F42BBA">
            <w:pPr>
              <w:jc w:val="center"/>
              <w:rPr>
                <w:b/>
                <w:bCs/>
                <w:sz w:val="26"/>
                <w:szCs w:val="26"/>
              </w:rPr>
            </w:pPr>
            <w:proofErr w:type="spellStart"/>
            <w:r w:rsidRPr="008C5F86">
              <w:rPr>
                <w:b/>
                <w:bCs/>
                <w:sz w:val="26"/>
                <w:szCs w:val="26"/>
              </w:rPr>
              <w:t>муниципальнöй</w:t>
            </w:r>
            <w:proofErr w:type="spellEnd"/>
            <w:r w:rsidRPr="008C5F86">
              <w:rPr>
                <w:b/>
                <w:bCs/>
                <w:sz w:val="26"/>
                <w:szCs w:val="26"/>
              </w:rPr>
              <w:t xml:space="preserve"> </w:t>
            </w:r>
            <w:proofErr w:type="spellStart"/>
            <w:r w:rsidRPr="008C5F86">
              <w:rPr>
                <w:b/>
                <w:bCs/>
                <w:sz w:val="26"/>
                <w:szCs w:val="26"/>
              </w:rPr>
              <w:t>районса</w:t>
            </w:r>
            <w:proofErr w:type="spellEnd"/>
            <w:r w:rsidRPr="008C5F86">
              <w:rPr>
                <w:b/>
                <w:bCs/>
                <w:sz w:val="26"/>
                <w:szCs w:val="26"/>
              </w:rPr>
              <w:t xml:space="preserve"> </w:t>
            </w:r>
          </w:p>
          <w:p w:rsidR="00CC1F0D" w:rsidRPr="008977DF" w:rsidRDefault="00F42BBA" w:rsidP="00F42BBA">
            <w:pPr>
              <w:jc w:val="center"/>
              <w:rPr>
                <w:b/>
                <w:bCs/>
                <w:sz w:val="26"/>
                <w:szCs w:val="26"/>
              </w:rPr>
            </w:pPr>
            <w:proofErr w:type="spellStart"/>
            <w:r w:rsidRPr="008C5F86">
              <w:rPr>
                <w:b/>
                <w:bCs/>
                <w:sz w:val="26"/>
                <w:szCs w:val="26"/>
              </w:rPr>
              <w:t>Сöвет</w:t>
            </w:r>
            <w:proofErr w:type="spellEnd"/>
          </w:p>
        </w:tc>
        <w:tc>
          <w:tcPr>
            <w:tcW w:w="1764" w:type="dxa"/>
          </w:tcPr>
          <w:p w:rsidR="00CC1F0D" w:rsidRPr="008977DF" w:rsidRDefault="00CC1F0D" w:rsidP="001B74C4">
            <w:pPr>
              <w:jc w:val="center"/>
              <w:rPr>
                <w:b/>
                <w:bCs/>
                <w:sz w:val="26"/>
                <w:szCs w:val="26"/>
              </w:rPr>
            </w:pPr>
            <w:r>
              <w:rPr>
                <w:b/>
                <w:bCs/>
                <w:noProof/>
                <w:sz w:val="26"/>
                <w:szCs w:val="26"/>
              </w:rPr>
              <w:drawing>
                <wp:inline distT="0" distB="0" distL="0" distR="0">
                  <wp:extent cx="637281"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6133" cy="798658"/>
                          </a:xfrm>
                          <a:prstGeom prst="rect">
                            <a:avLst/>
                          </a:prstGeom>
                          <a:noFill/>
                        </pic:spPr>
                      </pic:pic>
                    </a:graphicData>
                  </a:graphic>
                </wp:inline>
              </w:drawing>
            </w:r>
          </w:p>
          <w:p w:rsidR="00CC1F0D" w:rsidRPr="008977DF" w:rsidRDefault="00CC1F0D" w:rsidP="001B74C4">
            <w:pPr>
              <w:jc w:val="center"/>
              <w:rPr>
                <w:b/>
                <w:bCs/>
                <w:sz w:val="26"/>
                <w:szCs w:val="26"/>
              </w:rPr>
            </w:pPr>
          </w:p>
        </w:tc>
        <w:tc>
          <w:tcPr>
            <w:tcW w:w="3891" w:type="dxa"/>
            <w:vAlign w:val="bottom"/>
          </w:tcPr>
          <w:p w:rsidR="00F42BBA" w:rsidRPr="008C5F86" w:rsidRDefault="00F42BBA" w:rsidP="001B74C4">
            <w:pPr>
              <w:jc w:val="center"/>
              <w:rPr>
                <w:b/>
                <w:bCs/>
                <w:sz w:val="26"/>
                <w:szCs w:val="26"/>
              </w:rPr>
            </w:pPr>
            <w:r w:rsidRPr="008C5F86">
              <w:rPr>
                <w:b/>
                <w:bCs/>
                <w:sz w:val="26"/>
                <w:szCs w:val="26"/>
              </w:rPr>
              <w:t>Совет</w:t>
            </w:r>
          </w:p>
          <w:p w:rsidR="00CC1F0D" w:rsidRPr="008C5F86" w:rsidRDefault="00F42BBA" w:rsidP="001B74C4">
            <w:pPr>
              <w:jc w:val="center"/>
              <w:rPr>
                <w:b/>
                <w:bCs/>
                <w:sz w:val="26"/>
                <w:szCs w:val="26"/>
              </w:rPr>
            </w:pPr>
            <w:r w:rsidRPr="008C5F86">
              <w:rPr>
                <w:b/>
                <w:bCs/>
                <w:sz w:val="26"/>
                <w:szCs w:val="26"/>
              </w:rPr>
              <w:t>муниципального района</w:t>
            </w:r>
          </w:p>
          <w:p w:rsidR="00CC1F0D" w:rsidRPr="008977DF" w:rsidRDefault="00F42BBA" w:rsidP="001B74C4">
            <w:pPr>
              <w:jc w:val="center"/>
              <w:rPr>
                <w:b/>
                <w:bCs/>
                <w:sz w:val="26"/>
                <w:szCs w:val="26"/>
              </w:rPr>
            </w:pPr>
            <w:r w:rsidRPr="008C5F86">
              <w:rPr>
                <w:b/>
                <w:bCs/>
                <w:sz w:val="26"/>
                <w:szCs w:val="26"/>
              </w:rPr>
              <w:t xml:space="preserve"> </w:t>
            </w:r>
            <w:r w:rsidR="00CC1F0D" w:rsidRPr="008C5F86">
              <w:rPr>
                <w:b/>
                <w:bCs/>
                <w:sz w:val="26"/>
                <w:szCs w:val="26"/>
              </w:rPr>
              <w:t>«Ижемский»</w:t>
            </w:r>
          </w:p>
        </w:tc>
      </w:tr>
    </w:tbl>
    <w:p w:rsidR="00CC1F0D" w:rsidRDefault="00CC1F0D" w:rsidP="00CC1F0D">
      <w:pPr>
        <w:pStyle w:val="1"/>
        <w:rPr>
          <w:sz w:val="26"/>
          <w:szCs w:val="26"/>
        </w:rPr>
      </w:pPr>
    </w:p>
    <w:p w:rsidR="00CC1F0D" w:rsidRPr="008977DF" w:rsidRDefault="00F42BBA" w:rsidP="00CC1F0D">
      <w:pPr>
        <w:pStyle w:val="1"/>
        <w:rPr>
          <w:sz w:val="26"/>
          <w:szCs w:val="26"/>
        </w:rPr>
      </w:pPr>
      <w:r>
        <w:rPr>
          <w:sz w:val="26"/>
          <w:szCs w:val="26"/>
        </w:rPr>
        <w:t>К Ы В К</w:t>
      </w:r>
      <w:r w:rsidR="00CC1F0D" w:rsidRPr="008977DF">
        <w:rPr>
          <w:sz w:val="26"/>
          <w:szCs w:val="26"/>
        </w:rPr>
        <w:t xml:space="preserve"> Ö</w:t>
      </w:r>
      <w:r>
        <w:rPr>
          <w:sz w:val="26"/>
          <w:szCs w:val="26"/>
        </w:rPr>
        <w:t xml:space="preserve"> Р Т</w:t>
      </w:r>
      <w:r w:rsidRPr="00F42BBA">
        <w:rPr>
          <w:sz w:val="26"/>
          <w:szCs w:val="26"/>
        </w:rPr>
        <w:t xml:space="preserve"> </w:t>
      </w:r>
      <w:r w:rsidRPr="008977DF">
        <w:rPr>
          <w:sz w:val="26"/>
          <w:szCs w:val="26"/>
        </w:rPr>
        <w:t>Ö</w:t>
      </w:r>
      <w:r>
        <w:rPr>
          <w:sz w:val="26"/>
          <w:szCs w:val="26"/>
        </w:rPr>
        <w:t xml:space="preserve"> Д</w:t>
      </w:r>
    </w:p>
    <w:p w:rsidR="00CC1F0D" w:rsidRPr="008977DF" w:rsidRDefault="00CC1F0D" w:rsidP="00CC1F0D">
      <w:pPr>
        <w:jc w:val="center"/>
        <w:rPr>
          <w:sz w:val="26"/>
          <w:szCs w:val="26"/>
        </w:rPr>
      </w:pPr>
    </w:p>
    <w:p w:rsidR="00CC1F0D" w:rsidRDefault="004A030C" w:rsidP="00CC1F0D">
      <w:pPr>
        <w:jc w:val="center"/>
        <w:rPr>
          <w:b/>
          <w:sz w:val="26"/>
          <w:szCs w:val="26"/>
        </w:rPr>
      </w:pPr>
      <w:r>
        <w:rPr>
          <w:b/>
          <w:sz w:val="26"/>
          <w:szCs w:val="26"/>
        </w:rPr>
        <w:t>Р Е Ш Е</w:t>
      </w:r>
      <w:r w:rsidR="00CC1F0D" w:rsidRPr="008977DF">
        <w:rPr>
          <w:b/>
          <w:sz w:val="26"/>
          <w:szCs w:val="26"/>
        </w:rPr>
        <w:t xml:space="preserve"> Н И Е</w:t>
      </w:r>
    </w:p>
    <w:p w:rsidR="005E40EA" w:rsidRPr="008977DF" w:rsidRDefault="005E40EA" w:rsidP="00CC1F0D">
      <w:pPr>
        <w:jc w:val="center"/>
        <w:rPr>
          <w:b/>
          <w:sz w:val="26"/>
          <w:szCs w:val="26"/>
        </w:rPr>
      </w:pPr>
    </w:p>
    <w:p w:rsidR="00CC1F0D" w:rsidRDefault="005E40EA" w:rsidP="004A030C">
      <w:pPr>
        <w:rPr>
          <w:sz w:val="20"/>
          <w:szCs w:val="20"/>
        </w:rPr>
      </w:pPr>
      <w:r w:rsidRPr="00346719">
        <w:rPr>
          <w:bCs/>
        </w:rPr>
        <w:t>о</w:t>
      </w:r>
      <w:r w:rsidR="00A65691" w:rsidRPr="00346719">
        <w:t xml:space="preserve">т </w:t>
      </w:r>
      <w:r w:rsidR="00600AEB">
        <w:t xml:space="preserve"> </w:t>
      </w:r>
      <w:r w:rsidR="00661C4D">
        <w:t xml:space="preserve"> </w:t>
      </w:r>
      <w:proofErr w:type="gramStart"/>
      <w:r w:rsidR="00661C4D">
        <w:t>сентября</w:t>
      </w:r>
      <w:r w:rsidR="004A030C">
        <w:t xml:space="preserve">  </w:t>
      </w:r>
      <w:r w:rsidR="00CC1F0D" w:rsidRPr="00346719">
        <w:t>202</w:t>
      </w:r>
      <w:r w:rsidR="00600AEB">
        <w:t>1</w:t>
      </w:r>
      <w:proofErr w:type="gramEnd"/>
      <w:r w:rsidR="00CC1F0D" w:rsidRPr="00346719">
        <w:t xml:space="preserve"> года                              </w:t>
      </w:r>
      <w:r w:rsidR="004B3561" w:rsidRPr="00346719">
        <w:t xml:space="preserve">         </w:t>
      </w:r>
      <w:r w:rsidR="00CC1F0D" w:rsidRPr="00346719">
        <w:t xml:space="preserve">       </w:t>
      </w:r>
      <w:r w:rsidR="00201098" w:rsidRPr="00346719">
        <w:t xml:space="preserve">           </w:t>
      </w:r>
      <w:r w:rsidR="004B3561" w:rsidRPr="00346719">
        <w:t xml:space="preserve">         </w:t>
      </w:r>
      <w:r w:rsidR="00346719">
        <w:t xml:space="preserve">               </w:t>
      </w:r>
      <w:r w:rsidR="004B3561" w:rsidRPr="00346719">
        <w:t xml:space="preserve">  </w:t>
      </w:r>
      <w:r w:rsidRPr="00346719">
        <w:t xml:space="preserve">  </w:t>
      </w:r>
      <w:r w:rsidR="00CC1F0D" w:rsidRPr="00346719">
        <w:t xml:space="preserve">№  </w:t>
      </w:r>
    </w:p>
    <w:p w:rsidR="00CC1F0D" w:rsidRDefault="00CC1F0D" w:rsidP="00CC1F0D">
      <w:pPr>
        <w:spacing w:line="360" w:lineRule="auto"/>
        <w:jc w:val="both"/>
        <w:rPr>
          <w:sz w:val="20"/>
          <w:szCs w:val="20"/>
        </w:rPr>
      </w:pPr>
    </w:p>
    <w:tbl>
      <w:tblPr>
        <w:tblW w:w="0" w:type="auto"/>
        <w:jc w:val="center"/>
        <w:tblLook w:val="01E0" w:firstRow="1" w:lastRow="1" w:firstColumn="1" w:lastColumn="1" w:noHBand="0" w:noVBand="0"/>
      </w:tblPr>
      <w:tblGrid>
        <w:gridCol w:w="9468"/>
      </w:tblGrid>
      <w:tr w:rsidR="00CC1F0D" w:rsidRPr="00F42BBA" w:rsidTr="001B74C4">
        <w:trPr>
          <w:trHeight w:val="904"/>
          <w:jc w:val="center"/>
        </w:trPr>
        <w:tc>
          <w:tcPr>
            <w:tcW w:w="9468" w:type="dxa"/>
          </w:tcPr>
          <w:p w:rsidR="004821F1" w:rsidRPr="004821F1" w:rsidRDefault="004821F1" w:rsidP="004821F1">
            <w:pPr>
              <w:pStyle w:val="ConsPlusTitle"/>
              <w:jc w:val="center"/>
              <w:rPr>
                <w:b w:val="0"/>
                <w:sz w:val="26"/>
                <w:szCs w:val="26"/>
              </w:rPr>
            </w:pPr>
            <w:r w:rsidRPr="004821F1">
              <w:rPr>
                <w:b w:val="0"/>
                <w:sz w:val="26"/>
                <w:szCs w:val="26"/>
              </w:rPr>
              <w:t xml:space="preserve">Об утверждении Положения о порядке осуществления </w:t>
            </w:r>
          </w:p>
          <w:p w:rsidR="004821F1" w:rsidRPr="004821F1" w:rsidRDefault="004821F1" w:rsidP="004821F1">
            <w:pPr>
              <w:pStyle w:val="ConsPlusTitle"/>
              <w:jc w:val="center"/>
              <w:rPr>
                <w:b w:val="0"/>
                <w:sz w:val="26"/>
                <w:szCs w:val="26"/>
              </w:rPr>
            </w:pPr>
            <w:r w:rsidRPr="004821F1">
              <w:rPr>
                <w:b w:val="0"/>
                <w:sz w:val="26"/>
                <w:szCs w:val="26"/>
              </w:rPr>
              <w:t xml:space="preserve">муниципального земельного контроля на территории муниципального образования </w:t>
            </w:r>
            <w:r>
              <w:rPr>
                <w:b w:val="0"/>
                <w:sz w:val="26"/>
                <w:szCs w:val="26"/>
              </w:rPr>
              <w:t>муниципального района «Ижемский»</w:t>
            </w:r>
          </w:p>
          <w:p w:rsidR="00CC1F0D" w:rsidRPr="00F42BBA" w:rsidRDefault="00CC1F0D" w:rsidP="001B74C4">
            <w:pPr>
              <w:tabs>
                <w:tab w:val="left" w:pos="720"/>
              </w:tabs>
              <w:jc w:val="center"/>
              <w:rPr>
                <w:sz w:val="26"/>
                <w:szCs w:val="26"/>
              </w:rPr>
            </w:pPr>
          </w:p>
          <w:p w:rsidR="00CC1F0D" w:rsidRPr="00F42BBA" w:rsidRDefault="00CC1F0D" w:rsidP="001B74C4">
            <w:pPr>
              <w:tabs>
                <w:tab w:val="left" w:pos="720"/>
              </w:tabs>
              <w:jc w:val="center"/>
              <w:rPr>
                <w:sz w:val="26"/>
                <w:szCs w:val="26"/>
              </w:rPr>
            </w:pPr>
          </w:p>
        </w:tc>
      </w:tr>
    </w:tbl>
    <w:p w:rsidR="00CC1F0D" w:rsidRPr="00F42BBA" w:rsidRDefault="00661C4D" w:rsidP="00437845">
      <w:pPr>
        <w:tabs>
          <w:tab w:val="left" w:pos="720"/>
        </w:tabs>
        <w:jc w:val="both"/>
        <w:rPr>
          <w:sz w:val="26"/>
          <w:szCs w:val="26"/>
        </w:rPr>
      </w:pPr>
      <w:r>
        <w:rPr>
          <w:sz w:val="26"/>
          <w:szCs w:val="26"/>
        </w:rPr>
        <w:t xml:space="preserve">            </w:t>
      </w:r>
      <w:r w:rsidR="004821F1" w:rsidRPr="004821F1">
        <w:rPr>
          <w:sz w:val="26"/>
          <w:szCs w:val="26"/>
        </w:rPr>
        <w:t>На основании пункта 4 части 2 статьи 3 Федерального закона от 31.07.2020 №</w:t>
      </w:r>
      <w:r>
        <w:rPr>
          <w:sz w:val="26"/>
          <w:szCs w:val="26"/>
        </w:rPr>
        <w:t xml:space="preserve"> </w:t>
      </w:r>
      <w:r w:rsidR="004821F1" w:rsidRPr="004821F1">
        <w:rPr>
          <w:sz w:val="26"/>
          <w:szCs w:val="26"/>
        </w:rPr>
        <w:t xml:space="preserve">248-ФЗ «О государственном контроле (надзоре) и муниципальном контроле в Российской Федерации», </w:t>
      </w:r>
      <w:r w:rsidR="00437845">
        <w:rPr>
          <w:sz w:val="26"/>
          <w:szCs w:val="26"/>
        </w:rPr>
        <w:t xml:space="preserve">Уставом </w:t>
      </w:r>
      <w:r w:rsidR="00437845" w:rsidRPr="00F42BBA">
        <w:rPr>
          <w:sz w:val="26"/>
          <w:szCs w:val="26"/>
        </w:rPr>
        <w:t>муниципального образования муниципального района «Ижемский»</w:t>
      </w:r>
    </w:p>
    <w:p w:rsidR="00CC1F0D" w:rsidRPr="00F42BBA" w:rsidRDefault="00CC1F0D" w:rsidP="00CC1F0D">
      <w:pPr>
        <w:ind w:firstLine="708"/>
        <w:jc w:val="both"/>
        <w:rPr>
          <w:sz w:val="26"/>
          <w:szCs w:val="26"/>
        </w:rPr>
      </w:pPr>
    </w:p>
    <w:p w:rsidR="00CC1F0D" w:rsidRPr="00F42BBA" w:rsidRDefault="006D49D9" w:rsidP="00CC1F0D">
      <w:pPr>
        <w:ind w:firstLine="708"/>
        <w:jc w:val="center"/>
        <w:rPr>
          <w:sz w:val="26"/>
          <w:szCs w:val="26"/>
        </w:rPr>
      </w:pPr>
      <w:r>
        <w:rPr>
          <w:sz w:val="26"/>
          <w:szCs w:val="26"/>
        </w:rPr>
        <w:t xml:space="preserve">Совет </w:t>
      </w:r>
      <w:r w:rsidR="00CC1F0D" w:rsidRPr="00F42BBA">
        <w:rPr>
          <w:sz w:val="26"/>
          <w:szCs w:val="26"/>
        </w:rPr>
        <w:t xml:space="preserve"> муниципального района «Ижемский»</w:t>
      </w:r>
    </w:p>
    <w:p w:rsidR="00CC1F0D" w:rsidRPr="00F42BBA" w:rsidRDefault="00CC1F0D" w:rsidP="00CC1F0D">
      <w:pPr>
        <w:ind w:firstLine="708"/>
        <w:jc w:val="center"/>
        <w:rPr>
          <w:sz w:val="26"/>
          <w:szCs w:val="26"/>
        </w:rPr>
      </w:pPr>
    </w:p>
    <w:p w:rsidR="00CC1F0D" w:rsidRPr="00F42BBA" w:rsidRDefault="004A030C" w:rsidP="00CC1F0D">
      <w:pPr>
        <w:ind w:firstLine="708"/>
        <w:jc w:val="center"/>
        <w:rPr>
          <w:sz w:val="26"/>
          <w:szCs w:val="26"/>
        </w:rPr>
      </w:pPr>
      <w:r w:rsidRPr="00F42BBA">
        <w:rPr>
          <w:sz w:val="26"/>
          <w:szCs w:val="26"/>
        </w:rPr>
        <w:t>Р Е Ш И Л</w:t>
      </w:r>
      <w:r w:rsidR="00CC1F0D" w:rsidRPr="00F42BBA">
        <w:rPr>
          <w:sz w:val="26"/>
          <w:szCs w:val="26"/>
        </w:rPr>
        <w:t>:</w:t>
      </w:r>
    </w:p>
    <w:p w:rsidR="00CC1F0D" w:rsidRPr="00F42BBA" w:rsidRDefault="00CC1F0D" w:rsidP="00CC1F0D">
      <w:pPr>
        <w:ind w:firstLine="708"/>
        <w:jc w:val="center"/>
        <w:rPr>
          <w:sz w:val="26"/>
          <w:szCs w:val="26"/>
        </w:rPr>
      </w:pPr>
    </w:p>
    <w:p w:rsidR="004821F1" w:rsidRPr="004821F1" w:rsidRDefault="004821F1" w:rsidP="004821F1">
      <w:pPr>
        <w:widowControl w:val="0"/>
        <w:autoSpaceDE w:val="0"/>
        <w:autoSpaceDN w:val="0"/>
        <w:spacing w:line="276" w:lineRule="auto"/>
        <w:ind w:firstLine="709"/>
        <w:jc w:val="both"/>
        <w:rPr>
          <w:sz w:val="26"/>
          <w:szCs w:val="26"/>
        </w:rPr>
      </w:pPr>
      <w:r w:rsidRPr="004821F1">
        <w:rPr>
          <w:sz w:val="26"/>
          <w:szCs w:val="26"/>
        </w:rPr>
        <w:t xml:space="preserve">1. Утвердить </w:t>
      </w:r>
      <w:hyperlink w:anchor="P38" w:history="1">
        <w:r w:rsidRPr="004821F1">
          <w:rPr>
            <w:sz w:val="26"/>
            <w:szCs w:val="26"/>
          </w:rPr>
          <w:t>Положение</w:t>
        </w:r>
      </w:hyperlink>
      <w:r w:rsidRPr="004821F1">
        <w:rPr>
          <w:sz w:val="26"/>
          <w:szCs w:val="26"/>
        </w:rPr>
        <w:t xml:space="preserve"> о порядке осуществления муниципального земельного контроля на территории муниципального образования</w:t>
      </w:r>
      <w:r>
        <w:rPr>
          <w:sz w:val="26"/>
          <w:szCs w:val="26"/>
        </w:rPr>
        <w:t xml:space="preserve"> муниципального района «Ижемский» </w:t>
      </w:r>
      <w:r w:rsidRPr="004821F1">
        <w:rPr>
          <w:sz w:val="26"/>
          <w:szCs w:val="26"/>
        </w:rPr>
        <w:t xml:space="preserve">согласно приложению. </w:t>
      </w:r>
    </w:p>
    <w:p w:rsidR="004821F1" w:rsidRPr="004821F1" w:rsidRDefault="004821F1" w:rsidP="004821F1">
      <w:pPr>
        <w:suppressAutoHyphens/>
        <w:autoSpaceDE w:val="0"/>
        <w:autoSpaceDN w:val="0"/>
        <w:adjustRightInd w:val="0"/>
        <w:spacing w:line="276" w:lineRule="auto"/>
        <w:ind w:firstLine="709"/>
        <w:jc w:val="both"/>
        <w:rPr>
          <w:rFonts w:eastAsia="SimSun"/>
          <w:sz w:val="26"/>
          <w:szCs w:val="26"/>
          <w:lang w:eastAsia="zh-CN"/>
        </w:rPr>
      </w:pPr>
      <w:r w:rsidRPr="00B50F26">
        <w:rPr>
          <w:sz w:val="26"/>
          <w:szCs w:val="26"/>
          <w:lang w:eastAsia="ar-SA"/>
        </w:rPr>
        <w:t>2.</w:t>
      </w:r>
      <w:r w:rsidR="00792B65" w:rsidRPr="00B50F26">
        <w:rPr>
          <w:sz w:val="26"/>
          <w:szCs w:val="26"/>
          <w:lang w:eastAsia="ar-SA"/>
        </w:rPr>
        <w:t xml:space="preserve">   </w:t>
      </w:r>
      <w:r w:rsidR="00520BE7">
        <w:rPr>
          <w:sz w:val="26"/>
          <w:szCs w:val="26"/>
          <w:lang w:eastAsia="ar-SA"/>
        </w:rPr>
        <w:t>Настоящее решение в</w:t>
      </w:r>
      <w:r w:rsidR="00792B65" w:rsidRPr="00B50F26">
        <w:rPr>
          <w:rFonts w:eastAsia="SimSun"/>
          <w:sz w:val="26"/>
          <w:szCs w:val="26"/>
          <w:lang w:eastAsia="zh-CN"/>
        </w:rPr>
        <w:t>ступает в силу со дня официально опубликования</w:t>
      </w:r>
      <w:r w:rsidRPr="00B50F26">
        <w:rPr>
          <w:rFonts w:eastAsia="SimSun"/>
          <w:sz w:val="26"/>
          <w:szCs w:val="26"/>
          <w:lang w:eastAsia="zh-CN"/>
        </w:rPr>
        <w:t>.</w:t>
      </w:r>
      <w:r w:rsidR="00792B65">
        <w:rPr>
          <w:rFonts w:eastAsia="SimSun"/>
          <w:sz w:val="26"/>
          <w:szCs w:val="26"/>
          <w:lang w:eastAsia="zh-CN"/>
        </w:rPr>
        <w:t xml:space="preserve">  </w:t>
      </w:r>
    </w:p>
    <w:p w:rsidR="00F76A0F" w:rsidRDefault="00F76A0F" w:rsidP="00CC1F0D">
      <w:pPr>
        <w:rPr>
          <w:sz w:val="26"/>
          <w:szCs w:val="26"/>
        </w:rPr>
      </w:pPr>
    </w:p>
    <w:p w:rsidR="004821F1" w:rsidRDefault="004821F1" w:rsidP="00CC1F0D">
      <w:pPr>
        <w:rPr>
          <w:sz w:val="26"/>
          <w:szCs w:val="26"/>
        </w:rPr>
      </w:pPr>
    </w:p>
    <w:p w:rsidR="004821F1" w:rsidRDefault="004821F1" w:rsidP="00CC1F0D">
      <w:pPr>
        <w:rPr>
          <w:sz w:val="26"/>
          <w:szCs w:val="26"/>
        </w:rPr>
      </w:pPr>
    </w:p>
    <w:p w:rsidR="004821F1" w:rsidRPr="00F42BBA" w:rsidRDefault="004821F1" w:rsidP="00CC1F0D">
      <w:pPr>
        <w:rPr>
          <w:sz w:val="26"/>
          <w:szCs w:val="26"/>
        </w:rPr>
      </w:pPr>
    </w:p>
    <w:p w:rsidR="00661C4D" w:rsidRPr="00A36B02" w:rsidRDefault="00661C4D" w:rsidP="00661C4D">
      <w:pPr>
        <w:jc w:val="both"/>
        <w:rPr>
          <w:sz w:val="26"/>
          <w:szCs w:val="26"/>
        </w:rPr>
      </w:pPr>
      <w:r w:rsidRPr="00A36B02">
        <w:rPr>
          <w:sz w:val="26"/>
          <w:szCs w:val="26"/>
        </w:rPr>
        <w:t>Глава муниципального района -</w:t>
      </w:r>
    </w:p>
    <w:p w:rsidR="00661C4D" w:rsidRPr="00A36B02" w:rsidRDefault="00661C4D" w:rsidP="00661C4D">
      <w:pPr>
        <w:jc w:val="both"/>
        <w:rPr>
          <w:sz w:val="26"/>
          <w:szCs w:val="26"/>
        </w:rPr>
      </w:pPr>
      <w:r w:rsidRPr="00A36B02">
        <w:rPr>
          <w:sz w:val="26"/>
          <w:szCs w:val="26"/>
        </w:rPr>
        <w:t>руководитель администрации</w:t>
      </w:r>
      <w:r w:rsidRPr="00A36B02">
        <w:rPr>
          <w:sz w:val="26"/>
          <w:szCs w:val="26"/>
        </w:rPr>
        <w:tab/>
      </w:r>
      <w:r>
        <w:rPr>
          <w:sz w:val="26"/>
          <w:szCs w:val="26"/>
        </w:rPr>
        <w:t xml:space="preserve">   </w:t>
      </w:r>
      <w:r w:rsidRPr="00A36B02">
        <w:rPr>
          <w:sz w:val="26"/>
          <w:szCs w:val="26"/>
        </w:rPr>
        <w:t xml:space="preserve">         </w:t>
      </w:r>
      <w:r w:rsidRPr="00A36B02">
        <w:rPr>
          <w:sz w:val="26"/>
          <w:szCs w:val="26"/>
        </w:rPr>
        <w:tab/>
      </w:r>
      <w:r w:rsidRPr="00A36B02">
        <w:rPr>
          <w:sz w:val="26"/>
          <w:szCs w:val="26"/>
        </w:rPr>
        <w:tab/>
        <w:t xml:space="preserve">      </w:t>
      </w:r>
      <w:r>
        <w:rPr>
          <w:sz w:val="26"/>
          <w:szCs w:val="26"/>
        </w:rPr>
        <w:t xml:space="preserve">                  </w:t>
      </w:r>
      <w:r w:rsidRPr="00A36B02">
        <w:rPr>
          <w:sz w:val="26"/>
          <w:szCs w:val="26"/>
        </w:rPr>
        <w:t xml:space="preserve">    И.В. </w:t>
      </w:r>
      <w:proofErr w:type="spellStart"/>
      <w:r w:rsidRPr="00A36B02">
        <w:rPr>
          <w:sz w:val="26"/>
          <w:szCs w:val="26"/>
        </w:rPr>
        <w:t>Норкин</w:t>
      </w:r>
      <w:proofErr w:type="spellEnd"/>
    </w:p>
    <w:p w:rsidR="00661C4D" w:rsidRPr="00A36B02" w:rsidRDefault="00661C4D" w:rsidP="00661C4D">
      <w:pPr>
        <w:spacing w:line="240" w:lineRule="exact"/>
        <w:jc w:val="center"/>
        <w:rPr>
          <w:sz w:val="26"/>
          <w:szCs w:val="26"/>
        </w:rPr>
      </w:pPr>
    </w:p>
    <w:p w:rsidR="00661C4D" w:rsidRDefault="00661C4D" w:rsidP="00661C4D">
      <w:pPr>
        <w:spacing w:line="240" w:lineRule="exact"/>
        <w:jc w:val="center"/>
        <w:rPr>
          <w:sz w:val="26"/>
          <w:szCs w:val="26"/>
        </w:rPr>
      </w:pPr>
    </w:p>
    <w:p w:rsidR="004821F1" w:rsidRDefault="004821F1" w:rsidP="00B21781">
      <w:pPr>
        <w:spacing w:line="480" w:lineRule="auto"/>
        <w:rPr>
          <w:sz w:val="26"/>
          <w:szCs w:val="26"/>
        </w:rPr>
      </w:pPr>
    </w:p>
    <w:p w:rsidR="004821F1" w:rsidRDefault="004821F1" w:rsidP="00B21781">
      <w:pPr>
        <w:spacing w:line="480" w:lineRule="auto"/>
        <w:rPr>
          <w:sz w:val="26"/>
          <w:szCs w:val="26"/>
        </w:rPr>
      </w:pPr>
    </w:p>
    <w:p w:rsidR="004821F1" w:rsidRDefault="004821F1" w:rsidP="00B21781">
      <w:pPr>
        <w:spacing w:line="480" w:lineRule="auto"/>
        <w:rPr>
          <w:sz w:val="26"/>
          <w:szCs w:val="26"/>
        </w:rPr>
      </w:pPr>
    </w:p>
    <w:p w:rsidR="004821F1" w:rsidRDefault="004821F1" w:rsidP="00B21781">
      <w:pPr>
        <w:spacing w:line="480" w:lineRule="auto"/>
        <w:rPr>
          <w:sz w:val="26"/>
          <w:szCs w:val="26"/>
        </w:rPr>
      </w:pPr>
    </w:p>
    <w:p w:rsidR="004821F1" w:rsidRDefault="004821F1" w:rsidP="00F23F1F">
      <w:pPr>
        <w:pStyle w:val="a6"/>
        <w:tabs>
          <w:tab w:val="left" w:pos="708"/>
        </w:tabs>
        <w:rPr>
          <w:b/>
          <w:sz w:val="26"/>
          <w:szCs w:val="26"/>
        </w:rPr>
      </w:pPr>
    </w:p>
    <w:p w:rsidR="00792B65" w:rsidRDefault="00792B65" w:rsidP="00F23F1F">
      <w:pPr>
        <w:pStyle w:val="a6"/>
        <w:tabs>
          <w:tab w:val="left" w:pos="708"/>
        </w:tabs>
        <w:rPr>
          <w:b/>
          <w:sz w:val="26"/>
          <w:szCs w:val="26"/>
        </w:rPr>
      </w:pPr>
    </w:p>
    <w:p w:rsidR="00792B65" w:rsidRDefault="00792B65" w:rsidP="00F23F1F">
      <w:pPr>
        <w:pStyle w:val="a6"/>
        <w:tabs>
          <w:tab w:val="left" w:pos="708"/>
        </w:tabs>
        <w:rPr>
          <w:b/>
          <w:sz w:val="26"/>
          <w:szCs w:val="26"/>
        </w:rPr>
      </w:pPr>
    </w:p>
    <w:p w:rsidR="00792B65" w:rsidRDefault="00792B65" w:rsidP="00F23F1F">
      <w:pPr>
        <w:pStyle w:val="a6"/>
        <w:tabs>
          <w:tab w:val="left" w:pos="708"/>
        </w:tabs>
        <w:rPr>
          <w:b/>
          <w:sz w:val="26"/>
          <w:szCs w:val="26"/>
        </w:rPr>
      </w:pPr>
    </w:p>
    <w:p w:rsidR="00792B65" w:rsidRDefault="00792B65" w:rsidP="00F23F1F">
      <w:pPr>
        <w:pStyle w:val="a6"/>
        <w:tabs>
          <w:tab w:val="left" w:pos="708"/>
        </w:tabs>
        <w:rPr>
          <w:b/>
          <w:sz w:val="26"/>
          <w:szCs w:val="26"/>
        </w:rPr>
      </w:pPr>
    </w:p>
    <w:p w:rsidR="00792B65" w:rsidRDefault="00792B65" w:rsidP="00F23F1F">
      <w:pPr>
        <w:pStyle w:val="a6"/>
        <w:tabs>
          <w:tab w:val="left" w:pos="708"/>
        </w:tabs>
        <w:rPr>
          <w:b/>
          <w:sz w:val="26"/>
          <w:szCs w:val="26"/>
        </w:rPr>
      </w:pPr>
    </w:p>
    <w:p w:rsidR="00792B65" w:rsidRDefault="00792B65" w:rsidP="00F23F1F">
      <w:pPr>
        <w:pStyle w:val="a6"/>
        <w:tabs>
          <w:tab w:val="left" w:pos="708"/>
        </w:tabs>
        <w:rPr>
          <w:b/>
          <w:sz w:val="26"/>
          <w:szCs w:val="26"/>
        </w:rPr>
      </w:pPr>
    </w:p>
    <w:p w:rsidR="00520BE7" w:rsidRDefault="00520BE7" w:rsidP="00F23F1F">
      <w:pPr>
        <w:widowControl w:val="0"/>
        <w:autoSpaceDE w:val="0"/>
        <w:autoSpaceDN w:val="0"/>
        <w:ind w:left="5529"/>
        <w:jc w:val="right"/>
        <w:rPr>
          <w:szCs w:val="28"/>
        </w:rPr>
      </w:pPr>
    </w:p>
    <w:p w:rsidR="00F23F1F" w:rsidRPr="00520BE7" w:rsidRDefault="00F23F1F" w:rsidP="00F23F1F">
      <w:pPr>
        <w:widowControl w:val="0"/>
        <w:autoSpaceDE w:val="0"/>
        <w:autoSpaceDN w:val="0"/>
        <w:ind w:left="5529"/>
        <w:jc w:val="right"/>
        <w:rPr>
          <w:szCs w:val="28"/>
        </w:rPr>
      </w:pPr>
      <w:r w:rsidRPr="00520BE7">
        <w:rPr>
          <w:szCs w:val="28"/>
        </w:rPr>
        <w:lastRenderedPageBreak/>
        <w:t>Приложение</w:t>
      </w:r>
    </w:p>
    <w:p w:rsidR="00F23F1F" w:rsidRPr="00520BE7" w:rsidRDefault="00F23F1F" w:rsidP="00F23F1F">
      <w:pPr>
        <w:widowControl w:val="0"/>
        <w:autoSpaceDE w:val="0"/>
        <w:autoSpaceDN w:val="0"/>
        <w:ind w:left="5529"/>
        <w:jc w:val="right"/>
        <w:rPr>
          <w:szCs w:val="28"/>
        </w:rPr>
      </w:pPr>
      <w:r w:rsidRPr="00520BE7">
        <w:rPr>
          <w:szCs w:val="28"/>
        </w:rPr>
        <w:t xml:space="preserve"> </w:t>
      </w:r>
      <w:bookmarkStart w:id="0" w:name="P38"/>
      <w:bookmarkEnd w:id="0"/>
      <w:r w:rsidR="00661C4D">
        <w:rPr>
          <w:szCs w:val="28"/>
        </w:rPr>
        <w:t xml:space="preserve">к </w:t>
      </w:r>
      <w:r w:rsidRPr="00520BE7">
        <w:rPr>
          <w:spacing w:val="-1"/>
          <w:szCs w:val="28"/>
          <w:lang w:eastAsia="ar-SA"/>
        </w:rPr>
        <w:t>решени</w:t>
      </w:r>
      <w:r w:rsidR="00661C4D">
        <w:rPr>
          <w:spacing w:val="-1"/>
          <w:szCs w:val="28"/>
          <w:lang w:eastAsia="ar-SA"/>
        </w:rPr>
        <w:t>ю</w:t>
      </w:r>
      <w:r w:rsidRPr="00520BE7">
        <w:rPr>
          <w:spacing w:val="-1"/>
          <w:szCs w:val="28"/>
          <w:lang w:eastAsia="ar-SA"/>
        </w:rPr>
        <w:t xml:space="preserve"> Совета муниципального района «Ижемский» </w:t>
      </w:r>
    </w:p>
    <w:p w:rsidR="00F23F1F" w:rsidRPr="00520BE7" w:rsidRDefault="00F23F1F" w:rsidP="00F23F1F">
      <w:pPr>
        <w:autoSpaceDE w:val="0"/>
        <w:autoSpaceDN w:val="0"/>
        <w:adjustRightInd w:val="0"/>
        <w:ind w:left="5580"/>
        <w:jc w:val="right"/>
        <w:outlineLvl w:val="0"/>
        <w:rPr>
          <w:spacing w:val="-1"/>
          <w:szCs w:val="28"/>
          <w:lang w:eastAsia="ar-SA"/>
        </w:rPr>
      </w:pPr>
      <w:r w:rsidRPr="00520BE7">
        <w:rPr>
          <w:spacing w:val="-1"/>
          <w:szCs w:val="28"/>
          <w:lang w:eastAsia="ar-SA"/>
        </w:rPr>
        <w:t xml:space="preserve">   №         от  </w:t>
      </w:r>
      <w:r w:rsidR="00520BE7">
        <w:rPr>
          <w:spacing w:val="-1"/>
          <w:szCs w:val="28"/>
          <w:lang w:eastAsia="ar-SA"/>
        </w:rPr>
        <w:t xml:space="preserve">     </w:t>
      </w:r>
      <w:r w:rsidRPr="00520BE7">
        <w:rPr>
          <w:spacing w:val="-1"/>
          <w:szCs w:val="28"/>
          <w:lang w:eastAsia="ar-SA"/>
        </w:rPr>
        <w:t xml:space="preserve">2021    </w:t>
      </w:r>
    </w:p>
    <w:p w:rsidR="00F23F1F" w:rsidRPr="00F23F1F" w:rsidRDefault="00F23F1F" w:rsidP="00F23F1F">
      <w:pPr>
        <w:widowControl w:val="0"/>
        <w:autoSpaceDE w:val="0"/>
        <w:autoSpaceDN w:val="0"/>
        <w:jc w:val="right"/>
        <w:rPr>
          <w:b/>
          <w:sz w:val="72"/>
          <w:szCs w:val="72"/>
        </w:rPr>
      </w:pPr>
    </w:p>
    <w:p w:rsidR="00F23F1F" w:rsidRPr="00F23F1F" w:rsidRDefault="00F23F1F" w:rsidP="00F23F1F">
      <w:pPr>
        <w:widowControl w:val="0"/>
        <w:autoSpaceDE w:val="0"/>
        <w:autoSpaceDN w:val="0"/>
        <w:ind w:firstLine="709"/>
        <w:jc w:val="center"/>
        <w:rPr>
          <w:b/>
          <w:sz w:val="28"/>
          <w:szCs w:val="28"/>
        </w:rPr>
      </w:pPr>
      <w:r w:rsidRPr="00F23F1F">
        <w:rPr>
          <w:b/>
          <w:sz w:val="28"/>
          <w:szCs w:val="28"/>
        </w:rPr>
        <w:t>ПОЛОЖЕНИЕ</w:t>
      </w:r>
    </w:p>
    <w:p w:rsidR="00F23F1F" w:rsidRPr="00F23F1F" w:rsidRDefault="00F23F1F" w:rsidP="00F23F1F">
      <w:pPr>
        <w:widowControl w:val="0"/>
        <w:autoSpaceDE w:val="0"/>
        <w:autoSpaceDN w:val="0"/>
        <w:ind w:firstLine="709"/>
        <w:jc w:val="center"/>
        <w:rPr>
          <w:b/>
          <w:sz w:val="28"/>
          <w:szCs w:val="28"/>
        </w:rPr>
      </w:pPr>
      <w:r w:rsidRPr="00F23F1F">
        <w:rPr>
          <w:b/>
          <w:sz w:val="28"/>
          <w:szCs w:val="28"/>
        </w:rPr>
        <w:t xml:space="preserve">о порядке осуществления муниципального земельного контроля </w:t>
      </w:r>
    </w:p>
    <w:p w:rsidR="00F23F1F" w:rsidRPr="00F23F1F" w:rsidRDefault="00F23F1F" w:rsidP="00F23F1F">
      <w:pPr>
        <w:widowControl w:val="0"/>
        <w:autoSpaceDE w:val="0"/>
        <w:autoSpaceDN w:val="0"/>
        <w:ind w:firstLine="709"/>
        <w:jc w:val="center"/>
        <w:rPr>
          <w:b/>
          <w:sz w:val="28"/>
          <w:szCs w:val="28"/>
        </w:rPr>
      </w:pPr>
      <w:r w:rsidRPr="00F23F1F">
        <w:rPr>
          <w:b/>
          <w:sz w:val="28"/>
          <w:szCs w:val="28"/>
        </w:rPr>
        <w:t xml:space="preserve"> на территории муниципального образования</w:t>
      </w:r>
      <w:r w:rsidR="00DD32CF">
        <w:rPr>
          <w:b/>
          <w:sz w:val="28"/>
          <w:szCs w:val="28"/>
        </w:rPr>
        <w:t xml:space="preserve"> муниципального района «Ижемский»</w:t>
      </w:r>
      <w:r w:rsidRPr="00F23F1F">
        <w:rPr>
          <w:b/>
          <w:sz w:val="28"/>
          <w:szCs w:val="28"/>
        </w:rPr>
        <w:t xml:space="preserve"> </w:t>
      </w:r>
    </w:p>
    <w:p w:rsidR="00F23F1F" w:rsidRPr="00F23F1F" w:rsidRDefault="00F23F1F" w:rsidP="00F23F1F">
      <w:pPr>
        <w:widowControl w:val="0"/>
        <w:autoSpaceDE w:val="0"/>
        <w:autoSpaceDN w:val="0"/>
        <w:ind w:firstLine="709"/>
        <w:jc w:val="center"/>
        <w:rPr>
          <w:b/>
          <w:sz w:val="28"/>
          <w:szCs w:val="28"/>
        </w:rPr>
      </w:pPr>
    </w:p>
    <w:p w:rsidR="00F23F1F" w:rsidRPr="00F23F1F" w:rsidRDefault="00F23F1F" w:rsidP="00661C4D">
      <w:pPr>
        <w:widowControl w:val="0"/>
        <w:numPr>
          <w:ilvl w:val="0"/>
          <w:numId w:val="1"/>
        </w:numPr>
        <w:suppressAutoHyphens/>
        <w:autoSpaceDE w:val="0"/>
        <w:autoSpaceDN w:val="0"/>
        <w:spacing w:line="276" w:lineRule="auto"/>
        <w:ind w:left="0" w:firstLine="709"/>
        <w:outlineLvl w:val="1"/>
        <w:rPr>
          <w:b/>
          <w:sz w:val="28"/>
          <w:szCs w:val="28"/>
        </w:rPr>
      </w:pPr>
      <w:r w:rsidRPr="00F23F1F">
        <w:rPr>
          <w:b/>
          <w:sz w:val="28"/>
          <w:szCs w:val="28"/>
        </w:rPr>
        <w:t>Общие положения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1.1. Настоящее Положение о порядке осуществления муниципального земельного контроля на территории муниципального образования</w:t>
      </w:r>
      <w:r w:rsidR="00C544DD">
        <w:rPr>
          <w:sz w:val="28"/>
          <w:szCs w:val="28"/>
        </w:rPr>
        <w:t xml:space="preserve"> муниципального района «Ижемский» </w:t>
      </w:r>
      <w:r w:rsidRPr="00F23F1F">
        <w:rPr>
          <w:sz w:val="28"/>
          <w:szCs w:val="28"/>
        </w:rPr>
        <w:t>регулирует отношения, связанные с деятель</w:t>
      </w:r>
      <w:r w:rsidR="00C544DD">
        <w:rPr>
          <w:sz w:val="28"/>
          <w:szCs w:val="28"/>
        </w:rPr>
        <w:t xml:space="preserve">ностью администрации </w:t>
      </w:r>
      <w:r w:rsidRPr="00F23F1F">
        <w:rPr>
          <w:sz w:val="28"/>
          <w:szCs w:val="28"/>
        </w:rPr>
        <w:t xml:space="preserve"> муницип</w:t>
      </w:r>
      <w:r w:rsidR="00C544DD">
        <w:rPr>
          <w:sz w:val="28"/>
          <w:szCs w:val="28"/>
        </w:rPr>
        <w:t>ального района «Ижемский»</w:t>
      </w:r>
      <w:r w:rsidRPr="00F23F1F">
        <w:rPr>
          <w:sz w:val="28"/>
          <w:szCs w:val="28"/>
        </w:rPr>
        <w:t xml:space="preserve"> (далее – орган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с учетом особенностей, предусмотренных федеральным законодательством, в отношении земельных отношений требований законодательства Российской Федерации, за</w:t>
      </w:r>
      <w:r w:rsidR="00C544DD">
        <w:rPr>
          <w:sz w:val="28"/>
          <w:szCs w:val="28"/>
        </w:rPr>
        <w:t>конодательства Республики Коми</w:t>
      </w:r>
      <w:r w:rsidRPr="00F23F1F">
        <w:rPr>
          <w:sz w:val="28"/>
          <w:szCs w:val="28"/>
        </w:rPr>
        <w:t>, за нарушение которых законодательством Российской Федерации, зак</w:t>
      </w:r>
      <w:r w:rsidR="00C544DD">
        <w:rPr>
          <w:sz w:val="28"/>
          <w:szCs w:val="28"/>
        </w:rPr>
        <w:t>онодательством Республики Коми</w:t>
      </w:r>
      <w:r w:rsidRPr="00F23F1F">
        <w:rPr>
          <w:sz w:val="28"/>
          <w:szCs w:val="28"/>
        </w:rPr>
        <w:t xml:space="preserve"> предусмотрена административная и иная ответственность.</w:t>
      </w:r>
      <w:r w:rsidR="00C544DD">
        <w:rPr>
          <w:sz w:val="28"/>
          <w:szCs w:val="28"/>
        </w:rPr>
        <w:t xml:space="preserve">   </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1.2. Понятия и термины, используемые в настоящем Положении, применяются в значениях, определенных Земельным кодексом Российской Федерации, Федеральным </w:t>
      </w:r>
      <w:hyperlink r:id="rId7" w:history="1">
        <w:r w:rsidRPr="00F23F1F">
          <w:rPr>
            <w:sz w:val="28"/>
            <w:szCs w:val="28"/>
          </w:rPr>
          <w:t>законом</w:t>
        </w:r>
      </w:hyperlink>
      <w:r w:rsidRPr="00F23F1F">
        <w:rPr>
          <w:sz w:val="28"/>
          <w:szCs w:val="28"/>
        </w:rPr>
        <w:t xml:space="preserve">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№294-ФЗ), иными нормативными правовыми актами Российск</w:t>
      </w:r>
      <w:r w:rsidR="0090342F">
        <w:rPr>
          <w:sz w:val="28"/>
          <w:szCs w:val="28"/>
        </w:rPr>
        <w:t>ой Федерации и Республики Коми</w:t>
      </w:r>
      <w:r w:rsidRPr="00F23F1F">
        <w:rPr>
          <w:sz w:val="28"/>
          <w:szCs w:val="28"/>
        </w:rPr>
        <w:t>, а также нормативными правовыми актами органа местного самоуправления.</w:t>
      </w:r>
      <w:r w:rsidR="0090342F">
        <w:rPr>
          <w:sz w:val="28"/>
          <w:szCs w:val="28"/>
        </w:rPr>
        <w:t xml:space="preserve"> </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1.3. Проведение в рамках муниципального земельного контроля проверок юридических лиц, индивидуальных предпринимателей осуществляется</w:t>
      </w:r>
      <w:r w:rsidR="00661C4D">
        <w:rPr>
          <w:sz w:val="28"/>
          <w:szCs w:val="28"/>
        </w:rPr>
        <w:t xml:space="preserve"> </w:t>
      </w:r>
      <w:r w:rsidRPr="00F23F1F">
        <w:rPr>
          <w:sz w:val="28"/>
          <w:szCs w:val="28"/>
        </w:rPr>
        <w:t xml:space="preserve"> в</w:t>
      </w:r>
      <w:r w:rsidR="00661C4D">
        <w:rPr>
          <w:sz w:val="28"/>
          <w:szCs w:val="28"/>
        </w:rPr>
        <w:t xml:space="preserve"> </w:t>
      </w:r>
      <w:r w:rsidRPr="00F23F1F">
        <w:rPr>
          <w:sz w:val="28"/>
          <w:szCs w:val="28"/>
        </w:rPr>
        <w:t xml:space="preserve"> соответствии</w:t>
      </w:r>
      <w:r w:rsidR="00661C4D">
        <w:rPr>
          <w:sz w:val="28"/>
          <w:szCs w:val="28"/>
        </w:rPr>
        <w:t xml:space="preserve"> </w:t>
      </w:r>
      <w:r w:rsidRPr="00F23F1F">
        <w:rPr>
          <w:sz w:val="28"/>
          <w:szCs w:val="28"/>
        </w:rPr>
        <w:t xml:space="preserve"> с </w:t>
      </w:r>
      <w:r w:rsidR="00661C4D">
        <w:rPr>
          <w:sz w:val="28"/>
          <w:szCs w:val="28"/>
        </w:rPr>
        <w:t xml:space="preserve"> </w:t>
      </w:r>
      <w:r w:rsidRPr="00F23F1F">
        <w:rPr>
          <w:sz w:val="28"/>
          <w:szCs w:val="28"/>
        </w:rPr>
        <w:t>положениями</w:t>
      </w:r>
      <w:r w:rsidR="00661C4D">
        <w:rPr>
          <w:sz w:val="28"/>
          <w:szCs w:val="28"/>
        </w:rPr>
        <w:t xml:space="preserve"> </w:t>
      </w:r>
      <w:r w:rsidRPr="00F23F1F">
        <w:rPr>
          <w:sz w:val="28"/>
          <w:szCs w:val="28"/>
        </w:rPr>
        <w:t xml:space="preserve"> Федерального </w:t>
      </w:r>
      <w:r w:rsidR="00661C4D">
        <w:rPr>
          <w:sz w:val="28"/>
          <w:szCs w:val="28"/>
        </w:rPr>
        <w:t xml:space="preserve"> </w:t>
      </w:r>
      <w:r w:rsidRPr="00F23F1F">
        <w:rPr>
          <w:sz w:val="28"/>
          <w:szCs w:val="28"/>
        </w:rPr>
        <w:t>закона</w:t>
      </w:r>
      <w:r w:rsidR="00661C4D">
        <w:rPr>
          <w:sz w:val="28"/>
          <w:szCs w:val="28"/>
        </w:rPr>
        <w:t xml:space="preserve">      </w:t>
      </w:r>
      <w:r w:rsidRPr="00F23F1F">
        <w:rPr>
          <w:sz w:val="28"/>
          <w:szCs w:val="28"/>
        </w:rPr>
        <w:t xml:space="preserve"> №</w:t>
      </w:r>
      <w:r w:rsidR="00661C4D">
        <w:rPr>
          <w:sz w:val="28"/>
          <w:szCs w:val="28"/>
        </w:rPr>
        <w:t xml:space="preserve"> </w:t>
      </w:r>
      <w:r w:rsidRPr="00F23F1F">
        <w:rPr>
          <w:sz w:val="28"/>
          <w:szCs w:val="28"/>
        </w:rPr>
        <w:t>294-ФЗ, Федеральным законом от 31.07.2020 №</w:t>
      </w:r>
      <w:r w:rsidR="00661C4D">
        <w:rPr>
          <w:sz w:val="28"/>
          <w:szCs w:val="28"/>
        </w:rPr>
        <w:t xml:space="preserve"> </w:t>
      </w:r>
      <w:r w:rsidRPr="00F23F1F">
        <w:rPr>
          <w:sz w:val="28"/>
          <w:szCs w:val="28"/>
        </w:rPr>
        <w:t>248-ФЗ «О государственном контроле (надзоре) и муниципальном контроле в Российской Федерации»,</w:t>
      </w:r>
      <w:r w:rsidR="007E5B58">
        <w:rPr>
          <w:sz w:val="28"/>
          <w:szCs w:val="28"/>
        </w:rPr>
        <w:t xml:space="preserve"> Постановление Правительства Республики Коми от 27.04.2015 №</w:t>
      </w:r>
      <w:r w:rsidR="00661C4D">
        <w:rPr>
          <w:sz w:val="28"/>
          <w:szCs w:val="28"/>
        </w:rPr>
        <w:t xml:space="preserve"> </w:t>
      </w:r>
      <w:r w:rsidR="007E5B58">
        <w:rPr>
          <w:sz w:val="28"/>
          <w:szCs w:val="28"/>
        </w:rPr>
        <w:t>182</w:t>
      </w:r>
      <w:r w:rsidRPr="00F23F1F">
        <w:rPr>
          <w:sz w:val="28"/>
          <w:szCs w:val="28"/>
        </w:rPr>
        <w:t xml:space="preserve"> «</w:t>
      </w:r>
      <w:r w:rsidR="002B1809">
        <w:rPr>
          <w:sz w:val="28"/>
          <w:szCs w:val="28"/>
        </w:rPr>
        <w:t xml:space="preserve">Об утверждении порядка осуществления муниципального земельного контроля на территории Республики </w:t>
      </w:r>
      <w:r w:rsidR="002B1809" w:rsidRPr="005C17EB">
        <w:rPr>
          <w:sz w:val="28"/>
          <w:szCs w:val="28"/>
        </w:rPr>
        <w:t>Коми</w:t>
      </w:r>
      <w:r w:rsidRPr="00F23F1F">
        <w:rPr>
          <w:sz w:val="28"/>
          <w:szCs w:val="28"/>
        </w:rPr>
        <w:t>».</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1.4. Порядок взаимодействия органов государственного земельного надзора с органом местного самоуправления, осуществляющим муниципальный земельный контроль, установлен </w:t>
      </w:r>
      <w:hyperlink r:id="rId8" w:history="1">
        <w:r w:rsidRPr="00F23F1F">
          <w:rPr>
            <w:sz w:val="28"/>
            <w:szCs w:val="28"/>
          </w:rPr>
          <w:t>постановлением</w:t>
        </w:r>
      </w:hyperlink>
      <w:r w:rsidRPr="00F23F1F">
        <w:rPr>
          <w:sz w:val="28"/>
          <w:szCs w:val="28"/>
        </w:rPr>
        <w:t xml:space="preserve"> Правительства Российской Федерации от 26.12.2014 №</w:t>
      </w:r>
      <w:r w:rsidR="00661C4D">
        <w:rPr>
          <w:sz w:val="28"/>
          <w:szCs w:val="28"/>
        </w:rPr>
        <w:t xml:space="preserve"> </w:t>
      </w:r>
      <w:r w:rsidRPr="00F23F1F">
        <w:rPr>
          <w:sz w:val="28"/>
          <w:szCs w:val="28"/>
        </w:rPr>
        <w:t xml:space="preserve">1515 «Об утверждении Правил взаимодействия федеральных органов исполнительной </w:t>
      </w:r>
      <w:r w:rsidRPr="00F23F1F">
        <w:rPr>
          <w:sz w:val="28"/>
          <w:szCs w:val="28"/>
        </w:rPr>
        <w:lastRenderedPageBreak/>
        <w:t>власти, осуществляющих государственный земельный надзор, с органами, осуществляющими муниципальный земельный контроль».</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1.5. Муниципальный земельный контроль осуществляется за:</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1.5.1. соблюдением требований муниципальных правовых актов по использованию земельных участков;</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1.5.2. соблюдением порядка, исключающего самовольное занятие земельных участков или использование их без оформленных в установленном порядке правоустанавливающих документов;</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1.5.3. соблюдением порядка передачи прав пользования земельными участками;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1.5.4. предоставлением достоверных сведений о состоянии земель;</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1.5.5. своевременным выполнением обязанностей по приведению земель в состояние, пригодное для использования по целевому назначению, или их рекультивации после завершения разработки месторождений полезных ископаемых (включая общераспространенные полезные ископаемые), строительных, лесозаготовительных, изыскательских и иных работ, ведущихся с нарушением почвенного слоя, в том числе работ, осуществляемых не в целях предпринимательской деятельности;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1.5.6. использованием земельных участков в соответствии с целевым назначением (видом разрешенного использования);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1.5.7. своевременным и качественным выполнением обязательных мероприятий по улучшению земель и охране почв от водной эрозии, заболачивания, подтопления, переуплотнения, захламления, загрязнения и по предотвращению других процессов, ухудшающих качественное состояние земель и вызывающих их деградацию;</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1.5.8. выполнением требований по предотвращению уничтожения, самовольного снятия и перемещения плодородного слоя почвы, а также порчи земель в результате нарушения правил обращения с пестицидами, </w:t>
      </w:r>
      <w:proofErr w:type="spellStart"/>
      <w:r w:rsidRPr="00F23F1F">
        <w:rPr>
          <w:sz w:val="28"/>
          <w:szCs w:val="28"/>
        </w:rPr>
        <w:t>агрохимикатами</w:t>
      </w:r>
      <w:proofErr w:type="spellEnd"/>
      <w:r w:rsidRPr="00F23F1F">
        <w:rPr>
          <w:sz w:val="28"/>
          <w:szCs w:val="28"/>
        </w:rPr>
        <w:t xml:space="preserve"> или иными опасными для здоровья людей и окружающей среды веществами и отходами производства и потребления;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1.5.9. наличием и сохранностью межевых знаков границ земельных участков;</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1.5.10.выполнением иных требований земельного законодательства по вопросам использования земель.</w:t>
      </w:r>
    </w:p>
    <w:p w:rsidR="00F23F1F" w:rsidRPr="00F23F1F" w:rsidRDefault="00F23F1F" w:rsidP="00F23F1F">
      <w:pPr>
        <w:widowControl w:val="0"/>
        <w:autoSpaceDE w:val="0"/>
        <w:autoSpaceDN w:val="0"/>
        <w:spacing w:line="276" w:lineRule="auto"/>
        <w:ind w:firstLine="709"/>
        <w:jc w:val="both"/>
        <w:outlineLvl w:val="1"/>
        <w:rPr>
          <w:b/>
          <w:sz w:val="28"/>
          <w:szCs w:val="28"/>
        </w:rPr>
      </w:pPr>
    </w:p>
    <w:p w:rsidR="00F23F1F" w:rsidRPr="00F23F1F" w:rsidRDefault="00F23F1F" w:rsidP="00F23F1F">
      <w:pPr>
        <w:widowControl w:val="0"/>
        <w:autoSpaceDE w:val="0"/>
        <w:autoSpaceDN w:val="0"/>
        <w:spacing w:line="276" w:lineRule="auto"/>
        <w:ind w:firstLine="709"/>
        <w:outlineLvl w:val="1"/>
        <w:rPr>
          <w:sz w:val="28"/>
          <w:szCs w:val="28"/>
        </w:rPr>
      </w:pPr>
      <w:r w:rsidRPr="00F23F1F">
        <w:rPr>
          <w:b/>
          <w:sz w:val="28"/>
          <w:szCs w:val="28"/>
        </w:rPr>
        <w:t>2. Цели и задачи муниципального земельного контроля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2.1. Целью муниципального земельного контроля является реализация полномочий </w:t>
      </w:r>
      <w:r w:rsidR="002D0F34">
        <w:rPr>
          <w:sz w:val="28"/>
          <w:szCs w:val="28"/>
        </w:rPr>
        <w:t>администрации муниципального района «Ижемский»</w:t>
      </w:r>
      <w:r w:rsidRPr="00F23F1F">
        <w:rPr>
          <w:sz w:val="28"/>
          <w:szCs w:val="28"/>
        </w:rPr>
        <w:t xml:space="preserve"> (далее – орган муниципального земельного контроля) на осуществление контроля за соблюдением земельного законодательства в отношении земель на территории муниц</w:t>
      </w:r>
      <w:r w:rsidR="002D0F34">
        <w:rPr>
          <w:sz w:val="28"/>
          <w:szCs w:val="28"/>
        </w:rPr>
        <w:t>ипального образования</w:t>
      </w:r>
      <w:r w:rsidRPr="00F23F1F">
        <w:rPr>
          <w:sz w:val="28"/>
          <w:szCs w:val="28"/>
        </w:rPr>
        <w:t xml:space="preserve"> муниципальный</w:t>
      </w:r>
      <w:r w:rsidR="002D0F34">
        <w:rPr>
          <w:sz w:val="28"/>
          <w:szCs w:val="28"/>
        </w:rPr>
        <w:t xml:space="preserve"> района «Ижемский»</w:t>
      </w:r>
      <w:r w:rsidRPr="00F23F1F">
        <w:rPr>
          <w:sz w:val="28"/>
          <w:szCs w:val="28"/>
        </w:rPr>
        <w:t>.</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2.2. Основными задачами муниципального земельного контроля являются: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lastRenderedPageBreak/>
        <w:t>2.2.1.</w:t>
      </w:r>
      <w:r w:rsidR="00661C4D">
        <w:rPr>
          <w:sz w:val="28"/>
          <w:szCs w:val="28"/>
        </w:rPr>
        <w:t xml:space="preserve"> П</w:t>
      </w:r>
      <w:r w:rsidRPr="00F23F1F">
        <w:rPr>
          <w:sz w:val="28"/>
          <w:szCs w:val="28"/>
        </w:rPr>
        <w:t>редупреждение (в том числе профилактика), выявление и пресечение нарушений обязательных требований;</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2.2.2.</w:t>
      </w:r>
      <w:r w:rsidR="00661C4D">
        <w:rPr>
          <w:sz w:val="28"/>
          <w:szCs w:val="28"/>
        </w:rPr>
        <w:t xml:space="preserve"> </w:t>
      </w:r>
      <w:r w:rsidRPr="00F23F1F">
        <w:rPr>
          <w:sz w:val="28"/>
          <w:szCs w:val="28"/>
        </w:rPr>
        <w:t>Взаимодействие с органами государственного земельного надзора в порядке, установленном Правительством Российской Федерации, для привлечения лиц, допустивших в отношении объектов земельных отношений нарушения обязательных требований, за исключением требований, установленных зак</w:t>
      </w:r>
      <w:r w:rsidR="001473DA">
        <w:rPr>
          <w:sz w:val="28"/>
          <w:szCs w:val="28"/>
        </w:rPr>
        <w:t>онодательством Республики Коми</w:t>
      </w:r>
      <w:r w:rsidRPr="00F23F1F">
        <w:rPr>
          <w:sz w:val="28"/>
          <w:szCs w:val="28"/>
        </w:rPr>
        <w:t>, к административной и иной ответственности;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2.2.3.</w:t>
      </w:r>
      <w:r w:rsidR="00661C4D">
        <w:rPr>
          <w:sz w:val="28"/>
          <w:szCs w:val="28"/>
        </w:rPr>
        <w:t xml:space="preserve"> К</w:t>
      </w:r>
      <w:r w:rsidRPr="00F23F1F">
        <w:rPr>
          <w:sz w:val="28"/>
          <w:szCs w:val="28"/>
        </w:rPr>
        <w:t>онтроль за устранением выявленных нарушений обязательных требований;</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2.2.4.</w:t>
      </w:r>
      <w:r w:rsidR="00661C4D">
        <w:rPr>
          <w:sz w:val="28"/>
          <w:szCs w:val="28"/>
        </w:rPr>
        <w:t xml:space="preserve"> Ф</w:t>
      </w:r>
      <w:r w:rsidRPr="00F23F1F">
        <w:rPr>
          <w:sz w:val="28"/>
          <w:szCs w:val="28"/>
        </w:rPr>
        <w:t xml:space="preserve">ормирование достоверной информации об использовании земельных участков на территории муниципального образования в целях принятия органами государственной власти и органами местного самоуправления обоснованных управленческих решений, в том числе в части вовлечения земельных участков в оборот, </w:t>
      </w:r>
      <w:r w:rsidRPr="00B50F26">
        <w:rPr>
          <w:sz w:val="28"/>
          <w:szCs w:val="28"/>
        </w:rPr>
        <w:t>проведения комплексных кадастровых работ</w:t>
      </w:r>
      <w:r w:rsidRPr="00F23F1F">
        <w:rPr>
          <w:sz w:val="28"/>
          <w:szCs w:val="28"/>
        </w:rPr>
        <w:t>, осуществления вложений в инженерную и транспортную инфраструктуры;</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2.2.5.</w:t>
      </w:r>
      <w:r w:rsidR="00661C4D">
        <w:rPr>
          <w:sz w:val="28"/>
          <w:szCs w:val="28"/>
        </w:rPr>
        <w:t xml:space="preserve"> В</w:t>
      </w:r>
      <w:r w:rsidRPr="00F23F1F">
        <w:rPr>
          <w:sz w:val="28"/>
          <w:szCs w:val="28"/>
        </w:rPr>
        <w:t>ыявление самовольных построек, бесхозяйных объектов недвижимости, а также объектов недвижимости, права на которые не оформлены в установленном порядке;</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2.2.6.</w:t>
      </w:r>
      <w:r w:rsidR="00661C4D">
        <w:rPr>
          <w:sz w:val="28"/>
          <w:szCs w:val="28"/>
        </w:rPr>
        <w:t xml:space="preserve"> Ф</w:t>
      </w:r>
      <w:r w:rsidRPr="00F23F1F">
        <w:rPr>
          <w:sz w:val="28"/>
          <w:szCs w:val="28"/>
        </w:rPr>
        <w:t>ормирование достоверной информации о земельных участках и объектах недвижимости для проведения государственной кадастровой оценки.</w:t>
      </w:r>
    </w:p>
    <w:p w:rsidR="00F23F1F" w:rsidRPr="00F23F1F" w:rsidRDefault="00F23F1F" w:rsidP="00F23F1F">
      <w:pPr>
        <w:widowControl w:val="0"/>
        <w:autoSpaceDE w:val="0"/>
        <w:autoSpaceDN w:val="0"/>
        <w:spacing w:line="276" w:lineRule="auto"/>
        <w:ind w:firstLine="709"/>
        <w:jc w:val="both"/>
        <w:rPr>
          <w:sz w:val="28"/>
          <w:szCs w:val="28"/>
        </w:rPr>
      </w:pPr>
    </w:p>
    <w:p w:rsidR="00F23F1F" w:rsidRPr="00F23F1F" w:rsidRDefault="00F23F1F" w:rsidP="00F23F1F">
      <w:pPr>
        <w:widowControl w:val="0"/>
        <w:autoSpaceDE w:val="0"/>
        <w:autoSpaceDN w:val="0"/>
        <w:spacing w:line="276" w:lineRule="auto"/>
        <w:ind w:firstLine="709"/>
        <w:jc w:val="both"/>
        <w:rPr>
          <w:b/>
          <w:sz w:val="28"/>
          <w:szCs w:val="28"/>
        </w:rPr>
      </w:pPr>
      <w:r w:rsidRPr="00F23F1F">
        <w:rPr>
          <w:b/>
          <w:sz w:val="28"/>
          <w:szCs w:val="28"/>
        </w:rPr>
        <w:t>3. Органы и объекты муниципального земельного контроля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3.1. Муниципальный земельный контроль осуществляется </w:t>
      </w:r>
      <w:r w:rsidR="001473DA">
        <w:rPr>
          <w:sz w:val="28"/>
          <w:szCs w:val="28"/>
        </w:rPr>
        <w:t>адми</w:t>
      </w:r>
      <w:r w:rsidR="005C768D">
        <w:rPr>
          <w:sz w:val="28"/>
          <w:szCs w:val="28"/>
        </w:rPr>
        <w:t>нистрацией</w:t>
      </w:r>
      <w:r w:rsidR="001473DA">
        <w:rPr>
          <w:sz w:val="28"/>
          <w:szCs w:val="28"/>
        </w:rPr>
        <w:t xml:space="preserve">  муниципального района</w:t>
      </w:r>
      <w:r w:rsidRPr="00F23F1F">
        <w:rPr>
          <w:sz w:val="28"/>
          <w:szCs w:val="28"/>
        </w:rPr>
        <w:t xml:space="preserve"> </w:t>
      </w:r>
      <w:r w:rsidR="001473DA">
        <w:rPr>
          <w:sz w:val="28"/>
          <w:szCs w:val="28"/>
        </w:rPr>
        <w:t xml:space="preserve">«Ижемский» </w:t>
      </w:r>
      <w:r w:rsidRPr="00F23F1F">
        <w:rPr>
          <w:sz w:val="28"/>
          <w:szCs w:val="28"/>
        </w:rPr>
        <w:t xml:space="preserve">– орган муниципального земельного контроля - орган местного самоуправления, уполномоченный в соответствии с федеральными законами на организацию и проведение на территории муниципального образования проверок соблюдения органами государственной власти, органами местного самоуправления, юридическими лицами, индивидуальными предпринимателями, гражданами требований установленных муниципальными правовыми актами, а также требований, установленных </w:t>
      </w:r>
      <w:r w:rsidR="001473DA">
        <w:rPr>
          <w:sz w:val="28"/>
          <w:szCs w:val="28"/>
        </w:rPr>
        <w:t>федеральными законами, законами Республики Коми</w:t>
      </w:r>
      <w:r w:rsidRPr="00F23F1F">
        <w:rPr>
          <w:sz w:val="28"/>
          <w:szCs w:val="28"/>
        </w:rPr>
        <w:t>.</w:t>
      </w:r>
      <w:r w:rsidR="001473DA">
        <w:rPr>
          <w:sz w:val="28"/>
          <w:szCs w:val="28"/>
        </w:rPr>
        <w:t xml:space="preserve">  </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3.2. Перечень должностных лиц, осуществляющих муниципальный земельный контроль, и их полномочия, определяются правовым актом </w:t>
      </w:r>
      <w:r w:rsidR="001473DA">
        <w:rPr>
          <w:sz w:val="28"/>
          <w:szCs w:val="28"/>
        </w:rPr>
        <w:t xml:space="preserve">администрации муниципального района «Ижемский».  </w:t>
      </w:r>
    </w:p>
    <w:p w:rsidR="00F23F1F" w:rsidRDefault="00F23F1F" w:rsidP="00F23F1F">
      <w:pPr>
        <w:widowControl w:val="0"/>
        <w:autoSpaceDE w:val="0"/>
        <w:autoSpaceDN w:val="0"/>
        <w:spacing w:line="276" w:lineRule="auto"/>
        <w:ind w:firstLine="709"/>
        <w:jc w:val="both"/>
        <w:rPr>
          <w:sz w:val="28"/>
          <w:szCs w:val="28"/>
        </w:rPr>
      </w:pPr>
    </w:p>
    <w:p w:rsidR="00F23F1F" w:rsidRPr="00F23F1F" w:rsidRDefault="00F23F1F" w:rsidP="00F23F1F">
      <w:pPr>
        <w:widowControl w:val="0"/>
        <w:autoSpaceDE w:val="0"/>
        <w:autoSpaceDN w:val="0"/>
        <w:spacing w:line="276" w:lineRule="auto"/>
        <w:ind w:firstLine="709"/>
        <w:jc w:val="both"/>
        <w:outlineLvl w:val="1"/>
        <w:rPr>
          <w:b/>
          <w:sz w:val="28"/>
          <w:szCs w:val="28"/>
        </w:rPr>
      </w:pPr>
      <w:r w:rsidRPr="00F23F1F">
        <w:rPr>
          <w:b/>
          <w:sz w:val="28"/>
          <w:szCs w:val="28"/>
        </w:rPr>
        <w:t>4. Планирование муниципального земельного контроля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4.1. Проверки соблюдения требований земельного законодательства, осуществляются в соответствии с ежегодным планом проведения плановых проверок, утвержденн</w:t>
      </w:r>
      <w:r w:rsidR="005C768D">
        <w:rPr>
          <w:sz w:val="28"/>
          <w:szCs w:val="28"/>
        </w:rPr>
        <w:t>ых главой муниципального района «Ижемский»</w:t>
      </w:r>
      <w:r w:rsidRPr="00F23F1F">
        <w:rPr>
          <w:sz w:val="28"/>
          <w:szCs w:val="28"/>
        </w:rPr>
        <w:t xml:space="preserve"> (далее – ежегодный план проверок).</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lastRenderedPageBreak/>
        <w:t xml:space="preserve">4.2. Подготовка ежегодного плана проведения плановых проверок на очередной год проводится в соответствии с </w:t>
      </w:r>
      <w:hyperlink r:id="rId9" w:history="1">
        <w:r w:rsidRPr="00F23F1F">
          <w:rPr>
            <w:sz w:val="28"/>
            <w:szCs w:val="28"/>
          </w:rPr>
          <w:t>постановлением</w:t>
        </w:r>
      </w:hyperlink>
      <w:r w:rsidRPr="00F23F1F">
        <w:rPr>
          <w:sz w:val="28"/>
          <w:szCs w:val="28"/>
        </w:rPr>
        <w:t xml:space="preserve"> Правительства Российской Федерации от 30.06.2010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4.3. Ежегодные планы проверок разрабатываются отдельно в отношении: </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4.3.1. </w:t>
      </w:r>
      <w:r w:rsidR="00661C4D">
        <w:rPr>
          <w:sz w:val="28"/>
          <w:szCs w:val="28"/>
        </w:rPr>
        <w:t>О</w:t>
      </w:r>
      <w:r w:rsidRPr="00F23F1F">
        <w:rPr>
          <w:sz w:val="28"/>
          <w:szCs w:val="28"/>
        </w:rPr>
        <w:t>рганов государственной власти, органов местного самоуправления;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4.3.2. </w:t>
      </w:r>
      <w:r w:rsidR="00661C4D">
        <w:rPr>
          <w:sz w:val="28"/>
          <w:szCs w:val="28"/>
        </w:rPr>
        <w:t>Ю</w:t>
      </w:r>
      <w:r w:rsidRPr="00F23F1F">
        <w:rPr>
          <w:sz w:val="28"/>
          <w:szCs w:val="28"/>
        </w:rPr>
        <w:t>ридических лиц, индивидуальных предпринимателей;</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4.4.3. </w:t>
      </w:r>
      <w:r w:rsidR="00661C4D">
        <w:rPr>
          <w:sz w:val="28"/>
          <w:szCs w:val="28"/>
        </w:rPr>
        <w:t>Г</w:t>
      </w:r>
      <w:r w:rsidRPr="00F23F1F">
        <w:rPr>
          <w:sz w:val="28"/>
          <w:szCs w:val="28"/>
        </w:rPr>
        <w:t>раждан.</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4.4. Основанием для включения в ежегодный план проверок:</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4.4.1. </w:t>
      </w:r>
      <w:r w:rsidR="00661C4D">
        <w:rPr>
          <w:sz w:val="28"/>
          <w:szCs w:val="28"/>
        </w:rPr>
        <w:t>В</w:t>
      </w:r>
      <w:r w:rsidRPr="00F23F1F">
        <w:rPr>
          <w:sz w:val="28"/>
          <w:szCs w:val="28"/>
        </w:rPr>
        <w:t xml:space="preserve"> отношении юридических лиц и индивидуальных предпринимателей, органов государственной власти, органов местного самоуправления является истечение трех лет со дня: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4.4.1.1. </w:t>
      </w:r>
      <w:r w:rsidR="00661C4D">
        <w:rPr>
          <w:sz w:val="28"/>
          <w:szCs w:val="28"/>
        </w:rPr>
        <w:t>Г</w:t>
      </w:r>
      <w:r w:rsidRPr="00F23F1F">
        <w:rPr>
          <w:sz w:val="28"/>
          <w:szCs w:val="28"/>
        </w:rPr>
        <w:t>осударственной регистрации;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4.4.1.2. </w:t>
      </w:r>
      <w:r w:rsidR="00661C4D">
        <w:rPr>
          <w:sz w:val="28"/>
          <w:szCs w:val="28"/>
        </w:rPr>
        <w:t>О</w:t>
      </w:r>
      <w:r w:rsidRPr="00F23F1F">
        <w:rPr>
          <w:sz w:val="28"/>
          <w:szCs w:val="28"/>
        </w:rPr>
        <w:t>кончания проведения последней плановой проверки;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4.4.2. </w:t>
      </w:r>
      <w:r w:rsidR="00661C4D">
        <w:rPr>
          <w:sz w:val="28"/>
          <w:szCs w:val="28"/>
        </w:rPr>
        <w:t>В</w:t>
      </w:r>
      <w:r w:rsidRPr="00F23F1F">
        <w:rPr>
          <w:sz w:val="28"/>
          <w:szCs w:val="28"/>
        </w:rPr>
        <w:t xml:space="preserve"> отношении граждан является истечение трех лет со дня окончания проведения последней плановой проверки.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4.5. В случае, если органы государственной власти, органы местного самоуправления и граждане являются собственниками земельных участков, землепользователями, землевладельцами, арендаторами земельных участков и обладателями публичного сервитута объектов земельных отношений, расположенных в нескольких муниципальны</w:t>
      </w:r>
      <w:r w:rsidR="00792B65">
        <w:rPr>
          <w:sz w:val="28"/>
          <w:szCs w:val="28"/>
        </w:rPr>
        <w:t>х образованиях Республики Коми</w:t>
      </w:r>
      <w:r w:rsidRPr="00F23F1F">
        <w:rPr>
          <w:sz w:val="28"/>
          <w:szCs w:val="28"/>
        </w:rPr>
        <w:t>, включение указанных лиц в ежегодный план проверок в рамках одного муниципально</w:t>
      </w:r>
      <w:r w:rsidR="00792B65">
        <w:rPr>
          <w:sz w:val="28"/>
          <w:szCs w:val="28"/>
        </w:rPr>
        <w:t>го образования Республики Коми</w:t>
      </w:r>
      <w:r w:rsidRPr="00F23F1F">
        <w:rPr>
          <w:sz w:val="28"/>
          <w:szCs w:val="28"/>
        </w:rPr>
        <w:t xml:space="preserve"> не препятствует включению таких лиц в ежегодный план проверок другого муниципально</w:t>
      </w:r>
      <w:r w:rsidR="00792B65">
        <w:rPr>
          <w:sz w:val="28"/>
          <w:szCs w:val="28"/>
        </w:rPr>
        <w:t>го образования Республики Коми</w:t>
      </w:r>
      <w:r w:rsidRPr="00F23F1F">
        <w:rPr>
          <w:sz w:val="28"/>
          <w:szCs w:val="28"/>
        </w:rPr>
        <w:t>.</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4.6. Внесение изменений в ежегодный план допускается в следующих случаях:</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4.6.1. </w:t>
      </w:r>
      <w:r w:rsidR="00661C4D">
        <w:rPr>
          <w:sz w:val="28"/>
          <w:szCs w:val="28"/>
        </w:rPr>
        <w:t>И</w:t>
      </w:r>
      <w:r w:rsidRPr="00F23F1F">
        <w:rPr>
          <w:sz w:val="28"/>
          <w:szCs w:val="28"/>
        </w:rPr>
        <w:t>сключение проверки из ежегодного плана:</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4.6.2. </w:t>
      </w:r>
      <w:r w:rsidR="00661C4D">
        <w:rPr>
          <w:sz w:val="28"/>
          <w:szCs w:val="28"/>
        </w:rPr>
        <w:t>В</w:t>
      </w:r>
      <w:r w:rsidRPr="00F23F1F">
        <w:rPr>
          <w:sz w:val="28"/>
          <w:szCs w:val="28"/>
        </w:rPr>
        <w:t xml:space="preserve">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4.6.3. </w:t>
      </w:r>
      <w:r w:rsidR="00661C4D">
        <w:rPr>
          <w:sz w:val="28"/>
          <w:szCs w:val="28"/>
        </w:rPr>
        <w:t>В</w:t>
      </w:r>
      <w:r w:rsidRPr="00F23F1F">
        <w:rPr>
          <w:sz w:val="28"/>
          <w:szCs w:val="28"/>
        </w:rPr>
        <w:t xml:space="preserve"> связи с наступлением обстоятельств непреодолимой силы;</w:t>
      </w:r>
    </w:p>
    <w:p w:rsidR="00F23F1F" w:rsidRPr="00F23F1F" w:rsidRDefault="00661C4D" w:rsidP="00F23F1F">
      <w:pPr>
        <w:widowControl w:val="0"/>
        <w:autoSpaceDE w:val="0"/>
        <w:autoSpaceDN w:val="0"/>
        <w:spacing w:line="276" w:lineRule="auto"/>
        <w:ind w:firstLine="709"/>
        <w:jc w:val="both"/>
        <w:rPr>
          <w:sz w:val="28"/>
          <w:szCs w:val="28"/>
        </w:rPr>
      </w:pPr>
      <w:r>
        <w:rPr>
          <w:sz w:val="28"/>
          <w:szCs w:val="28"/>
        </w:rPr>
        <w:t>4.6.4. В</w:t>
      </w:r>
      <w:r w:rsidR="00F23F1F" w:rsidRPr="00F23F1F">
        <w:rPr>
          <w:sz w:val="28"/>
          <w:szCs w:val="28"/>
        </w:rPr>
        <w:t xml:space="preserve"> связи с запретом на проведение плановых проверок, в соответствии с федеральными законами;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4.6.5. </w:t>
      </w:r>
      <w:r w:rsidR="00661C4D">
        <w:rPr>
          <w:sz w:val="28"/>
          <w:szCs w:val="28"/>
        </w:rPr>
        <w:t>Р</w:t>
      </w:r>
      <w:r w:rsidRPr="00F23F1F">
        <w:rPr>
          <w:sz w:val="28"/>
          <w:szCs w:val="28"/>
        </w:rPr>
        <w:t xml:space="preserve">ассмотрения или предварительной проверки поступивших в органы муниципального земельного контроля обращений и заявлений граждан, индивидуальных предпринимателей, юридических лиц, информации от органов государственной власти, органов местного </w:t>
      </w:r>
      <w:r w:rsidRPr="00F23F1F">
        <w:rPr>
          <w:sz w:val="28"/>
          <w:szCs w:val="28"/>
        </w:rPr>
        <w:lastRenderedPageBreak/>
        <w:t>самоуправления, из средств массовой информации о фактах нарушения законодательства в отношении объектов земельных отношений, за которые предусмотрена административная и иная ответственность.</w:t>
      </w:r>
    </w:p>
    <w:p w:rsidR="00792B65" w:rsidRDefault="00F23F1F" w:rsidP="00F23F1F">
      <w:pPr>
        <w:widowControl w:val="0"/>
        <w:autoSpaceDE w:val="0"/>
        <w:autoSpaceDN w:val="0"/>
        <w:spacing w:line="276" w:lineRule="auto"/>
        <w:ind w:firstLine="709"/>
        <w:jc w:val="both"/>
        <w:rPr>
          <w:sz w:val="28"/>
          <w:szCs w:val="28"/>
        </w:rPr>
      </w:pPr>
      <w:r w:rsidRPr="00F23F1F">
        <w:rPr>
          <w:sz w:val="28"/>
          <w:szCs w:val="28"/>
        </w:rPr>
        <w:t xml:space="preserve">4.7. Утвержденный ежегодный план проведения плановых проверок в отношении юридических лиц и индивидуальных предпринимателей доводится до сведения заинтересованных лиц посредством его размещения на официальном сайте муниципального образования </w:t>
      </w:r>
      <w:r w:rsidR="00792B65">
        <w:rPr>
          <w:sz w:val="28"/>
          <w:szCs w:val="28"/>
        </w:rPr>
        <w:t xml:space="preserve">муниципального района «Ижемский». </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На сайте Генеральной прокуратуры РФ по адресу https://epp.genproc.gov.ru/web/gprf/activity/consolidated-audit-plan размещен сервис поиска по сводному плану проведения плановых проверок.</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4.8. Внеплановые проверки проводятся по основаниям и в порядке, установленным Федеральным законом №</w:t>
      </w:r>
      <w:r w:rsidR="00661C4D">
        <w:rPr>
          <w:sz w:val="28"/>
          <w:szCs w:val="28"/>
        </w:rPr>
        <w:t xml:space="preserve"> </w:t>
      </w:r>
      <w:r w:rsidRPr="00F23F1F">
        <w:rPr>
          <w:sz w:val="28"/>
          <w:szCs w:val="28"/>
        </w:rPr>
        <w:t>294-ФЗ.</w:t>
      </w:r>
    </w:p>
    <w:p w:rsidR="00F23F1F" w:rsidRPr="00F23F1F" w:rsidRDefault="00F23F1F" w:rsidP="00F23F1F">
      <w:pPr>
        <w:widowControl w:val="0"/>
        <w:autoSpaceDE w:val="0"/>
        <w:autoSpaceDN w:val="0"/>
        <w:spacing w:line="276" w:lineRule="auto"/>
        <w:ind w:firstLine="709"/>
        <w:jc w:val="both"/>
        <w:rPr>
          <w:sz w:val="28"/>
          <w:szCs w:val="28"/>
        </w:rPr>
      </w:pPr>
    </w:p>
    <w:p w:rsidR="00F23F1F" w:rsidRPr="00F23F1F" w:rsidRDefault="00F23F1F" w:rsidP="00F23F1F">
      <w:pPr>
        <w:widowControl w:val="0"/>
        <w:autoSpaceDE w:val="0"/>
        <w:autoSpaceDN w:val="0"/>
        <w:spacing w:line="276" w:lineRule="auto"/>
        <w:ind w:firstLine="709"/>
        <w:jc w:val="both"/>
        <w:rPr>
          <w:sz w:val="28"/>
          <w:szCs w:val="28"/>
        </w:rPr>
      </w:pPr>
      <w:r w:rsidRPr="00F23F1F">
        <w:rPr>
          <w:b/>
          <w:sz w:val="28"/>
          <w:szCs w:val="28"/>
        </w:rPr>
        <w:t>5. Порядок осуществления муниципального земельного контроля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5.1. Проверка проводится на основании распоряжения администрации</w:t>
      </w:r>
      <w:r w:rsidR="00792B65">
        <w:rPr>
          <w:sz w:val="28"/>
          <w:szCs w:val="28"/>
        </w:rPr>
        <w:t xml:space="preserve"> муниципального района «Ижемский»</w:t>
      </w:r>
      <w:r w:rsidRPr="00F23F1F">
        <w:rPr>
          <w:sz w:val="28"/>
          <w:szCs w:val="28"/>
        </w:rPr>
        <w:t xml:space="preserve"> в соответствии с планом проведения проверок. Проверка проводится только должностным лицом или должностными лицами, указанными в распоряжении. </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5.2. В распоряжении о проведении проверки указываются: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наименование органа муниципального земельного контроля, а также вид муниципального контроля;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наименование юридического лица или фамилия, имя, отчество индивидуального предпринимателя, гражданина, проверка которых проводится, места нахождения органов государственной власти, органов местного самоуправления,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цели, задачи, предмет проверки и срок ее проведения;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правовые основания проведения проверки;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сроки проведения и перечень мероприятий по контролю, необходимых для достижения целей и задач проведения проверки;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перечень административных регламентов по осуществлению муниципального земельного контроля;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lastRenderedPageBreak/>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даты начала и окончания проведения проверки;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иные сведения, если это предусмотрено типовой формой распоряжения органа муниципального земельного контроля.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5.3. Срок проведения проверки не может превышать 20 рабочих дней.</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F23F1F">
        <w:rPr>
          <w:sz w:val="28"/>
          <w:szCs w:val="28"/>
        </w:rPr>
        <w:t>микропредприятия</w:t>
      </w:r>
      <w:proofErr w:type="spellEnd"/>
      <w:r w:rsidRPr="00F23F1F">
        <w:rPr>
          <w:sz w:val="28"/>
          <w:szCs w:val="28"/>
        </w:rPr>
        <w:t xml:space="preserve"> в год.</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земельного контроля, проводящих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 не более чем на 50 часов, </w:t>
      </w:r>
      <w:proofErr w:type="spellStart"/>
      <w:r w:rsidRPr="00F23F1F">
        <w:rPr>
          <w:sz w:val="28"/>
          <w:szCs w:val="28"/>
        </w:rPr>
        <w:t>микропредприятий</w:t>
      </w:r>
      <w:proofErr w:type="spellEnd"/>
      <w:r w:rsidRPr="00F23F1F">
        <w:rPr>
          <w:sz w:val="28"/>
          <w:szCs w:val="28"/>
        </w:rPr>
        <w:t xml:space="preserve"> - не более чем на 15 часов.</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5.4. О проведении проверки органы государственной власти, органы местного самоуправления, юридические лица, индивидуальные предприниматели, граждане уведомляются администрацией </w:t>
      </w:r>
      <w:r w:rsidR="00DC2EF1">
        <w:rPr>
          <w:sz w:val="28"/>
          <w:szCs w:val="28"/>
        </w:rPr>
        <w:t>муниципального района</w:t>
      </w:r>
      <w:r w:rsidRPr="00F23F1F">
        <w:rPr>
          <w:sz w:val="28"/>
          <w:szCs w:val="28"/>
        </w:rPr>
        <w:t xml:space="preserve"> не позднее чем за три рабочих дня до начала ее проведения.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5.5. При осуществлении муниципального земельного контроля применяются типовые формы документов, утвержденные федеральным законодательством.</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5.6. Орган местного самоуправления при организации и проведении проверок запрашивает и получает на безвозмездной основе, в том числе и в электронном виде,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организации,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F23F1F" w:rsidRPr="00F23F1F" w:rsidRDefault="00F23F1F" w:rsidP="00F23F1F">
      <w:pPr>
        <w:widowControl w:val="0"/>
        <w:autoSpaceDE w:val="0"/>
        <w:autoSpaceDN w:val="0"/>
        <w:spacing w:line="276" w:lineRule="auto"/>
        <w:ind w:firstLine="709"/>
        <w:jc w:val="both"/>
        <w:rPr>
          <w:sz w:val="28"/>
          <w:szCs w:val="28"/>
        </w:rPr>
      </w:pP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b/>
          <w:sz w:val="28"/>
          <w:szCs w:val="28"/>
        </w:rPr>
        <w:t>6. Порядок оформления результатов проверки</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 xml:space="preserve">6.1. По результатам проверки должностным лицом, осуществляющим проверку, составляется акт по установленной форме. К акту проверки прилагаются приложения: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w:t>
      </w:r>
      <w:r w:rsidRPr="00F23F1F">
        <w:rPr>
          <w:sz w:val="28"/>
          <w:szCs w:val="28"/>
        </w:rPr>
        <w:lastRenderedPageBreak/>
        <w:t>проверки документы или их копии.</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6.2.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w:t>
      </w:r>
      <w:r w:rsidR="008208BB">
        <w:rPr>
          <w:sz w:val="28"/>
          <w:szCs w:val="28"/>
        </w:rPr>
        <w:t>инистрации муниципального района</w:t>
      </w:r>
      <w:r w:rsidRPr="00F23F1F">
        <w:rPr>
          <w:sz w:val="28"/>
          <w:szCs w:val="28"/>
        </w:rPr>
        <w:t>.</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6.3.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6.4.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или иная ответственность, орган муниципального земельного контроля в течение 3 рабочих дней со дня составления акта проверки направляет копию акта проверки с указанием информации о наличии признаков выявленного нарушения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образования.</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6.5.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23F1F" w:rsidRPr="00F23F1F" w:rsidRDefault="00F23F1F" w:rsidP="00F23F1F">
      <w:pPr>
        <w:widowControl w:val="0"/>
        <w:autoSpaceDE w:val="0"/>
        <w:autoSpaceDN w:val="0"/>
        <w:spacing w:line="276" w:lineRule="auto"/>
        <w:ind w:firstLine="709"/>
        <w:jc w:val="both"/>
        <w:outlineLvl w:val="1"/>
        <w:rPr>
          <w:b/>
          <w:sz w:val="28"/>
          <w:szCs w:val="28"/>
        </w:rPr>
      </w:pPr>
    </w:p>
    <w:p w:rsidR="00F23F1F" w:rsidRPr="00F23F1F" w:rsidRDefault="00F23F1F" w:rsidP="00F23F1F">
      <w:pPr>
        <w:widowControl w:val="0"/>
        <w:autoSpaceDE w:val="0"/>
        <w:autoSpaceDN w:val="0"/>
        <w:spacing w:line="276" w:lineRule="auto"/>
        <w:ind w:firstLine="709"/>
        <w:jc w:val="both"/>
        <w:outlineLvl w:val="1"/>
        <w:rPr>
          <w:sz w:val="28"/>
          <w:szCs w:val="28"/>
        </w:rPr>
      </w:pPr>
      <w:bookmarkStart w:id="1" w:name="_GoBack"/>
      <w:bookmarkEnd w:id="1"/>
      <w:r w:rsidRPr="00F23F1F">
        <w:rPr>
          <w:b/>
          <w:sz w:val="28"/>
          <w:szCs w:val="28"/>
        </w:rPr>
        <w:t>7. Права и обязанности должностных лиц, осуществляющих муниципальный земельный контроль</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7.1. Должностные лица при проведении проверки имеют право:</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7.1.1. осуществлять плановые и внеплановые проверки соблюдения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обязательных требований;</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 xml:space="preserve">7.1.2. 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w:t>
      </w:r>
      <w:r w:rsidRPr="00F23F1F">
        <w:rPr>
          <w:sz w:val="28"/>
          <w:szCs w:val="28"/>
        </w:rPr>
        <w:lastRenderedPageBreak/>
        <w:t>граждан информацию и документы, необходимые для осуществления муниципального земельного контроля;</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7.1.3. беспрепятственно по предъявлении служебного удостоверения и копии распоряжения о проведении проверки получать доступ на земельные участки (их части) и территории, являющиеся объектами земельного контроля, а также на объекты недвижимости (за исключением жилых помещений), расположенные на данных земельных участках, проводить их осмотр, а при необходимости также исследования, испытания, экспертизы и другие мероприятия, необходимые для осуществления муниципального земельного контроля;</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7.1.4. привлекать экспертов и экспертные организации для проведения мероприятий по осуществлению муниципального земельного контроля;</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7.1.5. составлять акты проверок, а в случае выявления нарушений обязательных требований, за исключением требований, установленных зак</w:t>
      </w:r>
      <w:r w:rsidR="00DF0E94">
        <w:rPr>
          <w:sz w:val="28"/>
          <w:szCs w:val="28"/>
        </w:rPr>
        <w:t>онодательством Республики Коми</w:t>
      </w:r>
      <w:r w:rsidRPr="00F23F1F">
        <w:rPr>
          <w:sz w:val="28"/>
          <w:szCs w:val="28"/>
        </w:rPr>
        <w:t>, направлять акты в органы государственного земельного надзора;</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7.1.6. составлять уведомления о выявлении самовольной постройки и направлять их в органы местного самоуправления с приложением документов, подтверждающих указанный факт;</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7.1.7. осуществлять сбор, обработку и анализ информации об объектах земельных отношений;</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7.1.8. осуществлять в отношении органов государственной власти, органов местного самоуправления, юридических лиц, индивидуальных предпринимателей мероприятия по профилактике нарушений обязательных требований, в том числе выдавать предостережения о недопустимости нарушения требований земельного законодательства;</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7.1.9. осуществлять иные права, установленные законодательством Российской Федерации, зак</w:t>
      </w:r>
      <w:r w:rsidR="00DF0E94">
        <w:rPr>
          <w:sz w:val="28"/>
          <w:szCs w:val="28"/>
        </w:rPr>
        <w:t>онодательством Республики Коми</w:t>
      </w:r>
      <w:r w:rsidRPr="00F23F1F">
        <w:rPr>
          <w:sz w:val="28"/>
          <w:szCs w:val="28"/>
        </w:rPr>
        <w:t xml:space="preserve"> и принятыми в соответствии с ним муниципальными правовыми актами.</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7.2. Должностные лица при проведении проверки обязаны:</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7.2.1.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7.2.2.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7.2.3. проводить проверку на основании распоряжения о ее проведении в соответствии с ее назначением;</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 xml:space="preserve">7.2.4.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органа муниципального контроля и в случае, предусмотренном частью 5 статьи 10 Федерального закона №294-ФЗ, </w:t>
      </w:r>
      <w:r w:rsidRPr="00F23F1F">
        <w:rPr>
          <w:sz w:val="28"/>
          <w:szCs w:val="28"/>
        </w:rPr>
        <w:lastRenderedPageBreak/>
        <w:t>копии документа о согласовании проведения проверки;</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7.2.5.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7.2.6.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7.2.7.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7.2.8.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7.2.9.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7.2.10.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7.2.11. соблюдать сроки проведения проверки, установленные Федеральным законом №294-ФЗ;</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7.2.12.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 xml:space="preserve">7.2.13.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w:t>
      </w:r>
      <w:r w:rsidRPr="00F23F1F">
        <w:rPr>
          <w:sz w:val="28"/>
          <w:szCs w:val="28"/>
        </w:rPr>
        <w:lastRenderedPageBreak/>
        <w:t>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sz w:val="28"/>
          <w:szCs w:val="28"/>
        </w:rPr>
        <w:t>7.2.14.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F23F1F" w:rsidRPr="00F23F1F" w:rsidRDefault="00F23F1F" w:rsidP="00F23F1F">
      <w:pPr>
        <w:widowControl w:val="0"/>
        <w:autoSpaceDE w:val="0"/>
        <w:autoSpaceDN w:val="0"/>
        <w:spacing w:line="276" w:lineRule="auto"/>
        <w:ind w:firstLine="709"/>
        <w:jc w:val="both"/>
        <w:outlineLvl w:val="1"/>
        <w:rPr>
          <w:b/>
          <w:sz w:val="28"/>
          <w:szCs w:val="28"/>
        </w:rPr>
      </w:pP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b/>
          <w:sz w:val="28"/>
          <w:szCs w:val="28"/>
        </w:rPr>
        <w:t>8. Права, обязанности и ответственность лиц, в отношении которых осуществляется муниципальный земельный контроль</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8.1.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физическое лицо, его уполномоченный представитель, в отношении которых проводится проверка, при проведении проверки имеют право:</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8.1.1. непосредственно присутствовать при проведении проверки, давать объяснения по вопросам, относящимся к предмету проверки;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8.1.2. получать от органа муниципального земельного контроля, его должностных лиц информацию, которая относится к предмету проверки и предоставление которой предусмотрено настоящим Положением и иными нормативными правовыми актами;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8.1.3. знакомиться с документами и (или) информацией, полученными органами муниципального земельного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8.1.4. предоставлять документы и (или) информацию, запрашиваемые в рамках межведомственного информационного взаимодействия, в орган муниципального земельного контроля по собственной инициативе;</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8.1.5.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земельного контроля;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8.1.6. обжаловать действия (бездействие) должностных лиц органа муниципального земельного контроля, повлекшие за собой нарушения прав юридического лица, индивидуального предпринимателя, физического лица при проведении проверки, в административном и (или) судебном порядке в соответствии с законодательством Российской Федерации;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8.1.7.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8.2. Руководитель, иное должностное лицо или уполномоченный </w:t>
      </w:r>
      <w:r w:rsidRPr="00F23F1F">
        <w:rPr>
          <w:sz w:val="28"/>
          <w:szCs w:val="28"/>
        </w:rPr>
        <w:lastRenderedPageBreak/>
        <w:t>представитель юридического лица, индивидуальный предприниматель, его уполномоченный представитель, физическое лицо, его уполномоченный представитель, в отношении которых проводится проверка, обязаны:</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8.2.1. обеспечить беспрепятственный доступ на проверяемые земельные участки;</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8.2.2. обеспечивать свое присутствие или присутствие своих представителей при проведении мероприятий по земельному контролю;</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8.2.3. представлять документы о правах на земельные участки, объекты недвижимости, расположенные на земельных участках, технические материалы по вопросам использования земель.</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8.3. Лица, препятствующие проведению указанных мероприятий, несут ответственность в соответствии с действующим законодательством.</w:t>
      </w:r>
    </w:p>
    <w:p w:rsidR="00F23F1F" w:rsidRPr="00F23F1F" w:rsidRDefault="00F23F1F" w:rsidP="00F23F1F">
      <w:pPr>
        <w:widowControl w:val="0"/>
        <w:autoSpaceDE w:val="0"/>
        <w:autoSpaceDN w:val="0"/>
        <w:spacing w:line="276" w:lineRule="auto"/>
        <w:ind w:firstLine="709"/>
        <w:jc w:val="both"/>
        <w:outlineLvl w:val="1"/>
        <w:rPr>
          <w:b/>
          <w:sz w:val="28"/>
          <w:szCs w:val="28"/>
        </w:rPr>
      </w:pPr>
    </w:p>
    <w:p w:rsidR="00F23F1F" w:rsidRPr="00F23F1F" w:rsidRDefault="00F23F1F" w:rsidP="00F23F1F">
      <w:pPr>
        <w:widowControl w:val="0"/>
        <w:autoSpaceDE w:val="0"/>
        <w:autoSpaceDN w:val="0"/>
        <w:spacing w:line="276" w:lineRule="auto"/>
        <w:ind w:firstLine="709"/>
        <w:jc w:val="both"/>
        <w:outlineLvl w:val="1"/>
        <w:rPr>
          <w:sz w:val="28"/>
          <w:szCs w:val="28"/>
        </w:rPr>
      </w:pPr>
      <w:r w:rsidRPr="00F23F1F">
        <w:rPr>
          <w:b/>
          <w:sz w:val="28"/>
          <w:szCs w:val="28"/>
        </w:rPr>
        <w:t>9. Ответственность должностных лиц, осуществляющих муниципальный земельный контроль</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9.1. Должностные лица, в случае ненадлежащего исполнения функций, служебных обязанностей, совершения противоправных действий (бездействия) при проведении проверки, несут ответственность в соответствии с действующим законодательством.</w:t>
      </w:r>
    </w:p>
    <w:p w:rsidR="00F23F1F" w:rsidRPr="00F23F1F" w:rsidRDefault="00F23F1F" w:rsidP="00F23F1F">
      <w:pPr>
        <w:widowControl w:val="0"/>
        <w:autoSpaceDE w:val="0"/>
        <w:autoSpaceDN w:val="0"/>
        <w:jc w:val="center"/>
        <w:rPr>
          <w:sz w:val="72"/>
          <w:szCs w:val="72"/>
        </w:rPr>
      </w:pPr>
    </w:p>
    <w:p w:rsidR="00F23F1F" w:rsidRPr="00F23F1F" w:rsidRDefault="00F23F1F" w:rsidP="00F23F1F">
      <w:pPr>
        <w:widowControl w:val="0"/>
        <w:autoSpaceDE w:val="0"/>
        <w:autoSpaceDN w:val="0"/>
        <w:jc w:val="both"/>
        <w:rPr>
          <w:szCs w:val="20"/>
        </w:rPr>
      </w:pPr>
    </w:p>
    <w:p w:rsidR="00BF6056" w:rsidRPr="00F42BBA" w:rsidRDefault="00BF6056" w:rsidP="00B21781">
      <w:pPr>
        <w:spacing w:line="480" w:lineRule="auto"/>
        <w:rPr>
          <w:sz w:val="26"/>
          <w:szCs w:val="26"/>
        </w:rPr>
      </w:pPr>
    </w:p>
    <w:sectPr w:rsidR="00BF6056" w:rsidRPr="00F42BBA" w:rsidSect="000A74CC">
      <w:pgSz w:w="11906" w:h="16838"/>
      <w:pgMar w:top="284"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617462"/>
    <w:multiLevelType w:val="multilevel"/>
    <w:tmpl w:val="846A52F2"/>
    <w:lvl w:ilvl="0">
      <w:start w:val="1"/>
      <w:numFmt w:val="decimal"/>
      <w:lvlText w:val="%1."/>
      <w:lvlJc w:val="left"/>
      <w:pPr>
        <w:ind w:left="1080" w:hanging="360"/>
      </w:pPr>
      <w:rPr>
        <w:rFonts w:hint="default"/>
      </w:rPr>
    </w:lvl>
    <w:lvl w:ilvl="1">
      <w:start w:val="3"/>
      <w:numFmt w:val="decimal"/>
      <w:isLgl/>
      <w:lvlText w:val="%1.%2."/>
      <w:lvlJc w:val="left"/>
      <w:pPr>
        <w:ind w:left="1288"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646"/>
    <w:rsid w:val="00024730"/>
    <w:rsid w:val="0005241E"/>
    <w:rsid w:val="00080C92"/>
    <w:rsid w:val="000A74CC"/>
    <w:rsid w:val="000F1D9E"/>
    <w:rsid w:val="0011723F"/>
    <w:rsid w:val="001301B6"/>
    <w:rsid w:val="001473DA"/>
    <w:rsid w:val="001F3CF4"/>
    <w:rsid w:val="00201098"/>
    <w:rsid w:val="00262DD5"/>
    <w:rsid w:val="002B1809"/>
    <w:rsid w:val="002D0F34"/>
    <w:rsid w:val="00331A50"/>
    <w:rsid w:val="00346719"/>
    <w:rsid w:val="00385832"/>
    <w:rsid w:val="003E47E3"/>
    <w:rsid w:val="00437845"/>
    <w:rsid w:val="004646F3"/>
    <w:rsid w:val="004821F1"/>
    <w:rsid w:val="0049727C"/>
    <w:rsid w:val="004A030C"/>
    <w:rsid w:val="004B3561"/>
    <w:rsid w:val="004E4787"/>
    <w:rsid w:val="00520BE7"/>
    <w:rsid w:val="00533711"/>
    <w:rsid w:val="00545E32"/>
    <w:rsid w:val="00580CFB"/>
    <w:rsid w:val="005B7B56"/>
    <w:rsid w:val="005C17EB"/>
    <w:rsid w:val="005C768D"/>
    <w:rsid w:val="005E122A"/>
    <w:rsid w:val="005E40EA"/>
    <w:rsid w:val="00600AEB"/>
    <w:rsid w:val="00624357"/>
    <w:rsid w:val="00651EE1"/>
    <w:rsid w:val="0065221D"/>
    <w:rsid w:val="00660018"/>
    <w:rsid w:val="00661C4D"/>
    <w:rsid w:val="006D49D9"/>
    <w:rsid w:val="006F1834"/>
    <w:rsid w:val="0071379E"/>
    <w:rsid w:val="00785F64"/>
    <w:rsid w:val="00792B65"/>
    <w:rsid w:val="007A60AA"/>
    <w:rsid w:val="007E5B58"/>
    <w:rsid w:val="008208BB"/>
    <w:rsid w:val="008C497B"/>
    <w:rsid w:val="008C5F86"/>
    <w:rsid w:val="0090342F"/>
    <w:rsid w:val="00971E57"/>
    <w:rsid w:val="009A64B2"/>
    <w:rsid w:val="00A053B3"/>
    <w:rsid w:val="00A65691"/>
    <w:rsid w:val="00AD2D3C"/>
    <w:rsid w:val="00B15325"/>
    <w:rsid w:val="00B164C3"/>
    <w:rsid w:val="00B21781"/>
    <w:rsid w:val="00B37B57"/>
    <w:rsid w:val="00B50F26"/>
    <w:rsid w:val="00BB0AAD"/>
    <w:rsid w:val="00BF6056"/>
    <w:rsid w:val="00C02711"/>
    <w:rsid w:val="00C544DD"/>
    <w:rsid w:val="00C73B4C"/>
    <w:rsid w:val="00CC1F0D"/>
    <w:rsid w:val="00CF46C0"/>
    <w:rsid w:val="00D548E2"/>
    <w:rsid w:val="00DC2EF1"/>
    <w:rsid w:val="00DD32CF"/>
    <w:rsid w:val="00DE73E3"/>
    <w:rsid w:val="00DF0E94"/>
    <w:rsid w:val="00E322DE"/>
    <w:rsid w:val="00E87646"/>
    <w:rsid w:val="00EA541C"/>
    <w:rsid w:val="00F14255"/>
    <w:rsid w:val="00F23F1F"/>
    <w:rsid w:val="00F42BBA"/>
    <w:rsid w:val="00F76A0F"/>
    <w:rsid w:val="00FA2508"/>
    <w:rsid w:val="00FC025E"/>
    <w:rsid w:val="00FF5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3E0EA"/>
  <w15:docId w15:val="{7DDFBED8-A26F-4640-9BAA-FDDA33B85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F0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C1F0D"/>
    <w:pPr>
      <w:keepNext/>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1F0D"/>
    <w:rPr>
      <w:rFonts w:ascii="Times New Roman" w:eastAsia="Times New Roman" w:hAnsi="Times New Roman" w:cs="Times New Roman"/>
      <w:b/>
      <w:sz w:val="24"/>
      <w:szCs w:val="20"/>
      <w:lang w:eastAsia="ru-RU"/>
    </w:rPr>
  </w:style>
  <w:style w:type="paragraph" w:styleId="a3">
    <w:name w:val="Balloon Text"/>
    <w:basedOn w:val="a"/>
    <w:link w:val="a4"/>
    <w:uiPriority w:val="99"/>
    <w:semiHidden/>
    <w:unhideWhenUsed/>
    <w:rsid w:val="00CC1F0D"/>
    <w:rPr>
      <w:rFonts w:ascii="Tahoma" w:hAnsi="Tahoma" w:cs="Tahoma"/>
      <w:sz w:val="16"/>
      <w:szCs w:val="16"/>
    </w:rPr>
  </w:style>
  <w:style w:type="character" w:customStyle="1" w:styleId="a4">
    <w:name w:val="Текст выноски Знак"/>
    <w:basedOn w:val="a0"/>
    <w:link w:val="a3"/>
    <w:uiPriority w:val="99"/>
    <w:semiHidden/>
    <w:rsid w:val="00CC1F0D"/>
    <w:rPr>
      <w:rFonts w:ascii="Tahoma" w:eastAsia="Times New Roman" w:hAnsi="Tahoma" w:cs="Tahoma"/>
      <w:sz w:val="16"/>
      <w:szCs w:val="16"/>
      <w:lang w:eastAsia="ru-RU"/>
    </w:rPr>
  </w:style>
  <w:style w:type="character" w:customStyle="1" w:styleId="a5">
    <w:name w:val="Основной текст_"/>
    <w:link w:val="11"/>
    <w:rsid w:val="00F76A0F"/>
    <w:rPr>
      <w:spacing w:val="2"/>
      <w:sz w:val="23"/>
      <w:szCs w:val="23"/>
      <w:shd w:val="clear" w:color="auto" w:fill="FFFFFF"/>
    </w:rPr>
  </w:style>
  <w:style w:type="paragraph" w:customStyle="1" w:styleId="11">
    <w:name w:val="Основной текст1"/>
    <w:basedOn w:val="a"/>
    <w:link w:val="a5"/>
    <w:rsid w:val="00F76A0F"/>
    <w:pPr>
      <w:widowControl w:val="0"/>
      <w:shd w:val="clear" w:color="auto" w:fill="FFFFFF"/>
      <w:spacing w:after="180" w:line="312" w:lineRule="exact"/>
    </w:pPr>
    <w:rPr>
      <w:rFonts w:asciiTheme="minorHAnsi" w:eastAsiaTheme="minorHAnsi" w:hAnsiTheme="minorHAnsi" w:cstheme="minorBidi"/>
      <w:spacing w:val="2"/>
      <w:sz w:val="23"/>
      <w:szCs w:val="23"/>
      <w:lang w:eastAsia="en-US"/>
    </w:rPr>
  </w:style>
  <w:style w:type="character" w:customStyle="1" w:styleId="135pt">
    <w:name w:val="Основной текст + 13;5 pt;Не полужирный"/>
    <w:rsid w:val="00F76A0F"/>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paragraph" w:customStyle="1" w:styleId="Style10">
    <w:name w:val="Style10"/>
    <w:basedOn w:val="a"/>
    <w:rsid w:val="00F76A0F"/>
    <w:pPr>
      <w:widowControl w:val="0"/>
      <w:autoSpaceDE w:val="0"/>
      <w:autoSpaceDN w:val="0"/>
      <w:adjustRightInd w:val="0"/>
      <w:spacing w:line="298" w:lineRule="exact"/>
      <w:jc w:val="center"/>
    </w:pPr>
  </w:style>
  <w:style w:type="character" w:customStyle="1" w:styleId="FontStyle15">
    <w:name w:val="Font Style15"/>
    <w:rsid w:val="00F76A0F"/>
    <w:rPr>
      <w:rFonts w:ascii="Times New Roman" w:hAnsi="Times New Roman" w:cs="Times New Roman"/>
      <w:sz w:val="24"/>
      <w:szCs w:val="24"/>
    </w:rPr>
  </w:style>
  <w:style w:type="paragraph" w:styleId="a6">
    <w:name w:val="header"/>
    <w:basedOn w:val="a"/>
    <w:link w:val="a7"/>
    <w:uiPriority w:val="99"/>
    <w:semiHidden/>
    <w:unhideWhenUsed/>
    <w:rsid w:val="00BF6056"/>
    <w:pPr>
      <w:tabs>
        <w:tab w:val="center" w:pos="4153"/>
        <w:tab w:val="right" w:pos="8306"/>
      </w:tabs>
      <w:autoSpaceDE w:val="0"/>
      <w:autoSpaceDN w:val="0"/>
    </w:pPr>
    <w:rPr>
      <w:sz w:val="20"/>
      <w:szCs w:val="20"/>
    </w:rPr>
  </w:style>
  <w:style w:type="character" w:customStyle="1" w:styleId="a7">
    <w:name w:val="Верхний колонтитул Знак"/>
    <w:basedOn w:val="a0"/>
    <w:link w:val="a6"/>
    <w:uiPriority w:val="99"/>
    <w:semiHidden/>
    <w:rsid w:val="00BF6056"/>
    <w:rPr>
      <w:rFonts w:ascii="Times New Roman" w:eastAsia="Times New Roman" w:hAnsi="Times New Roman" w:cs="Times New Roman"/>
      <w:sz w:val="20"/>
      <w:szCs w:val="20"/>
      <w:lang w:eastAsia="ru-RU"/>
    </w:rPr>
  </w:style>
  <w:style w:type="paragraph" w:customStyle="1" w:styleId="ConsPlusNormal">
    <w:name w:val="ConsPlusNormal"/>
    <w:rsid w:val="00BF6056"/>
    <w:pPr>
      <w:autoSpaceDE w:val="0"/>
      <w:autoSpaceDN w:val="0"/>
      <w:adjustRightInd w:val="0"/>
      <w:spacing w:after="0" w:line="240" w:lineRule="auto"/>
    </w:pPr>
    <w:rPr>
      <w:rFonts w:ascii="Times New Roman" w:hAnsi="Times New Roman" w:cs="Times New Roman"/>
      <w:sz w:val="28"/>
      <w:szCs w:val="28"/>
    </w:rPr>
  </w:style>
  <w:style w:type="paragraph" w:customStyle="1" w:styleId="ConsPlusTitle">
    <w:name w:val="ConsPlusTitle"/>
    <w:rsid w:val="004821F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821F1"/>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9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B1CCE0B495F0314F3B9ABB42E478747D30D0E5675958F8D6956632C5BA6C7A7B53167112A28047FECB1C1A0AQ0y4L" TargetMode="External"/><Relationship Id="rId3" Type="http://schemas.openxmlformats.org/officeDocument/2006/relationships/styles" Target="styles.xml"/><Relationship Id="rId7" Type="http://schemas.openxmlformats.org/officeDocument/2006/relationships/hyperlink" Target="consultantplus://offline/ref=3EB1CCE0B495F0314F3B9ABB42E478747D33D4E9665458F8D6956632C5BA6C7A69534E7E16A49513AA914B17080DAA668912A90F89Q4y8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EB1CCE0B495F0314F3B9ABB42E478747D30D0E5675958F8D6956632C5BA6C7A7B53167112A28047FECB1C1A0AQ0y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60636-5CB6-47DF-B026-FA42EE69B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12</Pages>
  <Words>4090</Words>
  <Characters>23319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34</cp:revision>
  <cp:lastPrinted>2021-08-17T11:46:00Z</cp:lastPrinted>
  <dcterms:created xsi:type="dcterms:W3CDTF">2021-03-17T13:24:00Z</dcterms:created>
  <dcterms:modified xsi:type="dcterms:W3CDTF">2021-09-03T04:09:00Z</dcterms:modified>
</cp:coreProperties>
</file>