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9" w:type="dxa"/>
        <w:tblInd w:w="-3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5"/>
        <w:gridCol w:w="2621"/>
        <w:gridCol w:w="3763"/>
      </w:tblGrid>
      <w:tr w:rsidR="00B908FF" w:rsidTr="00504B15">
        <w:trPr>
          <w:cantSplit/>
        </w:trPr>
        <w:tc>
          <w:tcPr>
            <w:tcW w:w="35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  <w:ind w:firstLine="750"/>
            </w:pPr>
          </w:p>
          <w:p w:rsidR="00B908FF" w:rsidRDefault="00B908FF" w:rsidP="001532EC">
            <w:pPr>
              <w:pStyle w:val="aa"/>
            </w:pPr>
          </w:p>
          <w:p w:rsidR="00B908FF" w:rsidRDefault="00B908FF" w:rsidP="001532EC">
            <w:pPr>
              <w:pStyle w:val="aa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Изьва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B908FF" w:rsidRDefault="00B908FF" w:rsidP="001532EC">
            <w:pPr>
              <w:pStyle w:val="aa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муниципальнöй</w:t>
            </w:r>
            <w:proofErr w:type="spellEnd"/>
            <w:r>
              <w:rPr>
                <w:b/>
                <w:bCs/>
                <w:lang w:eastAsia="ru-RU"/>
              </w:rPr>
              <w:t xml:space="preserve"> </w:t>
            </w:r>
            <w:proofErr w:type="spellStart"/>
            <w:r>
              <w:rPr>
                <w:b/>
                <w:bCs/>
                <w:lang w:eastAsia="ru-RU"/>
              </w:rPr>
              <w:t>районса</w:t>
            </w:r>
            <w:proofErr w:type="spellEnd"/>
          </w:p>
          <w:p w:rsidR="00B908FF" w:rsidRDefault="00B908FF" w:rsidP="001532EC">
            <w:pPr>
              <w:pStyle w:val="aa"/>
              <w:jc w:val="center"/>
            </w:pPr>
            <w:proofErr w:type="spellStart"/>
            <w:r>
              <w:rPr>
                <w:b/>
                <w:bCs/>
                <w:lang w:eastAsia="ru-RU"/>
              </w:rPr>
              <w:t>Сöвет</w:t>
            </w:r>
            <w:proofErr w:type="spellEnd"/>
          </w:p>
        </w:tc>
        <w:tc>
          <w:tcPr>
            <w:tcW w:w="262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36104" cy="780288"/>
                  <wp:effectExtent l="19050" t="0" r="0" b="0"/>
                  <wp:docPr id="3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309" cy="781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08FF" w:rsidRDefault="00B908FF" w:rsidP="001532EC">
            <w:pPr>
              <w:pStyle w:val="aa"/>
            </w:pPr>
          </w:p>
        </w:tc>
        <w:tc>
          <w:tcPr>
            <w:tcW w:w="376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8FF" w:rsidRDefault="00B908FF" w:rsidP="001532EC">
            <w:pPr>
              <w:pStyle w:val="aa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B908FF" w:rsidRDefault="00B908FF" w:rsidP="001532EC">
            <w:pPr>
              <w:pStyle w:val="aa"/>
              <w:ind w:right="321"/>
            </w:pP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B908FF" w:rsidRDefault="00B908FF" w:rsidP="001532EC">
            <w:pPr>
              <w:pStyle w:val="aa"/>
              <w:ind w:right="321"/>
              <w:jc w:val="center"/>
            </w:pPr>
            <w:r>
              <w:rPr>
                <w:b/>
                <w:bCs/>
                <w:lang w:eastAsia="ru-RU"/>
              </w:rPr>
              <w:t>«</w:t>
            </w:r>
            <w:proofErr w:type="spellStart"/>
            <w:r>
              <w:rPr>
                <w:b/>
                <w:bCs/>
                <w:lang w:eastAsia="ru-RU"/>
              </w:rPr>
              <w:t>Ижемский</w:t>
            </w:r>
            <w:proofErr w:type="spellEnd"/>
            <w:r>
              <w:rPr>
                <w:b/>
                <w:bCs/>
                <w:lang w:eastAsia="ru-RU"/>
              </w:rPr>
              <w:t>»</w:t>
            </w:r>
          </w:p>
          <w:p w:rsidR="00B908FF" w:rsidRDefault="00B908FF" w:rsidP="001532EC">
            <w:pPr>
              <w:pStyle w:val="aa"/>
            </w:pPr>
          </w:p>
          <w:p w:rsidR="00B908FF" w:rsidRDefault="00B908FF" w:rsidP="001532EC">
            <w:pPr>
              <w:pStyle w:val="aa"/>
            </w:pPr>
          </w:p>
        </w:tc>
      </w:tr>
    </w:tbl>
    <w:p w:rsidR="00B908FF" w:rsidRDefault="00B908FF" w:rsidP="00504B15">
      <w:pPr>
        <w:pStyle w:val="aa"/>
        <w:jc w:val="center"/>
      </w:pPr>
      <w:r>
        <w:rPr>
          <w:bCs/>
          <w:sz w:val="28"/>
          <w:szCs w:val="28"/>
          <w:lang w:eastAsia="ru-RU"/>
        </w:rPr>
        <w:t>К Ы В К Ö Р Т Ö Д</w:t>
      </w:r>
    </w:p>
    <w:p w:rsidR="00B908FF" w:rsidRDefault="00B908FF" w:rsidP="00504B15">
      <w:pPr>
        <w:pStyle w:val="aa"/>
        <w:jc w:val="center"/>
      </w:pPr>
    </w:p>
    <w:p w:rsidR="00B908FF" w:rsidRDefault="00B908FF" w:rsidP="00504B15">
      <w:pPr>
        <w:pStyle w:val="aa"/>
        <w:jc w:val="center"/>
      </w:pPr>
      <w:r>
        <w:rPr>
          <w:bCs/>
          <w:sz w:val="28"/>
          <w:szCs w:val="28"/>
          <w:lang w:eastAsia="ru-RU"/>
        </w:rPr>
        <w:t>Р Е Ш Е Н И Е</w:t>
      </w:r>
    </w:p>
    <w:p w:rsidR="00B908FF" w:rsidRDefault="00B908FF" w:rsidP="00B908FF">
      <w:pPr>
        <w:pStyle w:val="aa"/>
        <w:ind w:right="-366"/>
      </w:pPr>
    </w:p>
    <w:p w:rsidR="00B908FF" w:rsidRDefault="00B908FF" w:rsidP="00B908FF">
      <w:pPr>
        <w:pStyle w:val="aa"/>
        <w:ind w:right="-366"/>
      </w:pPr>
      <w:proofErr w:type="gramStart"/>
      <w:r>
        <w:rPr>
          <w:rFonts w:eastAsia="Calibri"/>
          <w:sz w:val="28"/>
          <w:szCs w:val="28"/>
        </w:rPr>
        <w:t xml:space="preserve">от  </w:t>
      </w:r>
      <w:r w:rsidR="00504B15">
        <w:rPr>
          <w:rFonts w:eastAsia="Calibri"/>
          <w:sz w:val="28"/>
          <w:szCs w:val="28"/>
        </w:rPr>
        <w:t>мая</w:t>
      </w:r>
      <w:proofErr w:type="gramEnd"/>
      <w:r w:rsidR="00504B1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2023 года                                                                  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                    № </w:t>
      </w:r>
      <w:r w:rsidR="00504B15">
        <w:rPr>
          <w:rFonts w:eastAsia="Calibri"/>
          <w:sz w:val="28"/>
          <w:szCs w:val="28"/>
        </w:rPr>
        <w:t>6-16/</w:t>
      </w:r>
    </w:p>
    <w:p w:rsidR="00B908FF" w:rsidRPr="00321B7A" w:rsidRDefault="00B908FF" w:rsidP="00B908FF">
      <w:pPr>
        <w:pStyle w:val="aa"/>
      </w:pPr>
      <w:r w:rsidRPr="00321B7A">
        <w:t xml:space="preserve">Республика Коми, </w:t>
      </w:r>
      <w:proofErr w:type="spellStart"/>
      <w:r w:rsidRPr="00321B7A">
        <w:t>Ижемский</w:t>
      </w:r>
      <w:proofErr w:type="spellEnd"/>
      <w:r w:rsidRPr="00321B7A">
        <w:t xml:space="preserve"> район, с. Ижма</w:t>
      </w:r>
    </w:p>
    <w:p w:rsidR="00B908FF" w:rsidRDefault="00B908FF" w:rsidP="00B908FF"/>
    <w:p w:rsidR="00B908FF" w:rsidRDefault="00B908FF" w:rsidP="00504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увековечении памяти </w:t>
      </w:r>
      <w:r w:rsidRPr="006E5E8E">
        <w:rPr>
          <w:rFonts w:ascii="Times New Roman" w:hAnsi="Times New Roman" w:cs="Times New Roman"/>
          <w:sz w:val="28"/>
          <w:szCs w:val="28"/>
        </w:rPr>
        <w:t xml:space="preserve">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</w:t>
      </w:r>
      <w:r>
        <w:rPr>
          <w:rFonts w:ascii="Times New Roman" w:hAnsi="Times New Roman" w:cs="Times New Roman"/>
          <w:sz w:val="28"/>
          <w:szCs w:val="28"/>
        </w:rPr>
        <w:t>на здание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Брыкаланская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504B15" w:rsidRDefault="00504B15" w:rsidP="00504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8FF" w:rsidRPr="005C4C3D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В соответствии с решением Совета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от 21 мая 2014 года № 4-24/8 «Об утверждении Положения о порядке увековечения на территории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», и положения о порядке увековечения на территории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», на основании Протокола заседания комиссии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C4C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12 апреля 2023 года</w:t>
      </w:r>
    </w:p>
    <w:p w:rsidR="00504B15" w:rsidRDefault="00504B15" w:rsidP="00B908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08FF" w:rsidRPr="005C4C3D" w:rsidRDefault="00B908FF" w:rsidP="00B908FF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Совет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</w:t>
      </w:r>
    </w:p>
    <w:p w:rsidR="00B908FF" w:rsidRPr="005C4C3D" w:rsidRDefault="00B908FF" w:rsidP="00B908FF">
      <w:pPr>
        <w:jc w:val="center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Р Е Ш И Л:</w:t>
      </w:r>
    </w:p>
    <w:p w:rsidR="00B908FF" w:rsidRPr="005C4C3D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Увековечить память </w:t>
      </w:r>
      <w:r w:rsidRPr="006E5E8E">
        <w:rPr>
          <w:rFonts w:ascii="Times New Roman" w:hAnsi="Times New Roman" w:cs="Times New Roman"/>
          <w:sz w:val="28"/>
          <w:szCs w:val="28"/>
        </w:rPr>
        <w:t xml:space="preserve">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lastRenderedPageBreak/>
        <w:t>здание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Брыкаланская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 с текстом следующего содержания: «В этой школе учился рядовой Артеев Александр Александрович (12.11.1987 – 23.05.2022). Погиб при исполнении воинского долга в ходе специальной военной операции на территории Украины. За мужество, героизм и самоотверженность награжден орденом Мужества (посмертно)».</w:t>
      </w:r>
    </w:p>
    <w:p w:rsidR="00B908FF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>2. Администрации муниципального района «</w:t>
      </w:r>
      <w:proofErr w:type="spellStart"/>
      <w:r w:rsidRPr="005C4C3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5C4C3D">
        <w:rPr>
          <w:rFonts w:ascii="Times New Roman" w:hAnsi="Times New Roman" w:cs="Times New Roman"/>
          <w:sz w:val="28"/>
          <w:szCs w:val="28"/>
        </w:rPr>
        <w:t>» подготовить проект постановления «</w:t>
      </w:r>
      <w:r>
        <w:rPr>
          <w:rFonts w:ascii="Times New Roman" w:hAnsi="Times New Roman" w:cs="Times New Roman"/>
          <w:sz w:val="28"/>
          <w:szCs w:val="28"/>
        </w:rPr>
        <w:t>Об установлении памятной доски рядовому Артееву Александру Александровичу, погибшему</w:t>
      </w:r>
      <w:r w:rsidRPr="006E5E8E">
        <w:rPr>
          <w:rFonts w:ascii="Times New Roman" w:hAnsi="Times New Roman" w:cs="Times New Roman"/>
          <w:sz w:val="28"/>
          <w:szCs w:val="28"/>
        </w:rPr>
        <w:t xml:space="preserve"> при исполнении воинского долга в ходе 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908FF" w:rsidRPr="005C4C3D" w:rsidRDefault="00B908FF" w:rsidP="00504B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C3D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принятия и подлежит официальному опубликованию. </w:t>
      </w:r>
    </w:p>
    <w:p w:rsidR="00B908FF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Pr="00010F96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908FF" w:rsidRPr="00010F96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F9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010F96">
        <w:rPr>
          <w:rFonts w:ascii="Times New Roman" w:hAnsi="Times New Roman" w:cs="Times New Roman"/>
          <w:sz w:val="28"/>
          <w:szCs w:val="28"/>
        </w:rPr>
        <w:t xml:space="preserve">  Т.В. Артеева</w:t>
      </w:r>
    </w:p>
    <w:p w:rsidR="00B908FF" w:rsidRDefault="00B908FF" w:rsidP="00B908FF">
      <w:pPr>
        <w:spacing w:after="0" w:line="240" w:lineRule="auto"/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Pr="00EF24C6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B15" w:rsidRPr="00EF24C6" w:rsidRDefault="00504B15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Pr="007A1895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08FF" w:rsidRPr="006E5E8E" w:rsidRDefault="00B908FF" w:rsidP="00B908FF">
      <w:pPr>
        <w:pStyle w:val="ab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  <w:r w:rsidRPr="006E5E8E">
        <w:rPr>
          <w:b/>
          <w:sz w:val="24"/>
          <w:szCs w:val="24"/>
        </w:rPr>
        <w:t>ПОЯСНИТЕЛЬНАЯ ЗАПИСКА</w:t>
      </w:r>
    </w:p>
    <w:p w:rsidR="00B908FF" w:rsidRPr="006E5E8E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6E5E8E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</w:t>
      </w:r>
      <w:proofErr w:type="spellStart"/>
      <w:r w:rsidRPr="006E5E8E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6E5E8E">
        <w:rPr>
          <w:rFonts w:ascii="Times New Roman" w:hAnsi="Times New Roman" w:cs="Times New Roman"/>
          <w:sz w:val="24"/>
          <w:szCs w:val="24"/>
        </w:rPr>
        <w:t>» Об увековечении памяти 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на здание МБОУ «</w:t>
      </w:r>
      <w:proofErr w:type="spellStart"/>
      <w:r w:rsidRPr="006E5E8E">
        <w:rPr>
          <w:rFonts w:ascii="Times New Roman" w:hAnsi="Times New Roman" w:cs="Times New Roman"/>
          <w:sz w:val="24"/>
          <w:szCs w:val="24"/>
        </w:rPr>
        <w:t>Брыкаланская</w:t>
      </w:r>
      <w:proofErr w:type="spellEnd"/>
      <w:r w:rsidRPr="006E5E8E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908FF" w:rsidRPr="006E5E8E" w:rsidRDefault="00B908FF" w:rsidP="00B908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E8E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6E5E8E">
        <w:rPr>
          <w:rFonts w:ascii="Times New Roman" w:hAnsi="Times New Roman" w:cs="Times New Roman"/>
          <w:sz w:val="24"/>
          <w:szCs w:val="24"/>
        </w:rPr>
        <w:t>Брыкаланская</w:t>
      </w:r>
      <w:proofErr w:type="spellEnd"/>
      <w:r w:rsidRPr="006E5E8E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ходатайствует об увековечении памяти рядового Артеева Александра Александровича, погибшего при исполнении воинского долга в ходе специальной военной операции на территории Украины в форме установления памятной доски на здание МБОУ «</w:t>
      </w:r>
      <w:proofErr w:type="spellStart"/>
      <w:r w:rsidRPr="006E5E8E">
        <w:rPr>
          <w:rFonts w:ascii="Times New Roman" w:hAnsi="Times New Roman" w:cs="Times New Roman"/>
          <w:sz w:val="24"/>
          <w:szCs w:val="24"/>
        </w:rPr>
        <w:t>Брыкаланская</w:t>
      </w:r>
      <w:proofErr w:type="spellEnd"/>
      <w:r w:rsidRPr="006E5E8E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908FF" w:rsidRDefault="00B908FF" w:rsidP="00B908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0F96">
        <w:rPr>
          <w:rFonts w:ascii="Times New Roman" w:hAnsi="Times New Roman" w:cs="Times New Roman"/>
          <w:sz w:val="24"/>
          <w:szCs w:val="24"/>
        </w:rPr>
        <w:t>К ходатайству были приложены следующие документы:</w:t>
      </w:r>
    </w:p>
    <w:p w:rsidR="00B908FF" w:rsidRPr="009B73F8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Предложение о месте установки памятной доски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 w:rsidRPr="009B73F8">
        <w:rPr>
          <w:sz w:val="24"/>
          <w:szCs w:val="24"/>
        </w:rPr>
        <w:t>Согласие родственников на увековечение</w:t>
      </w:r>
      <w:r>
        <w:rPr>
          <w:sz w:val="24"/>
          <w:szCs w:val="24"/>
        </w:rPr>
        <w:t xml:space="preserve"> памяти в форме установления памятной доски на здание школы.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Согласие Управления образования на установление памятной доски на здание школы.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Копия свидетельства о государственной регистрации права на земельный </w:t>
      </w:r>
      <w:proofErr w:type="gramStart"/>
      <w:r>
        <w:rPr>
          <w:sz w:val="24"/>
          <w:szCs w:val="24"/>
        </w:rPr>
        <w:t>участок  по</w:t>
      </w:r>
      <w:proofErr w:type="gramEnd"/>
      <w:r>
        <w:rPr>
          <w:sz w:val="24"/>
          <w:szCs w:val="24"/>
        </w:rPr>
        <w:t xml:space="preserve"> адресу: </w:t>
      </w:r>
      <w:proofErr w:type="spellStart"/>
      <w:r>
        <w:rPr>
          <w:sz w:val="24"/>
          <w:szCs w:val="24"/>
        </w:rPr>
        <w:t>с.Брыкаланск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ул.Школьная</w:t>
      </w:r>
      <w:proofErr w:type="spellEnd"/>
      <w:r>
        <w:rPr>
          <w:sz w:val="24"/>
          <w:szCs w:val="24"/>
        </w:rPr>
        <w:t>, д.47.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Копия свидетельства о государственной регистрации права на здание школы.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Договор об  использовании муниципального имущества на праве оперативного управления.</w:t>
      </w:r>
    </w:p>
    <w:p w:rsidR="00B908FF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Копия удостоверения к государственной награде № 814537 (орден Мужества (посмертно).</w:t>
      </w:r>
    </w:p>
    <w:p w:rsidR="00B908FF" w:rsidRPr="009B73F8" w:rsidRDefault="00B908FF" w:rsidP="00B908FF">
      <w:pPr>
        <w:pStyle w:val="a9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Предложение по тексту на доске.</w:t>
      </w:r>
    </w:p>
    <w:p w:rsidR="00B908FF" w:rsidRPr="0020559F" w:rsidRDefault="00B908FF" w:rsidP="00B908FF">
      <w:pPr>
        <w:pStyle w:val="a9"/>
        <w:ind w:left="644"/>
        <w:jc w:val="both"/>
        <w:rPr>
          <w:sz w:val="24"/>
          <w:szCs w:val="24"/>
        </w:rPr>
      </w:pPr>
    </w:p>
    <w:p w:rsidR="00B908FF" w:rsidRPr="00010F96" w:rsidRDefault="00B908FF" w:rsidP="00B908FF">
      <w:pPr>
        <w:pStyle w:val="a9"/>
        <w:ind w:left="0" w:firstLine="360"/>
        <w:jc w:val="both"/>
        <w:rPr>
          <w:sz w:val="24"/>
          <w:szCs w:val="24"/>
        </w:rPr>
      </w:pPr>
      <w:r w:rsidRPr="00010F96">
        <w:rPr>
          <w:sz w:val="24"/>
          <w:szCs w:val="24"/>
        </w:rPr>
        <w:t>Перечень документов соответствует указанному перечню в приложении 1 решения Сов</w:t>
      </w:r>
      <w:r>
        <w:rPr>
          <w:sz w:val="24"/>
          <w:szCs w:val="24"/>
        </w:rPr>
        <w:t>ета МР «</w:t>
      </w:r>
      <w:proofErr w:type="spellStart"/>
      <w:r>
        <w:rPr>
          <w:sz w:val="24"/>
          <w:szCs w:val="24"/>
        </w:rPr>
        <w:t>Ижемский</w:t>
      </w:r>
      <w:proofErr w:type="spellEnd"/>
      <w:r>
        <w:rPr>
          <w:sz w:val="24"/>
          <w:szCs w:val="24"/>
        </w:rPr>
        <w:t>» от 21 мая 2014</w:t>
      </w:r>
      <w:r w:rsidRPr="00010F96">
        <w:rPr>
          <w:sz w:val="24"/>
          <w:szCs w:val="24"/>
        </w:rPr>
        <w:t>г. № 4-4/8 (положение)</w:t>
      </w:r>
    </w:p>
    <w:p w:rsidR="00B908FF" w:rsidRPr="00E41BB7" w:rsidRDefault="00B908FF" w:rsidP="00B908FF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10F96">
        <w:rPr>
          <w:rFonts w:ascii="Times New Roman" w:hAnsi="Times New Roman" w:cs="Times New Roman"/>
          <w:sz w:val="24"/>
          <w:szCs w:val="24"/>
        </w:rPr>
        <w:t>Документы были представлены на  комиссию по увековечению памяти выдающихся деятелей, заслуженных лиц, а также исторических событий и памятных дат на территории муниципального района «</w:t>
      </w:r>
      <w:proofErr w:type="spellStart"/>
      <w:r w:rsidRPr="00010F96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010F96">
        <w:rPr>
          <w:rFonts w:ascii="Times New Roman" w:hAnsi="Times New Roman" w:cs="Times New Roman"/>
          <w:sz w:val="24"/>
          <w:szCs w:val="24"/>
        </w:rPr>
        <w:t>». Комиссия приняла р</w:t>
      </w:r>
      <w:r>
        <w:rPr>
          <w:rFonts w:ascii="Times New Roman" w:hAnsi="Times New Roman" w:cs="Times New Roman"/>
          <w:sz w:val="24"/>
          <w:szCs w:val="24"/>
        </w:rPr>
        <w:t>ешение о поддержке предложения 12 апреля 2023 года.</w:t>
      </w:r>
    </w:p>
    <w:p w:rsidR="00B908FF" w:rsidRPr="00E41BB7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Финансово-экономическое обоснование:</w:t>
      </w:r>
    </w:p>
    <w:p w:rsidR="00B908FF" w:rsidRDefault="00B908FF" w:rsidP="00B908FF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Финансирование предусмотрено в рамках муниципальной программы «Развитие образования.</w:t>
      </w:r>
    </w:p>
    <w:p w:rsidR="00B908FF" w:rsidRPr="00E41BB7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Сроки и порядок вступления в силу:</w:t>
      </w:r>
    </w:p>
    <w:p w:rsidR="00B908FF" w:rsidRPr="00E41BB7" w:rsidRDefault="00B908FF" w:rsidP="00B908FF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Решение вступает в силу со дня подписания.</w:t>
      </w:r>
    </w:p>
    <w:p w:rsidR="00B908FF" w:rsidRPr="00E41BB7" w:rsidRDefault="00B908FF" w:rsidP="00B908FF">
      <w:pPr>
        <w:jc w:val="center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>Разработчик - инициатор проекта:</w:t>
      </w:r>
    </w:p>
    <w:p w:rsidR="00B908FF" w:rsidRPr="00E41BB7" w:rsidRDefault="00B908FF" w:rsidP="00B908FF">
      <w:pPr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Управление культуры администрации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».</w:t>
      </w:r>
    </w:p>
    <w:p w:rsidR="00B908FF" w:rsidRPr="00E41BB7" w:rsidRDefault="00B908FF" w:rsidP="00B908FF">
      <w:pPr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lastRenderedPageBreak/>
        <w:t>Рассылка:</w:t>
      </w:r>
    </w:p>
    <w:p w:rsidR="00B908FF" w:rsidRPr="00E41BB7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Совет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 - 1 экз.</w:t>
      </w:r>
    </w:p>
    <w:p w:rsidR="00B908FF" w:rsidRPr="00E41BB7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ab/>
        <w:t>Управление культуры администрации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 - 1  экз.</w:t>
      </w:r>
    </w:p>
    <w:p w:rsidR="00B908FF" w:rsidRPr="00E41BB7" w:rsidRDefault="00B908FF" w:rsidP="00B90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BB7">
        <w:rPr>
          <w:rFonts w:ascii="Times New Roman" w:hAnsi="Times New Roman" w:cs="Times New Roman"/>
          <w:sz w:val="24"/>
          <w:szCs w:val="24"/>
        </w:rPr>
        <w:t xml:space="preserve">           Управление образования администрации муниципального района «</w:t>
      </w:r>
      <w:proofErr w:type="spellStart"/>
      <w:r w:rsidRPr="00E41BB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E41BB7">
        <w:rPr>
          <w:rFonts w:ascii="Times New Roman" w:hAnsi="Times New Roman" w:cs="Times New Roman"/>
          <w:sz w:val="24"/>
          <w:szCs w:val="24"/>
        </w:rPr>
        <w:t>» - 1  экз.</w:t>
      </w:r>
    </w:p>
    <w:p w:rsidR="00B908FF" w:rsidRDefault="00B908FF" w:rsidP="00B908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Default="00B908FF" w:rsidP="00B908FF">
      <w:pPr>
        <w:jc w:val="both"/>
        <w:rPr>
          <w:sz w:val="28"/>
          <w:szCs w:val="28"/>
        </w:rPr>
      </w:pPr>
    </w:p>
    <w:p w:rsidR="00B908FF" w:rsidRPr="00D00C0B" w:rsidRDefault="00B908FF" w:rsidP="00B908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49CA" w:rsidRPr="00B908FF" w:rsidRDefault="008849CA" w:rsidP="00B908FF"/>
    <w:sectPr w:rsidR="008849CA" w:rsidRPr="00B908FF" w:rsidSect="001A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67C16"/>
    <w:multiLevelType w:val="hybridMultilevel"/>
    <w:tmpl w:val="909080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9D123C"/>
    <w:multiLevelType w:val="hybridMultilevel"/>
    <w:tmpl w:val="046E508E"/>
    <w:lvl w:ilvl="0" w:tplc="95183418">
      <w:start w:val="1"/>
      <w:numFmt w:val="decimal"/>
      <w:lvlText w:val="%1."/>
      <w:lvlJc w:val="left"/>
      <w:pPr>
        <w:ind w:left="8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7F"/>
    <w:rsid w:val="003D3496"/>
    <w:rsid w:val="00504B15"/>
    <w:rsid w:val="005C2FD7"/>
    <w:rsid w:val="00621A28"/>
    <w:rsid w:val="00710E30"/>
    <w:rsid w:val="00826061"/>
    <w:rsid w:val="008849CA"/>
    <w:rsid w:val="009F55FD"/>
    <w:rsid w:val="00B908FF"/>
    <w:rsid w:val="00BF2A7F"/>
    <w:rsid w:val="00CE5D44"/>
    <w:rsid w:val="00E5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FC2F"/>
  <w15:docId w15:val="{30F69FAA-3E84-4197-96A7-A49E61B3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F2A7F"/>
    <w:rPr>
      <w:color w:val="0000FF"/>
      <w:u w:val="single"/>
    </w:rPr>
  </w:style>
  <w:style w:type="paragraph" w:styleId="a4">
    <w:name w:val="No Spacing"/>
    <w:link w:val="a5"/>
    <w:uiPriority w:val="1"/>
    <w:qFormat/>
    <w:rsid w:val="00BF2A7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Без интервала Знак"/>
    <w:link w:val="a4"/>
    <w:uiPriority w:val="1"/>
    <w:locked/>
    <w:rsid w:val="00BF2A7F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F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A7F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Варианты ответов Знак"/>
    <w:link w:val="a9"/>
    <w:uiPriority w:val="34"/>
    <w:locked/>
    <w:rsid w:val="00826061"/>
    <w:rPr>
      <w:rFonts w:ascii="Times New Roman" w:hAnsi="Times New Roman" w:cs="Times New Roman"/>
    </w:rPr>
  </w:style>
  <w:style w:type="paragraph" w:styleId="a9">
    <w:name w:val="List Paragraph"/>
    <w:aliases w:val="Варианты ответов"/>
    <w:basedOn w:val="a"/>
    <w:link w:val="a8"/>
    <w:uiPriority w:val="34"/>
    <w:qFormat/>
    <w:rsid w:val="00826061"/>
    <w:pPr>
      <w:ind w:left="720"/>
      <w:contextualSpacing/>
    </w:pPr>
    <w:rPr>
      <w:rFonts w:ascii="Times New Roman" w:hAnsi="Times New Roman" w:cs="Times New Roman"/>
    </w:rPr>
  </w:style>
  <w:style w:type="paragraph" w:customStyle="1" w:styleId="aa">
    <w:name w:val="Базовый"/>
    <w:rsid w:val="00B908FF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B908F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908F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Yurist</cp:lastModifiedBy>
  <cp:revision>3</cp:revision>
  <dcterms:created xsi:type="dcterms:W3CDTF">2023-04-26T06:56:00Z</dcterms:created>
  <dcterms:modified xsi:type="dcterms:W3CDTF">2023-04-28T12:03:00Z</dcterms:modified>
</cp:coreProperties>
</file>