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F8" w:rsidRPr="00077375" w:rsidRDefault="009E7FF8">
      <w:pPr>
        <w:rPr>
          <w:lang w:val="ru-RU"/>
        </w:rPr>
      </w:pPr>
    </w:p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254"/>
        <w:gridCol w:w="3198"/>
        <w:gridCol w:w="3262"/>
      </w:tblGrid>
      <w:tr w:rsidR="00A22276" w:rsidRPr="001723BE" w:rsidTr="006B4D73">
        <w:tc>
          <w:tcPr>
            <w:tcW w:w="3254" w:type="dxa"/>
          </w:tcPr>
          <w:p w:rsidR="003E1318" w:rsidRDefault="003E1318" w:rsidP="003E1318">
            <w:pPr>
              <w:tabs>
                <w:tab w:val="left" w:pos="2310"/>
              </w:tabs>
              <w:rPr>
                <w:b/>
                <w:lang w:val="ru-RU"/>
              </w:rPr>
            </w:pP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A22276" w:rsidRDefault="00A22276" w:rsidP="00A22276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198" w:type="dxa"/>
          </w:tcPr>
          <w:p w:rsidR="00A22276" w:rsidRDefault="00587899" w:rsidP="00A22276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 wp14:anchorId="61C007E5" wp14:editId="1EFBB92E">
                  <wp:extent cx="714375" cy="866775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2276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262" w:type="dxa"/>
          </w:tcPr>
          <w:p w:rsidR="001929D9" w:rsidRDefault="001929D9" w:rsidP="004A7DEC">
            <w:pPr>
              <w:tabs>
                <w:tab w:val="left" w:pos="2310"/>
              </w:tabs>
              <w:spacing w:line="276" w:lineRule="auto"/>
              <w:jc w:val="right"/>
              <w:rPr>
                <w:b/>
                <w:lang w:val="ru-RU"/>
              </w:rPr>
            </w:pPr>
          </w:p>
          <w:p w:rsidR="009E7FF8" w:rsidRPr="009E7FF8" w:rsidRDefault="00A22276" w:rsidP="009E7FF8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Совет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муниципального района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E41524">
              <w:rPr>
                <w:b/>
                <w:lang w:val="ru-RU"/>
              </w:rPr>
              <w:t>«Ижемский»</w:t>
            </w:r>
          </w:p>
          <w:p w:rsidR="00A22276" w:rsidRPr="00E41524" w:rsidRDefault="00A22276" w:rsidP="00A22276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val="ru-RU" w:eastAsia="ar-SA"/>
              </w:rPr>
            </w:pPr>
          </w:p>
        </w:tc>
      </w:tr>
    </w:tbl>
    <w:p w:rsidR="00105D04" w:rsidRPr="00162264" w:rsidRDefault="006B4D73" w:rsidP="00945B9E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5pt;margin-top:-31.65pt;width:55.4pt;height:2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" stroked="f">
            <v:textbox style="mso-fit-shape-to-text:t">
              <w:txbxContent>
                <w:p w:rsidR="00FF3E67" w:rsidRPr="005A5A3F" w:rsidRDefault="00FF3E67" w:rsidP="005A5A3F"/>
              </w:txbxContent>
            </v:textbox>
          </v:shape>
        </w:pict>
      </w:r>
      <w:r w:rsidR="00105D04" w:rsidRPr="00162264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105D04" w:rsidRPr="00162264" w:rsidRDefault="00105D04" w:rsidP="00105D0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5D04" w:rsidRPr="00162264" w:rsidRDefault="00D0348E" w:rsidP="00105D04">
      <w:pPr>
        <w:jc w:val="center"/>
        <w:rPr>
          <w:b/>
          <w:sz w:val="28"/>
          <w:szCs w:val="28"/>
          <w:lang w:val="ru-RU"/>
        </w:rPr>
      </w:pPr>
      <w:r w:rsidRPr="00162264">
        <w:rPr>
          <w:b/>
          <w:sz w:val="28"/>
          <w:szCs w:val="28"/>
          <w:lang w:val="ru-RU"/>
        </w:rPr>
        <w:t xml:space="preserve"> </w:t>
      </w:r>
      <w:r w:rsidR="00105D04" w:rsidRPr="00162264">
        <w:rPr>
          <w:b/>
          <w:sz w:val="28"/>
          <w:szCs w:val="28"/>
          <w:lang w:val="ru-RU"/>
        </w:rPr>
        <w:t>Р Е Ш Е Н И Е</w:t>
      </w:r>
    </w:p>
    <w:p w:rsidR="00CA3710" w:rsidRDefault="00E42027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4888" w:rsidRDefault="00D0348E" w:rsidP="001929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>о</w:t>
      </w:r>
      <w:r w:rsidR="00C02DD2" w:rsidRPr="00105D04">
        <w:rPr>
          <w:rFonts w:ascii="Times New Roman" w:hAnsi="Times New Roman" w:cs="Times New Roman"/>
          <w:b w:val="0"/>
          <w:sz w:val="28"/>
          <w:szCs w:val="28"/>
        </w:rPr>
        <w:t>т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23BE">
        <w:rPr>
          <w:rFonts w:ascii="Times New Roman" w:hAnsi="Times New Roman" w:cs="Times New Roman"/>
          <w:b w:val="0"/>
          <w:sz w:val="28"/>
          <w:szCs w:val="28"/>
        </w:rPr>
        <w:t xml:space="preserve">15 </w:t>
      </w:r>
      <w:r w:rsidR="00E13681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4165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4EBD">
        <w:rPr>
          <w:rFonts w:ascii="Times New Roman" w:hAnsi="Times New Roman" w:cs="Times New Roman"/>
          <w:b w:val="0"/>
          <w:sz w:val="28"/>
          <w:szCs w:val="28"/>
        </w:rPr>
        <w:t>202</w:t>
      </w:r>
      <w:r w:rsidR="00E13681">
        <w:rPr>
          <w:rFonts w:ascii="Times New Roman" w:hAnsi="Times New Roman" w:cs="Times New Roman"/>
          <w:b w:val="0"/>
          <w:sz w:val="28"/>
          <w:szCs w:val="28"/>
        </w:rPr>
        <w:t>2</w:t>
      </w:r>
      <w:r w:rsidR="00CD4888" w:rsidRPr="00105D0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6239DD" w:rsidRPr="00105D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62B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D5721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6755E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DD5721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7A65C2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790B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163C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F428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A65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2264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A3710" w:rsidRPr="00105D04">
        <w:rPr>
          <w:rFonts w:ascii="Times New Roman" w:hAnsi="Times New Roman" w:cs="Times New Roman"/>
          <w:b w:val="0"/>
          <w:sz w:val="28"/>
          <w:szCs w:val="28"/>
        </w:rPr>
        <w:t>№</w:t>
      </w:r>
      <w:r w:rsidR="001723BE">
        <w:rPr>
          <w:rFonts w:ascii="Times New Roman" w:hAnsi="Times New Roman" w:cs="Times New Roman"/>
          <w:b w:val="0"/>
          <w:sz w:val="28"/>
          <w:szCs w:val="28"/>
        </w:rPr>
        <w:t xml:space="preserve"> 6-18/11</w:t>
      </w:r>
    </w:p>
    <w:p w:rsidR="00E66B76" w:rsidRDefault="00E66B76" w:rsidP="00E66B76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Республика Коми, Ижемский район, с. Ижма</w:t>
      </w:r>
    </w:p>
    <w:p w:rsidR="00E66B76" w:rsidRPr="00CD4888" w:rsidRDefault="00E66B76" w:rsidP="001929D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3A3808" w:rsidRDefault="003A3808" w:rsidP="003A3808">
      <w:pPr>
        <w:rPr>
          <w:lang w:val="ru-RU"/>
        </w:rPr>
      </w:pPr>
    </w:p>
    <w:p w:rsidR="00B11439" w:rsidRPr="005F0430" w:rsidRDefault="005829CA" w:rsidP="00B11439">
      <w:pPr>
        <w:pStyle w:val="ConsPlusTitle"/>
        <w:suppressAutoHyphens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внесении изменений в решение Совета муниципального района «Ижемский» от 14 сентября 2021 года </w:t>
      </w:r>
      <w:r w:rsidR="00E1368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№ 6-16/8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B11439" w:rsidRPr="005F043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Об утверждении Положения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о</w:t>
      </w:r>
      <w:r w:rsidR="005F0430" w:rsidRPr="005F0430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r w:rsidR="005F0430" w:rsidRPr="005F0430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жилищном</w:t>
      </w:r>
      <w:r w:rsidR="005F0430" w:rsidRPr="005F0430">
        <w:rPr>
          <w:rFonts w:ascii="Times New Roman" w:hAnsi="Times New Roman" w:cs="Times New Roman"/>
          <w:b w:val="0"/>
          <w:spacing w:val="15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контроле</w:t>
      </w:r>
      <w:r w:rsidR="005F0430" w:rsidRPr="005F0430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а</w:t>
      </w:r>
      <w:r w:rsidR="005F0430" w:rsidRPr="005F0430">
        <w:rPr>
          <w:rFonts w:ascii="Times New Roman" w:hAnsi="Times New Roman" w:cs="Times New Roman"/>
          <w:b w:val="0"/>
          <w:spacing w:val="-5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5F0430" w:rsidRPr="005F043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5F0430" w:rsidRPr="005F043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муниципальный район «Ижемский»</w:t>
      </w:r>
    </w:p>
    <w:p w:rsidR="00B11439" w:rsidRDefault="00B11439" w:rsidP="00B1143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4D73" w:rsidRPr="00B11439" w:rsidRDefault="006B4D73" w:rsidP="00B1143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67A3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11439">
        <w:rPr>
          <w:rFonts w:ascii="Times New Roman" w:hAnsi="Times New Roman"/>
          <w:sz w:val="28"/>
          <w:szCs w:val="28"/>
        </w:rPr>
        <w:t>В</w:t>
      </w:r>
      <w:r w:rsidR="001723BE">
        <w:rPr>
          <w:rFonts w:ascii="Times New Roman" w:hAnsi="Times New Roman"/>
          <w:sz w:val="28"/>
          <w:szCs w:val="28"/>
        </w:rPr>
        <w:t xml:space="preserve"> </w:t>
      </w:r>
      <w:r w:rsidRPr="00B11439">
        <w:rPr>
          <w:rFonts w:ascii="Times New Roman" w:hAnsi="Times New Roman"/>
          <w:sz w:val="28"/>
          <w:szCs w:val="28"/>
        </w:rPr>
        <w:t xml:space="preserve"> соответствии с</w:t>
      </w:r>
      <w:r w:rsidR="001723BE">
        <w:rPr>
          <w:rFonts w:ascii="Times New Roman" w:hAnsi="Times New Roman"/>
          <w:sz w:val="28"/>
          <w:szCs w:val="28"/>
        </w:rPr>
        <w:t xml:space="preserve"> </w:t>
      </w:r>
      <w:r w:rsidRPr="00B11439">
        <w:rPr>
          <w:rFonts w:ascii="Times New Roman" w:hAnsi="Times New Roman"/>
          <w:sz w:val="28"/>
          <w:szCs w:val="28"/>
        </w:rPr>
        <w:t xml:space="preserve"> </w:t>
      </w:r>
      <w:r w:rsidR="001723BE">
        <w:rPr>
          <w:rFonts w:ascii="Times New Roman" w:hAnsi="Times New Roman"/>
          <w:sz w:val="28"/>
          <w:szCs w:val="28"/>
        </w:rPr>
        <w:t xml:space="preserve">Федеральным  законом  от  06 октября </w:t>
      </w:r>
      <w:r w:rsidRPr="00B11439">
        <w:rPr>
          <w:rFonts w:ascii="Times New Roman" w:hAnsi="Times New Roman"/>
          <w:sz w:val="28"/>
          <w:szCs w:val="28"/>
        </w:rPr>
        <w:t>2003</w:t>
      </w:r>
      <w:r w:rsidR="001723BE">
        <w:rPr>
          <w:rFonts w:ascii="Times New Roman" w:hAnsi="Times New Roman"/>
          <w:sz w:val="28"/>
          <w:szCs w:val="28"/>
        </w:rPr>
        <w:t xml:space="preserve"> года</w:t>
      </w:r>
      <w:r w:rsidRPr="00B11439">
        <w:rPr>
          <w:rFonts w:ascii="Times New Roman" w:hAnsi="Times New Roman"/>
          <w:sz w:val="28"/>
          <w:szCs w:val="28"/>
        </w:rPr>
        <w:t xml:space="preserve"> </w:t>
      </w:r>
      <w:r w:rsidR="001723BE">
        <w:rPr>
          <w:rFonts w:ascii="Times New Roman" w:hAnsi="Times New Roman"/>
          <w:sz w:val="28"/>
          <w:szCs w:val="28"/>
        </w:rPr>
        <w:t xml:space="preserve">         </w:t>
      </w:r>
      <w:r w:rsidRPr="00B11439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«О государственном контроле (надзоре) и муниципальном контроле в Российской Федерации» от 31</w:t>
      </w:r>
      <w:r w:rsidR="001723BE">
        <w:rPr>
          <w:rFonts w:ascii="Times New Roman" w:hAnsi="Times New Roman"/>
          <w:sz w:val="28"/>
          <w:szCs w:val="28"/>
        </w:rPr>
        <w:t xml:space="preserve"> июля </w:t>
      </w:r>
      <w:r w:rsidRPr="00B11439">
        <w:rPr>
          <w:rFonts w:ascii="Times New Roman" w:hAnsi="Times New Roman"/>
          <w:sz w:val="28"/>
          <w:szCs w:val="28"/>
        </w:rPr>
        <w:t>2020</w:t>
      </w:r>
      <w:r w:rsidR="001723BE">
        <w:rPr>
          <w:rFonts w:ascii="Times New Roman" w:hAnsi="Times New Roman"/>
          <w:sz w:val="28"/>
          <w:szCs w:val="28"/>
        </w:rPr>
        <w:t xml:space="preserve"> года </w:t>
      </w:r>
      <w:r w:rsidRPr="00B11439">
        <w:rPr>
          <w:rFonts w:ascii="Times New Roman" w:hAnsi="Times New Roman"/>
          <w:sz w:val="28"/>
          <w:szCs w:val="28"/>
        </w:rPr>
        <w:t>№ 248-ФЗ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E13681">
        <w:rPr>
          <w:rFonts w:ascii="Times New Roman" w:hAnsi="Times New Roman"/>
          <w:sz w:val="28"/>
          <w:szCs w:val="28"/>
        </w:rPr>
        <w:t>«</w:t>
      </w:r>
      <w:r w:rsidRPr="00B11439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1368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1439" w:rsidRDefault="00B11439" w:rsidP="00B114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1439" w:rsidRPr="00B11439" w:rsidRDefault="00B11439" w:rsidP="00B11439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4FF5" w:rsidRPr="00105D04" w:rsidRDefault="00EA67A3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105D04" w:rsidRPr="00105D04" w:rsidRDefault="00105D04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</w:p>
    <w:p w:rsidR="00EA67A3" w:rsidRPr="00105D04" w:rsidRDefault="00427378" w:rsidP="00E32C1B">
      <w:pPr>
        <w:suppressAutoHyphens/>
        <w:ind w:firstLine="426"/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>Р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Е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Ш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И</w:t>
      </w:r>
      <w:r w:rsidR="00237539" w:rsidRPr="00105D04">
        <w:rPr>
          <w:sz w:val="28"/>
          <w:szCs w:val="28"/>
          <w:lang w:val="ru-RU"/>
        </w:rPr>
        <w:t xml:space="preserve"> </w:t>
      </w:r>
      <w:r w:rsidRPr="00105D04">
        <w:rPr>
          <w:sz w:val="28"/>
          <w:szCs w:val="28"/>
          <w:lang w:val="ru-RU"/>
        </w:rPr>
        <w:t>Л</w:t>
      </w:r>
      <w:r w:rsidR="00EA67A3" w:rsidRPr="00105D04">
        <w:rPr>
          <w:sz w:val="28"/>
          <w:szCs w:val="28"/>
          <w:lang w:val="ru-RU"/>
        </w:rPr>
        <w:t>:</w:t>
      </w:r>
    </w:p>
    <w:p w:rsidR="00B41E11" w:rsidRPr="00105D04" w:rsidRDefault="00B41E11" w:rsidP="00E32C1B">
      <w:pPr>
        <w:suppressAutoHyphens/>
        <w:ind w:firstLine="426"/>
        <w:jc w:val="center"/>
        <w:rPr>
          <w:b/>
          <w:sz w:val="28"/>
          <w:szCs w:val="28"/>
          <w:lang w:val="ru-RU"/>
        </w:rPr>
      </w:pPr>
    </w:p>
    <w:p w:rsidR="00B11439" w:rsidRDefault="00162264" w:rsidP="005829CA">
      <w:pPr>
        <w:pStyle w:val="ConsPlusTitle"/>
        <w:suppressAutoHyphens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043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="00F50F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23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>в</w:t>
      </w:r>
      <w:r w:rsidR="00F50F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 xml:space="preserve"> решение </w:t>
      </w:r>
      <w:r w:rsidR="00F50F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Совета </w:t>
      </w:r>
      <w:r w:rsidR="001723B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муниципального </w:t>
      </w:r>
      <w:r w:rsidR="001723B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>района</w:t>
      </w:r>
      <w:r w:rsidR="001723B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«Ижемский»</w:t>
      </w:r>
      <w:r w:rsidR="001723B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от 14 сентября 2021 года </w:t>
      </w:r>
      <w:r w:rsidR="00DA31A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№ 6-16/8 </w:t>
      </w:r>
      <w:r w:rsidR="005829CA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5829CA" w:rsidRPr="005F043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Об утверждении Положения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о</w:t>
      </w:r>
      <w:r w:rsidR="005829CA" w:rsidRPr="005F0430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r w:rsidR="005829CA" w:rsidRPr="005F0430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жилищном</w:t>
      </w:r>
      <w:r w:rsidR="005829CA" w:rsidRPr="005F0430">
        <w:rPr>
          <w:rFonts w:ascii="Times New Roman" w:hAnsi="Times New Roman" w:cs="Times New Roman"/>
          <w:b w:val="0"/>
          <w:spacing w:val="15"/>
          <w:sz w:val="28"/>
          <w:szCs w:val="28"/>
        </w:rPr>
        <w:t xml:space="preserve">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контроле</w:t>
      </w:r>
      <w:r w:rsidR="005829CA" w:rsidRPr="005F0430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а</w:t>
      </w:r>
      <w:r w:rsidR="005829CA" w:rsidRPr="005F0430">
        <w:rPr>
          <w:rFonts w:ascii="Times New Roman" w:hAnsi="Times New Roman" w:cs="Times New Roman"/>
          <w:b w:val="0"/>
          <w:spacing w:val="-5"/>
          <w:sz w:val="28"/>
          <w:szCs w:val="28"/>
        </w:rPr>
        <w:t xml:space="preserve">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5829CA" w:rsidRPr="005F0430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5829CA" w:rsidRPr="005F043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муниципальный район «Ижемский»</w:t>
      </w:r>
      <w:r w:rsidR="005829CA"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 следующие изменения:</w:t>
      </w:r>
    </w:p>
    <w:p w:rsidR="005772AE" w:rsidRPr="00DA31A1" w:rsidRDefault="00DA31A1" w:rsidP="00DA31A1">
      <w:pPr>
        <w:pStyle w:val="ad"/>
        <w:spacing w:before="89"/>
        <w:ind w:right="19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A5631E">
        <w:rPr>
          <w:sz w:val="28"/>
          <w:szCs w:val="28"/>
          <w:lang w:val="ru-RU"/>
        </w:rPr>
        <w:t>п</w:t>
      </w:r>
      <w:r w:rsidRPr="00DA31A1">
        <w:rPr>
          <w:sz w:val="28"/>
          <w:szCs w:val="28"/>
          <w:lang w:val="ru-RU"/>
        </w:rPr>
        <w:t>риложение к Положению</w:t>
      </w:r>
      <w:r>
        <w:rPr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о</w:t>
      </w:r>
      <w:r w:rsidR="00A5631E" w:rsidRPr="00A5631E">
        <w:rPr>
          <w:spacing w:val="18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муниципальном</w:t>
      </w:r>
      <w:r w:rsidR="00A5631E" w:rsidRPr="00A5631E">
        <w:rPr>
          <w:spacing w:val="16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жилищном</w:t>
      </w:r>
      <w:r w:rsidR="00A5631E" w:rsidRPr="00A5631E">
        <w:rPr>
          <w:spacing w:val="15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контроле</w:t>
      </w:r>
      <w:r w:rsidR="00A5631E" w:rsidRPr="00A5631E">
        <w:rPr>
          <w:spacing w:val="1"/>
          <w:sz w:val="28"/>
          <w:szCs w:val="28"/>
          <w:lang w:val="ru-RU"/>
        </w:rPr>
        <w:t xml:space="preserve"> н</w:t>
      </w:r>
      <w:r w:rsidR="00A5631E" w:rsidRPr="00A5631E">
        <w:rPr>
          <w:sz w:val="28"/>
          <w:szCs w:val="28"/>
          <w:lang w:val="ru-RU"/>
        </w:rPr>
        <w:t>а</w:t>
      </w:r>
      <w:r w:rsidR="00A5631E" w:rsidRPr="00A5631E">
        <w:rPr>
          <w:spacing w:val="-5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территории</w:t>
      </w:r>
      <w:r w:rsidR="00A5631E" w:rsidRPr="00A5631E">
        <w:rPr>
          <w:spacing w:val="-4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муниципального образования муниципальный район «Ижемский»</w:t>
      </w:r>
      <w:r w:rsidR="00A563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новой редакции, согласно приложению</w:t>
      </w:r>
      <w:r w:rsidR="00A5631E">
        <w:rPr>
          <w:sz w:val="28"/>
          <w:szCs w:val="28"/>
          <w:lang w:val="ru-RU"/>
        </w:rPr>
        <w:t>.</w:t>
      </w:r>
    </w:p>
    <w:p w:rsidR="00B11439" w:rsidRPr="00B11439" w:rsidRDefault="00A5631E" w:rsidP="00B114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1439" w:rsidRPr="00B11439">
        <w:rPr>
          <w:rFonts w:ascii="Times New Roman" w:hAnsi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F64FF5" w:rsidRPr="00105D04" w:rsidRDefault="00F64FF5" w:rsidP="00B11439">
      <w:pPr>
        <w:ind w:firstLine="426"/>
        <w:jc w:val="both"/>
        <w:rPr>
          <w:sz w:val="28"/>
          <w:szCs w:val="28"/>
          <w:lang w:val="ru-RU"/>
        </w:rPr>
      </w:pPr>
    </w:p>
    <w:p w:rsidR="00B66A5B" w:rsidRPr="00105D04" w:rsidRDefault="00B66A5B" w:rsidP="00416506">
      <w:pPr>
        <w:jc w:val="both"/>
        <w:rPr>
          <w:sz w:val="28"/>
          <w:szCs w:val="28"/>
          <w:lang w:val="ru-RU"/>
        </w:rPr>
      </w:pPr>
    </w:p>
    <w:p w:rsidR="00876B79" w:rsidRDefault="00162264" w:rsidP="00876B7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876B79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876B79">
        <w:rPr>
          <w:sz w:val="28"/>
          <w:szCs w:val="28"/>
          <w:lang w:val="ru-RU"/>
        </w:rPr>
        <w:t>–</w:t>
      </w:r>
    </w:p>
    <w:p w:rsidR="00162264" w:rsidRDefault="00162264" w:rsidP="005F043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  <w:r w:rsidR="00876B79">
        <w:rPr>
          <w:sz w:val="28"/>
          <w:szCs w:val="28"/>
          <w:lang w:val="ru-RU"/>
        </w:rPr>
        <w:t xml:space="preserve"> администрации                                                    </w:t>
      </w:r>
      <w:r w:rsidR="001723BE">
        <w:rPr>
          <w:sz w:val="28"/>
          <w:szCs w:val="28"/>
          <w:lang w:val="ru-RU"/>
        </w:rPr>
        <w:t xml:space="preserve">    </w:t>
      </w:r>
      <w:r w:rsidR="00876B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И.В. Норкин</w:t>
      </w:r>
    </w:p>
    <w:p w:rsidR="00A5631E" w:rsidRDefault="00DA31A1" w:rsidP="00A5631E">
      <w:pPr>
        <w:pStyle w:val="ad"/>
        <w:tabs>
          <w:tab w:val="left" w:pos="9214"/>
        </w:tabs>
        <w:spacing w:after="0"/>
        <w:ind w:left="5103" w:firstLine="851"/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A5631E">
        <w:rPr>
          <w:sz w:val="28"/>
          <w:szCs w:val="28"/>
          <w:lang w:val="ru-RU"/>
        </w:rPr>
        <w:lastRenderedPageBreak/>
        <w:t>Приложение</w:t>
      </w:r>
    </w:p>
    <w:p w:rsidR="007F1BDC" w:rsidRDefault="00DA31A1" w:rsidP="00A5631E">
      <w:pPr>
        <w:pStyle w:val="ad"/>
        <w:tabs>
          <w:tab w:val="left" w:pos="9214"/>
        </w:tabs>
        <w:spacing w:after="0"/>
        <w:ind w:left="5103"/>
        <w:jc w:val="right"/>
        <w:rPr>
          <w:sz w:val="28"/>
          <w:szCs w:val="28"/>
          <w:lang w:val="ru-RU"/>
        </w:rPr>
      </w:pPr>
      <w:r w:rsidRPr="00A5631E">
        <w:rPr>
          <w:sz w:val="28"/>
          <w:szCs w:val="28"/>
          <w:lang w:val="ru-RU"/>
        </w:rPr>
        <w:t xml:space="preserve"> к </w:t>
      </w:r>
      <w:r w:rsidR="00E13681" w:rsidRPr="00A5631E">
        <w:rPr>
          <w:sz w:val="28"/>
          <w:szCs w:val="28"/>
          <w:lang w:val="ru-RU"/>
        </w:rPr>
        <w:t>решению Совета муниципального района «Ижемский»</w:t>
      </w:r>
    </w:p>
    <w:p w:rsidR="00E13681" w:rsidRPr="00A5631E" w:rsidRDefault="00E13681" w:rsidP="00A5631E">
      <w:pPr>
        <w:pStyle w:val="ad"/>
        <w:tabs>
          <w:tab w:val="left" w:pos="9214"/>
        </w:tabs>
        <w:spacing w:after="0"/>
        <w:ind w:left="5103"/>
        <w:jc w:val="right"/>
        <w:rPr>
          <w:sz w:val="28"/>
          <w:szCs w:val="28"/>
          <w:lang w:val="ru-RU"/>
        </w:rPr>
      </w:pPr>
      <w:r w:rsidRPr="00A5631E">
        <w:rPr>
          <w:sz w:val="28"/>
          <w:szCs w:val="28"/>
          <w:lang w:val="ru-RU"/>
        </w:rPr>
        <w:t xml:space="preserve"> от </w:t>
      </w:r>
      <w:r w:rsidR="001723BE">
        <w:rPr>
          <w:sz w:val="28"/>
          <w:szCs w:val="28"/>
          <w:lang w:val="ru-RU"/>
        </w:rPr>
        <w:t>15</w:t>
      </w:r>
      <w:r w:rsidRPr="00A5631E">
        <w:rPr>
          <w:sz w:val="28"/>
          <w:szCs w:val="28"/>
          <w:lang w:val="ru-RU"/>
        </w:rPr>
        <w:t xml:space="preserve"> февраля 2022</w:t>
      </w:r>
      <w:r w:rsidR="001723BE">
        <w:rPr>
          <w:sz w:val="28"/>
          <w:szCs w:val="28"/>
          <w:lang w:val="ru-RU"/>
        </w:rPr>
        <w:t xml:space="preserve"> года</w:t>
      </w:r>
      <w:r w:rsidRPr="00A5631E">
        <w:rPr>
          <w:sz w:val="28"/>
          <w:szCs w:val="28"/>
          <w:lang w:val="ru-RU"/>
        </w:rPr>
        <w:t xml:space="preserve"> №</w:t>
      </w:r>
      <w:r w:rsidR="001723BE">
        <w:rPr>
          <w:sz w:val="28"/>
          <w:szCs w:val="28"/>
          <w:lang w:val="ru-RU"/>
        </w:rPr>
        <w:t xml:space="preserve"> 6-18/11</w:t>
      </w:r>
      <w:r w:rsidRPr="00A5631E">
        <w:rPr>
          <w:sz w:val="28"/>
          <w:szCs w:val="28"/>
          <w:lang w:val="ru-RU"/>
        </w:rPr>
        <w:t xml:space="preserve"> </w:t>
      </w:r>
    </w:p>
    <w:p w:rsidR="002D6854" w:rsidRDefault="00E13681" w:rsidP="00A5631E">
      <w:pPr>
        <w:pStyle w:val="ad"/>
        <w:tabs>
          <w:tab w:val="left" w:pos="9214"/>
        </w:tabs>
        <w:spacing w:after="0"/>
        <w:ind w:left="5103" w:firstLine="851"/>
        <w:jc w:val="right"/>
        <w:rPr>
          <w:sz w:val="28"/>
          <w:szCs w:val="28"/>
          <w:lang w:val="ru-RU"/>
        </w:rPr>
      </w:pPr>
      <w:r w:rsidRPr="00A5631E">
        <w:rPr>
          <w:sz w:val="28"/>
          <w:szCs w:val="28"/>
          <w:lang w:val="ru-RU"/>
        </w:rPr>
        <w:t xml:space="preserve"> «Приложение </w:t>
      </w:r>
    </w:p>
    <w:p w:rsidR="00DA31A1" w:rsidRPr="00A5631E" w:rsidRDefault="00E13681" w:rsidP="00A5631E">
      <w:pPr>
        <w:pStyle w:val="ad"/>
        <w:tabs>
          <w:tab w:val="left" w:pos="9214"/>
        </w:tabs>
        <w:spacing w:after="0"/>
        <w:ind w:left="5103" w:firstLine="851"/>
        <w:jc w:val="right"/>
        <w:rPr>
          <w:sz w:val="28"/>
          <w:szCs w:val="28"/>
          <w:lang w:val="ru-RU"/>
        </w:rPr>
      </w:pPr>
      <w:r w:rsidRPr="00A5631E">
        <w:rPr>
          <w:sz w:val="28"/>
          <w:szCs w:val="28"/>
          <w:lang w:val="ru-RU"/>
        </w:rPr>
        <w:t xml:space="preserve">к </w:t>
      </w:r>
      <w:r w:rsidR="00DA31A1" w:rsidRPr="00A5631E">
        <w:rPr>
          <w:sz w:val="28"/>
          <w:szCs w:val="28"/>
          <w:lang w:val="ru-RU"/>
        </w:rPr>
        <w:t>Положению</w:t>
      </w:r>
      <w:r w:rsidR="00A5631E" w:rsidRPr="00A5631E">
        <w:rPr>
          <w:sz w:val="28"/>
          <w:szCs w:val="28"/>
          <w:lang w:val="ru-RU"/>
        </w:rPr>
        <w:t xml:space="preserve"> о</w:t>
      </w:r>
      <w:r w:rsidR="00A5631E" w:rsidRPr="00A5631E">
        <w:rPr>
          <w:spacing w:val="18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муниципальном</w:t>
      </w:r>
      <w:r w:rsidR="00A5631E" w:rsidRPr="00A5631E">
        <w:rPr>
          <w:spacing w:val="16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жилищном</w:t>
      </w:r>
      <w:r w:rsidR="00A5631E" w:rsidRPr="00A5631E">
        <w:rPr>
          <w:spacing w:val="15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контроле</w:t>
      </w:r>
      <w:r w:rsidR="00A5631E" w:rsidRPr="00A5631E">
        <w:rPr>
          <w:spacing w:val="1"/>
          <w:sz w:val="28"/>
          <w:szCs w:val="28"/>
          <w:lang w:val="ru-RU"/>
        </w:rPr>
        <w:t xml:space="preserve"> н</w:t>
      </w:r>
      <w:r w:rsidR="00A5631E" w:rsidRPr="00A5631E">
        <w:rPr>
          <w:sz w:val="28"/>
          <w:szCs w:val="28"/>
          <w:lang w:val="ru-RU"/>
        </w:rPr>
        <w:t>а</w:t>
      </w:r>
      <w:r w:rsidR="00A5631E" w:rsidRPr="00A5631E">
        <w:rPr>
          <w:spacing w:val="-5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территории</w:t>
      </w:r>
      <w:r w:rsidR="00A5631E" w:rsidRPr="00A5631E">
        <w:rPr>
          <w:spacing w:val="-4"/>
          <w:sz w:val="28"/>
          <w:szCs w:val="28"/>
          <w:lang w:val="ru-RU"/>
        </w:rPr>
        <w:t xml:space="preserve"> </w:t>
      </w:r>
      <w:r w:rsidR="00A5631E" w:rsidRPr="00A5631E">
        <w:rPr>
          <w:sz w:val="28"/>
          <w:szCs w:val="28"/>
          <w:lang w:val="ru-RU"/>
        </w:rPr>
        <w:t>муниципального образования муниципальный район «Ижемский»</w:t>
      </w:r>
    </w:p>
    <w:p w:rsidR="00DE7E81" w:rsidRDefault="00DE7E81" w:rsidP="00DA31A1">
      <w:pPr>
        <w:pStyle w:val="ad"/>
        <w:spacing w:before="89"/>
        <w:ind w:left="682" w:right="682"/>
        <w:jc w:val="center"/>
        <w:rPr>
          <w:spacing w:val="-2"/>
          <w:sz w:val="28"/>
          <w:szCs w:val="28"/>
          <w:lang w:val="ru-RU"/>
        </w:rPr>
      </w:pPr>
    </w:p>
    <w:p w:rsidR="00DA31A1" w:rsidRPr="00DA31A1" w:rsidRDefault="00DA31A1" w:rsidP="00DA31A1">
      <w:pPr>
        <w:pStyle w:val="ad"/>
        <w:spacing w:before="89"/>
        <w:ind w:left="682" w:right="682"/>
        <w:jc w:val="center"/>
        <w:rPr>
          <w:sz w:val="28"/>
          <w:szCs w:val="28"/>
          <w:lang w:val="ru-RU"/>
        </w:rPr>
      </w:pPr>
      <w:r w:rsidRPr="00DA31A1">
        <w:rPr>
          <w:spacing w:val="-2"/>
          <w:sz w:val="28"/>
          <w:szCs w:val="28"/>
          <w:lang w:val="ru-RU"/>
        </w:rPr>
        <w:t>КЛЮЧЕВЫЕ</w:t>
      </w:r>
      <w:r w:rsidRPr="00DA31A1">
        <w:rPr>
          <w:spacing w:val="-14"/>
          <w:sz w:val="28"/>
          <w:szCs w:val="28"/>
          <w:lang w:val="ru-RU"/>
        </w:rPr>
        <w:t xml:space="preserve"> </w:t>
      </w:r>
      <w:r w:rsidRPr="00DA31A1">
        <w:rPr>
          <w:spacing w:val="-1"/>
          <w:sz w:val="28"/>
          <w:szCs w:val="28"/>
          <w:lang w:val="ru-RU"/>
        </w:rPr>
        <w:t>ПОКАЗАТЕЛИ</w:t>
      </w:r>
    </w:p>
    <w:p w:rsidR="00DA31A1" w:rsidRPr="00DA31A1" w:rsidRDefault="00DA31A1" w:rsidP="00DA31A1">
      <w:pPr>
        <w:pStyle w:val="ad"/>
        <w:tabs>
          <w:tab w:val="left" w:pos="5812"/>
        </w:tabs>
        <w:spacing w:before="2"/>
        <w:ind w:right="235"/>
        <w:jc w:val="center"/>
        <w:rPr>
          <w:sz w:val="28"/>
          <w:szCs w:val="28"/>
          <w:lang w:val="ru-RU"/>
        </w:rPr>
      </w:pPr>
      <w:r w:rsidRPr="00DA31A1">
        <w:rPr>
          <w:sz w:val="28"/>
          <w:szCs w:val="28"/>
          <w:lang w:val="ru-RU"/>
        </w:rPr>
        <w:t>в</w:t>
      </w:r>
      <w:r w:rsidRPr="00DA31A1">
        <w:rPr>
          <w:spacing w:val="-9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сфере</w:t>
      </w:r>
      <w:r w:rsidRPr="00DA31A1">
        <w:rPr>
          <w:spacing w:val="-8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муниципального</w:t>
      </w:r>
      <w:r w:rsidRPr="00DA31A1">
        <w:rPr>
          <w:spacing w:val="-7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жилищного</w:t>
      </w:r>
      <w:r w:rsidRPr="00DA31A1">
        <w:rPr>
          <w:spacing w:val="-7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 xml:space="preserve">контроля </w:t>
      </w:r>
      <w:r w:rsidRPr="00DA31A1">
        <w:rPr>
          <w:spacing w:val="-15"/>
          <w:sz w:val="28"/>
          <w:szCs w:val="28"/>
          <w:lang w:val="ru-RU"/>
        </w:rPr>
        <w:t xml:space="preserve"> на </w:t>
      </w:r>
      <w:r w:rsidRPr="00DA31A1">
        <w:rPr>
          <w:sz w:val="28"/>
          <w:szCs w:val="28"/>
          <w:lang w:val="ru-RU"/>
        </w:rPr>
        <w:t>территории</w:t>
      </w:r>
      <w:r w:rsidRPr="00DA31A1">
        <w:rPr>
          <w:spacing w:val="-13"/>
          <w:sz w:val="28"/>
          <w:szCs w:val="28"/>
          <w:lang w:val="ru-RU"/>
        </w:rPr>
        <w:t xml:space="preserve"> муниципального образования </w:t>
      </w:r>
      <w:r w:rsidRPr="00DA31A1">
        <w:rPr>
          <w:sz w:val="28"/>
          <w:szCs w:val="28"/>
          <w:lang w:val="ru-RU"/>
        </w:rPr>
        <w:t>муниципального района «Ижемский» и их целевые значения, индикативные показатели в сфере</w:t>
      </w:r>
      <w:r w:rsidRPr="00DA31A1">
        <w:rPr>
          <w:spacing w:val="1"/>
          <w:sz w:val="28"/>
          <w:szCs w:val="28"/>
          <w:lang w:val="ru-RU"/>
        </w:rPr>
        <w:t xml:space="preserve"> </w:t>
      </w:r>
      <w:r w:rsidRPr="00DA31A1">
        <w:rPr>
          <w:spacing w:val="-1"/>
          <w:sz w:val="28"/>
          <w:szCs w:val="28"/>
          <w:lang w:val="ru-RU"/>
        </w:rPr>
        <w:t>муниципального</w:t>
      </w:r>
      <w:r w:rsidRPr="00DA31A1">
        <w:rPr>
          <w:spacing w:val="-16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жилищного</w:t>
      </w:r>
      <w:r w:rsidRPr="00DA31A1">
        <w:rPr>
          <w:spacing w:val="-15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контроля</w:t>
      </w:r>
      <w:r w:rsidRPr="00DA31A1">
        <w:rPr>
          <w:spacing w:val="-16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на</w:t>
      </w:r>
      <w:r w:rsidRPr="00DA31A1">
        <w:rPr>
          <w:spacing w:val="-15"/>
          <w:sz w:val="28"/>
          <w:szCs w:val="28"/>
          <w:lang w:val="ru-RU"/>
        </w:rPr>
        <w:t xml:space="preserve"> </w:t>
      </w:r>
      <w:r w:rsidRPr="00DA31A1">
        <w:rPr>
          <w:sz w:val="28"/>
          <w:szCs w:val="28"/>
          <w:lang w:val="ru-RU"/>
        </w:rPr>
        <w:t>территории</w:t>
      </w:r>
      <w:r w:rsidRPr="00DA31A1">
        <w:rPr>
          <w:spacing w:val="-15"/>
          <w:sz w:val="28"/>
          <w:szCs w:val="28"/>
          <w:lang w:val="ru-RU"/>
        </w:rPr>
        <w:t xml:space="preserve"> </w:t>
      </w:r>
      <w:r w:rsidRPr="00DA31A1">
        <w:rPr>
          <w:spacing w:val="-13"/>
          <w:sz w:val="28"/>
          <w:szCs w:val="28"/>
          <w:lang w:val="ru-RU"/>
        </w:rPr>
        <w:t xml:space="preserve">муниципального образования </w:t>
      </w:r>
      <w:r w:rsidRPr="00DA31A1">
        <w:rPr>
          <w:sz w:val="28"/>
          <w:szCs w:val="28"/>
          <w:lang w:val="ru-RU"/>
        </w:rPr>
        <w:t>муниципального района «Ижемский»</w:t>
      </w:r>
    </w:p>
    <w:p w:rsidR="00DA31A1" w:rsidRPr="00DA31A1" w:rsidRDefault="00DA31A1" w:rsidP="00DA31A1">
      <w:pPr>
        <w:pStyle w:val="afc"/>
        <w:numPr>
          <w:ilvl w:val="0"/>
          <w:numId w:val="33"/>
        </w:numPr>
        <w:tabs>
          <w:tab w:val="left" w:pos="1190"/>
        </w:tabs>
        <w:spacing w:before="0" w:line="242" w:lineRule="auto"/>
        <w:ind w:firstLine="736"/>
        <w:rPr>
          <w:sz w:val="28"/>
          <w:szCs w:val="28"/>
        </w:rPr>
      </w:pPr>
      <w:r w:rsidRPr="00DA31A1">
        <w:rPr>
          <w:sz w:val="28"/>
          <w:szCs w:val="28"/>
        </w:rPr>
        <w:t>Ключевые показатели в сфере муниципального жилищного контроля на</w:t>
      </w:r>
      <w:r w:rsidRPr="00DA31A1">
        <w:rPr>
          <w:spacing w:val="1"/>
          <w:sz w:val="28"/>
          <w:szCs w:val="28"/>
        </w:rPr>
        <w:t xml:space="preserve"> </w:t>
      </w:r>
      <w:r w:rsidRPr="00DA31A1">
        <w:rPr>
          <w:sz w:val="28"/>
          <w:szCs w:val="28"/>
        </w:rPr>
        <w:t>территории</w:t>
      </w:r>
      <w:r w:rsidRPr="00DA31A1">
        <w:rPr>
          <w:spacing w:val="-3"/>
          <w:sz w:val="28"/>
          <w:szCs w:val="28"/>
        </w:rPr>
        <w:t xml:space="preserve"> </w:t>
      </w:r>
      <w:r w:rsidRPr="00DA31A1">
        <w:rPr>
          <w:spacing w:val="-13"/>
          <w:sz w:val="28"/>
          <w:szCs w:val="28"/>
        </w:rPr>
        <w:t xml:space="preserve">муниципального образования </w:t>
      </w:r>
      <w:r w:rsidRPr="00DA31A1">
        <w:rPr>
          <w:sz w:val="28"/>
          <w:szCs w:val="28"/>
        </w:rPr>
        <w:t>муниципального района «Ижемский» и</w:t>
      </w:r>
      <w:r w:rsidRPr="00DA31A1">
        <w:rPr>
          <w:spacing w:val="-2"/>
          <w:sz w:val="28"/>
          <w:szCs w:val="28"/>
        </w:rPr>
        <w:t xml:space="preserve"> </w:t>
      </w:r>
      <w:r w:rsidRPr="00DA31A1">
        <w:rPr>
          <w:sz w:val="28"/>
          <w:szCs w:val="28"/>
        </w:rPr>
        <w:t>их</w:t>
      </w:r>
      <w:r w:rsidRPr="00DA31A1">
        <w:rPr>
          <w:spacing w:val="-3"/>
          <w:sz w:val="28"/>
          <w:szCs w:val="28"/>
        </w:rPr>
        <w:t xml:space="preserve"> </w:t>
      </w:r>
      <w:r w:rsidRPr="00DA31A1">
        <w:rPr>
          <w:sz w:val="28"/>
          <w:szCs w:val="28"/>
        </w:rPr>
        <w:t>целевые</w:t>
      </w:r>
      <w:r w:rsidRPr="00DA31A1">
        <w:rPr>
          <w:spacing w:val="-3"/>
          <w:sz w:val="28"/>
          <w:szCs w:val="28"/>
        </w:rPr>
        <w:t xml:space="preserve"> </w:t>
      </w:r>
      <w:r w:rsidRPr="00DA31A1">
        <w:rPr>
          <w:sz w:val="28"/>
          <w:szCs w:val="28"/>
        </w:rPr>
        <w:t>значения:</w:t>
      </w:r>
    </w:p>
    <w:tbl>
      <w:tblPr>
        <w:tblStyle w:val="TableNormal"/>
        <w:tblW w:w="9380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7"/>
        <w:gridCol w:w="1843"/>
      </w:tblGrid>
      <w:tr w:rsidR="00DA31A1" w:rsidRPr="00DA31A1" w:rsidTr="007F1BDC">
        <w:trPr>
          <w:trHeight w:val="1074"/>
        </w:trPr>
        <w:tc>
          <w:tcPr>
            <w:tcW w:w="7537" w:type="dxa"/>
          </w:tcPr>
          <w:p w:rsidR="00DA31A1" w:rsidRPr="00DA31A1" w:rsidRDefault="00DA31A1" w:rsidP="008B3978">
            <w:pPr>
              <w:pStyle w:val="TableParagraph"/>
              <w:spacing w:before="48"/>
              <w:ind w:left="2565" w:right="2562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Ключевые</w:t>
            </w:r>
            <w:r w:rsidRPr="00DA31A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DA31A1" w:rsidRPr="00DA31A1" w:rsidRDefault="00DA31A1" w:rsidP="008B3978">
            <w:pPr>
              <w:pStyle w:val="TableParagraph"/>
              <w:spacing w:before="48"/>
              <w:ind w:left="525" w:right="523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Pr="00DA31A1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значения</w:t>
            </w:r>
            <w:r w:rsidRPr="00DA31A1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DA31A1" w:rsidRPr="00DA31A1" w:rsidTr="007F1BDC">
        <w:trPr>
          <w:trHeight w:val="748"/>
        </w:trPr>
        <w:tc>
          <w:tcPr>
            <w:tcW w:w="7537" w:type="dxa"/>
          </w:tcPr>
          <w:p w:rsidR="00DA31A1" w:rsidRPr="00DA31A1" w:rsidRDefault="00DA31A1" w:rsidP="008B3978">
            <w:pPr>
              <w:pStyle w:val="TableParagraph"/>
              <w:tabs>
                <w:tab w:val="left" w:pos="950"/>
                <w:tab w:val="left" w:pos="2803"/>
                <w:tab w:val="left" w:pos="4442"/>
                <w:tab w:val="left" w:pos="6364"/>
              </w:tabs>
              <w:ind w:right="4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ab/>
              <w:t>устраненных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ab/>
              <w:t>нарушений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ab/>
              <w:t>обязательных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A31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требований</w:t>
            </w:r>
            <w:r w:rsidRPr="00DA31A1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DA31A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 w:rsidRPr="00DA31A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выявленных</w:t>
            </w:r>
            <w:r w:rsidRPr="00DA31A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  <w:r w:rsidRPr="00DA31A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  <w:r w:rsidRPr="00DA31A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1843" w:type="dxa"/>
          </w:tcPr>
          <w:p w:rsidR="00DA31A1" w:rsidRPr="00DA31A1" w:rsidRDefault="00DA31A1" w:rsidP="008B3978">
            <w:pPr>
              <w:pStyle w:val="TableParagraph"/>
              <w:ind w:left="524" w:right="523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70-80</w:t>
            </w:r>
          </w:p>
        </w:tc>
      </w:tr>
      <w:tr w:rsidR="00DA31A1" w:rsidRPr="00DA31A1" w:rsidTr="007F1BDC">
        <w:trPr>
          <w:trHeight w:val="1394"/>
        </w:trPr>
        <w:tc>
          <w:tcPr>
            <w:tcW w:w="7537" w:type="dxa"/>
          </w:tcPr>
          <w:p w:rsidR="00DA31A1" w:rsidRPr="00DA31A1" w:rsidRDefault="00DA31A1" w:rsidP="008B3978">
            <w:pPr>
              <w:pStyle w:val="TableParagraph"/>
              <w:ind w:right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обоснованных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жалоб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(бездействие)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(или)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должностных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проведении контрольных мероприятий от общего количества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поступивших жалоб</w:t>
            </w:r>
          </w:p>
        </w:tc>
        <w:tc>
          <w:tcPr>
            <w:tcW w:w="1843" w:type="dxa"/>
          </w:tcPr>
          <w:p w:rsidR="00DA31A1" w:rsidRPr="00DA31A1" w:rsidRDefault="00DA31A1" w:rsidP="008B3978">
            <w:pPr>
              <w:pStyle w:val="TableParagraph"/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31A1" w:rsidRPr="00DA31A1" w:rsidTr="007F1BDC">
        <w:trPr>
          <w:trHeight w:val="1502"/>
        </w:trPr>
        <w:tc>
          <w:tcPr>
            <w:tcW w:w="7537" w:type="dxa"/>
          </w:tcPr>
          <w:p w:rsidR="00DA31A1" w:rsidRPr="00DA31A1" w:rsidRDefault="00DA31A1" w:rsidP="008B3978">
            <w:pPr>
              <w:pStyle w:val="TableParagraph"/>
              <w:ind w:right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решений,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принятых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результатам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  <w:r w:rsidRPr="00DA31A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  <w:r w:rsidRPr="00DA31A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отмененных</w:t>
            </w:r>
            <w:r w:rsidRPr="00DA31A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контрольным</w:t>
            </w:r>
            <w:r w:rsidRPr="00DA31A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органом</w:t>
            </w:r>
            <w:r w:rsidRPr="00DA31A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31A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(или)</w:t>
            </w:r>
            <w:r w:rsidRPr="00DA31A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судом,</w:t>
            </w:r>
            <w:r w:rsidRPr="00DA31A1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DA31A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DA31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 w:rsidRPr="00DA31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решений</w:t>
            </w:r>
          </w:p>
        </w:tc>
        <w:tc>
          <w:tcPr>
            <w:tcW w:w="1843" w:type="dxa"/>
          </w:tcPr>
          <w:p w:rsidR="00DA31A1" w:rsidRPr="00DA31A1" w:rsidRDefault="00DA31A1" w:rsidP="008B3978">
            <w:pPr>
              <w:pStyle w:val="TableParagraph"/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31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A31A1" w:rsidRPr="00DA31A1" w:rsidRDefault="00DA31A1" w:rsidP="00CA44C1">
      <w:pPr>
        <w:pStyle w:val="ad"/>
        <w:spacing w:after="0"/>
        <w:rPr>
          <w:sz w:val="28"/>
          <w:szCs w:val="28"/>
        </w:rPr>
      </w:pPr>
    </w:p>
    <w:p w:rsidR="00DA31A1" w:rsidRPr="00CA44C1" w:rsidRDefault="00DA31A1" w:rsidP="00CA44C1">
      <w:pPr>
        <w:pStyle w:val="afc"/>
        <w:numPr>
          <w:ilvl w:val="0"/>
          <w:numId w:val="33"/>
        </w:numPr>
        <w:tabs>
          <w:tab w:val="left" w:pos="1135"/>
        </w:tabs>
        <w:spacing w:before="0"/>
        <w:ind w:right="117" w:firstLine="736"/>
        <w:rPr>
          <w:sz w:val="28"/>
          <w:szCs w:val="28"/>
        </w:rPr>
      </w:pPr>
      <w:r w:rsidRPr="00CA44C1">
        <w:rPr>
          <w:sz w:val="28"/>
          <w:szCs w:val="28"/>
        </w:rPr>
        <w:t>Индикативные показатели в сфере муниципального жилищного контроля в</w:t>
      </w:r>
      <w:r w:rsidRPr="00CA44C1">
        <w:rPr>
          <w:spacing w:val="-67"/>
          <w:sz w:val="28"/>
          <w:szCs w:val="28"/>
        </w:rPr>
        <w:t xml:space="preserve"> </w:t>
      </w:r>
      <w:r w:rsidRPr="00CA44C1">
        <w:rPr>
          <w:sz w:val="28"/>
          <w:szCs w:val="28"/>
        </w:rPr>
        <w:t>муниципальном образовании муниципальный район «Ижемский»: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A44C1">
        <w:rPr>
          <w:sz w:val="28"/>
          <w:szCs w:val="28"/>
        </w:rPr>
        <w:t xml:space="preserve">1) количество плановых контрольных мероприятий, проведенных за отчетный период; 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A44C1">
        <w:rPr>
          <w:sz w:val="28"/>
          <w:szCs w:val="28"/>
        </w:rPr>
        <w:t>2) количество внеплановых контрольных мероприятий, проведенных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A44C1">
        <w:rPr>
          <w:sz w:val="28"/>
          <w:szCs w:val="28"/>
        </w:rPr>
        <w:t xml:space="preserve">3) количество внеплановых контрольных мероприятий, проведенных </w:t>
      </w:r>
      <w:r w:rsidRPr="00CA44C1">
        <w:rPr>
          <w:sz w:val="28"/>
          <w:szCs w:val="28"/>
        </w:rPr>
        <w:lastRenderedPageBreak/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A44C1">
        <w:rPr>
          <w:sz w:val="28"/>
          <w:szCs w:val="28"/>
        </w:rPr>
        <w:t>4) общее количество контрольных мероприятий с взаимодействием, проведенных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A44C1">
        <w:rPr>
          <w:sz w:val="28"/>
          <w:szCs w:val="28"/>
        </w:rPr>
        <w:t>5)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44C1">
        <w:rPr>
          <w:sz w:val="28"/>
          <w:szCs w:val="28"/>
        </w:rPr>
        <w:t>6)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44C1">
        <w:rPr>
          <w:sz w:val="28"/>
          <w:szCs w:val="28"/>
        </w:rPr>
        <w:t>7) количество обязательных профилактических визитов, проведенных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44C1">
        <w:rPr>
          <w:sz w:val="28"/>
          <w:szCs w:val="28"/>
        </w:rPr>
        <w:t>8) количество предостережений о недопустимости нарушения обязательных требований, объявленных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44C1">
        <w:rPr>
          <w:sz w:val="28"/>
          <w:szCs w:val="28"/>
        </w:rPr>
        <w:t>9)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10)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11) сумма административных штрафов, наложенных по результатам контрольных мероприятий,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12)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13)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14) общее количество учтенных объектов контроля на конец отчетного периода;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15)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16) количество учтенных контролируемых лиц на конец отчетного периода;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44C1">
        <w:rPr>
          <w:sz w:val="28"/>
          <w:szCs w:val="28"/>
        </w:rPr>
        <w:t>17) количество учтенных контролируемых лиц, в отношении которых проведены контрольные мероприятия,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44C1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CA44C1">
        <w:rPr>
          <w:sz w:val="28"/>
          <w:szCs w:val="28"/>
        </w:rPr>
        <w:t>) количество жалоб, в отношении которых контрольным органом был нарушен срок рассмотрения,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19</w:t>
      </w:r>
      <w:r w:rsidRPr="00CA44C1">
        <w:rPr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CA44C1" w:rsidRPr="00CA44C1" w:rsidRDefault="00CA44C1" w:rsidP="00CA44C1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A44C1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CA44C1">
        <w:rPr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DA31A1" w:rsidRPr="00CA44C1" w:rsidRDefault="00CA44C1" w:rsidP="001723BE">
      <w:pPr>
        <w:pStyle w:val="afc"/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44C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CA44C1">
        <w:rPr>
          <w:sz w:val="28"/>
          <w:szCs w:val="28"/>
        </w:rPr>
        <w:t>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sectPr w:rsidR="00DA31A1" w:rsidRPr="00CA44C1" w:rsidSect="00DA31A1">
      <w:pgSz w:w="11906" w:h="16838" w:code="9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A7" w:rsidRDefault="002B67A7" w:rsidP="00237DA4">
      <w:r>
        <w:separator/>
      </w:r>
    </w:p>
  </w:endnote>
  <w:endnote w:type="continuationSeparator" w:id="0">
    <w:p w:rsidR="002B67A7" w:rsidRDefault="002B67A7" w:rsidP="0023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A7" w:rsidRDefault="002B67A7" w:rsidP="00237DA4">
      <w:r>
        <w:separator/>
      </w:r>
    </w:p>
  </w:footnote>
  <w:footnote w:type="continuationSeparator" w:id="0">
    <w:p w:rsidR="002B67A7" w:rsidRDefault="002B67A7" w:rsidP="00237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C122EA"/>
    <w:multiLevelType w:val="hybridMultilevel"/>
    <w:tmpl w:val="5E682464"/>
    <w:lvl w:ilvl="0" w:tplc="5ED217DA">
      <w:start w:val="1"/>
      <w:numFmt w:val="decimal"/>
      <w:lvlText w:val="%1)"/>
      <w:lvlJc w:val="left"/>
      <w:pPr>
        <w:ind w:left="116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EA1114">
      <w:numFmt w:val="bullet"/>
      <w:lvlText w:val="•"/>
      <w:lvlJc w:val="left"/>
      <w:pPr>
        <w:ind w:left="1138" w:hanging="305"/>
      </w:pPr>
      <w:rPr>
        <w:rFonts w:hint="default"/>
        <w:lang w:val="ru-RU" w:eastAsia="en-US" w:bidi="ar-SA"/>
      </w:rPr>
    </w:lvl>
    <w:lvl w:ilvl="2" w:tplc="8D2E96D6">
      <w:numFmt w:val="bullet"/>
      <w:lvlText w:val="•"/>
      <w:lvlJc w:val="left"/>
      <w:pPr>
        <w:ind w:left="2156" w:hanging="305"/>
      </w:pPr>
      <w:rPr>
        <w:rFonts w:hint="default"/>
        <w:lang w:val="ru-RU" w:eastAsia="en-US" w:bidi="ar-SA"/>
      </w:rPr>
    </w:lvl>
    <w:lvl w:ilvl="3" w:tplc="F7C28DC0">
      <w:numFmt w:val="bullet"/>
      <w:lvlText w:val="•"/>
      <w:lvlJc w:val="left"/>
      <w:pPr>
        <w:ind w:left="3174" w:hanging="305"/>
      </w:pPr>
      <w:rPr>
        <w:rFonts w:hint="default"/>
        <w:lang w:val="ru-RU" w:eastAsia="en-US" w:bidi="ar-SA"/>
      </w:rPr>
    </w:lvl>
    <w:lvl w:ilvl="4" w:tplc="77A2E0CA">
      <w:numFmt w:val="bullet"/>
      <w:lvlText w:val="•"/>
      <w:lvlJc w:val="left"/>
      <w:pPr>
        <w:ind w:left="4192" w:hanging="305"/>
      </w:pPr>
      <w:rPr>
        <w:rFonts w:hint="default"/>
        <w:lang w:val="ru-RU" w:eastAsia="en-US" w:bidi="ar-SA"/>
      </w:rPr>
    </w:lvl>
    <w:lvl w:ilvl="5" w:tplc="45D437B2">
      <w:numFmt w:val="bullet"/>
      <w:lvlText w:val="•"/>
      <w:lvlJc w:val="left"/>
      <w:pPr>
        <w:ind w:left="5210" w:hanging="305"/>
      </w:pPr>
      <w:rPr>
        <w:rFonts w:hint="default"/>
        <w:lang w:val="ru-RU" w:eastAsia="en-US" w:bidi="ar-SA"/>
      </w:rPr>
    </w:lvl>
    <w:lvl w:ilvl="6" w:tplc="0E729498">
      <w:numFmt w:val="bullet"/>
      <w:lvlText w:val="•"/>
      <w:lvlJc w:val="left"/>
      <w:pPr>
        <w:ind w:left="6228" w:hanging="305"/>
      </w:pPr>
      <w:rPr>
        <w:rFonts w:hint="default"/>
        <w:lang w:val="ru-RU" w:eastAsia="en-US" w:bidi="ar-SA"/>
      </w:rPr>
    </w:lvl>
    <w:lvl w:ilvl="7" w:tplc="1A76812C">
      <w:numFmt w:val="bullet"/>
      <w:lvlText w:val="•"/>
      <w:lvlJc w:val="left"/>
      <w:pPr>
        <w:ind w:left="7246" w:hanging="305"/>
      </w:pPr>
      <w:rPr>
        <w:rFonts w:hint="default"/>
        <w:lang w:val="ru-RU" w:eastAsia="en-US" w:bidi="ar-SA"/>
      </w:rPr>
    </w:lvl>
    <w:lvl w:ilvl="8" w:tplc="05C0194E">
      <w:numFmt w:val="bullet"/>
      <w:lvlText w:val="•"/>
      <w:lvlJc w:val="left"/>
      <w:pPr>
        <w:ind w:left="8264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4704E1D"/>
    <w:multiLevelType w:val="hybridMultilevel"/>
    <w:tmpl w:val="F02C664C"/>
    <w:lvl w:ilvl="0" w:tplc="CAD041FC">
      <w:start w:val="1"/>
      <w:numFmt w:val="decimal"/>
      <w:lvlText w:val="%1."/>
      <w:lvlJc w:val="left"/>
      <w:pPr>
        <w:ind w:left="116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6A670">
      <w:numFmt w:val="bullet"/>
      <w:lvlText w:val="•"/>
      <w:lvlJc w:val="left"/>
      <w:pPr>
        <w:ind w:left="1138" w:hanging="336"/>
      </w:pPr>
      <w:rPr>
        <w:rFonts w:hint="default"/>
        <w:lang w:val="ru-RU" w:eastAsia="en-US" w:bidi="ar-SA"/>
      </w:rPr>
    </w:lvl>
    <w:lvl w:ilvl="2" w:tplc="C002A1E0">
      <w:numFmt w:val="bullet"/>
      <w:lvlText w:val="•"/>
      <w:lvlJc w:val="left"/>
      <w:pPr>
        <w:ind w:left="2156" w:hanging="336"/>
      </w:pPr>
      <w:rPr>
        <w:rFonts w:hint="default"/>
        <w:lang w:val="ru-RU" w:eastAsia="en-US" w:bidi="ar-SA"/>
      </w:rPr>
    </w:lvl>
    <w:lvl w:ilvl="3" w:tplc="90DCF5BC">
      <w:numFmt w:val="bullet"/>
      <w:lvlText w:val="•"/>
      <w:lvlJc w:val="left"/>
      <w:pPr>
        <w:ind w:left="3174" w:hanging="336"/>
      </w:pPr>
      <w:rPr>
        <w:rFonts w:hint="default"/>
        <w:lang w:val="ru-RU" w:eastAsia="en-US" w:bidi="ar-SA"/>
      </w:rPr>
    </w:lvl>
    <w:lvl w:ilvl="4" w:tplc="B8D42A8E">
      <w:numFmt w:val="bullet"/>
      <w:lvlText w:val="•"/>
      <w:lvlJc w:val="left"/>
      <w:pPr>
        <w:ind w:left="4192" w:hanging="336"/>
      </w:pPr>
      <w:rPr>
        <w:rFonts w:hint="default"/>
        <w:lang w:val="ru-RU" w:eastAsia="en-US" w:bidi="ar-SA"/>
      </w:rPr>
    </w:lvl>
    <w:lvl w:ilvl="5" w:tplc="03C4BEDA">
      <w:numFmt w:val="bullet"/>
      <w:lvlText w:val="•"/>
      <w:lvlJc w:val="left"/>
      <w:pPr>
        <w:ind w:left="5210" w:hanging="336"/>
      </w:pPr>
      <w:rPr>
        <w:rFonts w:hint="default"/>
        <w:lang w:val="ru-RU" w:eastAsia="en-US" w:bidi="ar-SA"/>
      </w:rPr>
    </w:lvl>
    <w:lvl w:ilvl="6" w:tplc="33D018E4">
      <w:numFmt w:val="bullet"/>
      <w:lvlText w:val="•"/>
      <w:lvlJc w:val="left"/>
      <w:pPr>
        <w:ind w:left="6228" w:hanging="336"/>
      </w:pPr>
      <w:rPr>
        <w:rFonts w:hint="default"/>
        <w:lang w:val="ru-RU" w:eastAsia="en-US" w:bidi="ar-SA"/>
      </w:rPr>
    </w:lvl>
    <w:lvl w:ilvl="7" w:tplc="6CE87230">
      <w:numFmt w:val="bullet"/>
      <w:lvlText w:val="•"/>
      <w:lvlJc w:val="left"/>
      <w:pPr>
        <w:ind w:left="7246" w:hanging="336"/>
      </w:pPr>
      <w:rPr>
        <w:rFonts w:hint="default"/>
        <w:lang w:val="ru-RU" w:eastAsia="en-US" w:bidi="ar-SA"/>
      </w:rPr>
    </w:lvl>
    <w:lvl w:ilvl="8" w:tplc="34CCC038">
      <w:numFmt w:val="bullet"/>
      <w:lvlText w:val="•"/>
      <w:lvlJc w:val="left"/>
      <w:pPr>
        <w:ind w:left="8264" w:hanging="336"/>
      </w:pPr>
      <w:rPr>
        <w:rFonts w:hint="default"/>
        <w:lang w:val="ru-RU" w:eastAsia="en-US" w:bidi="ar-SA"/>
      </w:rPr>
    </w:lvl>
  </w:abstractNum>
  <w:abstractNum w:abstractNumId="7" w15:restartNumberingAfterBreak="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 w15:restartNumberingAfterBreak="0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8" w15:restartNumberingAfterBreak="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F7206E9"/>
    <w:multiLevelType w:val="hybridMultilevel"/>
    <w:tmpl w:val="A6884FD4"/>
    <w:lvl w:ilvl="0" w:tplc="E5E28B40">
      <w:start w:val="1"/>
      <w:numFmt w:val="decimal"/>
      <w:lvlText w:val="%1)"/>
      <w:lvlJc w:val="left"/>
      <w:pPr>
        <w:ind w:left="1304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CE00336">
      <w:numFmt w:val="bullet"/>
      <w:lvlText w:val="•"/>
      <w:lvlJc w:val="left"/>
      <w:pPr>
        <w:ind w:left="2200" w:hanging="480"/>
      </w:pPr>
      <w:rPr>
        <w:rFonts w:hint="default"/>
        <w:lang w:val="ru-RU" w:eastAsia="en-US" w:bidi="ar-SA"/>
      </w:rPr>
    </w:lvl>
    <w:lvl w:ilvl="2" w:tplc="A86257E6">
      <w:numFmt w:val="bullet"/>
      <w:lvlText w:val="•"/>
      <w:lvlJc w:val="left"/>
      <w:pPr>
        <w:ind w:left="3100" w:hanging="480"/>
      </w:pPr>
      <w:rPr>
        <w:rFonts w:hint="default"/>
        <w:lang w:val="ru-RU" w:eastAsia="en-US" w:bidi="ar-SA"/>
      </w:rPr>
    </w:lvl>
    <w:lvl w:ilvl="3" w:tplc="78DE5EFC">
      <w:numFmt w:val="bullet"/>
      <w:lvlText w:val="•"/>
      <w:lvlJc w:val="left"/>
      <w:pPr>
        <w:ind w:left="4000" w:hanging="480"/>
      </w:pPr>
      <w:rPr>
        <w:rFonts w:hint="default"/>
        <w:lang w:val="ru-RU" w:eastAsia="en-US" w:bidi="ar-SA"/>
      </w:rPr>
    </w:lvl>
    <w:lvl w:ilvl="4" w:tplc="51F4913E">
      <w:numFmt w:val="bullet"/>
      <w:lvlText w:val="•"/>
      <w:lvlJc w:val="left"/>
      <w:pPr>
        <w:ind w:left="4900" w:hanging="480"/>
      </w:pPr>
      <w:rPr>
        <w:rFonts w:hint="default"/>
        <w:lang w:val="ru-RU" w:eastAsia="en-US" w:bidi="ar-SA"/>
      </w:rPr>
    </w:lvl>
    <w:lvl w:ilvl="5" w:tplc="9CE8FE68">
      <w:numFmt w:val="bullet"/>
      <w:lvlText w:val="•"/>
      <w:lvlJc w:val="left"/>
      <w:pPr>
        <w:ind w:left="5800" w:hanging="480"/>
      </w:pPr>
      <w:rPr>
        <w:rFonts w:hint="default"/>
        <w:lang w:val="ru-RU" w:eastAsia="en-US" w:bidi="ar-SA"/>
      </w:rPr>
    </w:lvl>
    <w:lvl w:ilvl="6" w:tplc="A5F89D52">
      <w:numFmt w:val="bullet"/>
      <w:lvlText w:val="•"/>
      <w:lvlJc w:val="left"/>
      <w:pPr>
        <w:ind w:left="6700" w:hanging="480"/>
      </w:pPr>
      <w:rPr>
        <w:rFonts w:hint="default"/>
        <w:lang w:val="ru-RU" w:eastAsia="en-US" w:bidi="ar-SA"/>
      </w:rPr>
    </w:lvl>
    <w:lvl w:ilvl="7" w:tplc="C5166C1C">
      <w:numFmt w:val="bullet"/>
      <w:lvlText w:val="•"/>
      <w:lvlJc w:val="left"/>
      <w:pPr>
        <w:ind w:left="7600" w:hanging="480"/>
      </w:pPr>
      <w:rPr>
        <w:rFonts w:hint="default"/>
        <w:lang w:val="ru-RU" w:eastAsia="en-US" w:bidi="ar-SA"/>
      </w:rPr>
    </w:lvl>
    <w:lvl w:ilvl="8" w:tplc="C622B800">
      <w:numFmt w:val="bullet"/>
      <w:lvlText w:val="•"/>
      <w:lvlJc w:val="left"/>
      <w:pPr>
        <w:ind w:left="8500" w:hanging="480"/>
      </w:pPr>
      <w:rPr>
        <w:rFonts w:hint="default"/>
        <w:lang w:val="ru-RU" w:eastAsia="en-US" w:bidi="ar-SA"/>
      </w:rPr>
    </w:lvl>
  </w:abstractNum>
  <w:abstractNum w:abstractNumId="21" w15:restartNumberingAfterBreak="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2" w15:restartNumberingAfterBreak="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 w15:restartNumberingAfterBreak="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AA1189"/>
    <w:multiLevelType w:val="hybridMultilevel"/>
    <w:tmpl w:val="53543C4A"/>
    <w:lvl w:ilvl="0" w:tplc="8B941C2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AE6391"/>
    <w:multiLevelType w:val="hybridMultilevel"/>
    <w:tmpl w:val="F75AF52E"/>
    <w:lvl w:ilvl="0" w:tplc="AC32A8FA">
      <w:start w:val="93"/>
      <w:numFmt w:val="decimal"/>
      <w:lvlText w:val="%1."/>
      <w:lvlJc w:val="left"/>
      <w:pPr>
        <w:ind w:left="116" w:hanging="5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D00BDBC">
      <w:numFmt w:val="bullet"/>
      <w:lvlText w:val="•"/>
      <w:lvlJc w:val="left"/>
      <w:pPr>
        <w:ind w:left="1138" w:hanging="586"/>
      </w:pPr>
      <w:rPr>
        <w:rFonts w:hint="default"/>
        <w:lang w:val="ru-RU" w:eastAsia="en-US" w:bidi="ar-SA"/>
      </w:rPr>
    </w:lvl>
    <w:lvl w:ilvl="2" w:tplc="75F49076">
      <w:numFmt w:val="bullet"/>
      <w:lvlText w:val="•"/>
      <w:lvlJc w:val="left"/>
      <w:pPr>
        <w:ind w:left="2156" w:hanging="586"/>
      </w:pPr>
      <w:rPr>
        <w:rFonts w:hint="default"/>
        <w:lang w:val="ru-RU" w:eastAsia="en-US" w:bidi="ar-SA"/>
      </w:rPr>
    </w:lvl>
    <w:lvl w:ilvl="3" w:tplc="8B6ACF84">
      <w:numFmt w:val="bullet"/>
      <w:lvlText w:val="•"/>
      <w:lvlJc w:val="left"/>
      <w:pPr>
        <w:ind w:left="3174" w:hanging="586"/>
      </w:pPr>
      <w:rPr>
        <w:rFonts w:hint="default"/>
        <w:lang w:val="ru-RU" w:eastAsia="en-US" w:bidi="ar-SA"/>
      </w:rPr>
    </w:lvl>
    <w:lvl w:ilvl="4" w:tplc="7B3C3706">
      <w:numFmt w:val="bullet"/>
      <w:lvlText w:val="•"/>
      <w:lvlJc w:val="left"/>
      <w:pPr>
        <w:ind w:left="4192" w:hanging="586"/>
      </w:pPr>
      <w:rPr>
        <w:rFonts w:hint="default"/>
        <w:lang w:val="ru-RU" w:eastAsia="en-US" w:bidi="ar-SA"/>
      </w:rPr>
    </w:lvl>
    <w:lvl w:ilvl="5" w:tplc="5BEE236C">
      <w:numFmt w:val="bullet"/>
      <w:lvlText w:val="•"/>
      <w:lvlJc w:val="left"/>
      <w:pPr>
        <w:ind w:left="5210" w:hanging="586"/>
      </w:pPr>
      <w:rPr>
        <w:rFonts w:hint="default"/>
        <w:lang w:val="ru-RU" w:eastAsia="en-US" w:bidi="ar-SA"/>
      </w:rPr>
    </w:lvl>
    <w:lvl w:ilvl="6" w:tplc="392237DC">
      <w:numFmt w:val="bullet"/>
      <w:lvlText w:val="•"/>
      <w:lvlJc w:val="left"/>
      <w:pPr>
        <w:ind w:left="6228" w:hanging="586"/>
      </w:pPr>
      <w:rPr>
        <w:rFonts w:hint="default"/>
        <w:lang w:val="ru-RU" w:eastAsia="en-US" w:bidi="ar-SA"/>
      </w:rPr>
    </w:lvl>
    <w:lvl w:ilvl="7" w:tplc="48E01944">
      <w:numFmt w:val="bullet"/>
      <w:lvlText w:val="•"/>
      <w:lvlJc w:val="left"/>
      <w:pPr>
        <w:ind w:left="7246" w:hanging="586"/>
      </w:pPr>
      <w:rPr>
        <w:rFonts w:hint="default"/>
        <w:lang w:val="ru-RU" w:eastAsia="en-US" w:bidi="ar-SA"/>
      </w:rPr>
    </w:lvl>
    <w:lvl w:ilvl="8" w:tplc="A538C1B2">
      <w:numFmt w:val="bullet"/>
      <w:lvlText w:val="•"/>
      <w:lvlJc w:val="left"/>
      <w:pPr>
        <w:ind w:left="8264" w:hanging="586"/>
      </w:pPr>
      <w:rPr>
        <w:rFonts w:hint="default"/>
        <w:lang w:val="ru-RU" w:eastAsia="en-US" w:bidi="ar-SA"/>
      </w:rPr>
    </w:lvl>
  </w:abstractNum>
  <w:abstractNum w:abstractNumId="31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1"/>
  </w:num>
  <w:num w:numId="5">
    <w:abstractNumId w:val="9"/>
  </w:num>
  <w:num w:numId="6">
    <w:abstractNumId w:val="12"/>
  </w:num>
  <w:num w:numId="7">
    <w:abstractNumId w:val="27"/>
  </w:num>
  <w:num w:numId="8">
    <w:abstractNumId w:val="31"/>
  </w:num>
  <w:num w:numId="9">
    <w:abstractNumId w:val="13"/>
  </w:num>
  <w:num w:numId="10">
    <w:abstractNumId w:val="22"/>
  </w:num>
  <w:num w:numId="11">
    <w:abstractNumId w:val="7"/>
  </w:num>
  <w:num w:numId="12">
    <w:abstractNumId w:val="26"/>
  </w:num>
  <w:num w:numId="13">
    <w:abstractNumId w:val="15"/>
  </w:num>
  <w:num w:numId="14">
    <w:abstractNumId w:val="8"/>
  </w:num>
  <w:num w:numId="15">
    <w:abstractNumId w:val="29"/>
  </w:num>
  <w:num w:numId="16">
    <w:abstractNumId w:val="11"/>
  </w:num>
  <w:num w:numId="17">
    <w:abstractNumId w:val="21"/>
  </w:num>
  <w:num w:numId="18">
    <w:abstractNumId w:val="16"/>
  </w:num>
  <w:num w:numId="19">
    <w:abstractNumId w:val="17"/>
  </w:num>
  <w:num w:numId="20">
    <w:abstractNumId w:val="10"/>
  </w:num>
  <w:num w:numId="21">
    <w:abstractNumId w:val="3"/>
  </w:num>
  <w:num w:numId="22">
    <w:abstractNumId w:val="23"/>
  </w:num>
  <w:num w:numId="23">
    <w:abstractNumId w:val="5"/>
  </w:num>
  <w:num w:numId="24">
    <w:abstractNumId w:val="19"/>
  </w:num>
  <w:num w:numId="25">
    <w:abstractNumId w:val="0"/>
  </w:num>
  <w:num w:numId="26">
    <w:abstractNumId w:val="32"/>
  </w:num>
  <w:num w:numId="27">
    <w:abstractNumId w:val="4"/>
  </w:num>
  <w:num w:numId="28">
    <w:abstractNumId w:val="25"/>
  </w:num>
  <w:num w:numId="29">
    <w:abstractNumId w:val="28"/>
  </w:num>
  <w:num w:numId="30">
    <w:abstractNumId w:val="20"/>
  </w:num>
  <w:num w:numId="31">
    <w:abstractNumId w:val="30"/>
  </w:num>
  <w:num w:numId="32">
    <w:abstractNumId w:val="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808"/>
    <w:rsid w:val="00001119"/>
    <w:rsid w:val="00003576"/>
    <w:rsid w:val="00003D7B"/>
    <w:rsid w:val="000119E0"/>
    <w:rsid w:val="00021DE2"/>
    <w:rsid w:val="00026D62"/>
    <w:rsid w:val="00026D9B"/>
    <w:rsid w:val="00027243"/>
    <w:rsid w:val="000335E3"/>
    <w:rsid w:val="000348F3"/>
    <w:rsid w:val="00036351"/>
    <w:rsid w:val="00037787"/>
    <w:rsid w:val="0003778A"/>
    <w:rsid w:val="00040569"/>
    <w:rsid w:val="0004194D"/>
    <w:rsid w:val="00043946"/>
    <w:rsid w:val="00045FCB"/>
    <w:rsid w:val="00050AB3"/>
    <w:rsid w:val="00053C60"/>
    <w:rsid w:val="00060B33"/>
    <w:rsid w:val="00064CB1"/>
    <w:rsid w:val="00065682"/>
    <w:rsid w:val="00065B40"/>
    <w:rsid w:val="00071581"/>
    <w:rsid w:val="00072C6B"/>
    <w:rsid w:val="00074E8C"/>
    <w:rsid w:val="0007503B"/>
    <w:rsid w:val="000758DC"/>
    <w:rsid w:val="000768CC"/>
    <w:rsid w:val="00077375"/>
    <w:rsid w:val="00080F8C"/>
    <w:rsid w:val="000814DE"/>
    <w:rsid w:val="00081D2D"/>
    <w:rsid w:val="00086F49"/>
    <w:rsid w:val="00087B0A"/>
    <w:rsid w:val="00096DD6"/>
    <w:rsid w:val="00096E15"/>
    <w:rsid w:val="000A6DE7"/>
    <w:rsid w:val="000A6FA8"/>
    <w:rsid w:val="000A6FB7"/>
    <w:rsid w:val="000B1233"/>
    <w:rsid w:val="000B2927"/>
    <w:rsid w:val="000B3D8C"/>
    <w:rsid w:val="000B4BA6"/>
    <w:rsid w:val="000B5D5E"/>
    <w:rsid w:val="000C4AF4"/>
    <w:rsid w:val="000C78C4"/>
    <w:rsid w:val="000D418F"/>
    <w:rsid w:val="000D4573"/>
    <w:rsid w:val="000E0CB1"/>
    <w:rsid w:val="000E4361"/>
    <w:rsid w:val="000E61CD"/>
    <w:rsid w:val="000E6244"/>
    <w:rsid w:val="000E653E"/>
    <w:rsid w:val="000E69B7"/>
    <w:rsid w:val="000E73B0"/>
    <w:rsid w:val="000E7F1F"/>
    <w:rsid w:val="000F140F"/>
    <w:rsid w:val="000F3E3D"/>
    <w:rsid w:val="000F4117"/>
    <w:rsid w:val="000F4D81"/>
    <w:rsid w:val="000F750E"/>
    <w:rsid w:val="0010138C"/>
    <w:rsid w:val="00104761"/>
    <w:rsid w:val="00105407"/>
    <w:rsid w:val="00105D04"/>
    <w:rsid w:val="00110F8D"/>
    <w:rsid w:val="00111897"/>
    <w:rsid w:val="00112DB6"/>
    <w:rsid w:val="001142DF"/>
    <w:rsid w:val="00114501"/>
    <w:rsid w:val="00115AD8"/>
    <w:rsid w:val="0011604B"/>
    <w:rsid w:val="00116B95"/>
    <w:rsid w:val="00117840"/>
    <w:rsid w:val="00117931"/>
    <w:rsid w:val="00120E6D"/>
    <w:rsid w:val="00121EF1"/>
    <w:rsid w:val="00122ED4"/>
    <w:rsid w:val="00122FA5"/>
    <w:rsid w:val="001254B9"/>
    <w:rsid w:val="00126304"/>
    <w:rsid w:val="00130ABB"/>
    <w:rsid w:val="00133D5A"/>
    <w:rsid w:val="00135DB8"/>
    <w:rsid w:val="00140D73"/>
    <w:rsid w:val="0014357C"/>
    <w:rsid w:val="0015089E"/>
    <w:rsid w:val="00150A15"/>
    <w:rsid w:val="00155481"/>
    <w:rsid w:val="001602AA"/>
    <w:rsid w:val="00160497"/>
    <w:rsid w:val="00161400"/>
    <w:rsid w:val="00162264"/>
    <w:rsid w:val="00162A1D"/>
    <w:rsid w:val="00167B5F"/>
    <w:rsid w:val="00172209"/>
    <w:rsid w:val="001723BE"/>
    <w:rsid w:val="001729FD"/>
    <w:rsid w:val="00173638"/>
    <w:rsid w:val="00173F60"/>
    <w:rsid w:val="00176C83"/>
    <w:rsid w:val="00176EFD"/>
    <w:rsid w:val="0018051F"/>
    <w:rsid w:val="00186881"/>
    <w:rsid w:val="00186B88"/>
    <w:rsid w:val="00186FD1"/>
    <w:rsid w:val="00187121"/>
    <w:rsid w:val="001919B8"/>
    <w:rsid w:val="001929D9"/>
    <w:rsid w:val="00193A2A"/>
    <w:rsid w:val="00194367"/>
    <w:rsid w:val="00194F9F"/>
    <w:rsid w:val="001A02E5"/>
    <w:rsid w:val="001A2A0F"/>
    <w:rsid w:val="001A5A14"/>
    <w:rsid w:val="001A6EC4"/>
    <w:rsid w:val="001B0E97"/>
    <w:rsid w:val="001B1659"/>
    <w:rsid w:val="001B2BE1"/>
    <w:rsid w:val="001B5F2C"/>
    <w:rsid w:val="001B7EA7"/>
    <w:rsid w:val="001C01DE"/>
    <w:rsid w:val="001C0205"/>
    <w:rsid w:val="001C0BD0"/>
    <w:rsid w:val="001C1B09"/>
    <w:rsid w:val="001C3237"/>
    <w:rsid w:val="001C52BD"/>
    <w:rsid w:val="001D0551"/>
    <w:rsid w:val="001D0A88"/>
    <w:rsid w:val="001D0FED"/>
    <w:rsid w:val="001D361B"/>
    <w:rsid w:val="001E05AB"/>
    <w:rsid w:val="001E1D56"/>
    <w:rsid w:val="001E3752"/>
    <w:rsid w:val="001F1131"/>
    <w:rsid w:val="001F703B"/>
    <w:rsid w:val="001F75B7"/>
    <w:rsid w:val="001F7924"/>
    <w:rsid w:val="00200503"/>
    <w:rsid w:val="0020506C"/>
    <w:rsid w:val="002057EB"/>
    <w:rsid w:val="002129C8"/>
    <w:rsid w:val="002133CC"/>
    <w:rsid w:val="00217ABC"/>
    <w:rsid w:val="00222B1B"/>
    <w:rsid w:val="00224775"/>
    <w:rsid w:val="00225660"/>
    <w:rsid w:val="002318F4"/>
    <w:rsid w:val="00233B8F"/>
    <w:rsid w:val="00234229"/>
    <w:rsid w:val="002356E5"/>
    <w:rsid w:val="00237539"/>
    <w:rsid w:val="00237DA4"/>
    <w:rsid w:val="002406D0"/>
    <w:rsid w:val="0024375F"/>
    <w:rsid w:val="00244EBF"/>
    <w:rsid w:val="00247B01"/>
    <w:rsid w:val="002528EC"/>
    <w:rsid w:val="002569CD"/>
    <w:rsid w:val="00256F87"/>
    <w:rsid w:val="00263A3A"/>
    <w:rsid w:val="0026534C"/>
    <w:rsid w:val="00266D47"/>
    <w:rsid w:val="00270DB6"/>
    <w:rsid w:val="002720B5"/>
    <w:rsid w:val="00274192"/>
    <w:rsid w:val="00274A10"/>
    <w:rsid w:val="00277005"/>
    <w:rsid w:val="00277733"/>
    <w:rsid w:val="00277BB4"/>
    <w:rsid w:val="00280003"/>
    <w:rsid w:val="00280D02"/>
    <w:rsid w:val="00282680"/>
    <w:rsid w:val="00283303"/>
    <w:rsid w:val="002857B4"/>
    <w:rsid w:val="00291317"/>
    <w:rsid w:val="00292213"/>
    <w:rsid w:val="002946BF"/>
    <w:rsid w:val="002A3F6F"/>
    <w:rsid w:val="002A7A1C"/>
    <w:rsid w:val="002B39BE"/>
    <w:rsid w:val="002B67A7"/>
    <w:rsid w:val="002B7931"/>
    <w:rsid w:val="002C1264"/>
    <w:rsid w:val="002C1C60"/>
    <w:rsid w:val="002C3957"/>
    <w:rsid w:val="002C7C1F"/>
    <w:rsid w:val="002D178C"/>
    <w:rsid w:val="002D1CFE"/>
    <w:rsid w:val="002D6854"/>
    <w:rsid w:val="002E0B94"/>
    <w:rsid w:val="002E2CE9"/>
    <w:rsid w:val="002E3127"/>
    <w:rsid w:val="002F1D3D"/>
    <w:rsid w:val="002F2CFA"/>
    <w:rsid w:val="002F3E32"/>
    <w:rsid w:val="002F4557"/>
    <w:rsid w:val="002F582F"/>
    <w:rsid w:val="002F5999"/>
    <w:rsid w:val="00306195"/>
    <w:rsid w:val="00307AA6"/>
    <w:rsid w:val="00313841"/>
    <w:rsid w:val="00321736"/>
    <w:rsid w:val="00323F70"/>
    <w:rsid w:val="003256FB"/>
    <w:rsid w:val="003273C5"/>
    <w:rsid w:val="003330B1"/>
    <w:rsid w:val="00333D56"/>
    <w:rsid w:val="003347E9"/>
    <w:rsid w:val="00334D95"/>
    <w:rsid w:val="003364FB"/>
    <w:rsid w:val="00341111"/>
    <w:rsid w:val="0034523A"/>
    <w:rsid w:val="00346F85"/>
    <w:rsid w:val="00347CC5"/>
    <w:rsid w:val="00350E55"/>
    <w:rsid w:val="003511E8"/>
    <w:rsid w:val="003556F7"/>
    <w:rsid w:val="003557AE"/>
    <w:rsid w:val="00360980"/>
    <w:rsid w:val="003621C5"/>
    <w:rsid w:val="00363BE5"/>
    <w:rsid w:val="003671F9"/>
    <w:rsid w:val="00367B1F"/>
    <w:rsid w:val="00370549"/>
    <w:rsid w:val="003770C1"/>
    <w:rsid w:val="00377DD8"/>
    <w:rsid w:val="00382F18"/>
    <w:rsid w:val="0038325B"/>
    <w:rsid w:val="00386BFD"/>
    <w:rsid w:val="00386CC0"/>
    <w:rsid w:val="003873B0"/>
    <w:rsid w:val="003937B7"/>
    <w:rsid w:val="0039655E"/>
    <w:rsid w:val="00396D1F"/>
    <w:rsid w:val="003A2DCD"/>
    <w:rsid w:val="003A3808"/>
    <w:rsid w:val="003A6C32"/>
    <w:rsid w:val="003B4DF0"/>
    <w:rsid w:val="003B6ECA"/>
    <w:rsid w:val="003C09B4"/>
    <w:rsid w:val="003C1DDA"/>
    <w:rsid w:val="003C497C"/>
    <w:rsid w:val="003C64BA"/>
    <w:rsid w:val="003D2224"/>
    <w:rsid w:val="003D2471"/>
    <w:rsid w:val="003D2AE8"/>
    <w:rsid w:val="003D3C38"/>
    <w:rsid w:val="003E1318"/>
    <w:rsid w:val="003E183B"/>
    <w:rsid w:val="003E3ACD"/>
    <w:rsid w:val="003E53B3"/>
    <w:rsid w:val="003E679C"/>
    <w:rsid w:val="003E7E85"/>
    <w:rsid w:val="003F14EC"/>
    <w:rsid w:val="003F35F9"/>
    <w:rsid w:val="00400540"/>
    <w:rsid w:val="00400CFC"/>
    <w:rsid w:val="00401C07"/>
    <w:rsid w:val="00401D9B"/>
    <w:rsid w:val="00401DDA"/>
    <w:rsid w:val="00402D39"/>
    <w:rsid w:val="00405531"/>
    <w:rsid w:val="00406E7C"/>
    <w:rsid w:val="00407604"/>
    <w:rsid w:val="00410FAE"/>
    <w:rsid w:val="00412AC9"/>
    <w:rsid w:val="00412B11"/>
    <w:rsid w:val="00413EF8"/>
    <w:rsid w:val="004147C5"/>
    <w:rsid w:val="0041487A"/>
    <w:rsid w:val="00416506"/>
    <w:rsid w:val="004216EE"/>
    <w:rsid w:val="00423648"/>
    <w:rsid w:val="0042683B"/>
    <w:rsid w:val="0042713B"/>
    <w:rsid w:val="00427378"/>
    <w:rsid w:val="004313FC"/>
    <w:rsid w:val="004319B9"/>
    <w:rsid w:val="004352E1"/>
    <w:rsid w:val="00444515"/>
    <w:rsid w:val="00445330"/>
    <w:rsid w:val="00450709"/>
    <w:rsid w:val="00450C37"/>
    <w:rsid w:val="004520D4"/>
    <w:rsid w:val="00456441"/>
    <w:rsid w:val="0046188C"/>
    <w:rsid w:val="00461B4F"/>
    <w:rsid w:val="00471A60"/>
    <w:rsid w:val="00475EB6"/>
    <w:rsid w:val="004774E0"/>
    <w:rsid w:val="00477A7F"/>
    <w:rsid w:val="004917A6"/>
    <w:rsid w:val="00496F71"/>
    <w:rsid w:val="004A4C52"/>
    <w:rsid w:val="004A551F"/>
    <w:rsid w:val="004A5D1E"/>
    <w:rsid w:val="004A7495"/>
    <w:rsid w:val="004A74D1"/>
    <w:rsid w:val="004A7DEC"/>
    <w:rsid w:val="004B16E7"/>
    <w:rsid w:val="004B28BB"/>
    <w:rsid w:val="004B5434"/>
    <w:rsid w:val="004B596C"/>
    <w:rsid w:val="004B6A76"/>
    <w:rsid w:val="004C1A51"/>
    <w:rsid w:val="004C4572"/>
    <w:rsid w:val="004C5F1B"/>
    <w:rsid w:val="004D275B"/>
    <w:rsid w:val="004D5FBE"/>
    <w:rsid w:val="004D6498"/>
    <w:rsid w:val="004D702A"/>
    <w:rsid w:val="004E714C"/>
    <w:rsid w:val="004F24F9"/>
    <w:rsid w:val="004F3927"/>
    <w:rsid w:val="004F6E26"/>
    <w:rsid w:val="005014C0"/>
    <w:rsid w:val="00507800"/>
    <w:rsid w:val="00511639"/>
    <w:rsid w:val="00511F77"/>
    <w:rsid w:val="00514466"/>
    <w:rsid w:val="00515375"/>
    <w:rsid w:val="005218D3"/>
    <w:rsid w:val="00523200"/>
    <w:rsid w:val="00523C88"/>
    <w:rsid w:val="00524655"/>
    <w:rsid w:val="00536E98"/>
    <w:rsid w:val="00543610"/>
    <w:rsid w:val="005512DB"/>
    <w:rsid w:val="00551506"/>
    <w:rsid w:val="0055228F"/>
    <w:rsid w:val="0055265C"/>
    <w:rsid w:val="0057660C"/>
    <w:rsid w:val="005772AE"/>
    <w:rsid w:val="00582087"/>
    <w:rsid w:val="005829CA"/>
    <w:rsid w:val="00585252"/>
    <w:rsid w:val="00585989"/>
    <w:rsid w:val="00587899"/>
    <w:rsid w:val="00590E7F"/>
    <w:rsid w:val="00592F36"/>
    <w:rsid w:val="00596A42"/>
    <w:rsid w:val="0059779F"/>
    <w:rsid w:val="005A1907"/>
    <w:rsid w:val="005A5A3F"/>
    <w:rsid w:val="005B051E"/>
    <w:rsid w:val="005B0723"/>
    <w:rsid w:val="005B1F96"/>
    <w:rsid w:val="005B5B12"/>
    <w:rsid w:val="005B792B"/>
    <w:rsid w:val="005B7C36"/>
    <w:rsid w:val="005C118E"/>
    <w:rsid w:val="005C17E7"/>
    <w:rsid w:val="005C7CB9"/>
    <w:rsid w:val="005D1A77"/>
    <w:rsid w:val="005D2BD5"/>
    <w:rsid w:val="005E1C70"/>
    <w:rsid w:val="005E21ED"/>
    <w:rsid w:val="005E239A"/>
    <w:rsid w:val="005E6A06"/>
    <w:rsid w:val="005F0430"/>
    <w:rsid w:val="005F38B6"/>
    <w:rsid w:val="005F4923"/>
    <w:rsid w:val="005F6902"/>
    <w:rsid w:val="005F7282"/>
    <w:rsid w:val="00600ABB"/>
    <w:rsid w:val="006019AD"/>
    <w:rsid w:val="00601B6C"/>
    <w:rsid w:val="00601F0D"/>
    <w:rsid w:val="00605093"/>
    <w:rsid w:val="00606640"/>
    <w:rsid w:val="0060703D"/>
    <w:rsid w:val="00607199"/>
    <w:rsid w:val="0061026C"/>
    <w:rsid w:val="00610A72"/>
    <w:rsid w:val="006142D9"/>
    <w:rsid w:val="006144C7"/>
    <w:rsid w:val="00621FE6"/>
    <w:rsid w:val="006239DD"/>
    <w:rsid w:val="006248B6"/>
    <w:rsid w:val="006262F1"/>
    <w:rsid w:val="0062750C"/>
    <w:rsid w:val="0063055F"/>
    <w:rsid w:val="0063121E"/>
    <w:rsid w:val="006314E2"/>
    <w:rsid w:val="00632E69"/>
    <w:rsid w:val="00634611"/>
    <w:rsid w:val="00634DAF"/>
    <w:rsid w:val="00640DE3"/>
    <w:rsid w:val="00641156"/>
    <w:rsid w:val="006415A6"/>
    <w:rsid w:val="0064310D"/>
    <w:rsid w:val="00643554"/>
    <w:rsid w:val="00644E02"/>
    <w:rsid w:val="00645B66"/>
    <w:rsid w:val="00646595"/>
    <w:rsid w:val="00646FE3"/>
    <w:rsid w:val="00647689"/>
    <w:rsid w:val="00647B8C"/>
    <w:rsid w:val="00651C5A"/>
    <w:rsid w:val="006533AB"/>
    <w:rsid w:val="006533F0"/>
    <w:rsid w:val="00655D54"/>
    <w:rsid w:val="006572CE"/>
    <w:rsid w:val="00660FB2"/>
    <w:rsid w:val="00662A9B"/>
    <w:rsid w:val="00662F68"/>
    <w:rsid w:val="00664F63"/>
    <w:rsid w:val="00667838"/>
    <w:rsid w:val="00671792"/>
    <w:rsid w:val="006723A0"/>
    <w:rsid w:val="0067479C"/>
    <w:rsid w:val="00674B3F"/>
    <w:rsid w:val="006755E5"/>
    <w:rsid w:val="00680D9A"/>
    <w:rsid w:val="00683358"/>
    <w:rsid w:val="00684BDA"/>
    <w:rsid w:val="006879F3"/>
    <w:rsid w:val="0069589D"/>
    <w:rsid w:val="006A1B43"/>
    <w:rsid w:val="006A4A63"/>
    <w:rsid w:val="006A52AC"/>
    <w:rsid w:val="006A5C12"/>
    <w:rsid w:val="006B13F3"/>
    <w:rsid w:val="006B4D73"/>
    <w:rsid w:val="006C09C3"/>
    <w:rsid w:val="006C1157"/>
    <w:rsid w:val="006C1A83"/>
    <w:rsid w:val="006C3318"/>
    <w:rsid w:val="006C5C7F"/>
    <w:rsid w:val="006C67A9"/>
    <w:rsid w:val="006C78AA"/>
    <w:rsid w:val="006C7B24"/>
    <w:rsid w:val="006D79F5"/>
    <w:rsid w:val="006E0D86"/>
    <w:rsid w:val="006E2739"/>
    <w:rsid w:val="006E30B6"/>
    <w:rsid w:val="006E5C0D"/>
    <w:rsid w:val="006F23B4"/>
    <w:rsid w:val="006F4E3D"/>
    <w:rsid w:val="00701B57"/>
    <w:rsid w:val="00703C13"/>
    <w:rsid w:val="007072FB"/>
    <w:rsid w:val="00707436"/>
    <w:rsid w:val="007130F1"/>
    <w:rsid w:val="007149FA"/>
    <w:rsid w:val="007177C8"/>
    <w:rsid w:val="0072387D"/>
    <w:rsid w:val="00723CF1"/>
    <w:rsid w:val="00727F45"/>
    <w:rsid w:val="00736012"/>
    <w:rsid w:val="00740654"/>
    <w:rsid w:val="0074379B"/>
    <w:rsid w:val="007438B2"/>
    <w:rsid w:val="00743D84"/>
    <w:rsid w:val="00746232"/>
    <w:rsid w:val="00746BA4"/>
    <w:rsid w:val="00747EC6"/>
    <w:rsid w:val="0075019F"/>
    <w:rsid w:val="0075128C"/>
    <w:rsid w:val="0075162A"/>
    <w:rsid w:val="00752D95"/>
    <w:rsid w:val="00753B80"/>
    <w:rsid w:val="00754190"/>
    <w:rsid w:val="007546BB"/>
    <w:rsid w:val="0075590F"/>
    <w:rsid w:val="0075686E"/>
    <w:rsid w:val="00760E79"/>
    <w:rsid w:val="007617AF"/>
    <w:rsid w:val="00763E20"/>
    <w:rsid w:val="00766A38"/>
    <w:rsid w:val="0076735E"/>
    <w:rsid w:val="00771951"/>
    <w:rsid w:val="00775292"/>
    <w:rsid w:val="00775857"/>
    <w:rsid w:val="007812C6"/>
    <w:rsid w:val="00781526"/>
    <w:rsid w:val="00782254"/>
    <w:rsid w:val="007843BF"/>
    <w:rsid w:val="0078637A"/>
    <w:rsid w:val="007878D4"/>
    <w:rsid w:val="0079043D"/>
    <w:rsid w:val="00790B3E"/>
    <w:rsid w:val="00791EC3"/>
    <w:rsid w:val="00793977"/>
    <w:rsid w:val="007976FE"/>
    <w:rsid w:val="00797B59"/>
    <w:rsid w:val="007A036E"/>
    <w:rsid w:val="007A08C6"/>
    <w:rsid w:val="007A0FFA"/>
    <w:rsid w:val="007A1C1E"/>
    <w:rsid w:val="007A3C80"/>
    <w:rsid w:val="007A65C2"/>
    <w:rsid w:val="007A6BA1"/>
    <w:rsid w:val="007B0F68"/>
    <w:rsid w:val="007B24DF"/>
    <w:rsid w:val="007B250D"/>
    <w:rsid w:val="007C4622"/>
    <w:rsid w:val="007C5F1B"/>
    <w:rsid w:val="007D0D3B"/>
    <w:rsid w:val="007D3A11"/>
    <w:rsid w:val="007E2A76"/>
    <w:rsid w:val="007E3E74"/>
    <w:rsid w:val="007E4B49"/>
    <w:rsid w:val="007E6D8A"/>
    <w:rsid w:val="007E7A9B"/>
    <w:rsid w:val="007F0005"/>
    <w:rsid w:val="007F0701"/>
    <w:rsid w:val="007F18E2"/>
    <w:rsid w:val="007F1BDC"/>
    <w:rsid w:val="007F1C7E"/>
    <w:rsid w:val="007F282E"/>
    <w:rsid w:val="007F5836"/>
    <w:rsid w:val="007F6650"/>
    <w:rsid w:val="007F6696"/>
    <w:rsid w:val="00801908"/>
    <w:rsid w:val="00803ABF"/>
    <w:rsid w:val="0080518E"/>
    <w:rsid w:val="008056BF"/>
    <w:rsid w:val="00806128"/>
    <w:rsid w:val="00811505"/>
    <w:rsid w:val="00812894"/>
    <w:rsid w:val="008146E2"/>
    <w:rsid w:val="00816FA6"/>
    <w:rsid w:val="00821129"/>
    <w:rsid w:val="00822CCD"/>
    <w:rsid w:val="00826851"/>
    <w:rsid w:val="00830DD3"/>
    <w:rsid w:val="00832E0D"/>
    <w:rsid w:val="00833652"/>
    <w:rsid w:val="008345BE"/>
    <w:rsid w:val="00834EBD"/>
    <w:rsid w:val="00836804"/>
    <w:rsid w:val="00836C80"/>
    <w:rsid w:val="0085342B"/>
    <w:rsid w:val="00853A07"/>
    <w:rsid w:val="00854212"/>
    <w:rsid w:val="008543EC"/>
    <w:rsid w:val="00857B8F"/>
    <w:rsid w:val="00861ED6"/>
    <w:rsid w:val="00861F39"/>
    <w:rsid w:val="00865CF9"/>
    <w:rsid w:val="008668CF"/>
    <w:rsid w:val="0086758F"/>
    <w:rsid w:val="008728C4"/>
    <w:rsid w:val="00874C3D"/>
    <w:rsid w:val="0087550F"/>
    <w:rsid w:val="008764CD"/>
    <w:rsid w:val="00876B79"/>
    <w:rsid w:val="00880009"/>
    <w:rsid w:val="00880D81"/>
    <w:rsid w:val="008871B5"/>
    <w:rsid w:val="008949BF"/>
    <w:rsid w:val="00895310"/>
    <w:rsid w:val="0089718E"/>
    <w:rsid w:val="008A163C"/>
    <w:rsid w:val="008A4C2E"/>
    <w:rsid w:val="008B3E8F"/>
    <w:rsid w:val="008B49D2"/>
    <w:rsid w:val="008B6288"/>
    <w:rsid w:val="008D2B6C"/>
    <w:rsid w:val="008D765E"/>
    <w:rsid w:val="008E1C9B"/>
    <w:rsid w:val="008E6125"/>
    <w:rsid w:val="008E7594"/>
    <w:rsid w:val="008F1BA2"/>
    <w:rsid w:val="008F2C07"/>
    <w:rsid w:val="008F2C8C"/>
    <w:rsid w:val="00901F1C"/>
    <w:rsid w:val="00911E8B"/>
    <w:rsid w:val="0091220C"/>
    <w:rsid w:val="00920939"/>
    <w:rsid w:val="00921D5C"/>
    <w:rsid w:val="00922D6A"/>
    <w:rsid w:val="00926E73"/>
    <w:rsid w:val="00930546"/>
    <w:rsid w:val="009328D6"/>
    <w:rsid w:val="00932F14"/>
    <w:rsid w:val="00937F3E"/>
    <w:rsid w:val="00943953"/>
    <w:rsid w:val="009445D2"/>
    <w:rsid w:val="00945B9E"/>
    <w:rsid w:val="0094710E"/>
    <w:rsid w:val="0095201F"/>
    <w:rsid w:val="00966038"/>
    <w:rsid w:val="00967B9E"/>
    <w:rsid w:val="00971432"/>
    <w:rsid w:val="00973421"/>
    <w:rsid w:val="00981E37"/>
    <w:rsid w:val="00982C1A"/>
    <w:rsid w:val="00983696"/>
    <w:rsid w:val="00990819"/>
    <w:rsid w:val="00991D27"/>
    <w:rsid w:val="00992459"/>
    <w:rsid w:val="0099410B"/>
    <w:rsid w:val="00997E83"/>
    <w:rsid w:val="009A226C"/>
    <w:rsid w:val="009A3790"/>
    <w:rsid w:val="009A77E9"/>
    <w:rsid w:val="009B194E"/>
    <w:rsid w:val="009B1BF4"/>
    <w:rsid w:val="009B1E29"/>
    <w:rsid w:val="009B52F1"/>
    <w:rsid w:val="009C072D"/>
    <w:rsid w:val="009C09D1"/>
    <w:rsid w:val="009C1B97"/>
    <w:rsid w:val="009C33B6"/>
    <w:rsid w:val="009C39DD"/>
    <w:rsid w:val="009C4FEC"/>
    <w:rsid w:val="009D0767"/>
    <w:rsid w:val="009D0B74"/>
    <w:rsid w:val="009D60B6"/>
    <w:rsid w:val="009D6FF8"/>
    <w:rsid w:val="009D7891"/>
    <w:rsid w:val="009E1749"/>
    <w:rsid w:val="009E32E2"/>
    <w:rsid w:val="009E369F"/>
    <w:rsid w:val="009E667F"/>
    <w:rsid w:val="009E7A9C"/>
    <w:rsid w:val="009E7FF8"/>
    <w:rsid w:val="009F200C"/>
    <w:rsid w:val="009F452B"/>
    <w:rsid w:val="00A01445"/>
    <w:rsid w:val="00A034DD"/>
    <w:rsid w:val="00A036C4"/>
    <w:rsid w:val="00A03FE5"/>
    <w:rsid w:val="00A1529B"/>
    <w:rsid w:val="00A15382"/>
    <w:rsid w:val="00A1743F"/>
    <w:rsid w:val="00A21DD4"/>
    <w:rsid w:val="00A22276"/>
    <w:rsid w:val="00A246E4"/>
    <w:rsid w:val="00A24CEF"/>
    <w:rsid w:val="00A31288"/>
    <w:rsid w:val="00A3420A"/>
    <w:rsid w:val="00A37D27"/>
    <w:rsid w:val="00A408C8"/>
    <w:rsid w:val="00A41A57"/>
    <w:rsid w:val="00A41B50"/>
    <w:rsid w:val="00A46F98"/>
    <w:rsid w:val="00A51913"/>
    <w:rsid w:val="00A5631E"/>
    <w:rsid w:val="00A56534"/>
    <w:rsid w:val="00A569DD"/>
    <w:rsid w:val="00A62E8E"/>
    <w:rsid w:val="00A652DE"/>
    <w:rsid w:val="00A67EAF"/>
    <w:rsid w:val="00A71127"/>
    <w:rsid w:val="00A71B76"/>
    <w:rsid w:val="00A811AB"/>
    <w:rsid w:val="00A82358"/>
    <w:rsid w:val="00A8617B"/>
    <w:rsid w:val="00A9201F"/>
    <w:rsid w:val="00A954C8"/>
    <w:rsid w:val="00A961BE"/>
    <w:rsid w:val="00A97B49"/>
    <w:rsid w:val="00AA0180"/>
    <w:rsid w:val="00AA55A0"/>
    <w:rsid w:val="00AA6E60"/>
    <w:rsid w:val="00AB4535"/>
    <w:rsid w:val="00AB58D9"/>
    <w:rsid w:val="00AB62B1"/>
    <w:rsid w:val="00AC0C89"/>
    <w:rsid w:val="00AC34F6"/>
    <w:rsid w:val="00AC433F"/>
    <w:rsid w:val="00AC7CF2"/>
    <w:rsid w:val="00AD600B"/>
    <w:rsid w:val="00AD64AF"/>
    <w:rsid w:val="00AD723B"/>
    <w:rsid w:val="00AE0658"/>
    <w:rsid w:val="00AE0D7C"/>
    <w:rsid w:val="00AE0DC2"/>
    <w:rsid w:val="00AE18AC"/>
    <w:rsid w:val="00AE38EA"/>
    <w:rsid w:val="00AE6D68"/>
    <w:rsid w:val="00AF080C"/>
    <w:rsid w:val="00AF3BE6"/>
    <w:rsid w:val="00AF6658"/>
    <w:rsid w:val="00B042C9"/>
    <w:rsid w:val="00B04CAA"/>
    <w:rsid w:val="00B11439"/>
    <w:rsid w:val="00B13803"/>
    <w:rsid w:val="00B15DB5"/>
    <w:rsid w:val="00B21164"/>
    <w:rsid w:val="00B2483F"/>
    <w:rsid w:val="00B26E6C"/>
    <w:rsid w:val="00B41E11"/>
    <w:rsid w:val="00B42628"/>
    <w:rsid w:val="00B43AF7"/>
    <w:rsid w:val="00B508A2"/>
    <w:rsid w:val="00B50BC3"/>
    <w:rsid w:val="00B51290"/>
    <w:rsid w:val="00B53010"/>
    <w:rsid w:val="00B60EDD"/>
    <w:rsid w:val="00B610B4"/>
    <w:rsid w:val="00B61E61"/>
    <w:rsid w:val="00B66A5B"/>
    <w:rsid w:val="00B67B5D"/>
    <w:rsid w:val="00B70241"/>
    <w:rsid w:val="00B70612"/>
    <w:rsid w:val="00B7118C"/>
    <w:rsid w:val="00B73151"/>
    <w:rsid w:val="00B74B14"/>
    <w:rsid w:val="00B7693E"/>
    <w:rsid w:val="00B8096C"/>
    <w:rsid w:val="00B81CF5"/>
    <w:rsid w:val="00B81F31"/>
    <w:rsid w:val="00B852DC"/>
    <w:rsid w:val="00B86DDB"/>
    <w:rsid w:val="00B904EC"/>
    <w:rsid w:val="00B92A28"/>
    <w:rsid w:val="00B93DD9"/>
    <w:rsid w:val="00B9594C"/>
    <w:rsid w:val="00B97C0F"/>
    <w:rsid w:val="00BA24AD"/>
    <w:rsid w:val="00BA5BE0"/>
    <w:rsid w:val="00BA5E72"/>
    <w:rsid w:val="00BB0CEC"/>
    <w:rsid w:val="00BB5F51"/>
    <w:rsid w:val="00BB7F3C"/>
    <w:rsid w:val="00BC1368"/>
    <w:rsid w:val="00BC5CBC"/>
    <w:rsid w:val="00BC7158"/>
    <w:rsid w:val="00BD6E89"/>
    <w:rsid w:val="00BE2E6C"/>
    <w:rsid w:val="00BE31E4"/>
    <w:rsid w:val="00BE448D"/>
    <w:rsid w:val="00BE4CDD"/>
    <w:rsid w:val="00BE5D78"/>
    <w:rsid w:val="00BE77F8"/>
    <w:rsid w:val="00BF193B"/>
    <w:rsid w:val="00BF1E99"/>
    <w:rsid w:val="00BF1F6E"/>
    <w:rsid w:val="00BF2466"/>
    <w:rsid w:val="00C02A1D"/>
    <w:rsid w:val="00C02DD2"/>
    <w:rsid w:val="00C05C17"/>
    <w:rsid w:val="00C12C7A"/>
    <w:rsid w:val="00C208DA"/>
    <w:rsid w:val="00C32394"/>
    <w:rsid w:val="00C340C1"/>
    <w:rsid w:val="00C51804"/>
    <w:rsid w:val="00C53F48"/>
    <w:rsid w:val="00C554BF"/>
    <w:rsid w:val="00C55BB5"/>
    <w:rsid w:val="00C573D5"/>
    <w:rsid w:val="00C64351"/>
    <w:rsid w:val="00C65B2A"/>
    <w:rsid w:val="00C66732"/>
    <w:rsid w:val="00C66949"/>
    <w:rsid w:val="00C679F6"/>
    <w:rsid w:val="00C700F3"/>
    <w:rsid w:val="00C703AA"/>
    <w:rsid w:val="00C70BA3"/>
    <w:rsid w:val="00C721B7"/>
    <w:rsid w:val="00C752FD"/>
    <w:rsid w:val="00C77777"/>
    <w:rsid w:val="00C81C39"/>
    <w:rsid w:val="00C82241"/>
    <w:rsid w:val="00C85539"/>
    <w:rsid w:val="00C9060D"/>
    <w:rsid w:val="00C92CAE"/>
    <w:rsid w:val="00C93728"/>
    <w:rsid w:val="00C948FB"/>
    <w:rsid w:val="00C967F2"/>
    <w:rsid w:val="00CA3710"/>
    <w:rsid w:val="00CA44C1"/>
    <w:rsid w:val="00CB1589"/>
    <w:rsid w:val="00CB179F"/>
    <w:rsid w:val="00CB3649"/>
    <w:rsid w:val="00CC2B6F"/>
    <w:rsid w:val="00CC3EB2"/>
    <w:rsid w:val="00CC5B70"/>
    <w:rsid w:val="00CC6210"/>
    <w:rsid w:val="00CC6B72"/>
    <w:rsid w:val="00CD4888"/>
    <w:rsid w:val="00CD4B7E"/>
    <w:rsid w:val="00CD596C"/>
    <w:rsid w:val="00CE3246"/>
    <w:rsid w:val="00CF331A"/>
    <w:rsid w:val="00CF333F"/>
    <w:rsid w:val="00CF4B00"/>
    <w:rsid w:val="00CF7A3B"/>
    <w:rsid w:val="00D0332F"/>
    <w:rsid w:val="00D0348E"/>
    <w:rsid w:val="00D04D30"/>
    <w:rsid w:val="00D06F75"/>
    <w:rsid w:val="00D07662"/>
    <w:rsid w:val="00D12CA5"/>
    <w:rsid w:val="00D20834"/>
    <w:rsid w:val="00D20E73"/>
    <w:rsid w:val="00D212EE"/>
    <w:rsid w:val="00D25AFC"/>
    <w:rsid w:val="00D25EA9"/>
    <w:rsid w:val="00D26A64"/>
    <w:rsid w:val="00D31E21"/>
    <w:rsid w:val="00D32B93"/>
    <w:rsid w:val="00D35A59"/>
    <w:rsid w:val="00D37221"/>
    <w:rsid w:val="00D456A0"/>
    <w:rsid w:val="00D45AB2"/>
    <w:rsid w:val="00D50023"/>
    <w:rsid w:val="00D52E8E"/>
    <w:rsid w:val="00D56533"/>
    <w:rsid w:val="00D56988"/>
    <w:rsid w:val="00D57D92"/>
    <w:rsid w:val="00D62926"/>
    <w:rsid w:val="00D63923"/>
    <w:rsid w:val="00D651A0"/>
    <w:rsid w:val="00D6720B"/>
    <w:rsid w:val="00D715BC"/>
    <w:rsid w:val="00D77A13"/>
    <w:rsid w:val="00D8480E"/>
    <w:rsid w:val="00D85C5E"/>
    <w:rsid w:val="00D867E2"/>
    <w:rsid w:val="00D95D4D"/>
    <w:rsid w:val="00DA31A1"/>
    <w:rsid w:val="00DA6FA7"/>
    <w:rsid w:val="00DA703C"/>
    <w:rsid w:val="00DB111A"/>
    <w:rsid w:val="00DB1BDF"/>
    <w:rsid w:val="00DB43CE"/>
    <w:rsid w:val="00DB6942"/>
    <w:rsid w:val="00DC5533"/>
    <w:rsid w:val="00DC600A"/>
    <w:rsid w:val="00DC6011"/>
    <w:rsid w:val="00DD1D4F"/>
    <w:rsid w:val="00DD4615"/>
    <w:rsid w:val="00DD52C9"/>
    <w:rsid w:val="00DD5721"/>
    <w:rsid w:val="00DE1D85"/>
    <w:rsid w:val="00DE2659"/>
    <w:rsid w:val="00DE2730"/>
    <w:rsid w:val="00DE2815"/>
    <w:rsid w:val="00DE2A15"/>
    <w:rsid w:val="00DE7E81"/>
    <w:rsid w:val="00DF35CE"/>
    <w:rsid w:val="00E0278D"/>
    <w:rsid w:val="00E05753"/>
    <w:rsid w:val="00E0763C"/>
    <w:rsid w:val="00E1344F"/>
    <w:rsid w:val="00E13681"/>
    <w:rsid w:val="00E16416"/>
    <w:rsid w:val="00E2097F"/>
    <w:rsid w:val="00E32C1B"/>
    <w:rsid w:val="00E33DC5"/>
    <w:rsid w:val="00E35230"/>
    <w:rsid w:val="00E35B19"/>
    <w:rsid w:val="00E364CB"/>
    <w:rsid w:val="00E36821"/>
    <w:rsid w:val="00E402E8"/>
    <w:rsid w:val="00E41524"/>
    <w:rsid w:val="00E41BA5"/>
    <w:rsid w:val="00E42027"/>
    <w:rsid w:val="00E44C0C"/>
    <w:rsid w:val="00E45D65"/>
    <w:rsid w:val="00E50E93"/>
    <w:rsid w:val="00E533B0"/>
    <w:rsid w:val="00E54E19"/>
    <w:rsid w:val="00E54F8A"/>
    <w:rsid w:val="00E55B4D"/>
    <w:rsid w:val="00E55B68"/>
    <w:rsid w:val="00E566F4"/>
    <w:rsid w:val="00E6013B"/>
    <w:rsid w:val="00E62E39"/>
    <w:rsid w:val="00E66B76"/>
    <w:rsid w:val="00E66E38"/>
    <w:rsid w:val="00E67C28"/>
    <w:rsid w:val="00E723EF"/>
    <w:rsid w:val="00E75D48"/>
    <w:rsid w:val="00E84468"/>
    <w:rsid w:val="00E8485C"/>
    <w:rsid w:val="00E8654D"/>
    <w:rsid w:val="00E92013"/>
    <w:rsid w:val="00E93153"/>
    <w:rsid w:val="00E97497"/>
    <w:rsid w:val="00EA0D8D"/>
    <w:rsid w:val="00EA112C"/>
    <w:rsid w:val="00EA159C"/>
    <w:rsid w:val="00EA24AC"/>
    <w:rsid w:val="00EA56BD"/>
    <w:rsid w:val="00EA5F36"/>
    <w:rsid w:val="00EA67A3"/>
    <w:rsid w:val="00EB50BD"/>
    <w:rsid w:val="00EC74EB"/>
    <w:rsid w:val="00EC7A06"/>
    <w:rsid w:val="00ED4D47"/>
    <w:rsid w:val="00ED5DA8"/>
    <w:rsid w:val="00EE099C"/>
    <w:rsid w:val="00EE144D"/>
    <w:rsid w:val="00EE3674"/>
    <w:rsid w:val="00EE4456"/>
    <w:rsid w:val="00EE4A5B"/>
    <w:rsid w:val="00EE4F06"/>
    <w:rsid w:val="00EE5C30"/>
    <w:rsid w:val="00EF125A"/>
    <w:rsid w:val="00EF53C6"/>
    <w:rsid w:val="00EF5DCE"/>
    <w:rsid w:val="00EF63FF"/>
    <w:rsid w:val="00EF7B9D"/>
    <w:rsid w:val="00EF7E8A"/>
    <w:rsid w:val="00F00151"/>
    <w:rsid w:val="00F03C30"/>
    <w:rsid w:val="00F04690"/>
    <w:rsid w:val="00F05AD1"/>
    <w:rsid w:val="00F14E30"/>
    <w:rsid w:val="00F15ADF"/>
    <w:rsid w:val="00F17EDB"/>
    <w:rsid w:val="00F20B0B"/>
    <w:rsid w:val="00F2151A"/>
    <w:rsid w:val="00F2764A"/>
    <w:rsid w:val="00F2779B"/>
    <w:rsid w:val="00F31964"/>
    <w:rsid w:val="00F31C2A"/>
    <w:rsid w:val="00F37E02"/>
    <w:rsid w:val="00F42835"/>
    <w:rsid w:val="00F433AC"/>
    <w:rsid w:val="00F442F0"/>
    <w:rsid w:val="00F50433"/>
    <w:rsid w:val="00F50F50"/>
    <w:rsid w:val="00F5135E"/>
    <w:rsid w:val="00F52DC0"/>
    <w:rsid w:val="00F54499"/>
    <w:rsid w:val="00F54913"/>
    <w:rsid w:val="00F57878"/>
    <w:rsid w:val="00F57B10"/>
    <w:rsid w:val="00F624A0"/>
    <w:rsid w:val="00F64FF5"/>
    <w:rsid w:val="00F66B22"/>
    <w:rsid w:val="00F70528"/>
    <w:rsid w:val="00F72CDA"/>
    <w:rsid w:val="00F8131F"/>
    <w:rsid w:val="00F813F0"/>
    <w:rsid w:val="00F818D6"/>
    <w:rsid w:val="00F82E0F"/>
    <w:rsid w:val="00F8336A"/>
    <w:rsid w:val="00F86630"/>
    <w:rsid w:val="00F86C29"/>
    <w:rsid w:val="00F87E01"/>
    <w:rsid w:val="00F907F8"/>
    <w:rsid w:val="00F9234A"/>
    <w:rsid w:val="00F92AE3"/>
    <w:rsid w:val="00F935FB"/>
    <w:rsid w:val="00F95940"/>
    <w:rsid w:val="00FA133A"/>
    <w:rsid w:val="00FA6B01"/>
    <w:rsid w:val="00FC03BA"/>
    <w:rsid w:val="00FC2363"/>
    <w:rsid w:val="00FC2FF3"/>
    <w:rsid w:val="00FC33AE"/>
    <w:rsid w:val="00FC4154"/>
    <w:rsid w:val="00FC63D6"/>
    <w:rsid w:val="00FC70BD"/>
    <w:rsid w:val="00FD147F"/>
    <w:rsid w:val="00FD3906"/>
    <w:rsid w:val="00FD49CF"/>
    <w:rsid w:val="00FD5E3F"/>
    <w:rsid w:val="00FE0729"/>
    <w:rsid w:val="00FE094F"/>
    <w:rsid w:val="00FE731C"/>
    <w:rsid w:val="00FF2AA8"/>
    <w:rsid w:val="00FF2C1D"/>
    <w:rsid w:val="00FF35E9"/>
    <w:rsid w:val="00FF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7F1BDC5"/>
  <w15:docId w15:val="{3B21CD95-F917-4391-B798-7E7C81F3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3808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3A380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0">
    <w:name w:val="heading 3"/>
    <w:aliases w:val="H3,&quot;Сапфир&quot;"/>
    <w:basedOn w:val="a0"/>
    <w:next w:val="a0"/>
    <w:qFormat/>
    <w:rsid w:val="003A380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3A380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3A38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A380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3A380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3A380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3A380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A38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3A3808"/>
    <w:rPr>
      <w:sz w:val="16"/>
      <w:szCs w:val="16"/>
    </w:rPr>
  </w:style>
  <w:style w:type="paragraph" w:styleId="a5">
    <w:name w:val="annotation text"/>
    <w:basedOn w:val="a0"/>
    <w:semiHidden/>
    <w:rsid w:val="003A380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3A380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3A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3A3808"/>
    <w:pPr>
      <w:ind w:firstLine="540"/>
      <w:jc w:val="both"/>
    </w:pPr>
    <w:rPr>
      <w:lang w:val="ru-RU"/>
    </w:rPr>
  </w:style>
  <w:style w:type="paragraph" w:styleId="31">
    <w:name w:val="Body Text Indent 3"/>
    <w:basedOn w:val="a0"/>
    <w:rsid w:val="003A380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3A380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3A3808"/>
    <w:rPr>
      <w:sz w:val="20"/>
      <w:szCs w:val="20"/>
      <w:lang w:val="ru-RU" w:eastAsia="ru-RU"/>
    </w:rPr>
  </w:style>
  <w:style w:type="character" w:styleId="a9">
    <w:name w:val="footnote reference"/>
    <w:semiHidden/>
    <w:rsid w:val="003A3808"/>
    <w:rPr>
      <w:vertAlign w:val="superscript"/>
    </w:rPr>
  </w:style>
  <w:style w:type="paragraph" w:styleId="aa">
    <w:name w:val="footer"/>
    <w:basedOn w:val="a0"/>
    <w:rsid w:val="003A3808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3A3808"/>
  </w:style>
  <w:style w:type="paragraph" w:styleId="11">
    <w:name w:val="toc 1"/>
    <w:basedOn w:val="a0"/>
    <w:next w:val="a0"/>
    <w:autoRedefine/>
    <w:semiHidden/>
    <w:rsid w:val="003A380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3A3808"/>
    <w:rPr>
      <w:b/>
      <w:smallCaps/>
      <w:sz w:val="22"/>
    </w:rPr>
  </w:style>
  <w:style w:type="paragraph" w:styleId="32">
    <w:name w:val="toc 3"/>
    <w:basedOn w:val="a0"/>
    <w:next w:val="a0"/>
    <w:autoRedefine/>
    <w:semiHidden/>
    <w:rsid w:val="003A3808"/>
    <w:rPr>
      <w:smallCaps/>
      <w:sz w:val="22"/>
    </w:rPr>
  </w:style>
  <w:style w:type="paragraph" w:styleId="40">
    <w:name w:val="toc 4"/>
    <w:basedOn w:val="a0"/>
    <w:next w:val="a0"/>
    <w:autoRedefine/>
    <w:semiHidden/>
    <w:rsid w:val="003A3808"/>
    <w:rPr>
      <w:sz w:val="22"/>
    </w:rPr>
  </w:style>
  <w:style w:type="paragraph" w:styleId="50">
    <w:name w:val="toc 5"/>
    <w:basedOn w:val="a0"/>
    <w:next w:val="a0"/>
    <w:autoRedefine/>
    <w:semiHidden/>
    <w:rsid w:val="003A3808"/>
    <w:rPr>
      <w:sz w:val="22"/>
    </w:rPr>
  </w:style>
  <w:style w:type="paragraph" w:styleId="60">
    <w:name w:val="toc 6"/>
    <w:basedOn w:val="a0"/>
    <w:next w:val="a0"/>
    <w:autoRedefine/>
    <w:semiHidden/>
    <w:rsid w:val="003A3808"/>
    <w:rPr>
      <w:sz w:val="22"/>
    </w:rPr>
  </w:style>
  <w:style w:type="paragraph" w:styleId="70">
    <w:name w:val="toc 7"/>
    <w:basedOn w:val="a0"/>
    <w:next w:val="a0"/>
    <w:autoRedefine/>
    <w:semiHidden/>
    <w:rsid w:val="003A3808"/>
    <w:rPr>
      <w:sz w:val="22"/>
    </w:rPr>
  </w:style>
  <w:style w:type="paragraph" w:styleId="80">
    <w:name w:val="toc 8"/>
    <w:basedOn w:val="a0"/>
    <w:next w:val="a0"/>
    <w:autoRedefine/>
    <w:semiHidden/>
    <w:rsid w:val="003A3808"/>
    <w:rPr>
      <w:sz w:val="22"/>
    </w:rPr>
  </w:style>
  <w:style w:type="paragraph" w:styleId="90">
    <w:name w:val="toc 9"/>
    <w:basedOn w:val="a0"/>
    <w:next w:val="a0"/>
    <w:autoRedefine/>
    <w:semiHidden/>
    <w:rsid w:val="003A3808"/>
    <w:rPr>
      <w:sz w:val="22"/>
    </w:rPr>
  </w:style>
  <w:style w:type="paragraph" w:styleId="ac">
    <w:name w:val="Balloon Text"/>
    <w:basedOn w:val="a0"/>
    <w:semiHidden/>
    <w:rsid w:val="003A3808"/>
    <w:rPr>
      <w:rFonts w:ascii="Tahoma" w:hAnsi="Tahoma"/>
      <w:sz w:val="16"/>
      <w:lang w:val="ru-RU"/>
    </w:rPr>
  </w:style>
  <w:style w:type="character" w:customStyle="1" w:styleId="hl41">
    <w:name w:val="hl41"/>
    <w:rsid w:val="003A3808"/>
    <w:rPr>
      <w:b/>
      <w:bCs/>
      <w:sz w:val="20"/>
      <w:szCs w:val="20"/>
    </w:rPr>
  </w:style>
  <w:style w:type="paragraph" w:customStyle="1" w:styleId="Web">
    <w:name w:val="Обычный (Web)"/>
    <w:basedOn w:val="a0"/>
    <w:rsid w:val="003A380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3A3808"/>
    <w:pPr>
      <w:spacing w:after="120"/>
    </w:pPr>
  </w:style>
  <w:style w:type="paragraph" w:styleId="23">
    <w:name w:val="Body Text 2"/>
    <w:basedOn w:val="a0"/>
    <w:rsid w:val="003A3808"/>
    <w:pPr>
      <w:spacing w:after="120" w:line="480" w:lineRule="auto"/>
    </w:pPr>
  </w:style>
  <w:style w:type="paragraph" w:styleId="ae">
    <w:name w:val="header"/>
    <w:basedOn w:val="a0"/>
    <w:rsid w:val="003A3808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3A3808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3A380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3A380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3">
    <w:name w:val="Body Text 3"/>
    <w:basedOn w:val="a0"/>
    <w:rsid w:val="003A3808"/>
    <w:pPr>
      <w:spacing w:after="120"/>
    </w:pPr>
    <w:rPr>
      <w:sz w:val="16"/>
      <w:szCs w:val="16"/>
    </w:rPr>
  </w:style>
  <w:style w:type="paragraph" w:styleId="a">
    <w:name w:val="List"/>
    <w:basedOn w:val="a0"/>
    <w:rsid w:val="003A380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3A380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3A3808"/>
    <w:rPr>
      <w:b/>
      <w:bCs/>
    </w:rPr>
  </w:style>
  <w:style w:type="character" w:styleId="af1">
    <w:name w:val="Emphasis"/>
    <w:qFormat/>
    <w:rsid w:val="003A3808"/>
    <w:rPr>
      <w:i/>
      <w:iCs/>
    </w:rPr>
  </w:style>
  <w:style w:type="paragraph" w:customStyle="1" w:styleId="af2">
    <w:name w:val="Заголовок_РИС"/>
    <w:basedOn w:val="a0"/>
    <w:autoRedefine/>
    <w:rsid w:val="003A380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3A3808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3A380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3A380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3A380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3A380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3A3808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3A380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">
    <w:name w:val="Список3"/>
    <w:basedOn w:val="a0"/>
    <w:rsid w:val="003A3808"/>
    <w:pPr>
      <w:numPr>
        <w:numId w:val="1"/>
      </w:numPr>
      <w:tabs>
        <w:tab w:val="left" w:pos="1208"/>
      </w:tabs>
      <w:spacing w:before="20" w:after="20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3A380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3A380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3A380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sid w:val="003A3808"/>
    <w:rPr>
      <w:color w:val="0000FF"/>
      <w:u w:val="single"/>
    </w:rPr>
  </w:style>
  <w:style w:type="character" w:styleId="afa">
    <w:name w:val="FollowedHyperlink"/>
    <w:rsid w:val="003A3808"/>
    <w:rPr>
      <w:color w:val="800080"/>
      <w:u w:val="single"/>
    </w:rPr>
  </w:style>
  <w:style w:type="paragraph" w:customStyle="1" w:styleId="ConsPlusNormal">
    <w:name w:val="ConsPlusNormal"/>
    <w:qFormat/>
    <w:rsid w:val="00350E55"/>
    <w:pPr>
      <w:ind w:firstLine="720"/>
    </w:pPr>
    <w:rPr>
      <w:rFonts w:ascii="Arial" w:hAnsi="Arial"/>
      <w:snapToGrid w:val="0"/>
    </w:rPr>
  </w:style>
  <w:style w:type="table" w:styleId="afb">
    <w:name w:val="Table Grid"/>
    <w:basedOn w:val="a2"/>
    <w:rsid w:val="00E67C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qFormat/>
    <w:rsid w:val="00B11439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styleId="afc">
    <w:name w:val="List Paragraph"/>
    <w:basedOn w:val="a0"/>
    <w:uiPriority w:val="1"/>
    <w:qFormat/>
    <w:rsid w:val="005772AE"/>
    <w:pPr>
      <w:widowControl w:val="0"/>
      <w:autoSpaceDE w:val="0"/>
      <w:autoSpaceDN w:val="0"/>
      <w:spacing w:before="201"/>
      <w:ind w:left="116" w:right="115" w:firstLine="708"/>
      <w:jc w:val="both"/>
    </w:pPr>
    <w:rPr>
      <w:sz w:val="22"/>
      <w:szCs w:val="22"/>
      <w:lang w:val="ru-RU"/>
    </w:rPr>
  </w:style>
  <w:style w:type="table" w:customStyle="1" w:styleId="TableNormal">
    <w:name w:val="Table Normal"/>
    <w:uiPriority w:val="2"/>
    <w:semiHidden/>
    <w:unhideWhenUsed/>
    <w:qFormat/>
    <w:rsid w:val="00DA31A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A31A1"/>
    <w:pPr>
      <w:widowControl w:val="0"/>
      <w:autoSpaceDE w:val="0"/>
      <w:autoSpaceDN w:val="0"/>
      <w:spacing w:before="43"/>
      <w:ind w:left="55"/>
      <w:jc w:val="center"/>
    </w:pPr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155A-B29C-4B36-985E-9197E0D9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Пользователь</cp:lastModifiedBy>
  <cp:revision>7</cp:revision>
  <cp:lastPrinted>2022-02-01T09:26:00Z</cp:lastPrinted>
  <dcterms:created xsi:type="dcterms:W3CDTF">2022-02-02T10:33:00Z</dcterms:created>
  <dcterms:modified xsi:type="dcterms:W3CDTF">2022-02-16T17:31:00Z</dcterms:modified>
</cp:coreProperties>
</file>