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RPr="007C0BFD" w:rsidTr="00C70BC1">
        <w:trPr>
          <w:cantSplit/>
        </w:trPr>
        <w:tc>
          <w:tcPr>
            <w:tcW w:w="3828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«</w:t>
            </w:r>
            <w:proofErr w:type="spellStart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C0BFD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09967AD1" wp14:editId="6CF25719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Совет </w:t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C0B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369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831" w:type="dxa"/>
          </w:tcPr>
          <w:p w:rsidR="002E7EB4" w:rsidRPr="007C0BFD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E7EB4" w:rsidRPr="007C0BFD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0B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К Ы В К Ö Р Т Ö Д</w:t>
      </w:r>
    </w:p>
    <w:p w:rsidR="002E7EB4" w:rsidRPr="007C0BFD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0BF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Pr="007C0BFD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Pr="007C0BFD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Pr="007C0BFD" w:rsidRDefault="007C0BFD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C0BFD">
        <w:rPr>
          <w:rFonts w:ascii="Times New Roman" w:eastAsia="Times New Roman" w:hAnsi="Times New Roman" w:cs="Times New Roman"/>
          <w:sz w:val="26"/>
          <w:szCs w:val="26"/>
        </w:rPr>
        <w:t xml:space="preserve">от 30 марта </w:t>
      </w:r>
      <w:r w:rsidR="002E7EB4" w:rsidRPr="007C0BFD">
        <w:rPr>
          <w:rFonts w:ascii="Times New Roman" w:eastAsia="Times New Roman" w:hAnsi="Times New Roman" w:cs="Times New Roman"/>
          <w:sz w:val="26"/>
          <w:szCs w:val="26"/>
        </w:rPr>
        <w:t>2021 года</w:t>
      </w:r>
      <w:r w:rsidR="002E7EB4" w:rsidRPr="007C0BFD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                   </w:t>
      </w:r>
      <w:r w:rsidRPr="007C0BF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E7EB4" w:rsidRPr="007C0BFD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2E7EB4" w:rsidRPr="007C0BFD">
        <w:rPr>
          <w:rFonts w:ascii="Times New Roman" w:eastAsia="Times New Roman" w:hAnsi="Times New Roman" w:cs="Times New Roman"/>
          <w:sz w:val="26"/>
          <w:szCs w:val="26"/>
        </w:rPr>
        <w:t xml:space="preserve">     № </w:t>
      </w:r>
      <w:r w:rsidRPr="007C0BFD">
        <w:rPr>
          <w:rFonts w:ascii="Times New Roman" w:eastAsia="Times New Roman" w:hAnsi="Times New Roman" w:cs="Times New Roman"/>
          <w:sz w:val="26"/>
          <w:szCs w:val="26"/>
        </w:rPr>
        <w:t>6-13/12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Pr="007C0BFD" w:rsidRDefault="002E7EB4" w:rsidP="002E7EB4">
      <w:pPr>
        <w:jc w:val="center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 xml:space="preserve">О досрочном прекращении полномочий депутата Совета муниципального района «Ижемский» </w:t>
      </w:r>
      <w:r w:rsidRPr="007C0BFD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C0BFD">
        <w:rPr>
          <w:rFonts w:ascii="Times New Roman" w:hAnsi="Times New Roman" w:cs="Times New Roman"/>
          <w:sz w:val="26"/>
          <w:szCs w:val="26"/>
        </w:rPr>
        <w:t xml:space="preserve"> созыва Филиппова Игоря Владиславовича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>В соответствии с пунктом 2 части 10 статьи 40 Федерального закона от 06 октября 2003 года № 131-ФЗ «Об общих принципах организации местного самоуправления в Р</w:t>
      </w:r>
      <w:r w:rsidR="000C6E19">
        <w:rPr>
          <w:rFonts w:ascii="Times New Roman" w:hAnsi="Times New Roman" w:cs="Times New Roman"/>
          <w:sz w:val="26"/>
          <w:szCs w:val="26"/>
        </w:rPr>
        <w:t>оссийской Федерации», с частью 1</w:t>
      </w:r>
      <w:r w:rsidRPr="007C0BFD">
        <w:rPr>
          <w:rFonts w:ascii="Times New Roman" w:hAnsi="Times New Roman" w:cs="Times New Roman"/>
          <w:sz w:val="26"/>
          <w:szCs w:val="26"/>
        </w:rPr>
        <w:t xml:space="preserve">, </w:t>
      </w:r>
      <w:r w:rsidR="000C6E19">
        <w:rPr>
          <w:rFonts w:ascii="Times New Roman" w:hAnsi="Times New Roman" w:cs="Times New Roman"/>
          <w:sz w:val="26"/>
          <w:szCs w:val="26"/>
        </w:rPr>
        <w:t>2</w:t>
      </w:r>
      <w:r w:rsidRPr="007C0BFD">
        <w:rPr>
          <w:rFonts w:ascii="Times New Roman" w:hAnsi="Times New Roman" w:cs="Times New Roman"/>
          <w:sz w:val="26"/>
          <w:szCs w:val="26"/>
        </w:rPr>
        <w:t xml:space="preserve"> статьи 31 Устава муниципального образования муниципального района «Ижемский», с заявлением Филиппова Игоря Владиславовича от 30 марта 2021 года входящий № 30 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>Совет муниципального района «Ижемский»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РЕШИЛ: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 xml:space="preserve">1. Полномочия депутата Совета муниципального района «Ижемский» </w:t>
      </w:r>
      <w:r w:rsidRPr="007C0BFD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C0BFD">
        <w:rPr>
          <w:rFonts w:ascii="Times New Roman" w:hAnsi="Times New Roman" w:cs="Times New Roman"/>
          <w:sz w:val="26"/>
          <w:szCs w:val="26"/>
        </w:rPr>
        <w:t xml:space="preserve"> созыва по Томскому двухмандатному избирательному округу № 1 Филиппова Игоря Владиславовича считать прекращенными досрочно с 31 марта 2021 года в связи с отставкой по собственному желанию.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>Основание: личное заявление от 30 марта 2021 года.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BFD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со дня принятия и подлежит официальному опубликованию. </w:t>
      </w: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Pr="007C0BFD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0BFD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Совета </w:t>
      </w:r>
    </w:p>
    <w:p w:rsidR="002E7EB4" w:rsidRPr="007C0BFD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0BF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</w:t>
      </w:r>
      <w:r w:rsidR="007C0BFD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7C0BFD">
        <w:rPr>
          <w:rFonts w:ascii="Times New Roman" w:eastAsia="Times New Roman" w:hAnsi="Times New Roman" w:cs="Times New Roman"/>
          <w:sz w:val="26"/>
          <w:szCs w:val="26"/>
        </w:rPr>
        <w:t xml:space="preserve">          Т.В. Артеева</w:t>
      </w:r>
    </w:p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B7"/>
    <w:rsid w:val="000C6E19"/>
    <w:rsid w:val="000F7A23"/>
    <w:rsid w:val="002E7EB4"/>
    <w:rsid w:val="00427C14"/>
    <w:rsid w:val="0060573C"/>
    <w:rsid w:val="007C0BFD"/>
    <w:rsid w:val="009419B7"/>
    <w:rsid w:val="00E753F2"/>
    <w:rsid w:val="00EC2127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A330"/>
  <w15:chartTrackingRefBased/>
  <w15:docId w15:val="{FEF2B8E8-2BFB-4782-8345-6F631AB3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2021-04-01T09:00:00Z</cp:lastPrinted>
  <dcterms:created xsi:type="dcterms:W3CDTF">2021-03-30T09:19:00Z</dcterms:created>
  <dcterms:modified xsi:type="dcterms:W3CDTF">2021-04-01T09:17:00Z</dcterms:modified>
</cp:coreProperties>
</file>