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1978"/>
        <w:gridCol w:w="3987"/>
      </w:tblGrid>
      <w:tr w:rsidR="00273026" w:rsidRPr="00C31BC2" w:rsidTr="00BA4C77">
        <w:trPr>
          <w:cantSplit/>
        </w:trPr>
        <w:tc>
          <w:tcPr>
            <w:tcW w:w="3888" w:type="dxa"/>
          </w:tcPr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</w:t>
            </w:r>
            <w:proofErr w:type="spellStart"/>
            <w:r w:rsidRPr="00C31BC2">
              <w:rPr>
                <w:b/>
                <w:sz w:val="28"/>
                <w:szCs w:val="28"/>
              </w:rPr>
              <w:t>Изьва</w:t>
            </w:r>
            <w:proofErr w:type="spellEnd"/>
            <w:r w:rsidRPr="00C31BC2">
              <w:rPr>
                <w:b/>
                <w:sz w:val="28"/>
                <w:szCs w:val="28"/>
              </w:rPr>
              <w:t>»</w:t>
            </w:r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муниципальнöйрайонса</w:t>
            </w:r>
            <w:proofErr w:type="spellEnd"/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C31BC2"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</w:tcPr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214BF3EA" wp14:editId="79D91CB7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Совет</w:t>
            </w:r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муниципального района</w:t>
            </w:r>
          </w:p>
          <w:p w:rsidR="00273026" w:rsidRPr="00C31BC2" w:rsidRDefault="00273026" w:rsidP="00BA4C77">
            <w:pPr>
              <w:jc w:val="center"/>
              <w:rPr>
                <w:b/>
                <w:sz w:val="28"/>
                <w:szCs w:val="28"/>
              </w:rPr>
            </w:pPr>
            <w:r w:rsidRPr="00C31BC2">
              <w:rPr>
                <w:b/>
                <w:sz w:val="28"/>
                <w:szCs w:val="28"/>
              </w:rPr>
              <w:t>«Ижемский»</w:t>
            </w:r>
          </w:p>
        </w:tc>
      </w:tr>
    </w:tbl>
    <w:p w:rsidR="00273026" w:rsidRPr="00C31BC2" w:rsidRDefault="00273026" w:rsidP="00273026">
      <w:pPr>
        <w:jc w:val="center"/>
        <w:rPr>
          <w:sz w:val="28"/>
          <w:szCs w:val="28"/>
        </w:rPr>
      </w:pPr>
    </w:p>
    <w:p w:rsidR="00273026" w:rsidRPr="00C31BC2" w:rsidRDefault="00273026" w:rsidP="00273026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>К Ы В К Ö Р Т Ö Д</w:t>
      </w:r>
    </w:p>
    <w:p w:rsidR="00273026" w:rsidRPr="008F0792" w:rsidRDefault="00273026" w:rsidP="00273026">
      <w:pPr>
        <w:jc w:val="center"/>
        <w:rPr>
          <w:b/>
          <w:sz w:val="16"/>
          <w:szCs w:val="16"/>
        </w:rPr>
      </w:pPr>
    </w:p>
    <w:p w:rsidR="00273026" w:rsidRPr="00C31BC2" w:rsidRDefault="00273026" w:rsidP="00273026">
      <w:pPr>
        <w:pStyle w:val="1"/>
        <w:ind w:firstLine="0"/>
        <w:rPr>
          <w:b/>
        </w:rPr>
      </w:pPr>
      <w:r w:rsidRPr="00C31BC2">
        <w:rPr>
          <w:b/>
        </w:rPr>
        <w:t>Р Е Ш Е Н И Е</w:t>
      </w:r>
    </w:p>
    <w:p w:rsidR="00273026" w:rsidRPr="00C31BC2" w:rsidRDefault="00273026" w:rsidP="00273026">
      <w:pPr>
        <w:pStyle w:val="1"/>
        <w:rPr>
          <w:b/>
        </w:rPr>
      </w:pPr>
    </w:p>
    <w:p w:rsidR="00273026" w:rsidRPr="00C31BC2" w:rsidRDefault="00273026" w:rsidP="00273026">
      <w:pPr>
        <w:pStyle w:val="1"/>
        <w:ind w:firstLine="0"/>
        <w:jc w:val="both"/>
      </w:pPr>
      <w:r w:rsidRPr="00C31BC2">
        <w:t xml:space="preserve">от </w:t>
      </w:r>
      <w:r w:rsidR="00442893">
        <w:t>04 августа</w:t>
      </w:r>
      <w:r w:rsidR="00A91448">
        <w:t xml:space="preserve"> </w:t>
      </w:r>
      <w:r w:rsidRPr="00C31BC2">
        <w:t>20</w:t>
      </w:r>
      <w:r>
        <w:t>20</w:t>
      </w:r>
      <w:r w:rsidRPr="00C31BC2">
        <w:t xml:space="preserve"> года      </w:t>
      </w:r>
      <w:r>
        <w:t xml:space="preserve">                                                </w:t>
      </w:r>
      <w:r w:rsidRPr="00C31BC2">
        <w:t xml:space="preserve">  </w:t>
      </w:r>
      <w:r>
        <w:t xml:space="preserve">                    </w:t>
      </w:r>
      <w:r w:rsidRPr="00C31BC2">
        <w:t xml:space="preserve">№ </w:t>
      </w:r>
      <w:r w:rsidR="00442893">
        <w:t>6-8/11</w:t>
      </w:r>
    </w:p>
    <w:p w:rsidR="00273026" w:rsidRPr="008F0792" w:rsidRDefault="00273026" w:rsidP="00273026">
      <w:pPr>
        <w:jc w:val="center"/>
        <w:rPr>
          <w:sz w:val="16"/>
          <w:szCs w:val="16"/>
        </w:rPr>
      </w:pPr>
    </w:p>
    <w:p w:rsidR="00273026" w:rsidRPr="009C1FFC" w:rsidRDefault="009C1FFC" w:rsidP="00273026">
      <w:pPr>
        <w:tabs>
          <w:tab w:val="left" w:pos="6804"/>
        </w:tabs>
        <w:jc w:val="center"/>
        <w:rPr>
          <w:sz w:val="28"/>
          <w:szCs w:val="28"/>
        </w:rPr>
      </w:pPr>
      <w:r w:rsidRPr="009C1FFC">
        <w:rPr>
          <w:rFonts w:eastAsiaTheme="minorHAnsi"/>
          <w:sz w:val="28"/>
          <w:szCs w:val="28"/>
          <w:lang w:eastAsia="en-US"/>
        </w:rPr>
        <w:t>Об утверждении Положения о расчете размера платы за пользование жилым помещением (платы за наем) по договорам найма жилых помещений муниципального жилищного фонда</w:t>
      </w:r>
      <w:r w:rsidRPr="009C1FFC">
        <w:rPr>
          <w:sz w:val="28"/>
          <w:szCs w:val="28"/>
        </w:rPr>
        <w:t>, находящегося в собственности муниципального образования муниципального района «Ижемский»</w:t>
      </w:r>
    </w:p>
    <w:p w:rsidR="00273026" w:rsidRPr="008F0792" w:rsidRDefault="00273026" w:rsidP="00273026">
      <w:pPr>
        <w:rPr>
          <w:sz w:val="16"/>
          <w:szCs w:val="16"/>
        </w:rPr>
      </w:pPr>
    </w:p>
    <w:p w:rsidR="00273026" w:rsidRPr="000F34E2" w:rsidRDefault="00273026" w:rsidP="00273026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Федерального закона  №131-</w:t>
      </w:r>
      <w:r w:rsidR="004E1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ФЗ от 06 октября 2003 года «Об  общих принципах организации местного самоуправления в Российской Федерации», </w:t>
      </w:r>
      <w:r w:rsidRPr="00C31BC2">
        <w:rPr>
          <w:sz w:val="28"/>
          <w:szCs w:val="28"/>
        </w:rPr>
        <w:t>Устав</w:t>
      </w:r>
      <w:r>
        <w:rPr>
          <w:sz w:val="28"/>
          <w:szCs w:val="28"/>
        </w:rPr>
        <w:t>а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>
        <w:rPr>
          <w:sz w:val="28"/>
          <w:szCs w:val="28"/>
        </w:rPr>
        <w:t xml:space="preserve"> и приказа Министерства строительства и жилищно-коммунального хозя</w:t>
      </w:r>
      <w:r w:rsidR="00DC5396">
        <w:rPr>
          <w:sz w:val="28"/>
          <w:szCs w:val="28"/>
        </w:rPr>
        <w:t>й</w:t>
      </w:r>
      <w:r>
        <w:rPr>
          <w:sz w:val="28"/>
          <w:szCs w:val="28"/>
        </w:rPr>
        <w:t xml:space="preserve">ства Российской Федерации </w:t>
      </w:r>
      <w:r w:rsidRPr="007E32BC">
        <w:rPr>
          <w:sz w:val="28"/>
          <w:szCs w:val="28"/>
        </w:rPr>
        <w:t xml:space="preserve">№ </w:t>
      </w:r>
      <w:r w:rsidR="00DC5396">
        <w:rPr>
          <w:sz w:val="28"/>
          <w:szCs w:val="28"/>
        </w:rPr>
        <w:t>668/</w:t>
      </w:r>
      <w:proofErr w:type="spellStart"/>
      <w:r w:rsidR="00DC5396">
        <w:rPr>
          <w:sz w:val="28"/>
          <w:szCs w:val="28"/>
        </w:rPr>
        <w:t>пр</w:t>
      </w:r>
      <w:proofErr w:type="spellEnd"/>
      <w:r w:rsidRPr="007E32BC">
        <w:rPr>
          <w:sz w:val="28"/>
          <w:szCs w:val="28"/>
        </w:rPr>
        <w:t xml:space="preserve"> </w:t>
      </w:r>
      <w:r>
        <w:rPr>
          <w:sz w:val="28"/>
          <w:szCs w:val="28"/>
        </w:rPr>
        <w:t>от 27 сентября 201</w:t>
      </w:r>
      <w:r w:rsidR="00DC5396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0F34E2">
        <w:rPr>
          <w:sz w:val="28"/>
          <w:szCs w:val="28"/>
        </w:rPr>
        <w:t>года «</w:t>
      </w:r>
      <w:r w:rsidR="00DC5396">
        <w:rPr>
          <w:sz w:val="28"/>
          <w:szCs w:val="28"/>
        </w:rPr>
        <w:t>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  <w:r w:rsidRPr="000F34E2">
        <w:rPr>
          <w:sz w:val="28"/>
          <w:szCs w:val="28"/>
        </w:rPr>
        <w:t>»</w:t>
      </w:r>
    </w:p>
    <w:p w:rsidR="00273026" w:rsidRPr="008F0792" w:rsidRDefault="00273026" w:rsidP="00273026">
      <w:pPr>
        <w:jc w:val="both"/>
        <w:rPr>
          <w:sz w:val="16"/>
          <w:szCs w:val="16"/>
        </w:rPr>
      </w:pPr>
    </w:p>
    <w:p w:rsidR="008359E5" w:rsidRPr="00613FFB" w:rsidRDefault="00273026" w:rsidP="008359E5">
      <w:pPr>
        <w:tabs>
          <w:tab w:val="left" w:pos="0"/>
        </w:tabs>
        <w:jc w:val="center"/>
        <w:rPr>
          <w:sz w:val="28"/>
          <w:szCs w:val="28"/>
        </w:rPr>
      </w:pPr>
      <w:r w:rsidRPr="00C31BC2">
        <w:rPr>
          <w:sz w:val="28"/>
          <w:szCs w:val="28"/>
        </w:rPr>
        <w:t xml:space="preserve">Совет </w:t>
      </w:r>
      <w:r w:rsidR="008359E5" w:rsidRPr="00613FFB">
        <w:rPr>
          <w:sz w:val="28"/>
          <w:szCs w:val="28"/>
        </w:rPr>
        <w:t>муниципального района «Ижемский»</w:t>
      </w:r>
    </w:p>
    <w:p w:rsidR="00273026" w:rsidRPr="008F0792" w:rsidRDefault="00273026" w:rsidP="00273026">
      <w:pPr>
        <w:jc w:val="center"/>
        <w:rPr>
          <w:sz w:val="16"/>
          <w:szCs w:val="16"/>
        </w:rPr>
      </w:pPr>
    </w:p>
    <w:p w:rsidR="00273026" w:rsidRPr="00C31BC2" w:rsidRDefault="00273026" w:rsidP="00273026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Р Е Ш И Л:</w:t>
      </w:r>
    </w:p>
    <w:p w:rsidR="005E2C90" w:rsidRPr="008359E5" w:rsidRDefault="008359E5" w:rsidP="005E2C9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59E5">
        <w:rPr>
          <w:sz w:val="28"/>
          <w:szCs w:val="28"/>
        </w:rPr>
        <w:tab/>
      </w:r>
      <w:r w:rsidRPr="008359E5">
        <w:rPr>
          <w:rFonts w:ascii="Times New Roman" w:hAnsi="Times New Roman" w:cs="Times New Roman"/>
          <w:sz w:val="28"/>
          <w:szCs w:val="28"/>
        </w:rPr>
        <w:t>1</w:t>
      </w:r>
      <w:r w:rsidRPr="008359E5">
        <w:rPr>
          <w:sz w:val="28"/>
          <w:szCs w:val="28"/>
        </w:rPr>
        <w:t>.</w:t>
      </w:r>
      <w:r w:rsidR="008F0792">
        <w:rPr>
          <w:sz w:val="28"/>
          <w:szCs w:val="28"/>
        </w:rPr>
        <w:t xml:space="preserve"> </w:t>
      </w:r>
      <w:r w:rsidR="005E2C90" w:rsidRPr="005E2C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Утвердить </w:t>
      </w:r>
      <w:hyperlink r:id="rId7" w:history="1">
        <w:r w:rsidR="005E2C90" w:rsidRPr="005E2C90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Положение</w:t>
        </w:r>
      </w:hyperlink>
      <w:r w:rsidR="005E2C90" w:rsidRPr="005E2C9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расчете размера платы за пользование жилым помещением (платы за наем) по договорам найма жилых помещений муниципального жилищного фонд</w:t>
      </w:r>
      <w:r w:rsidR="005E2C9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5E2C90">
        <w:rPr>
          <w:rFonts w:eastAsiaTheme="minorHAnsi"/>
          <w:sz w:val="28"/>
          <w:szCs w:val="28"/>
          <w:lang w:eastAsia="en-US"/>
        </w:rPr>
        <w:t xml:space="preserve"> </w:t>
      </w:r>
      <w:r w:rsidR="005E2C90" w:rsidRPr="008359E5">
        <w:rPr>
          <w:rFonts w:ascii="Times New Roman" w:hAnsi="Times New Roman" w:cs="Times New Roman"/>
          <w:sz w:val="28"/>
          <w:szCs w:val="28"/>
        </w:rPr>
        <w:t>находящ</w:t>
      </w:r>
      <w:r w:rsidR="005E2C90">
        <w:rPr>
          <w:rFonts w:ascii="Times New Roman" w:hAnsi="Times New Roman" w:cs="Times New Roman"/>
          <w:sz w:val="28"/>
          <w:szCs w:val="28"/>
        </w:rPr>
        <w:t>егося</w:t>
      </w:r>
      <w:r w:rsidR="005E2C90" w:rsidRPr="008359E5"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на территории </w:t>
      </w:r>
      <w:r w:rsidR="005E2C90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 с</w:t>
      </w:r>
      <w:r w:rsidR="005E2C90" w:rsidRPr="008359E5">
        <w:rPr>
          <w:rFonts w:ascii="Times New Roman" w:hAnsi="Times New Roman" w:cs="Times New Roman"/>
          <w:sz w:val="28"/>
          <w:szCs w:val="28"/>
        </w:rPr>
        <w:t>огласно приложению 1.</w:t>
      </w:r>
    </w:p>
    <w:p w:rsidR="008359E5" w:rsidRPr="008359E5" w:rsidRDefault="005E2C90" w:rsidP="005E2C90">
      <w:pPr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359E5" w:rsidRPr="008359E5">
        <w:rPr>
          <w:sz w:val="28"/>
          <w:szCs w:val="28"/>
        </w:rPr>
        <w:t xml:space="preserve">2. </w:t>
      </w:r>
      <w:r w:rsidR="008F0792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Утвердить базовый размер платы за наем жилого помещения, применяемый для расчета размера платы за пользование жилым помещением (платы за наем) по договорам найма </w:t>
      </w:r>
      <w:r w:rsidR="00442893">
        <w:rPr>
          <w:rFonts w:eastAsiaTheme="minorHAnsi"/>
          <w:sz w:val="28"/>
          <w:szCs w:val="28"/>
          <w:lang w:eastAsia="en-US"/>
        </w:rPr>
        <w:t xml:space="preserve">жилых помещений муниципального </w:t>
      </w:r>
      <w:r>
        <w:rPr>
          <w:rFonts w:eastAsiaTheme="minorHAnsi"/>
          <w:sz w:val="28"/>
          <w:szCs w:val="28"/>
          <w:lang w:eastAsia="en-US"/>
        </w:rPr>
        <w:t xml:space="preserve">жилищного фонда </w:t>
      </w:r>
      <w:r w:rsidR="008359E5" w:rsidRPr="008359E5">
        <w:rPr>
          <w:sz w:val="28"/>
          <w:szCs w:val="28"/>
        </w:rPr>
        <w:t xml:space="preserve">территории </w:t>
      </w:r>
      <w:r w:rsidR="008F0792">
        <w:rPr>
          <w:sz w:val="28"/>
          <w:szCs w:val="28"/>
        </w:rPr>
        <w:t>муниципального образования муниципального района «Ижемский»</w:t>
      </w:r>
      <w:r w:rsidR="008359E5" w:rsidRPr="008359E5">
        <w:rPr>
          <w:sz w:val="28"/>
          <w:szCs w:val="28"/>
        </w:rPr>
        <w:t xml:space="preserve"> согласно приложению 2</w:t>
      </w:r>
      <w:r>
        <w:rPr>
          <w:sz w:val="28"/>
          <w:szCs w:val="28"/>
        </w:rPr>
        <w:t>.</w:t>
      </w:r>
    </w:p>
    <w:p w:rsidR="008359E5" w:rsidRPr="008359E5" w:rsidRDefault="008F0792" w:rsidP="008F07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59E5" w:rsidRPr="008359E5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 w:rsidRPr="008359E5">
        <w:rPr>
          <w:rFonts w:ascii="Times New Roman" w:hAnsi="Times New Roman" w:cs="Times New Roman"/>
          <w:sz w:val="28"/>
          <w:szCs w:val="28"/>
        </w:rPr>
        <w:t>со дня его официального опубликования</w:t>
      </w:r>
      <w:r w:rsidR="008359E5" w:rsidRPr="008359E5">
        <w:rPr>
          <w:rFonts w:ascii="Times New Roman" w:hAnsi="Times New Roman" w:cs="Times New Roman"/>
          <w:sz w:val="28"/>
          <w:szCs w:val="28"/>
        </w:rPr>
        <w:t>.</w:t>
      </w:r>
    </w:p>
    <w:p w:rsidR="00273026" w:rsidRDefault="008F0792" w:rsidP="008F0792">
      <w:pPr>
        <w:pStyle w:val="ConsPlusNormal"/>
        <w:widowControl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026" w:rsidRDefault="008F079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F0792" w:rsidRDefault="008F0792" w:rsidP="008F0792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8F0792" w:rsidRDefault="008F0792" w:rsidP="008F0792">
      <w:pPr>
        <w:jc w:val="both"/>
        <w:rPr>
          <w:sz w:val="28"/>
          <w:szCs w:val="28"/>
        </w:rPr>
      </w:pPr>
      <w:r w:rsidRPr="00613FFB"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 xml:space="preserve"> </w:t>
      </w:r>
      <w:r w:rsidRPr="00613FFB">
        <w:rPr>
          <w:sz w:val="28"/>
          <w:szCs w:val="28"/>
        </w:rPr>
        <w:t>«Ижемский»</w:t>
      </w:r>
      <w:r>
        <w:rPr>
          <w:sz w:val="28"/>
          <w:szCs w:val="28"/>
        </w:rPr>
        <w:t xml:space="preserve"> -</w:t>
      </w:r>
    </w:p>
    <w:p w:rsidR="008F0792" w:rsidRDefault="008F0792" w:rsidP="008F07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 администрации</w:t>
      </w:r>
      <w:r w:rsidRPr="00613FFB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</w:t>
      </w:r>
      <w:r w:rsidRPr="00613FF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Pr="00613F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13FFB">
        <w:rPr>
          <w:sz w:val="28"/>
          <w:szCs w:val="28"/>
        </w:rPr>
        <w:t xml:space="preserve">   </w:t>
      </w:r>
      <w:r>
        <w:rPr>
          <w:sz w:val="28"/>
          <w:szCs w:val="28"/>
        </w:rPr>
        <w:t>Р.Е. Селиверстов</w:t>
      </w:r>
    </w:p>
    <w:p w:rsidR="009C1FFC" w:rsidRDefault="009C1FFC" w:rsidP="005E2C90">
      <w:pPr>
        <w:adjustRightInd w:val="0"/>
        <w:jc w:val="right"/>
        <w:outlineLvl w:val="0"/>
        <w:rPr>
          <w:sz w:val="24"/>
          <w:szCs w:val="24"/>
        </w:rPr>
      </w:pPr>
    </w:p>
    <w:p w:rsidR="0065574A" w:rsidRDefault="005E2C90" w:rsidP="005E2C90">
      <w:pPr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E2C90" w:rsidRDefault="005E2C90" w:rsidP="005E2C90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 xml:space="preserve">Приложение </w:t>
      </w:r>
      <w:r w:rsidR="0091776F">
        <w:rPr>
          <w:rFonts w:eastAsiaTheme="minorHAnsi"/>
          <w:sz w:val="24"/>
          <w:szCs w:val="24"/>
          <w:lang w:eastAsia="en-US"/>
        </w:rPr>
        <w:t>1</w:t>
      </w:r>
    </w:p>
    <w:p w:rsidR="005E2C90" w:rsidRDefault="005E2C90" w:rsidP="005E2C90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 решению Совета муниципального </w:t>
      </w:r>
    </w:p>
    <w:p w:rsidR="005E2C90" w:rsidRDefault="005E2C90" w:rsidP="005E2C90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района «Ижемский»</w:t>
      </w:r>
    </w:p>
    <w:p w:rsidR="005E2C90" w:rsidRDefault="00442893" w:rsidP="005E2C90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 04 августа 2020 г. № 6-8/11</w:t>
      </w:r>
    </w:p>
    <w:p w:rsidR="005E2C90" w:rsidRDefault="005E2C90" w:rsidP="005E2C90">
      <w:pPr>
        <w:adjustRightInd w:val="0"/>
        <w:rPr>
          <w:rFonts w:eastAsiaTheme="minorHAnsi"/>
          <w:sz w:val="24"/>
          <w:szCs w:val="24"/>
          <w:lang w:eastAsia="en-US"/>
        </w:rPr>
      </w:pPr>
    </w:p>
    <w:p w:rsidR="005E2C90" w:rsidRPr="00A465A4" w:rsidRDefault="005E2C90" w:rsidP="005E2C90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>ПОЛОЖЕНИЕ</w:t>
      </w:r>
    </w:p>
    <w:p w:rsidR="005E2C90" w:rsidRPr="00A465A4" w:rsidRDefault="005E2C90" w:rsidP="005E2C90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>О РАСЧЕТЕ РАЗМЕРА ПЛАТЫ ЗА ПОЛЬЗОВАНИЕ ЖИЛЫМ ПОМЕЩЕНИЕМ</w:t>
      </w:r>
    </w:p>
    <w:p w:rsidR="005E2C90" w:rsidRPr="00A465A4" w:rsidRDefault="005E2C90" w:rsidP="005E2C90">
      <w:pPr>
        <w:adjustRightInd w:val="0"/>
        <w:jc w:val="center"/>
        <w:rPr>
          <w:rFonts w:eastAsiaTheme="minorHAnsi"/>
          <w:bCs/>
          <w:sz w:val="26"/>
          <w:szCs w:val="26"/>
          <w:lang w:eastAsia="en-US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>(ПЛАТЫ ЗА НАЕМ) ПО ДОГОВОРАМ НАЙМА ЖИЛЫХ ПОМЕЩЕНИЙ</w:t>
      </w:r>
    </w:p>
    <w:p w:rsidR="005E2C90" w:rsidRPr="00A465A4" w:rsidRDefault="005E2C90" w:rsidP="005E2C90">
      <w:pPr>
        <w:tabs>
          <w:tab w:val="left" w:pos="6804"/>
        </w:tabs>
        <w:jc w:val="center"/>
        <w:rPr>
          <w:sz w:val="26"/>
          <w:szCs w:val="26"/>
        </w:rPr>
      </w:pPr>
      <w:r w:rsidRPr="00A465A4">
        <w:rPr>
          <w:rFonts w:eastAsiaTheme="minorHAnsi"/>
          <w:bCs/>
          <w:sz w:val="26"/>
          <w:szCs w:val="26"/>
          <w:lang w:eastAsia="en-US"/>
        </w:rPr>
        <w:t xml:space="preserve">МУНИЦИПАЛЬНОГО ЖИЛИЩНОГО ФОНДА, </w:t>
      </w:r>
      <w:r w:rsidRPr="00A465A4">
        <w:rPr>
          <w:sz w:val="26"/>
          <w:szCs w:val="26"/>
        </w:rPr>
        <w:t>НАХОДЯЩЕГОСЯ  В СОБСТВЕННОСТИ МУНИЦИПАЛЬНОГО ОБРАЗОВАНИЯ МУНИЦИПАЛЬНОГО РАЙОНА «ИЖЕМСКИЙ»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 Общие положения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1.1. Настоящее Положение разработано в соответствии с </w:t>
      </w:r>
      <w:hyperlink r:id="rId8" w:history="1">
        <w:r w:rsidRPr="00A465A4">
          <w:rPr>
            <w:rFonts w:eastAsiaTheme="minorHAnsi"/>
            <w:sz w:val="26"/>
            <w:szCs w:val="26"/>
            <w:lang w:eastAsia="en-US"/>
          </w:rPr>
          <w:t>частью 3 статьи 156</w:t>
        </w:r>
      </w:hyperlink>
      <w:r w:rsidRPr="00A465A4">
        <w:rPr>
          <w:rFonts w:eastAsiaTheme="minorHAnsi"/>
          <w:sz w:val="26"/>
          <w:szCs w:val="26"/>
          <w:lang w:eastAsia="en-US"/>
        </w:rPr>
        <w:t xml:space="preserve"> Жилищного кодекса Российской Федерации, </w:t>
      </w:r>
      <w:hyperlink r:id="rId9" w:history="1">
        <w:r w:rsidRPr="00A465A4">
          <w:rPr>
            <w:rFonts w:eastAsiaTheme="minorHAnsi"/>
            <w:sz w:val="26"/>
            <w:szCs w:val="26"/>
            <w:lang w:eastAsia="en-US"/>
          </w:rPr>
          <w:t>Приказом</w:t>
        </w:r>
      </w:hyperlink>
      <w:r w:rsidRPr="00A465A4">
        <w:rPr>
          <w:rFonts w:eastAsiaTheme="minorHAnsi"/>
          <w:sz w:val="26"/>
          <w:szCs w:val="26"/>
          <w:lang w:eastAsia="en-US"/>
        </w:rPr>
        <w:t xml:space="preserve"> Минстроя России от 27.09.2016 № 668/</w:t>
      </w:r>
      <w:proofErr w:type="spellStart"/>
      <w:r w:rsidRPr="00A465A4">
        <w:rPr>
          <w:rFonts w:eastAsiaTheme="minorHAnsi"/>
          <w:sz w:val="26"/>
          <w:szCs w:val="26"/>
          <w:lang w:eastAsia="en-US"/>
        </w:rPr>
        <w:t>пр</w:t>
      </w:r>
      <w:proofErr w:type="spellEnd"/>
      <w:r w:rsidRPr="00A465A4">
        <w:rPr>
          <w:rFonts w:eastAsiaTheme="minorHAnsi"/>
          <w:sz w:val="26"/>
          <w:szCs w:val="26"/>
          <w:lang w:eastAsia="en-US"/>
        </w:rPr>
        <w:t xml:space="preserve">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 и устанавливает единый порядок расчета платы за пользование жилым помещением по договорам социального найма и договорам найма жилых помещений государственного или муниципального жилищного фонда, в том числе специализированного жилищного фонда (далее - плата за наем жилого помещения), на территории муниципального образования муниципального района «Ижемский».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1.2. Плата за наем жилого помещения определяется исходя из занимаемой общей площади жилого помещения.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1.3. Размер платы за наем устанавливается в зависимости от качества и благоустройства жилого помещения, месторасположения дома.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1.4. Плата за наем жилого помещения не взимается в аварийных домах или квартирах (комнатах), признанных в установленном порядке непригодными для проживания, а также предоставленных внаем гражданам, признанным в установленном порядке малоимущими.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2. Размер платы за наем жилого помещения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2.1. Размер платы за наем жилого помещения определяется по формуле: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П = Б x </w:t>
      </w:r>
      <w:proofErr w:type="gramStart"/>
      <w:r w:rsidRPr="00A465A4">
        <w:rPr>
          <w:rFonts w:eastAsiaTheme="minorHAnsi"/>
          <w:sz w:val="26"/>
          <w:szCs w:val="26"/>
          <w:lang w:eastAsia="en-US"/>
        </w:rPr>
        <w:t>К</w:t>
      </w:r>
      <w:proofErr w:type="gramEnd"/>
      <w:r w:rsidRPr="00A465A4">
        <w:rPr>
          <w:rFonts w:eastAsiaTheme="minorHAnsi"/>
          <w:sz w:val="26"/>
          <w:szCs w:val="26"/>
          <w:lang w:eastAsia="en-US"/>
        </w:rPr>
        <w:t xml:space="preserve"> x К</w:t>
      </w:r>
      <w:r w:rsidRPr="00A465A4">
        <w:rPr>
          <w:rFonts w:eastAsiaTheme="minorHAnsi"/>
          <w:sz w:val="26"/>
          <w:szCs w:val="26"/>
          <w:vertAlign w:val="subscript"/>
          <w:lang w:eastAsia="en-US"/>
        </w:rPr>
        <w:t>с</w:t>
      </w:r>
      <w:r w:rsidRPr="00A465A4">
        <w:rPr>
          <w:rFonts w:eastAsiaTheme="minorHAnsi"/>
          <w:sz w:val="26"/>
          <w:szCs w:val="26"/>
          <w:lang w:eastAsia="en-US"/>
        </w:rPr>
        <w:t xml:space="preserve"> x S, где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П - размер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 - базовый размер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 - коэффициент, характеризующий качество и благоустройство жилого помещения, месторасположение дома;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lastRenderedPageBreak/>
        <w:t>К</w:t>
      </w:r>
      <w:r w:rsidRPr="00A465A4">
        <w:rPr>
          <w:rFonts w:eastAsiaTheme="minorHAnsi"/>
          <w:sz w:val="26"/>
          <w:szCs w:val="26"/>
          <w:vertAlign w:val="subscript"/>
          <w:lang w:eastAsia="en-US"/>
        </w:rPr>
        <w:t>с</w:t>
      </w:r>
      <w:r w:rsidRPr="00A465A4">
        <w:rPr>
          <w:rFonts w:eastAsiaTheme="minorHAnsi"/>
          <w:sz w:val="26"/>
          <w:szCs w:val="26"/>
          <w:lang w:eastAsia="en-US"/>
        </w:rPr>
        <w:t xml:space="preserve"> - коэффициент соответствия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S - общая площадь жилого помещения (</w:t>
      </w:r>
      <w:proofErr w:type="spellStart"/>
      <w:r w:rsidRPr="00A465A4">
        <w:rPr>
          <w:rFonts w:eastAsiaTheme="minorHAnsi"/>
          <w:sz w:val="26"/>
          <w:szCs w:val="26"/>
          <w:lang w:eastAsia="en-US"/>
        </w:rPr>
        <w:t>кв.м</w:t>
      </w:r>
      <w:proofErr w:type="spellEnd"/>
      <w:r w:rsidRPr="00A465A4">
        <w:rPr>
          <w:rFonts w:eastAsiaTheme="minorHAnsi"/>
          <w:sz w:val="26"/>
          <w:szCs w:val="26"/>
          <w:lang w:eastAsia="en-US"/>
        </w:rPr>
        <w:t>).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2.2. </w:t>
      </w:r>
      <w:r w:rsidR="00881977" w:rsidRPr="00A465A4">
        <w:rPr>
          <w:rFonts w:eastAsiaTheme="minorHAnsi"/>
          <w:sz w:val="26"/>
          <w:szCs w:val="26"/>
          <w:lang w:eastAsia="en-US"/>
        </w:rPr>
        <w:t>Установить в</w:t>
      </w:r>
      <w:r w:rsidRPr="00A465A4">
        <w:rPr>
          <w:rFonts w:eastAsiaTheme="minorHAnsi"/>
          <w:sz w:val="26"/>
          <w:szCs w:val="26"/>
          <w:lang w:eastAsia="en-US"/>
        </w:rPr>
        <w:t>еличин</w:t>
      </w:r>
      <w:r w:rsidR="00881977" w:rsidRPr="00A465A4">
        <w:rPr>
          <w:rFonts w:eastAsiaTheme="minorHAnsi"/>
          <w:sz w:val="26"/>
          <w:szCs w:val="26"/>
          <w:lang w:eastAsia="en-US"/>
        </w:rPr>
        <w:t xml:space="preserve">у </w:t>
      </w:r>
      <w:r w:rsidRPr="00A465A4">
        <w:rPr>
          <w:rFonts w:eastAsiaTheme="minorHAnsi"/>
          <w:sz w:val="26"/>
          <w:szCs w:val="26"/>
          <w:lang w:eastAsia="en-US"/>
        </w:rPr>
        <w:t xml:space="preserve">коэффициента соответствия платы </w:t>
      </w:r>
      <w:r w:rsidR="00881977" w:rsidRPr="00A465A4">
        <w:rPr>
          <w:rFonts w:eastAsiaTheme="minorHAnsi"/>
          <w:sz w:val="26"/>
          <w:szCs w:val="26"/>
          <w:lang w:eastAsia="en-US"/>
        </w:rPr>
        <w:t>равную 1 (единица)</w:t>
      </w:r>
      <w:r w:rsidRPr="00A465A4">
        <w:rPr>
          <w:rFonts w:eastAsiaTheme="minorHAnsi"/>
          <w:sz w:val="26"/>
          <w:szCs w:val="26"/>
          <w:lang w:eastAsia="en-US"/>
        </w:rPr>
        <w:t>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3. Базовый размер платы за наем жилого помещения (Б)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Базовый размер платы за наем жилого помещения определяется по формуле: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 = СР x 0,001, где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Б - базовый размер платы за наем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СР - средняя цена 1 </w:t>
      </w:r>
      <w:proofErr w:type="spellStart"/>
      <w:proofErr w:type="gramStart"/>
      <w:r w:rsidRPr="00A465A4">
        <w:rPr>
          <w:rFonts w:eastAsiaTheme="minorHAnsi"/>
          <w:sz w:val="26"/>
          <w:szCs w:val="26"/>
          <w:lang w:eastAsia="en-US"/>
        </w:rPr>
        <w:t>кв.м</w:t>
      </w:r>
      <w:proofErr w:type="spellEnd"/>
      <w:proofErr w:type="gramEnd"/>
      <w:r w:rsidRPr="00A465A4">
        <w:rPr>
          <w:rFonts w:eastAsiaTheme="minorHAnsi"/>
          <w:sz w:val="26"/>
          <w:szCs w:val="26"/>
          <w:lang w:eastAsia="en-US"/>
        </w:rPr>
        <w:t xml:space="preserve"> на вторичном рынке жилья в </w:t>
      </w:r>
      <w:r w:rsidR="00A865EB" w:rsidRPr="00A465A4">
        <w:rPr>
          <w:rFonts w:eastAsiaTheme="minorHAnsi"/>
          <w:sz w:val="26"/>
          <w:szCs w:val="26"/>
          <w:lang w:eastAsia="en-US"/>
        </w:rPr>
        <w:t>Республике Коми</w:t>
      </w:r>
      <w:r w:rsidR="00881977" w:rsidRPr="00A465A4">
        <w:rPr>
          <w:rFonts w:eastAsiaTheme="minorHAnsi"/>
          <w:sz w:val="26"/>
          <w:szCs w:val="26"/>
          <w:lang w:eastAsia="en-US"/>
        </w:rPr>
        <w:t xml:space="preserve"> </w:t>
      </w:r>
      <w:r w:rsidRPr="00A465A4">
        <w:rPr>
          <w:rFonts w:eastAsiaTheme="minorHAnsi"/>
          <w:sz w:val="26"/>
          <w:szCs w:val="26"/>
          <w:lang w:eastAsia="en-US"/>
        </w:rPr>
        <w:t xml:space="preserve"> по данным территориального органа Федеральной службы государственной статистики. За основу берется цена на квартал, предшествующий периоду утверждения базового размера платы за наем жилого помещения.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 xml:space="preserve">3.2. Базовый размер платы за наем жилого помещения устанавливается решением Совета муниципального </w:t>
      </w:r>
      <w:r w:rsidR="00881977" w:rsidRPr="00A465A4">
        <w:rPr>
          <w:rFonts w:eastAsiaTheme="minorHAnsi"/>
          <w:sz w:val="26"/>
          <w:szCs w:val="26"/>
          <w:lang w:eastAsia="en-US"/>
        </w:rPr>
        <w:t>района «Ижемский»</w:t>
      </w:r>
      <w:r w:rsidRPr="00A465A4">
        <w:rPr>
          <w:rFonts w:eastAsiaTheme="minorHAnsi"/>
          <w:sz w:val="26"/>
          <w:szCs w:val="26"/>
          <w:lang w:eastAsia="en-US"/>
        </w:rPr>
        <w:t>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outlineLvl w:val="1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 Коэффициент, характеризующий качество и благоустройство</w:t>
      </w:r>
    </w:p>
    <w:p w:rsidR="005E2C90" w:rsidRPr="00A465A4" w:rsidRDefault="005E2C90" w:rsidP="005E2C90">
      <w:pPr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жилого помещения, месторасположение дома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4.1. Размер платы за наем жилого помещения устанавливается с использованием коэффициента, характеризующего качество и благоустройство жилого помещения, месторасположение дома.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4.2. Интегральное значение К для жилого помещения рассчитывается как средневзвешенное значение показателей по отдельным параметрам по формуле: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jc w:val="center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 = (К1 + К2 + К3) / 3, где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 - коэффициент, характеризующий качество и благоустройство жилого помещения, месторасположение дома;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К1 - коэффициент, характеризующий качество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К2 - коэффициент, характеризующий благоустройство жилого помещения;</w:t>
      </w:r>
    </w:p>
    <w:p w:rsidR="005E2C90" w:rsidRPr="00A465A4" w:rsidRDefault="005E2C90" w:rsidP="005E2C90">
      <w:pPr>
        <w:adjustRightInd w:val="0"/>
        <w:spacing w:before="24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К3 - коэффициент, месторасположение дома.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4.3. Коэффициент, характеризующий качество жилого помещения: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Категории многоквартирных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Значения показателя К1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Жилые дома, за исключением деревянных жилых </w:t>
            </w:r>
            <w:r w:rsidRPr="00A465A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1,0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Деревянные жилые дома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0,8</w:t>
            </w:r>
          </w:p>
        </w:tc>
      </w:tr>
    </w:tbl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4.4. Коэффициент, характеризующий благоустройство жилого помещения: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Категории многоквартирных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Значения показателя К2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Жилые дома с печным отоплением и (или) без централизованного холодного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0,8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 w:rsidP="007E12D3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Жилые дома без централизованного водоснабжения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1,0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442893" w:rsidP="004C51D2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Жилые дома с центральным отоплением и водоснабжением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1,3</w:t>
            </w:r>
          </w:p>
        </w:tc>
      </w:tr>
    </w:tbl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p w:rsidR="005E2C90" w:rsidRPr="00A465A4" w:rsidRDefault="005E2C90" w:rsidP="005E2C90">
      <w:pPr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465A4">
        <w:rPr>
          <w:rFonts w:eastAsiaTheme="minorHAnsi"/>
          <w:sz w:val="26"/>
          <w:szCs w:val="26"/>
          <w:lang w:eastAsia="en-US"/>
        </w:rPr>
        <w:t>4.5. Коэффициент, месторасположение дома:</w:t>
      </w:r>
    </w:p>
    <w:p w:rsidR="005E2C90" w:rsidRPr="00A465A4" w:rsidRDefault="005E2C90" w:rsidP="005E2C90">
      <w:pPr>
        <w:adjustRightInd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36"/>
        <w:gridCol w:w="2835"/>
      </w:tblGrid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Категории многоквартирных домов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Значения показателя К3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 w:rsidP="004C51D2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Жилые дома, расположенные </w:t>
            </w:r>
            <w:r w:rsidR="004C51D2">
              <w:rPr>
                <w:rFonts w:eastAsiaTheme="minorHAnsi"/>
                <w:sz w:val="26"/>
                <w:szCs w:val="26"/>
                <w:lang w:eastAsia="en-US"/>
              </w:rPr>
              <w:t>на территориях сельских поселений «Том»,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Мохча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Сизябск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Кельчиюр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», «</w:t>
            </w:r>
            <w:proofErr w:type="spellStart"/>
            <w:r w:rsidR="004C51D2">
              <w:rPr>
                <w:rFonts w:eastAsiaTheme="minorHAnsi"/>
                <w:sz w:val="26"/>
                <w:szCs w:val="26"/>
                <w:lang w:eastAsia="en-US"/>
              </w:rPr>
              <w:t>Краснобор</w:t>
            </w:r>
            <w:proofErr w:type="spellEnd"/>
            <w:r w:rsidR="004C51D2">
              <w:rPr>
                <w:rFonts w:eastAsiaTheme="minorHAnsi"/>
                <w:sz w:val="26"/>
                <w:szCs w:val="26"/>
                <w:lang w:eastAsia="en-US"/>
              </w:rPr>
              <w:t>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0,8</w:t>
            </w:r>
          </w:p>
        </w:tc>
      </w:tr>
      <w:tr w:rsidR="005E2C90" w:rsidRPr="00A465A4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4C51D2" w:rsidP="004C51D2">
            <w:pPr>
              <w:adjustRightInd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 xml:space="preserve">Жилые дома, расположенные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на территориях сельских поселений «Ижма», «Щельяюр».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C90" w:rsidRPr="00A465A4" w:rsidRDefault="005E2C90">
            <w:pPr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A465A4">
              <w:rPr>
                <w:rFonts w:eastAsiaTheme="minorHAnsi"/>
                <w:sz w:val="26"/>
                <w:szCs w:val="26"/>
                <w:lang w:eastAsia="en-US"/>
              </w:rPr>
              <w:t>1,0</w:t>
            </w:r>
          </w:p>
        </w:tc>
      </w:tr>
    </w:tbl>
    <w:p w:rsidR="00526DE5" w:rsidRPr="00A465A4" w:rsidRDefault="00526DE5" w:rsidP="00526DE5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F0792" w:rsidRPr="00A465A4" w:rsidRDefault="008F0792" w:rsidP="00526DE5">
      <w:pPr>
        <w:pStyle w:val="a3"/>
        <w:tabs>
          <w:tab w:val="clear" w:pos="4153"/>
          <w:tab w:val="clear" w:pos="8306"/>
        </w:tabs>
        <w:jc w:val="both"/>
        <w:rPr>
          <w:b/>
          <w:sz w:val="26"/>
          <w:szCs w:val="26"/>
        </w:rPr>
      </w:pPr>
    </w:p>
    <w:p w:rsidR="008F0792" w:rsidRPr="00A465A4" w:rsidRDefault="008F079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273026" w:rsidRDefault="00273026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273026" w:rsidRDefault="00273026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881977" w:rsidRDefault="00881977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4C51D2" w:rsidRDefault="004C51D2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</w:p>
    <w:p w:rsidR="005E623D" w:rsidRDefault="005E623D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bookmarkStart w:id="0" w:name="_GoBack"/>
      <w:bookmarkEnd w:id="0"/>
    </w:p>
    <w:p w:rsidR="0091776F" w:rsidRDefault="0091776F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lastRenderedPageBreak/>
        <w:t>Приложение 2</w:t>
      </w:r>
    </w:p>
    <w:p w:rsidR="0091776F" w:rsidRDefault="0091776F" w:rsidP="0091776F">
      <w:pPr>
        <w:adjustRightInd w:val="0"/>
        <w:jc w:val="right"/>
        <w:outlineLvl w:val="0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к решению Совета муниципального </w:t>
      </w:r>
    </w:p>
    <w:p w:rsidR="0091776F" w:rsidRDefault="0091776F" w:rsidP="0091776F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района «Ижемский»</w:t>
      </w:r>
    </w:p>
    <w:p w:rsidR="0091776F" w:rsidRDefault="00442893" w:rsidP="0091776F">
      <w:pPr>
        <w:adjustRightInd w:val="0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от 04 августа 2020 г. № 6-8/11</w:t>
      </w:r>
    </w:p>
    <w:p w:rsidR="0091776F" w:rsidRDefault="0091776F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A865EB" w:rsidRDefault="00A865EB" w:rsidP="00A865EB">
      <w:pPr>
        <w:adjustRightInd w:val="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Базовый размер платы за наем жилого помещения, применяемый для расчета размера платы за пользование жилым помещением (платы за наем) по договорам найма </w:t>
      </w:r>
      <w:r w:rsidR="00442893">
        <w:rPr>
          <w:rFonts w:eastAsiaTheme="minorHAnsi"/>
          <w:sz w:val="28"/>
          <w:szCs w:val="28"/>
          <w:lang w:eastAsia="en-US"/>
        </w:rPr>
        <w:t xml:space="preserve">жилых помещений муниципального </w:t>
      </w:r>
      <w:r>
        <w:rPr>
          <w:rFonts w:eastAsiaTheme="minorHAnsi"/>
          <w:sz w:val="28"/>
          <w:szCs w:val="28"/>
          <w:lang w:eastAsia="en-US"/>
        </w:rPr>
        <w:t xml:space="preserve">жилищного фонда </w:t>
      </w:r>
      <w:r w:rsidRPr="008359E5"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муниципального образования муниципального района «Ижемский»</w:t>
      </w:r>
    </w:p>
    <w:p w:rsidR="00A865EB" w:rsidRDefault="00A865EB" w:rsidP="00A865EB">
      <w:pPr>
        <w:adjustRightInd w:val="0"/>
        <w:jc w:val="center"/>
        <w:rPr>
          <w:sz w:val="28"/>
          <w:szCs w:val="28"/>
        </w:rPr>
      </w:pPr>
    </w:p>
    <w:p w:rsidR="00A62175" w:rsidRDefault="00A62175" w:rsidP="00A865EB">
      <w:pPr>
        <w:adjustRightInd w:val="0"/>
        <w:jc w:val="center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Расчет б</w:t>
      </w:r>
      <w:r>
        <w:rPr>
          <w:rFonts w:eastAsiaTheme="minorHAnsi"/>
          <w:sz w:val="28"/>
          <w:szCs w:val="28"/>
          <w:lang w:eastAsia="en-US"/>
        </w:rPr>
        <w:t>азового размера платы за наем жилого помещения</w:t>
      </w:r>
    </w:p>
    <w:p w:rsidR="00A62175" w:rsidRDefault="00A62175" w:rsidP="00A865EB">
      <w:pPr>
        <w:adjustRightInd w:val="0"/>
        <w:jc w:val="center"/>
        <w:rPr>
          <w:sz w:val="28"/>
          <w:szCs w:val="28"/>
        </w:rPr>
      </w:pPr>
    </w:p>
    <w:p w:rsidR="00A865EB" w:rsidRDefault="00A865EB" w:rsidP="00A62175">
      <w:pPr>
        <w:pStyle w:val="a6"/>
        <w:numPr>
          <w:ilvl w:val="0"/>
          <w:numId w:val="2"/>
        </w:numPr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A62175">
        <w:rPr>
          <w:rFonts w:eastAsiaTheme="minorHAnsi"/>
          <w:sz w:val="28"/>
          <w:szCs w:val="28"/>
          <w:lang w:eastAsia="en-US"/>
        </w:rPr>
        <w:t>Средняя цена одного квадратного метра на вторичном рынке жилья в Республике Коми  по данным территориального органа Федеральной службы государственной статистики составляет 54 500 (пятьдесят тысяч пятьсот) рублей.</w:t>
      </w:r>
    </w:p>
    <w:p w:rsidR="00A62175" w:rsidRPr="0065574A" w:rsidRDefault="00A62175" w:rsidP="00A62175">
      <w:pPr>
        <w:pStyle w:val="a6"/>
        <w:numPr>
          <w:ilvl w:val="0"/>
          <w:numId w:val="2"/>
        </w:numPr>
        <w:adjustRightInd w:val="0"/>
        <w:ind w:left="0" w:firstLine="708"/>
        <w:jc w:val="both"/>
        <w:rPr>
          <w:sz w:val="28"/>
          <w:szCs w:val="28"/>
        </w:rPr>
      </w:pPr>
      <w:r w:rsidRPr="00A62175">
        <w:rPr>
          <w:rFonts w:eastAsiaTheme="minorHAnsi"/>
          <w:sz w:val="28"/>
          <w:szCs w:val="28"/>
          <w:lang w:eastAsia="en-US"/>
        </w:rPr>
        <w:t xml:space="preserve">Базовый размер платы за наем жилого помещения, применяемый для расчета размера платы за пользование жилым помещением (платы за наем) по договорам найма </w:t>
      </w:r>
      <w:r w:rsidR="00442893">
        <w:rPr>
          <w:rFonts w:eastAsiaTheme="minorHAnsi"/>
          <w:sz w:val="28"/>
          <w:szCs w:val="28"/>
          <w:lang w:eastAsia="en-US"/>
        </w:rPr>
        <w:t xml:space="preserve">жилых помещений муниципального </w:t>
      </w:r>
      <w:r w:rsidRPr="00A62175">
        <w:rPr>
          <w:rFonts w:eastAsiaTheme="minorHAnsi"/>
          <w:sz w:val="28"/>
          <w:szCs w:val="28"/>
          <w:lang w:eastAsia="en-US"/>
        </w:rPr>
        <w:t xml:space="preserve">жилищного фонда </w:t>
      </w:r>
      <w:r w:rsidRPr="00A62175">
        <w:rPr>
          <w:sz w:val="28"/>
          <w:szCs w:val="28"/>
        </w:rPr>
        <w:t>территории муниципального образования муниципального района «Ижемский»</w:t>
      </w:r>
      <w:r>
        <w:rPr>
          <w:sz w:val="28"/>
          <w:szCs w:val="28"/>
        </w:rPr>
        <w:t xml:space="preserve"> составляет 54500 * </w:t>
      </w:r>
      <w:r w:rsidRPr="00A62175">
        <w:rPr>
          <w:rFonts w:eastAsiaTheme="minorHAnsi"/>
          <w:sz w:val="28"/>
          <w:szCs w:val="28"/>
          <w:lang w:eastAsia="en-US"/>
        </w:rPr>
        <w:t>0,001</w:t>
      </w:r>
      <w:r>
        <w:rPr>
          <w:rFonts w:eastAsiaTheme="minorHAnsi"/>
          <w:sz w:val="28"/>
          <w:szCs w:val="28"/>
          <w:lang w:eastAsia="en-US"/>
        </w:rPr>
        <w:t>= 54,50 (пятьдесят четыре) рубля 50 копеек.</w:t>
      </w:r>
    </w:p>
    <w:p w:rsidR="0065574A" w:rsidRPr="0065574A" w:rsidRDefault="0065574A" w:rsidP="0065574A">
      <w:pPr>
        <w:pStyle w:val="a6"/>
        <w:numPr>
          <w:ilvl w:val="0"/>
          <w:numId w:val="2"/>
        </w:numPr>
        <w:adjustRightInd w:val="0"/>
        <w:ind w:left="0" w:firstLine="708"/>
        <w:jc w:val="both"/>
        <w:rPr>
          <w:rFonts w:eastAsiaTheme="minorHAnsi"/>
          <w:sz w:val="28"/>
          <w:szCs w:val="28"/>
          <w:lang w:eastAsia="en-US"/>
        </w:rPr>
      </w:pPr>
      <w:r w:rsidRPr="0065574A">
        <w:rPr>
          <w:rFonts w:eastAsiaTheme="minorHAnsi"/>
          <w:sz w:val="28"/>
          <w:szCs w:val="28"/>
          <w:lang w:eastAsia="en-US"/>
        </w:rPr>
        <w:t>Установить коэффициент соответствия платы за наем жилого помещения в размере 0,1.</w:t>
      </w:r>
    </w:p>
    <w:p w:rsidR="0065574A" w:rsidRPr="00A62175" w:rsidRDefault="0065574A" w:rsidP="0065574A">
      <w:pPr>
        <w:pStyle w:val="a6"/>
        <w:adjustRightInd w:val="0"/>
        <w:ind w:left="708"/>
        <w:jc w:val="both"/>
        <w:rPr>
          <w:sz w:val="28"/>
          <w:szCs w:val="28"/>
        </w:rPr>
      </w:pPr>
    </w:p>
    <w:p w:rsidR="00A62175" w:rsidRPr="00A62175" w:rsidRDefault="00A62175" w:rsidP="00A62175">
      <w:pPr>
        <w:pStyle w:val="a6"/>
        <w:adjustRightInd w:val="0"/>
        <w:ind w:left="708"/>
        <w:jc w:val="both"/>
        <w:rPr>
          <w:rFonts w:eastAsiaTheme="minorHAnsi"/>
          <w:sz w:val="28"/>
          <w:szCs w:val="28"/>
          <w:lang w:eastAsia="en-US"/>
        </w:rPr>
      </w:pPr>
    </w:p>
    <w:p w:rsidR="00A865EB" w:rsidRDefault="00A865EB" w:rsidP="00A865EB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A865EB" w:rsidRDefault="00A865EB" w:rsidP="00A865EB">
      <w:pPr>
        <w:adjustRightInd w:val="0"/>
        <w:jc w:val="center"/>
        <w:rPr>
          <w:sz w:val="28"/>
          <w:szCs w:val="28"/>
        </w:rPr>
      </w:pPr>
    </w:p>
    <w:p w:rsidR="0091776F" w:rsidRDefault="00A865EB" w:rsidP="0091776F">
      <w:pPr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A865EB" w:rsidRDefault="00A865EB" w:rsidP="0091776F">
      <w:pPr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91776F" w:rsidRDefault="0091776F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4C51D2" w:rsidRDefault="004C51D2" w:rsidP="00273026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75256B" w:rsidRPr="002E05A4" w:rsidRDefault="0075256B" w:rsidP="007C59D9">
      <w:pPr>
        <w:jc w:val="both"/>
        <w:rPr>
          <w:sz w:val="24"/>
          <w:szCs w:val="24"/>
        </w:rPr>
      </w:pPr>
    </w:p>
    <w:sectPr w:rsidR="0075256B" w:rsidRPr="002E0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E6D8E"/>
    <w:multiLevelType w:val="hybridMultilevel"/>
    <w:tmpl w:val="51FA5FD4"/>
    <w:lvl w:ilvl="0" w:tplc="EDD82186">
      <w:start w:val="1"/>
      <w:numFmt w:val="decimal"/>
      <w:lvlText w:val="%1."/>
      <w:lvlJc w:val="left"/>
      <w:pPr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7FD44F6E"/>
    <w:multiLevelType w:val="hybridMultilevel"/>
    <w:tmpl w:val="D16A65E4"/>
    <w:lvl w:ilvl="0" w:tplc="5EF08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F7F"/>
    <w:rsid w:val="00273026"/>
    <w:rsid w:val="002B4A4A"/>
    <w:rsid w:val="002E05A4"/>
    <w:rsid w:val="002F4F7F"/>
    <w:rsid w:val="00326D5F"/>
    <w:rsid w:val="003E08B3"/>
    <w:rsid w:val="003E6550"/>
    <w:rsid w:val="00442893"/>
    <w:rsid w:val="004C51D2"/>
    <w:rsid w:val="004E1304"/>
    <w:rsid w:val="00526DE5"/>
    <w:rsid w:val="005E2C90"/>
    <w:rsid w:val="005E623D"/>
    <w:rsid w:val="0065574A"/>
    <w:rsid w:val="0075256B"/>
    <w:rsid w:val="007C59D9"/>
    <w:rsid w:val="007E12D3"/>
    <w:rsid w:val="008359E5"/>
    <w:rsid w:val="00881977"/>
    <w:rsid w:val="008F0792"/>
    <w:rsid w:val="00913B29"/>
    <w:rsid w:val="0091776F"/>
    <w:rsid w:val="009C1FFC"/>
    <w:rsid w:val="00A17E34"/>
    <w:rsid w:val="00A465A4"/>
    <w:rsid w:val="00A62175"/>
    <w:rsid w:val="00A865EB"/>
    <w:rsid w:val="00A91448"/>
    <w:rsid w:val="00AB2FBA"/>
    <w:rsid w:val="00DC5396"/>
    <w:rsid w:val="00EE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D4FB5"/>
  <w15:docId w15:val="{78D776D0-40FB-40FC-8D70-A0265E7E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02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73026"/>
    <w:pPr>
      <w:keepNext/>
      <w:ind w:firstLine="851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65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7302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27302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3026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273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730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730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30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359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26D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26D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E65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7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1212A2F9AFECE06BC9E555879E800DD5C8D5CCF2F74CA5A700DE58FDFF24D887009A7210F1AAE0BF3715D711A416502FFE157F7C3787A4R902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E111A5B5095EE125EE21EE805D5581476F90C065DCEFAD179DFB3BDD50A26E621412C865E83A18F11A679F1C21462CDA9C29B70D79AED935213BCFCy3wB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81212A2F9AFECE06BC9E555879E800DD4C9D2CCF7FA4CA5A700DE58FDFF24D887009A7210F0AEEDB43715D711A416502FFE157F7C3787A4R90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9A26E-BC43-4318-B7B3-28A645548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Светлана</cp:lastModifiedBy>
  <cp:revision>15</cp:revision>
  <cp:lastPrinted>2020-08-06T12:23:00Z</cp:lastPrinted>
  <dcterms:created xsi:type="dcterms:W3CDTF">2020-01-20T11:54:00Z</dcterms:created>
  <dcterms:modified xsi:type="dcterms:W3CDTF">2020-08-06T12:26:00Z</dcterms:modified>
</cp:coreProperties>
</file>