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C31BC2" w:rsidTr="00CB307B">
        <w:trPr>
          <w:cantSplit/>
        </w:trPr>
        <w:tc>
          <w:tcPr>
            <w:tcW w:w="388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E651ED" w:rsidRPr="00C31BC2" w:rsidRDefault="00A276DC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E651ED" w:rsidRPr="00C31BC2">
              <w:rPr>
                <w:b/>
                <w:sz w:val="28"/>
                <w:szCs w:val="28"/>
              </w:rPr>
              <w:t>униципальнöй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651ED" w:rsidRPr="00C31BC2">
              <w:rPr>
                <w:b/>
                <w:sz w:val="28"/>
                <w:szCs w:val="28"/>
              </w:rPr>
              <w:t>районса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Сöвет</w:t>
            </w:r>
          </w:p>
        </w:tc>
        <w:tc>
          <w:tcPr>
            <w:tcW w:w="197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A276DC" w:rsidRDefault="00A276DC" w:rsidP="00A276DC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C610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28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января  2020 года                                                                              №</w:t>
      </w:r>
      <w:r w:rsidR="00C610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6-4/7</w:t>
      </w:r>
    </w:p>
    <w:p w:rsidR="00A276DC" w:rsidRDefault="00A276DC" w:rsidP="00A276DC">
      <w:pPr>
        <w:pStyle w:val="ConsPlusTitle"/>
        <w:widowControl/>
        <w:tabs>
          <w:tab w:val="right" w:pos="9689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>Республика Коми, Ижемский район, с.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F84750">
        <w:rPr>
          <w:sz w:val="28"/>
          <w:szCs w:val="28"/>
        </w:rPr>
        <w:t>Том</w:t>
      </w:r>
      <w:r w:rsidR="005576B1">
        <w:rPr>
          <w:sz w:val="28"/>
          <w:szCs w:val="28"/>
        </w:rPr>
        <w:t xml:space="preserve">»в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A276DC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F84750">
        <w:rPr>
          <w:sz w:val="28"/>
          <w:szCs w:val="28"/>
        </w:rPr>
        <w:t>Том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A276DC"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r w:rsidR="00E651ED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</w:p>
    <w:p w:rsidR="00CD320C" w:rsidRDefault="00CD320C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A276DC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Приложение к решению</w:t>
      </w:r>
    </w:p>
    <w:p w:rsidR="00CB307B" w:rsidRPr="00CB307B" w:rsidRDefault="00CB307B" w:rsidP="00A276DC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610D1" w:rsidP="00A276DC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от 28 января </w:t>
      </w:r>
      <w:r w:rsidR="00CB307B" w:rsidRPr="00CB307B">
        <w:rPr>
          <w:rFonts w:eastAsia="Calibri"/>
          <w:sz w:val="26"/>
          <w:szCs w:val="26"/>
          <w:lang w:eastAsia="en-US"/>
        </w:rPr>
        <w:t xml:space="preserve">2020 года № </w:t>
      </w:r>
      <w:r>
        <w:rPr>
          <w:rFonts w:eastAsia="Calibri"/>
          <w:sz w:val="26"/>
          <w:szCs w:val="26"/>
          <w:lang w:eastAsia="en-US"/>
        </w:rPr>
        <w:t>6-4/7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 xml:space="preserve">Перечень имущества, предлагаемого к передаче из собственности </w:t>
      </w: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>сельского поселения «</w:t>
      </w:r>
      <w:r w:rsidR="00F84750" w:rsidRPr="00CD320C">
        <w:rPr>
          <w:rFonts w:eastAsia="Calibri"/>
          <w:sz w:val="26"/>
          <w:szCs w:val="26"/>
          <w:lang w:eastAsia="en-US"/>
        </w:rPr>
        <w:t>Том</w:t>
      </w:r>
      <w:r w:rsidRPr="00CD320C">
        <w:rPr>
          <w:rFonts w:eastAsia="Calibri"/>
          <w:sz w:val="26"/>
          <w:szCs w:val="26"/>
          <w:lang w:eastAsia="en-US"/>
        </w:rPr>
        <w:t xml:space="preserve">» в собственность муниципального образования </w:t>
      </w: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>муниципального района «Ижемский»</w:t>
      </w: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0"/>
        <w:tblW w:w="9889" w:type="dxa"/>
        <w:tblLayout w:type="fixed"/>
        <w:tblLook w:val="04A0"/>
      </w:tblPr>
      <w:tblGrid>
        <w:gridCol w:w="533"/>
        <w:gridCol w:w="1835"/>
        <w:gridCol w:w="3977"/>
        <w:gridCol w:w="1418"/>
        <w:gridCol w:w="1276"/>
        <w:gridCol w:w="850"/>
      </w:tblGrid>
      <w:tr w:rsidR="00CD320C" w:rsidRPr="00CD320C" w:rsidTr="00CC671C">
        <w:trPr>
          <w:trHeight w:val="829"/>
        </w:trPr>
        <w:tc>
          <w:tcPr>
            <w:tcW w:w="533" w:type="dxa"/>
            <w:vAlign w:val="center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№</w:t>
            </w: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77" w:type="dxa"/>
            <w:vAlign w:val="center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Адрес: </w:t>
            </w:r>
          </w:p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«Республика Коми, </w:t>
            </w:r>
          </w:p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Ижемский район, …»</w:t>
            </w:r>
          </w:p>
        </w:tc>
        <w:tc>
          <w:tcPr>
            <w:tcW w:w="1418" w:type="dxa"/>
            <w:vAlign w:val="center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Площадь, м</w:t>
            </w:r>
            <w:r w:rsidRPr="00CD320C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Количество комнат</w:t>
            </w:r>
          </w:p>
        </w:tc>
        <w:tc>
          <w:tcPr>
            <w:tcW w:w="850" w:type="dxa"/>
            <w:vAlign w:val="center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Этаж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д. Картаёль, ул. Лесная, д. 108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д. Картаёль, ул. Лесная, д. 108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д. Картаёль, ул. Лесная, д. 108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д. Картаёль, ул. Лесная, д. 108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 д. 10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18,0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 д. 10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Койю, ул. Береговая,  д. 11 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 д. 11а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 д. 400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56,3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 д. 403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 д. 403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 д. 404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44,7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 д. 404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 д. 470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 д. 470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д. 470а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д. 470а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24,4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д. 470а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23,6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Береговая, д. 470а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49,8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440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43,2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448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448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448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448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47,9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448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462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463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463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481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481а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481а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481а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Гаражная,  д. 481а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465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44,8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465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466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466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467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471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472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64,9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47,9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49,3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479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479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480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480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54,1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482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483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68,25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485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69,6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Лесная,  д. 485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69,1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409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49,8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41,2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419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  <w:lang w:val="en-US"/>
              </w:rPr>
            </w:pPr>
            <w:r w:rsidRPr="00CD320C">
              <w:rPr>
                <w:sz w:val="24"/>
                <w:szCs w:val="24"/>
                <w:lang w:val="en-US"/>
              </w:rPr>
              <w:t>30</w:t>
            </w:r>
            <w:r w:rsidRPr="00CD320C">
              <w:rPr>
                <w:sz w:val="24"/>
                <w:szCs w:val="24"/>
              </w:rPr>
              <w:t>,</w:t>
            </w:r>
            <w:r w:rsidRPr="00CD320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  <w:lang w:val="en-US"/>
              </w:rPr>
            </w:pPr>
            <w:r w:rsidRPr="00CD320C">
              <w:rPr>
                <w:sz w:val="24"/>
                <w:szCs w:val="24"/>
                <w:lang w:val="en-US"/>
              </w:rPr>
              <w:t>59</w:t>
            </w:r>
            <w:r w:rsidRPr="00CD320C">
              <w:rPr>
                <w:sz w:val="24"/>
                <w:szCs w:val="24"/>
              </w:rPr>
              <w:t>,</w:t>
            </w:r>
            <w:r w:rsidRPr="00CD320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  <w:lang w:val="en-US"/>
              </w:rPr>
            </w:pPr>
            <w:r w:rsidRPr="00CD320C">
              <w:rPr>
                <w:sz w:val="24"/>
                <w:szCs w:val="24"/>
                <w:lang w:val="en-US"/>
              </w:rPr>
              <w:t>62</w:t>
            </w:r>
            <w:r w:rsidRPr="00CD320C">
              <w:rPr>
                <w:sz w:val="24"/>
                <w:szCs w:val="24"/>
              </w:rPr>
              <w:t>,</w:t>
            </w:r>
            <w:r w:rsidRPr="00CD320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  <w:lang w:val="en-US"/>
              </w:rPr>
              <w:t>30</w:t>
            </w:r>
            <w:r w:rsidRPr="00CD320C">
              <w:rPr>
                <w:sz w:val="24"/>
                <w:szCs w:val="24"/>
              </w:rPr>
              <w:t>,</w:t>
            </w:r>
            <w:r w:rsidRPr="00CD320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25,9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54,0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39,6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26,7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426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438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37.9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438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38,2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438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Центральная,  д. 438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429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429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59,5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429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429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429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59,8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434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468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468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469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Койю, ул. Черёмушки,  д. 469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132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75,7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132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134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139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74,6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139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74,9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140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75,6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140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75,3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Гаражная,  д. 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Гаражная, д. 122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59,7 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Гаражная, д. 124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Гаражная, д. 167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Гаражная, д. 24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49,4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Гаражная, д. 31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25,1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Гаражная, д. 34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70,6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Гаражная, д. 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49,2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Гаражная, д. 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78,1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Гаражная, д. 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87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89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п. Том, ул. Иванова, д. 96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п. Том, ул. Междуреченская, д. 120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61,0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68,4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33,6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51,9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51,9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69,5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54,1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32,8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129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133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133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133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133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133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71,3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Междуреченская, д. 146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 д. 123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70,9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 д. 125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102а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105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65,5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105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65,5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109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109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109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110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117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66,6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117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67,8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13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56,8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37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  <w:lang w:val="en-US"/>
              </w:rPr>
            </w:pPr>
            <w:r w:rsidRPr="00CD320C">
              <w:rPr>
                <w:sz w:val="24"/>
                <w:szCs w:val="24"/>
                <w:lang w:val="en-US"/>
              </w:rPr>
              <w:t>42</w:t>
            </w:r>
            <w:r w:rsidRPr="00CD320C">
              <w:rPr>
                <w:sz w:val="24"/>
                <w:szCs w:val="24"/>
              </w:rPr>
              <w:t>,</w:t>
            </w:r>
            <w:r w:rsidRPr="00CD320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38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43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44,5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Речная, д. 43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44,5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29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44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55,4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44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36,9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:rsidR="00CD320C" w:rsidRPr="00CD320C" w:rsidRDefault="00CD320C" w:rsidP="00C610D1">
            <w:pPr>
              <w:rPr>
                <w:sz w:val="24"/>
                <w:szCs w:val="24"/>
                <w:lang w:val="en-US"/>
              </w:rPr>
            </w:pPr>
            <w:r w:rsidRPr="00CD320C">
              <w:rPr>
                <w:sz w:val="24"/>
                <w:szCs w:val="24"/>
              </w:rPr>
              <w:t xml:space="preserve">квартира № </w:t>
            </w:r>
            <w:r w:rsidRPr="00CD320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44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49а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50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50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50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50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50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51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51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51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Ручейная, д. 51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 д.100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55,9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101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101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107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107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108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108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108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108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59,8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108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115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115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115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115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116а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116а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116а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116а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98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98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54,1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98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37,5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98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99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Северная, д. 99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112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61,2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112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21,7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60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59,7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60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60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60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60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66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55,9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66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55,9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51,8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7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10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51,6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52,3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9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41,7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7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8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10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Центральная, д. 77 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31,5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9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color w:val="FF0000"/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41,90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7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8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10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color w:val="FF0000"/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 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д.76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52,80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Центральная, д.78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Широкая, д. 147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76,8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Широкая, д. 148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Широкая, д. 149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76,0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color w:val="FF0000"/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Широкая, д. 152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75,1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Широкая, д. 156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71,8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Широкая, д. 156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74,8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п. Том, ул. Широкая, д. 158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72,1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Широкая, д. 162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71,8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54,2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53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26,7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54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26,7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56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56,2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66,0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59,4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33,8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58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62,6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57,0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31,7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28,9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31,8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28,9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7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59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C671C">
        <w:tc>
          <w:tcPr>
            <w:tcW w:w="533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35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77" w:type="dxa"/>
            <w:vAlign w:val="bottom"/>
          </w:tcPr>
          <w:p w:rsidR="00CD320C" w:rsidRPr="00CD320C" w:rsidRDefault="00CD320C" w:rsidP="00C610D1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Школьная, д. 67</w:t>
            </w:r>
          </w:p>
        </w:tc>
        <w:tc>
          <w:tcPr>
            <w:tcW w:w="1418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CD320C" w:rsidRPr="00CD320C" w:rsidRDefault="00CD320C" w:rsidP="00C610D1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</w:tbl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9E4E68"/>
    <w:multiLevelType w:val="singleLevel"/>
    <w:tmpl w:val="C4EC4C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11249C8"/>
    <w:multiLevelType w:val="singleLevel"/>
    <w:tmpl w:val="6D583030"/>
    <w:lvl w:ilvl="0">
      <w:start w:val="5000"/>
      <w:numFmt w:val="decimal"/>
      <w:lvlText w:val="%1"/>
      <w:lvlJc w:val="left"/>
      <w:pPr>
        <w:tabs>
          <w:tab w:val="num" w:pos="1125"/>
        </w:tabs>
        <w:ind w:left="1125" w:hanging="750"/>
      </w:pPr>
      <w:rPr>
        <w:rFonts w:hint="default"/>
      </w:rPr>
    </w:lvl>
  </w:abstractNum>
  <w:abstractNum w:abstractNumId="5">
    <w:nsid w:val="31472B3B"/>
    <w:multiLevelType w:val="hybridMultilevel"/>
    <w:tmpl w:val="79F42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A4A5B"/>
    <w:multiLevelType w:val="hybridMultilevel"/>
    <w:tmpl w:val="FD5E85B2"/>
    <w:lvl w:ilvl="0" w:tplc="00D8C39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A061911"/>
    <w:multiLevelType w:val="hybridMultilevel"/>
    <w:tmpl w:val="9C70E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A658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E01CF"/>
    <w:multiLevelType w:val="singleLevel"/>
    <w:tmpl w:val="C4EC4C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CD261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DB14730"/>
    <w:multiLevelType w:val="singleLevel"/>
    <w:tmpl w:val="6ACA3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12"/>
  </w:num>
  <w:num w:numId="6">
    <w:abstractNumId w:val="8"/>
  </w:num>
  <w:num w:numId="7">
    <w:abstractNumId w:val="11"/>
  </w:num>
  <w:num w:numId="8">
    <w:abstractNumId w:val="1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3B1EB8"/>
    <w:rsid w:val="00430875"/>
    <w:rsid w:val="004965BF"/>
    <w:rsid w:val="005576B1"/>
    <w:rsid w:val="0062296F"/>
    <w:rsid w:val="0062372E"/>
    <w:rsid w:val="00674178"/>
    <w:rsid w:val="006C115E"/>
    <w:rsid w:val="006C1303"/>
    <w:rsid w:val="006D17BE"/>
    <w:rsid w:val="006F00CF"/>
    <w:rsid w:val="007E32BC"/>
    <w:rsid w:val="007F2D41"/>
    <w:rsid w:val="0083463C"/>
    <w:rsid w:val="00890F75"/>
    <w:rsid w:val="00892A28"/>
    <w:rsid w:val="0093338A"/>
    <w:rsid w:val="00941AF5"/>
    <w:rsid w:val="00946C58"/>
    <w:rsid w:val="00964510"/>
    <w:rsid w:val="009C1A9C"/>
    <w:rsid w:val="009C5752"/>
    <w:rsid w:val="009D21B4"/>
    <w:rsid w:val="00A276DC"/>
    <w:rsid w:val="00A771FC"/>
    <w:rsid w:val="00AC308E"/>
    <w:rsid w:val="00AF1617"/>
    <w:rsid w:val="00B321AE"/>
    <w:rsid w:val="00B759E7"/>
    <w:rsid w:val="00B7747B"/>
    <w:rsid w:val="00B90EE3"/>
    <w:rsid w:val="00C3403F"/>
    <w:rsid w:val="00C610D1"/>
    <w:rsid w:val="00C925B4"/>
    <w:rsid w:val="00CB307B"/>
    <w:rsid w:val="00CC671C"/>
    <w:rsid w:val="00CD320C"/>
    <w:rsid w:val="00D22A07"/>
    <w:rsid w:val="00E15122"/>
    <w:rsid w:val="00E651ED"/>
    <w:rsid w:val="00EB0570"/>
    <w:rsid w:val="00EB7127"/>
    <w:rsid w:val="00F04641"/>
    <w:rsid w:val="00F51EA9"/>
    <w:rsid w:val="00F84750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F84750"/>
    <w:pPr>
      <w:keepNext/>
      <w:autoSpaceDE/>
      <w:autoSpaceDN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F84750"/>
    <w:pPr>
      <w:keepNext/>
      <w:autoSpaceDE/>
      <w:autoSpaceDN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84750"/>
    <w:pPr>
      <w:keepNext/>
      <w:autoSpaceDE/>
      <w:autoSpaceDN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84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84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847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84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F84750"/>
    <w:pPr>
      <w:autoSpaceDE/>
      <w:autoSpaceDN/>
    </w:pPr>
    <w:rPr>
      <w:sz w:val="28"/>
    </w:rPr>
  </w:style>
  <w:style w:type="character" w:customStyle="1" w:styleId="32">
    <w:name w:val="Основной текст 3 Знак"/>
    <w:basedOn w:val="a0"/>
    <w:link w:val="31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F84750"/>
    <w:pPr>
      <w:autoSpaceDE/>
      <w:autoSpaceDN/>
      <w:spacing w:before="240"/>
      <w:jc w:val="center"/>
    </w:pPr>
  </w:style>
  <w:style w:type="character" w:customStyle="1" w:styleId="ad">
    <w:name w:val="Основной текст Знак"/>
    <w:basedOn w:val="a0"/>
    <w:link w:val="ac"/>
    <w:rsid w:val="00F84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84750"/>
    <w:pPr>
      <w:autoSpaceDE/>
      <w:autoSpaceDN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Document Map"/>
    <w:basedOn w:val="a"/>
    <w:link w:val="af"/>
    <w:semiHidden/>
    <w:rsid w:val="00F84750"/>
    <w:pPr>
      <w:shd w:val="clear" w:color="auto" w:fill="000080"/>
      <w:autoSpaceDE/>
      <w:autoSpaceDN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F8475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F847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rsid w:val="00F84750"/>
    <w:rPr>
      <w:color w:val="0000FF"/>
      <w:u w:val="single"/>
    </w:rPr>
  </w:style>
  <w:style w:type="character" w:styleId="af1">
    <w:name w:val="FollowedHyperlink"/>
    <w:rsid w:val="00F84750"/>
    <w:rPr>
      <w:color w:val="800080"/>
      <w:u w:val="single"/>
    </w:rPr>
  </w:style>
  <w:style w:type="paragraph" w:customStyle="1" w:styleId="xl24">
    <w:name w:val="xl24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6">
    <w:name w:val="xl26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7">
    <w:name w:val="xl27"/>
    <w:basedOn w:val="a"/>
    <w:rsid w:val="00F84750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"/>
    <w:rsid w:val="00F84750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">
    <w:name w:val="xl29"/>
    <w:basedOn w:val="a"/>
    <w:rsid w:val="00F84750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0">
    <w:name w:val="xl30"/>
    <w:basedOn w:val="a"/>
    <w:rsid w:val="00F84750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ConsPlusTitle">
    <w:name w:val="ConsPlusTitle"/>
    <w:rsid w:val="00A276D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2878</Words>
  <Characters>16406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Денис</cp:lastModifiedBy>
  <cp:revision>2</cp:revision>
  <cp:lastPrinted>2018-03-19T12:20:00Z</cp:lastPrinted>
  <dcterms:created xsi:type="dcterms:W3CDTF">2020-01-30T13:47:00Z</dcterms:created>
  <dcterms:modified xsi:type="dcterms:W3CDTF">2020-01-30T13:47:00Z</dcterms:modified>
</cp:coreProperties>
</file>