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4F380F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4F380F" w:rsidRDefault="009240D0" w:rsidP="009240D0">
      <w:pPr>
        <w:tabs>
          <w:tab w:val="left" w:pos="3420"/>
        </w:tabs>
        <w:rPr>
          <w:i/>
          <w:sz w:val="26"/>
          <w:szCs w:val="26"/>
          <w:u w:val="single"/>
        </w:rPr>
      </w:pPr>
      <w:r>
        <w:rPr>
          <w:b/>
        </w:rPr>
        <w:t xml:space="preserve">                                                           </w:t>
      </w:r>
      <w:r w:rsidRPr="004F380F">
        <w:rPr>
          <w:b/>
          <w:sz w:val="26"/>
          <w:szCs w:val="26"/>
        </w:rPr>
        <w:t>К Ы В К Ö Р Т Ö Д</w:t>
      </w:r>
    </w:p>
    <w:p w:rsidR="009240D0" w:rsidRPr="004F380F" w:rsidRDefault="009240D0" w:rsidP="009240D0">
      <w:pPr>
        <w:tabs>
          <w:tab w:val="left" w:pos="3420"/>
        </w:tabs>
        <w:jc w:val="right"/>
        <w:rPr>
          <w:b/>
          <w:sz w:val="26"/>
          <w:szCs w:val="26"/>
        </w:rPr>
      </w:pPr>
    </w:p>
    <w:p w:rsidR="009240D0" w:rsidRDefault="009240D0" w:rsidP="009240D0">
      <w:pPr>
        <w:pStyle w:val="1"/>
        <w:tabs>
          <w:tab w:val="left" w:pos="3420"/>
        </w:tabs>
        <w:jc w:val="left"/>
        <w:rPr>
          <w:b/>
          <w:bCs/>
          <w:sz w:val="26"/>
          <w:szCs w:val="26"/>
        </w:rPr>
      </w:pPr>
      <w:r w:rsidRPr="004F380F">
        <w:rPr>
          <w:b/>
          <w:bCs/>
          <w:sz w:val="26"/>
          <w:szCs w:val="26"/>
        </w:rPr>
        <w:t xml:space="preserve">                   </w:t>
      </w:r>
      <w:r w:rsidR="004F380F">
        <w:rPr>
          <w:b/>
          <w:bCs/>
          <w:sz w:val="26"/>
          <w:szCs w:val="26"/>
        </w:rPr>
        <w:t xml:space="preserve">                             </w:t>
      </w:r>
      <w:r w:rsidRPr="004F380F">
        <w:rPr>
          <w:b/>
          <w:bCs/>
          <w:sz w:val="26"/>
          <w:szCs w:val="26"/>
        </w:rPr>
        <w:t xml:space="preserve"> Р Е Ш Е Н И Е </w:t>
      </w:r>
    </w:p>
    <w:p w:rsidR="004F380F" w:rsidRPr="004F380F" w:rsidRDefault="004F380F" w:rsidP="004F380F">
      <w:pPr>
        <w:rPr>
          <w:lang w:eastAsia="en-US"/>
        </w:rPr>
      </w:pPr>
    </w:p>
    <w:p w:rsidR="009956D6" w:rsidRDefault="004F380F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10 </w:t>
      </w:r>
      <w:r w:rsidR="0069115D">
        <w:rPr>
          <w:sz w:val="28"/>
          <w:szCs w:val="28"/>
        </w:rPr>
        <w:t>ноября</w:t>
      </w:r>
      <w:r w:rsidR="009956D6">
        <w:rPr>
          <w:sz w:val="28"/>
          <w:szCs w:val="28"/>
        </w:rPr>
        <w:t xml:space="preserve"> </w:t>
      </w:r>
      <w:r w:rsidR="009240D0"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="009240D0" w:rsidRPr="00C36FE8">
        <w:rPr>
          <w:sz w:val="28"/>
          <w:szCs w:val="28"/>
        </w:rPr>
        <w:t xml:space="preserve"> года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9240D0" w:rsidRPr="00C36FE8">
        <w:rPr>
          <w:sz w:val="28"/>
          <w:szCs w:val="28"/>
        </w:rPr>
        <w:t xml:space="preserve">№ </w:t>
      </w:r>
      <w:r w:rsidR="0069115D">
        <w:rPr>
          <w:sz w:val="28"/>
          <w:szCs w:val="28"/>
        </w:rPr>
        <w:t>6</w:t>
      </w:r>
      <w:r>
        <w:rPr>
          <w:sz w:val="28"/>
          <w:szCs w:val="28"/>
        </w:rPr>
        <w:t>-10/8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 xml:space="preserve">О </w:t>
            </w:r>
            <w:r w:rsidR="00F35A45">
              <w:rPr>
                <w:sz w:val="28"/>
                <w:szCs w:val="28"/>
              </w:rPr>
              <w:t xml:space="preserve">признании утратившим силу </w:t>
            </w:r>
            <w:r w:rsidRPr="008741BD">
              <w:rPr>
                <w:sz w:val="28"/>
                <w:szCs w:val="28"/>
              </w:rPr>
              <w:t>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</w:t>
            </w:r>
            <w:r w:rsidR="004F380F">
              <w:rPr>
                <w:sz w:val="28"/>
                <w:szCs w:val="28"/>
              </w:rPr>
              <w:t xml:space="preserve">от 11 декабря </w:t>
            </w:r>
            <w:r w:rsidR="00F35A45" w:rsidRPr="000C053A">
              <w:rPr>
                <w:sz w:val="28"/>
                <w:szCs w:val="28"/>
              </w:rPr>
              <w:t>2014</w:t>
            </w:r>
            <w:r w:rsidR="004F380F">
              <w:rPr>
                <w:sz w:val="28"/>
                <w:szCs w:val="28"/>
              </w:rPr>
              <w:t xml:space="preserve"> года</w:t>
            </w:r>
            <w:r w:rsidR="00F35A45" w:rsidRPr="000C053A">
              <w:rPr>
                <w:sz w:val="28"/>
                <w:szCs w:val="28"/>
              </w:rPr>
              <w:t xml:space="preserve"> </w:t>
            </w:r>
            <w:r w:rsidR="004F380F">
              <w:rPr>
                <w:sz w:val="28"/>
                <w:szCs w:val="28"/>
              </w:rPr>
              <w:t>№ 4-</w:t>
            </w:r>
            <w:r w:rsidR="00F35A45" w:rsidRPr="000C053A">
              <w:rPr>
                <w:sz w:val="28"/>
                <w:szCs w:val="28"/>
              </w:rPr>
              <w:t>28/8 «Об утверждении положения «О порядке проведения конкурса на формирование кадрового резерва и замещение вакантной должности муниципальной службы в муниципальном образовании муниципального райо</w:t>
            </w:r>
            <w:r w:rsidR="00F35A45">
              <w:rPr>
                <w:sz w:val="28"/>
                <w:szCs w:val="28"/>
              </w:rPr>
              <w:t>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 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4F380F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4F380F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9240D0" w:rsidRPr="00C36FE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45" w:rsidRPr="00762094" w:rsidRDefault="009240D0" w:rsidP="004F380F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F35A45">
        <w:rPr>
          <w:sz w:val="28"/>
          <w:szCs w:val="28"/>
        </w:rPr>
        <w:t xml:space="preserve">Признать утратившим силу </w:t>
      </w:r>
      <w:r w:rsidR="00F35A45" w:rsidRPr="008741BD">
        <w:rPr>
          <w:sz w:val="28"/>
          <w:szCs w:val="28"/>
        </w:rPr>
        <w:t>решение Совета муниципаль</w:t>
      </w:r>
      <w:r w:rsidR="00F35A45">
        <w:rPr>
          <w:sz w:val="28"/>
          <w:szCs w:val="28"/>
        </w:rPr>
        <w:t xml:space="preserve">ного района «Ижемский» </w:t>
      </w:r>
      <w:r w:rsidR="004F380F">
        <w:rPr>
          <w:sz w:val="28"/>
          <w:szCs w:val="28"/>
        </w:rPr>
        <w:t xml:space="preserve">от 11 декабря </w:t>
      </w:r>
      <w:r w:rsidR="00F35A45" w:rsidRPr="000C053A">
        <w:rPr>
          <w:sz w:val="28"/>
          <w:szCs w:val="28"/>
        </w:rPr>
        <w:t xml:space="preserve">2014 </w:t>
      </w:r>
      <w:r w:rsidR="004F380F">
        <w:rPr>
          <w:sz w:val="28"/>
          <w:szCs w:val="28"/>
        </w:rPr>
        <w:t>года № 4-</w:t>
      </w:r>
      <w:r w:rsidR="00F35A45" w:rsidRPr="000C053A">
        <w:rPr>
          <w:sz w:val="28"/>
          <w:szCs w:val="28"/>
        </w:rPr>
        <w:t>28/8 «Об утверждении положения «О порядке проведения конкурса на формирование кадрового резерва и замещение вакантной должности муниципальной службы в муниципальном образовании муниципального райо</w:t>
      </w:r>
      <w:r w:rsidR="00F35A45">
        <w:rPr>
          <w:sz w:val="28"/>
          <w:szCs w:val="28"/>
        </w:rPr>
        <w:t>на «Ижемский».</w:t>
      </w:r>
    </w:p>
    <w:p w:rsidR="009240D0" w:rsidRPr="00C36FE8" w:rsidRDefault="009240D0" w:rsidP="004F380F">
      <w:pPr>
        <w:pStyle w:val="ConsPlusNormal"/>
        <w:widowControl/>
        <w:spacing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</w:t>
      </w:r>
      <w:r w:rsidR="00F35A45">
        <w:rPr>
          <w:rFonts w:ascii="Times New Roman" w:hAnsi="Times New Roman" w:cs="Times New Roman"/>
          <w:sz w:val="28"/>
          <w:szCs w:val="28"/>
        </w:rPr>
        <w:t>яется на правоотношения, возникающие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F35A45">
        <w:rPr>
          <w:rFonts w:ascii="Times New Roman" w:hAnsi="Times New Roman" w:cs="Times New Roman"/>
          <w:sz w:val="28"/>
          <w:szCs w:val="28"/>
        </w:rPr>
        <w:t>декабря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35A45" w:rsidRPr="00C36FE8" w:rsidRDefault="00F35A45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081D2D" w:rsidRDefault="00081D2D" w:rsidP="004F380F">
      <w:pPr>
        <w:pStyle w:val="a5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81D2D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22DF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3303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380F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5A45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0ABA"/>
  <w15:docId w15:val="{CD93D03A-3217-4670-8100-D4F1D8007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EF871-2D3D-4306-9A63-4B9D9FA2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Светлана</cp:lastModifiedBy>
  <cp:revision>10</cp:revision>
  <cp:lastPrinted>2020-10-29T08:12:00Z</cp:lastPrinted>
  <dcterms:created xsi:type="dcterms:W3CDTF">2013-12-06T11:29:00Z</dcterms:created>
  <dcterms:modified xsi:type="dcterms:W3CDTF">2020-11-11T09:16:00Z</dcterms:modified>
</cp:coreProperties>
</file>