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101997" w:rsidRPr="00C31BC2" w:rsidTr="00C438D9">
        <w:trPr>
          <w:cantSplit/>
        </w:trPr>
        <w:tc>
          <w:tcPr>
            <w:tcW w:w="3888" w:type="dxa"/>
          </w:tcPr>
          <w:p w:rsidR="00101997" w:rsidRPr="002D3DE9" w:rsidRDefault="0093359F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1997"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DE9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101997" w:rsidRPr="002D3DE9" w:rsidRDefault="00101997" w:rsidP="002D3DE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DE9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101997" w:rsidRPr="00C31BC2" w:rsidRDefault="00101997" w:rsidP="002D3DE9">
      <w:pPr>
        <w:spacing w:after="0"/>
        <w:jc w:val="center"/>
        <w:rPr>
          <w:sz w:val="28"/>
          <w:szCs w:val="28"/>
        </w:rPr>
      </w:pPr>
    </w:p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D3DE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101997" w:rsidRPr="002D3DE9" w:rsidRDefault="00101997" w:rsidP="002D3DE9">
      <w:pPr>
        <w:spacing w:after="0"/>
        <w:jc w:val="center"/>
      </w:pPr>
    </w:p>
    <w:p w:rsidR="00101997" w:rsidRPr="002D3DE9" w:rsidRDefault="00101997" w:rsidP="002D3DE9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2D3DE9"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</w:t>
      </w:r>
      <w:proofErr w:type="gramStart"/>
      <w:r w:rsidRPr="002D3DE9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2D3DE9">
        <w:rPr>
          <w:rFonts w:ascii="Times New Roman" w:hAnsi="Times New Roman" w:cs="Times New Roman"/>
          <w:b w:val="0"/>
          <w:color w:val="auto"/>
        </w:rPr>
        <w:t xml:space="preserve"> Е Ш Е Н И Е</w:t>
      </w:r>
    </w:p>
    <w:p w:rsidR="00101997" w:rsidRPr="0093359F" w:rsidRDefault="00101997" w:rsidP="002D3DE9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</w:p>
    <w:p w:rsidR="00101997" w:rsidRPr="0093359F" w:rsidRDefault="00101997" w:rsidP="002D3DE9">
      <w:pPr>
        <w:pStyle w:val="1"/>
        <w:spacing w:before="0"/>
        <w:jc w:val="both"/>
        <w:rPr>
          <w:rFonts w:ascii="Times New Roman" w:hAnsi="Times New Roman" w:cs="Times New Roman"/>
          <w:color w:val="auto"/>
        </w:rPr>
      </w:pPr>
      <w:r w:rsidRPr="0093359F">
        <w:rPr>
          <w:rFonts w:ascii="Times New Roman" w:hAnsi="Times New Roman" w:cs="Times New Roman"/>
          <w:b w:val="0"/>
          <w:color w:val="auto"/>
        </w:rPr>
        <w:t xml:space="preserve">от </w:t>
      </w:r>
      <w:r w:rsidR="0093359F">
        <w:rPr>
          <w:rFonts w:ascii="Times New Roman" w:hAnsi="Times New Roman" w:cs="Times New Roman"/>
          <w:b w:val="0"/>
          <w:color w:val="auto"/>
        </w:rPr>
        <w:t>02</w:t>
      </w:r>
      <w:r w:rsidRPr="0093359F">
        <w:rPr>
          <w:rFonts w:ascii="Times New Roman" w:hAnsi="Times New Roman" w:cs="Times New Roman"/>
          <w:b w:val="0"/>
          <w:color w:val="auto"/>
        </w:rPr>
        <w:t xml:space="preserve">апреля 2018 года                                                          </w:t>
      </w:r>
      <w:r w:rsidR="0093359F">
        <w:rPr>
          <w:rFonts w:ascii="Times New Roman" w:hAnsi="Times New Roman" w:cs="Times New Roman"/>
          <w:b w:val="0"/>
          <w:color w:val="auto"/>
        </w:rPr>
        <w:t xml:space="preserve">                          </w:t>
      </w:r>
      <w:r w:rsidRPr="0093359F">
        <w:rPr>
          <w:rFonts w:ascii="Times New Roman" w:hAnsi="Times New Roman" w:cs="Times New Roman"/>
          <w:b w:val="0"/>
          <w:color w:val="auto"/>
        </w:rPr>
        <w:t xml:space="preserve">№ </w:t>
      </w:r>
      <w:r w:rsidR="0093359F">
        <w:rPr>
          <w:rFonts w:ascii="Times New Roman" w:hAnsi="Times New Roman" w:cs="Times New Roman"/>
          <w:b w:val="0"/>
          <w:color w:val="auto"/>
        </w:rPr>
        <w:t>5-26/4</w:t>
      </w:r>
    </w:p>
    <w:p w:rsidR="00101997" w:rsidRPr="0093359F" w:rsidRDefault="00101997" w:rsidP="002D3DE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3359F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93359F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93359F">
        <w:rPr>
          <w:rFonts w:ascii="Times New Roman" w:hAnsi="Times New Roman" w:cs="Times New Roman"/>
          <w:sz w:val="20"/>
          <w:szCs w:val="20"/>
        </w:rPr>
        <w:t>. Ижма</w:t>
      </w:r>
    </w:p>
    <w:p w:rsidR="00101997" w:rsidRPr="00131F1D" w:rsidRDefault="00101997" w:rsidP="002D3DE9">
      <w:pPr>
        <w:spacing w:after="0"/>
        <w:jc w:val="center"/>
      </w:pPr>
    </w:p>
    <w:p w:rsidR="00101997" w:rsidRPr="002D3DE9" w:rsidRDefault="00101997" w:rsidP="002D3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101997" w:rsidRPr="002D3DE9" w:rsidRDefault="00101997" w:rsidP="002D3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101997" w:rsidRPr="002D3DE9" w:rsidRDefault="00101997" w:rsidP="002D3D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2D3DE9" w:rsidRDefault="00101997" w:rsidP="002D3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3D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D3DE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01997" w:rsidRPr="002D3DE9" w:rsidRDefault="00101997" w:rsidP="0093359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Default="00101997" w:rsidP="0093359F">
      <w:pPr>
        <w:pStyle w:val="a4"/>
        <w:numPr>
          <w:ilvl w:val="0"/>
          <w:numId w:val="9"/>
        </w:numPr>
        <w:autoSpaceDE w:val="0"/>
        <w:autoSpaceDN w:val="0"/>
        <w:spacing w:after="0" w:line="36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D3DE9">
        <w:rPr>
          <w:rFonts w:ascii="Times New Roman" w:hAnsi="Times New Roman" w:cs="Times New Roman"/>
          <w:sz w:val="28"/>
          <w:szCs w:val="28"/>
        </w:rPr>
        <w:t>Утвердить перечень имущества, предлагаемого к передаче из государственной собственности  Республики Коми, в собственность муниципального образования муниципального района «Ижемский»</w:t>
      </w:r>
      <w:r w:rsidR="0093359F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93359F" w:rsidRPr="0093359F" w:rsidRDefault="0093359F" w:rsidP="0093359F">
      <w:pPr>
        <w:pStyle w:val="a4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359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335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359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руководителя администрации муниципального района «Ижемский» (Попова Ф.А.). </w:t>
      </w:r>
    </w:p>
    <w:p w:rsidR="0093359F" w:rsidRPr="0093359F" w:rsidRDefault="0093359F" w:rsidP="0093359F">
      <w:pPr>
        <w:pStyle w:val="a4"/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93359F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принятия. </w:t>
      </w:r>
    </w:p>
    <w:p w:rsidR="0093359F" w:rsidRPr="0093359F" w:rsidRDefault="0093359F" w:rsidP="0093359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        </w:t>
      </w:r>
      <w:r w:rsidR="00737650">
        <w:rPr>
          <w:rFonts w:ascii="Times New Roman" w:hAnsi="Times New Roman" w:cs="Times New Roman"/>
          <w:sz w:val="28"/>
          <w:szCs w:val="28"/>
        </w:rPr>
        <w:t>Т.В. Артеева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</w:t>
      </w: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 апреля 2018 года № 5-26/</w:t>
      </w:r>
      <w:r w:rsidR="00737650">
        <w:rPr>
          <w:rFonts w:ascii="Times New Roman" w:hAnsi="Times New Roman" w:cs="Times New Roman"/>
          <w:sz w:val="28"/>
          <w:szCs w:val="28"/>
        </w:rPr>
        <w:t>4</w:t>
      </w:r>
    </w:p>
    <w:p w:rsidR="0093359F" w:rsidRDefault="0093359F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37650" w:rsidRDefault="00737650" w:rsidP="0093359F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37650" w:rsidRPr="002D3DE9" w:rsidRDefault="00737650" w:rsidP="00737650">
      <w:pPr>
        <w:pStyle w:val="a4"/>
        <w:autoSpaceDE w:val="0"/>
        <w:autoSpaceDN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D3DE9">
        <w:rPr>
          <w:rFonts w:ascii="Times New Roman" w:hAnsi="Times New Roman" w:cs="Times New Roman"/>
          <w:sz w:val="28"/>
          <w:szCs w:val="28"/>
        </w:rPr>
        <w:t>еречень имущества, предлагаемого к передаче из государственной собственности  Республики Коми, в собственность муниципального образования муниципального района «Ижемский»</w:t>
      </w:r>
    </w:p>
    <w:p w:rsidR="00101997" w:rsidRDefault="00101997" w:rsidP="002D3DE9">
      <w:pPr>
        <w:pStyle w:val="a4"/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737650" w:rsidRPr="002D3DE9" w:rsidRDefault="00737650" w:rsidP="002D3DE9">
      <w:pPr>
        <w:pStyle w:val="a4"/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066" w:type="dxa"/>
        <w:tblInd w:w="-176" w:type="dxa"/>
        <w:tblLayout w:type="fixed"/>
        <w:tblLook w:val="04A0"/>
      </w:tblPr>
      <w:tblGrid>
        <w:gridCol w:w="851"/>
        <w:gridCol w:w="4962"/>
        <w:gridCol w:w="2268"/>
        <w:gridCol w:w="1985"/>
      </w:tblGrid>
      <w:tr w:rsidR="00101997" w:rsidRPr="002D3DE9" w:rsidTr="00C438D9">
        <w:tc>
          <w:tcPr>
            <w:tcW w:w="851" w:type="dxa"/>
          </w:tcPr>
          <w:p w:rsidR="00101997" w:rsidRPr="002D3DE9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2D3DE9"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101997" w:rsidRPr="002D3DE9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2D3DE9">
              <w:rPr>
                <w:sz w:val="28"/>
                <w:szCs w:val="28"/>
              </w:rPr>
              <w:t>Наименование  имущества</w:t>
            </w:r>
          </w:p>
        </w:tc>
        <w:tc>
          <w:tcPr>
            <w:tcW w:w="2268" w:type="dxa"/>
          </w:tcPr>
          <w:p w:rsidR="00101997" w:rsidRPr="002D3DE9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2D3DE9">
              <w:rPr>
                <w:sz w:val="28"/>
                <w:szCs w:val="28"/>
              </w:rPr>
              <w:t>Балансовая / кадастровая стоимость, руб.</w:t>
            </w:r>
          </w:p>
        </w:tc>
        <w:tc>
          <w:tcPr>
            <w:tcW w:w="1985" w:type="dxa"/>
          </w:tcPr>
          <w:p w:rsidR="00101997" w:rsidRPr="002D3DE9" w:rsidRDefault="00101997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2D3DE9">
              <w:rPr>
                <w:sz w:val="28"/>
                <w:szCs w:val="28"/>
              </w:rPr>
              <w:t>Остаточная стоимость, руб.</w:t>
            </w:r>
          </w:p>
        </w:tc>
      </w:tr>
      <w:tr w:rsidR="009B488B" w:rsidRPr="002D3DE9" w:rsidTr="00C438D9">
        <w:tc>
          <w:tcPr>
            <w:tcW w:w="851" w:type="dxa"/>
          </w:tcPr>
          <w:p w:rsidR="009B488B" w:rsidRPr="00737650" w:rsidRDefault="009B488B" w:rsidP="002D3DE9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 w:rsidRPr="00737650"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9B488B" w:rsidRPr="00737650" w:rsidRDefault="009B488B" w:rsidP="0093359F">
            <w:pPr>
              <w:pStyle w:val="a8"/>
              <w:tabs>
                <w:tab w:val="clear" w:pos="4153"/>
                <w:tab w:val="clear" w:pos="8306"/>
              </w:tabs>
              <w:rPr>
                <w:sz w:val="28"/>
                <w:szCs w:val="28"/>
              </w:rPr>
            </w:pPr>
            <w:r w:rsidRPr="00737650">
              <w:rPr>
                <w:sz w:val="28"/>
                <w:szCs w:val="28"/>
              </w:rPr>
              <w:t>Земельный участок, категория: земли населенных пунктов, вид разрешенного использования: библиотеки, клубы, детские и взрослые музыкальные, художественные, хореографические школы и студии, дома творчества, лектории, дома культуры, (исключая ночные заведения) районного и городского назначения, площадь 3746 кв.м.,</w:t>
            </w:r>
            <w:proofErr w:type="gramStart"/>
            <w:r w:rsidRPr="00737650">
              <w:rPr>
                <w:sz w:val="28"/>
                <w:szCs w:val="28"/>
              </w:rPr>
              <w:t xml:space="preserve"> ,</w:t>
            </w:r>
            <w:proofErr w:type="gramEnd"/>
            <w:r w:rsidRPr="00737650">
              <w:rPr>
                <w:sz w:val="28"/>
                <w:szCs w:val="28"/>
              </w:rPr>
              <w:t xml:space="preserve"> адрес (местонахождение) объекта: Республика Коми, </w:t>
            </w:r>
            <w:proofErr w:type="gramStart"/>
            <w:r w:rsidRPr="00737650">
              <w:rPr>
                <w:sz w:val="28"/>
                <w:szCs w:val="28"/>
              </w:rPr>
              <w:t>г</w:t>
            </w:r>
            <w:proofErr w:type="gramEnd"/>
            <w:r w:rsidRPr="00737650">
              <w:rPr>
                <w:sz w:val="28"/>
                <w:szCs w:val="28"/>
              </w:rPr>
              <w:t xml:space="preserve">. Сыктывкар, ул. Домны </w:t>
            </w:r>
            <w:proofErr w:type="spellStart"/>
            <w:r w:rsidRPr="00737650">
              <w:rPr>
                <w:sz w:val="28"/>
                <w:szCs w:val="28"/>
              </w:rPr>
              <w:t>Каликовой</w:t>
            </w:r>
            <w:proofErr w:type="spellEnd"/>
            <w:r w:rsidRPr="00737650">
              <w:rPr>
                <w:sz w:val="28"/>
                <w:szCs w:val="28"/>
              </w:rPr>
              <w:t xml:space="preserve">,   кадастровый номер: </w:t>
            </w:r>
            <w:r w:rsidRPr="00737650">
              <w:rPr>
                <w:bCs/>
                <w:sz w:val="28"/>
                <w:szCs w:val="28"/>
                <w:shd w:val="clear" w:color="auto" w:fill="FFFFFF"/>
              </w:rPr>
              <w:t>11:05:0107002:453</w:t>
            </w:r>
          </w:p>
        </w:tc>
        <w:tc>
          <w:tcPr>
            <w:tcW w:w="2268" w:type="dxa"/>
          </w:tcPr>
          <w:p w:rsidR="009B488B" w:rsidRPr="00737650" w:rsidRDefault="009B488B" w:rsidP="0093359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</w:p>
          <w:p w:rsidR="009B488B" w:rsidRPr="00737650" w:rsidRDefault="009B488B" w:rsidP="0093359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highlight w:val="yellow"/>
              </w:rPr>
            </w:pPr>
            <w:r w:rsidRPr="00737650">
              <w:rPr>
                <w:sz w:val="28"/>
                <w:szCs w:val="28"/>
              </w:rPr>
              <w:t>/ 4 602 260,68</w:t>
            </w:r>
          </w:p>
        </w:tc>
        <w:tc>
          <w:tcPr>
            <w:tcW w:w="1985" w:type="dxa"/>
          </w:tcPr>
          <w:p w:rsidR="009B488B" w:rsidRPr="00737650" w:rsidRDefault="009B488B" w:rsidP="0093359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highlight w:val="yellow"/>
              </w:rPr>
            </w:pPr>
          </w:p>
          <w:p w:rsidR="009B488B" w:rsidRPr="00737650" w:rsidRDefault="009B488B" w:rsidP="0093359F">
            <w:pPr>
              <w:pStyle w:val="a8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highlight w:val="yellow"/>
              </w:rPr>
            </w:pPr>
            <w:r w:rsidRPr="00737650">
              <w:rPr>
                <w:sz w:val="28"/>
                <w:szCs w:val="28"/>
              </w:rPr>
              <w:t xml:space="preserve">4 602 260,68 </w:t>
            </w:r>
          </w:p>
        </w:tc>
      </w:tr>
    </w:tbl>
    <w:p w:rsidR="00101997" w:rsidRPr="002D3DE9" w:rsidRDefault="00101997" w:rsidP="002D3DE9">
      <w:pPr>
        <w:pStyle w:val="a4"/>
        <w:spacing w:after="0" w:line="240" w:lineRule="auto"/>
        <w:ind w:left="111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Default="00101997" w:rsidP="00737650">
      <w:pPr>
        <w:spacing w:after="0" w:line="240" w:lineRule="auto"/>
        <w:jc w:val="both"/>
      </w:pPr>
      <w:r w:rsidRPr="002D3DE9">
        <w:rPr>
          <w:rFonts w:ascii="Times New Roman" w:hAnsi="Times New Roman" w:cs="Times New Roman"/>
          <w:sz w:val="28"/>
          <w:szCs w:val="28"/>
        </w:rPr>
        <w:tab/>
      </w:r>
    </w:p>
    <w:p w:rsidR="00101997" w:rsidRPr="00DE43B2" w:rsidRDefault="00101997" w:rsidP="007D3E7A">
      <w:pPr>
        <w:pStyle w:val="a5"/>
        <w:spacing w:line="240" w:lineRule="auto"/>
        <w:ind w:firstLine="567"/>
        <w:jc w:val="both"/>
        <w:rPr>
          <w:sz w:val="28"/>
          <w:szCs w:val="28"/>
        </w:rPr>
      </w:pPr>
    </w:p>
    <w:sectPr w:rsidR="00101997" w:rsidRPr="00DE43B2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37650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3359F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90DA1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4B8A5-66F1-4E2C-B460-C852A34F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2018-04-03T11:42:00Z</cp:lastPrinted>
  <dcterms:created xsi:type="dcterms:W3CDTF">2018-04-03T11:43:00Z</dcterms:created>
  <dcterms:modified xsi:type="dcterms:W3CDTF">2018-04-03T11:43:00Z</dcterms:modified>
</cp:coreProperties>
</file>