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124350" w:rsidRPr="00C31BC2" w:rsidTr="00E36991">
        <w:trPr>
          <w:cantSplit/>
        </w:trPr>
        <w:tc>
          <w:tcPr>
            <w:tcW w:w="3888" w:type="dxa"/>
          </w:tcPr>
          <w:p w:rsidR="00124350" w:rsidRPr="00C31BC2" w:rsidRDefault="00124350" w:rsidP="00E36991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</w:t>
            </w:r>
            <w:proofErr w:type="spellStart"/>
            <w:r w:rsidRPr="00C31BC2">
              <w:rPr>
                <w:b/>
                <w:sz w:val="28"/>
                <w:szCs w:val="28"/>
              </w:rPr>
              <w:t>Изьва</w:t>
            </w:r>
            <w:proofErr w:type="spellEnd"/>
            <w:r w:rsidRPr="00C31BC2">
              <w:rPr>
                <w:b/>
                <w:sz w:val="28"/>
                <w:szCs w:val="28"/>
              </w:rPr>
              <w:t>»</w:t>
            </w:r>
          </w:p>
          <w:p w:rsidR="00124350" w:rsidRPr="00C31BC2" w:rsidRDefault="00124350" w:rsidP="00E3699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</w:t>
            </w:r>
            <w:r w:rsidRPr="00C31BC2">
              <w:rPr>
                <w:b/>
                <w:sz w:val="28"/>
                <w:szCs w:val="28"/>
              </w:rPr>
              <w:t>униципальнöй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31BC2">
              <w:rPr>
                <w:b/>
                <w:sz w:val="28"/>
                <w:szCs w:val="28"/>
              </w:rPr>
              <w:t>районса</w:t>
            </w:r>
            <w:proofErr w:type="spellEnd"/>
          </w:p>
          <w:p w:rsidR="00124350" w:rsidRPr="00C31BC2" w:rsidRDefault="00124350" w:rsidP="00E3699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124350" w:rsidRPr="00C31BC2" w:rsidRDefault="00124350" w:rsidP="00E369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7060" cy="739140"/>
                  <wp:effectExtent l="19050" t="0" r="2540" b="0"/>
                  <wp:docPr id="4" name="Рисунок 1" descr="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0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124350" w:rsidRPr="00C31BC2" w:rsidRDefault="00124350" w:rsidP="00E36991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124350" w:rsidRPr="00C31BC2" w:rsidRDefault="00124350" w:rsidP="00E36991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124350" w:rsidRPr="00C31BC2" w:rsidRDefault="00124350" w:rsidP="00E36991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124350" w:rsidRPr="00C31BC2" w:rsidRDefault="00124350" w:rsidP="00124350">
      <w:pPr>
        <w:jc w:val="center"/>
        <w:rPr>
          <w:sz w:val="28"/>
          <w:szCs w:val="28"/>
        </w:rPr>
      </w:pPr>
    </w:p>
    <w:p w:rsidR="00124350" w:rsidRPr="00C31BC2" w:rsidRDefault="00124350" w:rsidP="00124350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124350" w:rsidRPr="00C31BC2" w:rsidRDefault="00124350" w:rsidP="00124350">
      <w:pPr>
        <w:jc w:val="center"/>
        <w:rPr>
          <w:b/>
          <w:sz w:val="28"/>
          <w:szCs w:val="28"/>
        </w:rPr>
      </w:pPr>
    </w:p>
    <w:p w:rsidR="00124350" w:rsidRPr="00C31BC2" w:rsidRDefault="00124350" w:rsidP="00124350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124350" w:rsidRPr="00C31BC2" w:rsidRDefault="00124350" w:rsidP="00124350">
      <w:pPr>
        <w:pStyle w:val="1"/>
        <w:rPr>
          <w:b/>
        </w:rPr>
      </w:pPr>
    </w:p>
    <w:p w:rsidR="00124350" w:rsidRPr="00C31BC2" w:rsidRDefault="00124350" w:rsidP="00124350">
      <w:pPr>
        <w:pStyle w:val="1"/>
        <w:ind w:firstLine="0"/>
        <w:jc w:val="both"/>
      </w:pPr>
      <w:r>
        <w:t>от 28 июня</w:t>
      </w:r>
      <w:r w:rsidRPr="00C31BC2">
        <w:t xml:space="preserve"> 201</w:t>
      </w:r>
      <w:r>
        <w:t>8</w:t>
      </w:r>
      <w:r w:rsidRPr="00C31BC2">
        <w:t xml:space="preserve"> года      </w:t>
      </w:r>
      <w:r>
        <w:t xml:space="preserve">                                                                      </w:t>
      </w:r>
      <w:r w:rsidRPr="00C31BC2">
        <w:t xml:space="preserve">  № </w:t>
      </w:r>
      <w:r>
        <w:t xml:space="preserve">5-27/20               </w:t>
      </w:r>
    </w:p>
    <w:p w:rsidR="00124350" w:rsidRPr="00C31BC2" w:rsidRDefault="00124350" w:rsidP="00124350">
      <w:pPr>
        <w:pStyle w:val="1"/>
      </w:pPr>
    </w:p>
    <w:p w:rsidR="00124350" w:rsidRDefault="00124350" w:rsidP="00124350">
      <w:pPr>
        <w:jc w:val="center"/>
        <w:rPr>
          <w:sz w:val="28"/>
          <w:szCs w:val="28"/>
        </w:rPr>
      </w:pPr>
    </w:p>
    <w:p w:rsidR="00124350" w:rsidRPr="00E403C6" w:rsidRDefault="00124350" w:rsidP="00124350">
      <w:pPr>
        <w:jc w:val="center"/>
        <w:rPr>
          <w:sz w:val="28"/>
          <w:szCs w:val="28"/>
        </w:rPr>
      </w:pPr>
      <w:r w:rsidRPr="00E403C6">
        <w:rPr>
          <w:sz w:val="28"/>
          <w:szCs w:val="28"/>
        </w:rPr>
        <w:t>Об увековечении памяти</w:t>
      </w:r>
      <w:r>
        <w:rPr>
          <w:sz w:val="28"/>
          <w:szCs w:val="28"/>
        </w:rPr>
        <w:t xml:space="preserve"> мастера спорта СССР по лыжным гонкам, первого директора Ижемской ДЮСШ С.А. Артеева</w:t>
      </w:r>
      <w:r w:rsidRPr="00E403C6">
        <w:rPr>
          <w:sz w:val="28"/>
          <w:szCs w:val="28"/>
        </w:rPr>
        <w:t xml:space="preserve"> в форме присвоения муниципальному бюджетному </w:t>
      </w:r>
      <w:r>
        <w:rPr>
          <w:sz w:val="28"/>
          <w:szCs w:val="28"/>
        </w:rPr>
        <w:t xml:space="preserve">учреждению дополнительного образования «Ижемская детско-юношеская спортивная школа» имени С.А.Артеева </w:t>
      </w:r>
    </w:p>
    <w:p w:rsidR="00124350" w:rsidRPr="00C31BC2" w:rsidRDefault="00124350" w:rsidP="00124350">
      <w:pPr>
        <w:rPr>
          <w:sz w:val="28"/>
          <w:szCs w:val="28"/>
        </w:rPr>
      </w:pPr>
    </w:p>
    <w:p w:rsidR="00124350" w:rsidRDefault="00124350" w:rsidP="00124350">
      <w:pPr>
        <w:tabs>
          <w:tab w:val="left" w:pos="0"/>
        </w:tabs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Pr="00C31BC2">
        <w:rPr>
          <w:sz w:val="28"/>
          <w:szCs w:val="28"/>
        </w:rPr>
        <w:t xml:space="preserve">с </w:t>
      </w:r>
      <w:r>
        <w:rPr>
          <w:sz w:val="28"/>
          <w:szCs w:val="28"/>
        </w:rPr>
        <w:t>решением Совета муниципального района «Ижемский» от 21 мая 2014 года № 4-24/8 «Об утверждении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 в форме присвоения их имен муниципальным учреждениям, муниципальным унитарным предприятиям, закреплённым за указанными организациями объектам недвижимого имущества, а также другим объектам, находящимся в ведении муниципального района «Ижемский</w:t>
      </w:r>
      <w:proofErr w:type="gramEnd"/>
      <w:r>
        <w:rPr>
          <w:sz w:val="28"/>
          <w:szCs w:val="28"/>
        </w:rPr>
        <w:t xml:space="preserve">», и положения о порядке увековечения на территории муниципального образования муниципального района «Ижемский» памяти </w:t>
      </w:r>
      <w:proofErr w:type="gramStart"/>
      <w:r>
        <w:rPr>
          <w:sz w:val="28"/>
          <w:szCs w:val="28"/>
        </w:rPr>
        <w:t>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«Ижемский», на основании Протокола заседания комиссии по увековечению памяти выдающихся деятелей, заслуженных лиц, а также исторических событий и памятных дат на территории муниципального района</w:t>
      </w:r>
      <w:proofErr w:type="gramEnd"/>
      <w:r>
        <w:rPr>
          <w:sz w:val="28"/>
          <w:szCs w:val="28"/>
        </w:rPr>
        <w:t xml:space="preserve"> «Ижемский» от 29 мая 2018 года </w:t>
      </w:r>
    </w:p>
    <w:p w:rsidR="00124350" w:rsidRPr="00C31BC2" w:rsidRDefault="00124350" w:rsidP="00124350">
      <w:pPr>
        <w:tabs>
          <w:tab w:val="left" w:pos="0"/>
        </w:tabs>
        <w:ind w:firstLine="708"/>
        <w:jc w:val="both"/>
        <w:rPr>
          <w:sz w:val="28"/>
          <w:szCs w:val="28"/>
        </w:rPr>
      </w:pPr>
    </w:p>
    <w:p w:rsidR="00124350" w:rsidRPr="00C31BC2" w:rsidRDefault="00124350" w:rsidP="00124350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124350" w:rsidRPr="00C31BC2" w:rsidRDefault="00124350" w:rsidP="00124350">
      <w:pPr>
        <w:jc w:val="center"/>
        <w:rPr>
          <w:sz w:val="28"/>
          <w:szCs w:val="28"/>
        </w:rPr>
      </w:pPr>
    </w:p>
    <w:p w:rsidR="00124350" w:rsidRDefault="00124350" w:rsidP="00124350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124350" w:rsidRPr="00C31BC2" w:rsidRDefault="00124350" w:rsidP="00124350">
      <w:pPr>
        <w:jc w:val="center"/>
        <w:rPr>
          <w:sz w:val="28"/>
          <w:szCs w:val="28"/>
        </w:rPr>
      </w:pPr>
    </w:p>
    <w:p w:rsidR="000D6214" w:rsidRPr="00E403C6" w:rsidRDefault="00124350" w:rsidP="000D62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D6214">
        <w:rPr>
          <w:sz w:val="28"/>
          <w:szCs w:val="28"/>
        </w:rPr>
        <w:t>Увековечить память мастера спорта СССР по лыжным гонкам, первого директора Ижемской ДЮСШ Семена Афанасьевича Артеева</w:t>
      </w:r>
      <w:r w:rsidR="000D6214" w:rsidRPr="00E403C6">
        <w:rPr>
          <w:sz w:val="28"/>
          <w:szCs w:val="28"/>
        </w:rPr>
        <w:t xml:space="preserve"> в форме присвоения муниципальному бюджетному </w:t>
      </w:r>
      <w:r w:rsidR="000D6214">
        <w:rPr>
          <w:sz w:val="28"/>
          <w:szCs w:val="28"/>
        </w:rPr>
        <w:t xml:space="preserve">учреждению дополнительного образования «Ижемская детско-юношеская спортивная школа» имени С.А.Артеева </w:t>
      </w:r>
    </w:p>
    <w:p w:rsidR="000D6214" w:rsidRDefault="000D6214" w:rsidP="000D6214">
      <w:pPr>
        <w:jc w:val="both"/>
        <w:rPr>
          <w:sz w:val="28"/>
          <w:szCs w:val="28"/>
        </w:rPr>
      </w:pPr>
    </w:p>
    <w:p w:rsidR="00124350" w:rsidRDefault="00124350" w:rsidP="001243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Администрации муниципального района «Ижемский подготовить проект постановления администрации «О присвоении </w:t>
      </w:r>
      <w:r w:rsidRPr="00E403C6">
        <w:rPr>
          <w:sz w:val="28"/>
          <w:szCs w:val="28"/>
        </w:rPr>
        <w:t xml:space="preserve">бюджетному </w:t>
      </w:r>
      <w:r>
        <w:rPr>
          <w:sz w:val="28"/>
          <w:szCs w:val="28"/>
        </w:rPr>
        <w:t>учреждению дополнительного образования «Ижемская детско-юношеская спортивная школа» имени С.А.Артеева».</w:t>
      </w:r>
    </w:p>
    <w:p w:rsidR="00124350" w:rsidRDefault="00124350" w:rsidP="001243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со дня его принятия и подлежит официальному опубликованию. </w:t>
      </w:r>
    </w:p>
    <w:p w:rsidR="00124350" w:rsidRPr="00C31BC2" w:rsidRDefault="00124350" w:rsidP="00124350">
      <w:pPr>
        <w:jc w:val="both"/>
        <w:rPr>
          <w:sz w:val="28"/>
          <w:szCs w:val="28"/>
        </w:rPr>
      </w:pPr>
    </w:p>
    <w:p w:rsidR="00124350" w:rsidRPr="00C31BC2" w:rsidRDefault="00124350" w:rsidP="001243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31BC2">
        <w:rPr>
          <w:sz w:val="28"/>
          <w:szCs w:val="28"/>
        </w:rPr>
        <w:t xml:space="preserve"> </w:t>
      </w:r>
    </w:p>
    <w:p w:rsidR="00124350" w:rsidRDefault="00124350" w:rsidP="00124350">
      <w:pPr>
        <w:jc w:val="both"/>
        <w:rPr>
          <w:sz w:val="28"/>
          <w:szCs w:val="28"/>
        </w:rPr>
      </w:pPr>
    </w:p>
    <w:p w:rsidR="00124350" w:rsidRDefault="00124350" w:rsidP="00124350">
      <w:pPr>
        <w:jc w:val="both"/>
        <w:rPr>
          <w:sz w:val="28"/>
          <w:szCs w:val="28"/>
        </w:rPr>
      </w:pPr>
    </w:p>
    <w:p w:rsidR="00124350" w:rsidRPr="00C31BC2" w:rsidRDefault="00124350" w:rsidP="00124350">
      <w:pPr>
        <w:jc w:val="both"/>
        <w:rPr>
          <w:sz w:val="28"/>
          <w:szCs w:val="28"/>
        </w:rPr>
      </w:pPr>
    </w:p>
    <w:p w:rsidR="00124350" w:rsidRPr="00C31BC2" w:rsidRDefault="00124350" w:rsidP="00124350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Глава муниципального района </w:t>
      </w:r>
    </w:p>
    <w:p w:rsidR="00124350" w:rsidRDefault="00124350" w:rsidP="00124350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«Ижемский» - председатель </w:t>
      </w:r>
    </w:p>
    <w:p w:rsidR="00124350" w:rsidRDefault="00124350" w:rsidP="00124350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Совета района                                      </w:t>
      </w:r>
      <w:r>
        <w:rPr>
          <w:sz w:val="28"/>
          <w:szCs w:val="28"/>
        </w:rPr>
        <w:t xml:space="preserve">                                   </w:t>
      </w:r>
      <w:r w:rsidRPr="00C31BC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Т.В. Артеева</w:t>
      </w:r>
    </w:p>
    <w:p w:rsidR="00124350" w:rsidRDefault="00124350" w:rsidP="00124350">
      <w:pPr>
        <w:rPr>
          <w:sz w:val="28"/>
          <w:szCs w:val="28"/>
        </w:rPr>
      </w:pPr>
    </w:p>
    <w:p w:rsidR="00124350" w:rsidRDefault="00124350" w:rsidP="00124350"/>
    <w:p w:rsidR="000B2E25" w:rsidRDefault="000B2E25"/>
    <w:sectPr w:rsidR="000B2E25" w:rsidSect="000255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4350"/>
    <w:rsid w:val="000B2E25"/>
    <w:rsid w:val="000D6214"/>
    <w:rsid w:val="00124350"/>
    <w:rsid w:val="005B43F3"/>
    <w:rsid w:val="00AB7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3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24350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2435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3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3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2018-07-02T13:26:00Z</cp:lastPrinted>
  <dcterms:created xsi:type="dcterms:W3CDTF">2018-07-02T09:17:00Z</dcterms:created>
  <dcterms:modified xsi:type="dcterms:W3CDTF">2018-07-02T13:44:00Z</dcterms:modified>
</cp:coreProperties>
</file>