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4C2EC4" w:rsidRPr="007950A7" w:rsidTr="00A3399C">
        <w:trPr>
          <w:cantSplit/>
        </w:trPr>
        <w:tc>
          <w:tcPr>
            <w:tcW w:w="3888" w:type="dxa"/>
            <w:hideMark/>
          </w:tcPr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4C2EC4" w:rsidRPr="007950A7" w:rsidRDefault="004C2EC4" w:rsidP="00A33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4C2EC4" w:rsidRPr="007950A7" w:rsidRDefault="004C2EC4" w:rsidP="00A339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4C2EC4" w:rsidRPr="007950A7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4C2EC4" w:rsidRDefault="004C2EC4" w:rsidP="004C2EC4">
      <w:pPr>
        <w:pStyle w:val="1"/>
        <w:ind w:firstLine="0"/>
        <w:jc w:val="both"/>
      </w:pPr>
      <w:r w:rsidRPr="007950A7">
        <w:t xml:space="preserve">от </w:t>
      </w:r>
      <w:r w:rsidR="006D3F4E">
        <w:t xml:space="preserve">28 </w:t>
      </w:r>
      <w:r w:rsidR="00781C8E">
        <w:t>июня</w:t>
      </w:r>
      <w:r>
        <w:t xml:space="preserve"> </w:t>
      </w:r>
      <w:r w:rsidR="00781C8E">
        <w:t>2018</w:t>
      </w:r>
      <w:r w:rsidRPr="007950A7">
        <w:t xml:space="preserve"> года                                                              </w:t>
      </w:r>
      <w:r>
        <w:t xml:space="preserve">  </w:t>
      </w:r>
      <w:r w:rsidRPr="007950A7">
        <w:t xml:space="preserve">      </w:t>
      </w:r>
      <w:r w:rsidR="006D3F4E">
        <w:t xml:space="preserve">         </w:t>
      </w:r>
      <w:r w:rsidRPr="007950A7">
        <w:t xml:space="preserve">№ </w:t>
      </w:r>
      <w:r w:rsidR="006D3F4E">
        <w:t xml:space="preserve">5-27/24                </w:t>
      </w:r>
      <w:r>
        <w:t xml:space="preserve"> </w:t>
      </w:r>
    </w:p>
    <w:p w:rsidR="004C2EC4" w:rsidRPr="003348F7" w:rsidRDefault="004C2EC4" w:rsidP="004C2EC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781C8E" w:rsidRDefault="00781C8E" w:rsidP="00781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1C8E" w:rsidRPr="007950A7" w:rsidRDefault="00781C8E" w:rsidP="00781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 xml:space="preserve"> Коми в собственность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81C8E">
        <w:rPr>
          <w:rFonts w:ascii="Times New Roman" w:hAnsi="Times New Roman" w:cs="Times New Roman"/>
          <w:sz w:val="28"/>
          <w:szCs w:val="28"/>
        </w:rPr>
        <w:t xml:space="preserve">Законом Республики Коми от 07.12.2005 № 134-РЗ «О порядке передачи государственного имущества Республики Коми в собственность муниципальных образований» </w:t>
      </w:r>
      <w:r w:rsidRPr="007950A7">
        <w:rPr>
          <w:rFonts w:ascii="Times New Roman" w:hAnsi="Times New Roman" w:cs="Times New Roman"/>
          <w:sz w:val="28"/>
          <w:szCs w:val="28"/>
        </w:rPr>
        <w:t>и Уставом муниципального образования муниципального района «Ижемский»</w:t>
      </w:r>
    </w:p>
    <w:p w:rsidR="00781C8E" w:rsidRPr="007950A7" w:rsidRDefault="00781C8E" w:rsidP="004C2E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81C8E" w:rsidRPr="007950A7" w:rsidRDefault="00781C8E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1.   Утвердить перечень </w:t>
      </w:r>
      <w:r w:rsidR="00781C8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движимого </w:t>
      </w:r>
      <w:r w:rsidRPr="007950A7">
        <w:rPr>
          <w:rFonts w:ascii="Times New Roman" w:hAnsi="Times New Roman" w:cs="Times New Roman"/>
          <w:sz w:val="28"/>
          <w:szCs w:val="28"/>
        </w:rPr>
        <w:t xml:space="preserve">имущества, предлагаемого к передаче из  </w:t>
      </w:r>
      <w:r w:rsidR="00781C8E"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 w:rsidR="00781C8E">
        <w:rPr>
          <w:rFonts w:ascii="Times New Roman" w:hAnsi="Times New Roman" w:cs="Times New Roman"/>
          <w:sz w:val="28"/>
          <w:szCs w:val="28"/>
        </w:rPr>
        <w:t>ой</w:t>
      </w:r>
      <w:r w:rsidR="00781C8E"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781C8E">
        <w:rPr>
          <w:rFonts w:ascii="Times New Roman" w:hAnsi="Times New Roman" w:cs="Times New Roman"/>
          <w:sz w:val="28"/>
          <w:szCs w:val="28"/>
        </w:rPr>
        <w:t>и</w:t>
      </w:r>
      <w:r w:rsidR="00781C8E"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781C8E">
        <w:rPr>
          <w:rFonts w:ascii="Times New Roman" w:hAnsi="Times New Roman" w:cs="Times New Roman"/>
          <w:sz w:val="28"/>
          <w:szCs w:val="28"/>
        </w:rPr>
        <w:t xml:space="preserve">Коми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781C8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81C8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2EC4" w:rsidRPr="007950A7" w:rsidRDefault="004C2EC4" w:rsidP="004C2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2. </w:t>
      </w:r>
      <w:r w:rsidR="00781C8E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муниципального района «Ижемский» </w:t>
      </w:r>
      <w:proofErr w:type="gramStart"/>
      <w:r w:rsidR="00781C8E">
        <w:rPr>
          <w:rFonts w:ascii="Times New Roman" w:hAnsi="Times New Roman" w:cs="Times New Roman"/>
          <w:sz w:val="28"/>
          <w:szCs w:val="28"/>
        </w:rPr>
        <w:t>к</w:t>
      </w:r>
      <w:r w:rsidRPr="007950A7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2924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района «Ижемский» (</w:t>
      </w:r>
      <w:r w:rsidR="00781C8E">
        <w:rPr>
          <w:rFonts w:ascii="Times New Roman" w:hAnsi="Times New Roman" w:cs="Times New Roman"/>
          <w:sz w:val="28"/>
          <w:szCs w:val="28"/>
        </w:rPr>
        <w:t>Попов Ф.А.</w:t>
      </w:r>
      <w:r w:rsidRPr="007950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4C2EC4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«Ижемский» - председатель Совета района                              </w:t>
      </w:r>
      <w:r w:rsidR="002924C4">
        <w:rPr>
          <w:rFonts w:ascii="Times New Roman" w:hAnsi="Times New Roman" w:cs="Times New Roman"/>
          <w:sz w:val="28"/>
          <w:szCs w:val="28"/>
        </w:rPr>
        <w:t xml:space="preserve">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 w:rsidR="002924C4"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 w:rsidR="002924C4">
        <w:rPr>
          <w:rFonts w:ascii="Times New Roman" w:hAnsi="Times New Roman" w:cs="Times New Roman"/>
          <w:sz w:val="28"/>
          <w:szCs w:val="28"/>
        </w:rPr>
        <w:t>ртеева</w:t>
      </w: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Pr="007950A7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696" w:type="dxa"/>
        <w:jc w:val="right"/>
        <w:tblInd w:w="-706" w:type="dxa"/>
        <w:tblLook w:val="00A0"/>
      </w:tblPr>
      <w:tblGrid>
        <w:gridCol w:w="4696"/>
      </w:tblGrid>
      <w:tr w:rsidR="004C2EC4" w:rsidRPr="007950A7" w:rsidTr="00AB5F89">
        <w:trPr>
          <w:trHeight w:val="570"/>
          <w:jc w:val="right"/>
        </w:trPr>
        <w:tc>
          <w:tcPr>
            <w:tcW w:w="4696" w:type="dxa"/>
            <w:vMerge w:val="restart"/>
            <w:vAlign w:val="bottom"/>
          </w:tcPr>
          <w:p w:rsidR="002924C4" w:rsidRDefault="002924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F89" w:rsidRPr="00AB5F89" w:rsidRDefault="00AB5F89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  <w:r w:rsidR="004C2EC4"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4C2EC4" w:rsidRPr="00AB5F89">
              <w:rPr>
                <w:rFonts w:ascii="Times New Roman" w:hAnsi="Times New Roman" w:cs="Times New Roman"/>
                <w:sz w:val="26"/>
                <w:szCs w:val="26"/>
              </w:rPr>
              <w:t>решени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4C2EC4"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Совета </w:t>
            </w:r>
          </w:p>
          <w:p w:rsidR="004C2EC4" w:rsidRPr="00AB5F89" w:rsidRDefault="004C2EC4" w:rsidP="00AB5F89">
            <w:pPr>
              <w:spacing w:after="0" w:line="240" w:lineRule="auto"/>
              <w:ind w:hanging="47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="00AB5F89"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«Ижемский» </w:t>
            </w:r>
          </w:p>
          <w:p w:rsidR="004C2EC4" w:rsidRPr="007950A7" w:rsidRDefault="004C2EC4" w:rsidP="00A339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D3F4E">
              <w:rPr>
                <w:rFonts w:ascii="Times New Roman" w:hAnsi="Times New Roman" w:cs="Times New Roman"/>
                <w:sz w:val="26"/>
                <w:szCs w:val="26"/>
              </w:rPr>
              <w:t xml:space="preserve">28 </w:t>
            </w:r>
            <w:r w:rsidR="00781C8E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781C8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B5F89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6D3F4E" w:rsidRPr="006D3F4E">
              <w:rPr>
                <w:rFonts w:ascii="Times New Roman" w:hAnsi="Times New Roman" w:cs="Times New Roman"/>
                <w:sz w:val="28"/>
                <w:szCs w:val="28"/>
              </w:rPr>
              <w:t>5-27/</w:t>
            </w:r>
            <w:r w:rsidR="006D3F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D3F4E">
              <w:rPr>
                <w:sz w:val="28"/>
                <w:szCs w:val="28"/>
              </w:rPr>
              <w:t xml:space="preserve">               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4C2EC4" w:rsidRPr="007950A7" w:rsidRDefault="004C2EC4" w:rsidP="00AB5F89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4C2EC4" w:rsidRPr="007950A7" w:rsidTr="00AB5F89">
        <w:trPr>
          <w:trHeight w:val="928"/>
          <w:jc w:val="right"/>
        </w:trPr>
        <w:tc>
          <w:tcPr>
            <w:tcW w:w="0" w:type="auto"/>
            <w:vMerge/>
            <w:vAlign w:val="center"/>
            <w:hideMark/>
          </w:tcPr>
          <w:p w:rsidR="004C2EC4" w:rsidRPr="007950A7" w:rsidRDefault="004C2EC4" w:rsidP="00A33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1C8E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5F89">
        <w:rPr>
          <w:rFonts w:ascii="Times New Roman" w:hAnsi="Times New Roman" w:cs="Times New Roman"/>
          <w:sz w:val="26"/>
          <w:szCs w:val="26"/>
        </w:rPr>
        <w:lastRenderedPageBreak/>
        <w:t xml:space="preserve">Перечень </w:t>
      </w:r>
      <w:r w:rsidR="00781C8E">
        <w:rPr>
          <w:rFonts w:ascii="Times New Roman" w:hAnsi="Times New Roman" w:cs="Times New Roman"/>
          <w:sz w:val="26"/>
          <w:szCs w:val="26"/>
        </w:rPr>
        <w:t>не</w:t>
      </w:r>
      <w:r w:rsidR="002924C4" w:rsidRPr="00AB5F89">
        <w:rPr>
          <w:rFonts w:ascii="Times New Roman" w:hAnsi="Times New Roman" w:cs="Times New Roman"/>
          <w:sz w:val="26"/>
          <w:szCs w:val="26"/>
        </w:rPr>
        <w:t xml:space="preserve">движимого </w:t>
      </w:r>
      <w:r w:rsidRPr="00AB5F89">
        <w:rPr>
          <w:rFonts w:ascii="Times New Roman" w:hAnsi="Times New Roman" w:cs="Times New Roman"/>
          <w:sz w:val="26"/>
          <w:szCs w:val="26"/>
        </w:rPr>
        <w:t xml:space="preserve">имущества, предлагаемого к передаче из  </w:t>
      </w:r>
      <w:r w:rsidR="00781C8E">
        <w:rPr>
          <w:rFonts w:ascii="Times New Roman" w:hAnsi="Times New Roman" w:cs="Times New Roman"/>
          <w:sz w:val="26"/>
          <w:szCs w:val="26"/>
        </w:rPr>
        <w:t>государственной</w:t>
      </w:r>
      <w:r w:rsidR="00781C8E" w:rsidRPr="00AB5F89">
        <w:rPr>
          <w:rFonts w:ascii="Times New Roman" w:hAnsi="Times New Roman" w:cs="Times New Roman"/>
          <w:sz w:val="26"/>
          <w:szCs w:val="26"/>
        </w:rPr>
        <w:t xml:space="preserve"> собственност</w:t>
      </w:r>
      <w:r w:rsidR="00781C8E">
        <w:rPr>
          <w:rFonts w:ascii="Times New Roman" w:hAnsi="Times New Roman" w:cs="Times New Roman"/>
          <w:sz w:val="26"/>
          <w:szCs w:val="26"/>
        </w:rPr>
        <w:t>и</w:t>
      </w:r>
      <w:r w:rsidR="00781C8E" w:rsidRPr="00AB5F89">
        <w:rPr>
          <w:rFonts w:ascii="Times New Roman" w:hAnsi="Times New Roman" w:cs="Times New Roman"/>
          <w:sz w:val="26"/>
          <w:szCs w:val="26"/>
        </w:rPr>
        <w:t xml:space="preserve"> Республики  Коми </w:t>
      </w:r>
      <w:r w:rsidR="00781C8E">
        <w:rPr>
          <w:rFonts w:ascii="Times New Roman" w:hAnsi="Times New Roman" w:cs="Times New Roman"/>
          <w:sz w:val="26"/>
          <w:szCs w:val="26"/>
        </w:rPr>
        <w:t xml:space="preserve">в </w:t>
      </w:r>
      <w:r w:rsidRPr="00AB5F89">
        <w:rPr>
          <w:rFonts w:ascii="Times New Roman" w:hAnsi="Times New Roman" w:cs="Times New Roman"/>
          <w:sz w:val="26"/>
          <w:szCs w:val="26"/>
        </w:rPr>
        <w:t>собственност</w:t>
      </w:r>
      <w:r w:rsidR="00781C8E">
        <w:rPr>
          <w:rFonts w:ascii="Times New Roman" w:hAnsi="Times New Roman" w:cs="Times New Roman"/>
          <w:sz w:val="26"/>
          <w:szCs w:val="26"/>
        </w:rPr>
        <w:t>ь</w:t>
      </w:r>
      <w:r w:rsidRPr="00AB5F8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«Ижемский</w:t>
      </w:r>
      <w:r w:rsidR="00781C8E">
        <w:rPr>
          <w:rFonts w:ascii="Times New Roman" w:hAnsi="Times New Roman" w:cs="Times New Roman"/>
          <w:sz w:val="26"/>
          <w:szCs w:val="26"/>
        </w:rPr>
        <w:t>»</w:t>
      </w:r>
    </w:p>
    <w:p w:rsidR="004C2EC4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5F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1C8E" w:rsidRPr="00AB5F89" w:rsidRDefault="00781C8E" w:rsidP="004C2E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"/>
        <w:gridCol w:w="5079"/>
        <w:gridCol w:w="3544"/>
      </w:tblGrid>
      <w:tr w:rsidR="00781C8E" w:rsidRPr="00ED2E9E" w:rsidTr="00ED2E9E">
        <w:trPr>
          <w:trHeight w:val="600"/>
        </w:trPr>
        <w:tc>
          <w:tcPr>
            <w:tcW w:w="748" w:type="dxa"/>
            <w:shd w:val="clear" w:color="auto" w:fill="auto"/>
            <w:noWrap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079" w:type="dxa"/>
            <w:shd w:val="clear" w:color="auto" w:fill="auto"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Кадастровая стоимость, руб.</w:t>
            </w:r>
          </w:p>
        </w:tc>
      </w:tr>
      <w:tr w:rsidR="00781C8E" w:rsidRPr="00ED2E9E" w:rsidTr="00ED2E9E">
        <w:trPr>
          <w:trHeight w:val="4301"/>
        </w:trPr>
        <w:tc>
          <w:tcPr>
            <w:tcW w:w="748" w:type="dxa"/>
            <w:shd w:val="clear" w:color="auto" w:fill="auto"/>
            <w:noWrap/>
            <w:vAlign w:val="center"/>
            <w:hideMark/>
          </w:tcPr>
          <w:p w:rsidR="00781C8E" w:rsidRPr="00ED2E9E" w:rsidRDefault="00781C8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79" w:type="dxa"/>
            <w:shd w:val="clear" w:color="auto" w:fill="auto"/>
            <w:noWrap/>
            <w:vAlign w:val="center"/>
            <w:hideMark/>
          </w:tcPr>
          <w:p w:rsid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Земельный участок, категория земель: </w:t>
            </w:r>
            <w:proofErr w:type="gramStart"/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назначения, </w:t>
            </w:r>
            <w:proofErr w:type="gramEnd"/>
          </w:p>
          <w:p w:rsid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разрешенное использование: для размещения полигона твердых бытовых отходов, </w:t>
            </w:r>
          </w:p>
          <w:p w:rsid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общая площадь </w:t>
            </w:r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122000 кв.м., </w:t>
            </w:r>
          </w:p>
          <w:p w:rsidR="00781C8E" w:rsidRPr="00ED2E9E" w:rsidRDefault="00781C8E" w:rsidP="00ED2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адрес: Республика Коми, Ижемский район</w:t>
            </w:r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Ижемское лесничество, квартал 292</w:t>
            </w: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Кадастровый номер </w:t>
            </w:r>
            <w:r w:rsidR="00ED2E9E"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11:14:0201001:1018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781C8E" w:rsidRPr="00ED2E9E" w:rsidRDefault="00ED2E9E" w:rsidP="00ED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2E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428220,00</w:t>
            </w:r>
          </w:p>
        </w:tc>
      </w:tr>
    </w:tbl>
    <w:p w:rsidR="004C2EC4" w:rsidRPr="007950A7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C2EC4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7950A7">
        <w:rPr>
          <w:sz w:val="28"/>
          <w:szCs w:val="28"/>
        </w:rPr>
        <w:t xml:space="preserve">                                   </w:t>
      </w:r>
    </w:p>
    <w:p w:rsidR="004C2EC4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C2EC4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81C8E" w:rsidRDefault="00781C8E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3E63D7" w:rsidRDefault="003E63D7" w:rsidP="006D3F4E"/>
    <w:sectPr w:rsidR="003E63D7" w:rsidSect="002924C4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C2EC4"/>
    <w:rsid w:val="00085182"/>
    <w:rsid w:val="002924C4"/>
    <w:rsid w:val="002F7BD4"/>
    <w:rsid w:val="003E63D7"/>
    <w:rsid w:val="004C2EC4"/>
    <w:rsid w:val="006D3F4E"/>
    <w:rsid w:val="006D7DAF"/>
    <w:rsid w:val="00781C8E"/>
    <w:rsid w:val="00916BC7"/>
    <w:rsid w:val="00AB5F89"/>
    <w:rsid w:val="00D4632D"/>
    <w:rsid w:val="00E8500C"/>
    <w:rsid w:val="00ED2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82"/>
  </w:style>
  <w:style w:type="paragraph" w:styleId="1">
    <w:name w:val="heading 1"/>
    <w:basedOn w:val="a"/>
    <w:next w:val="a"/>
    <w:link w:val="10"/>
    <w:uiPriority w:val="99"/>
    <w:qFormat/>
    <w:rsid w:val="004C2EC4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2EC4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4C2EC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C2E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6</cp:revision>
  <cp:lastPrinted>2016-12-07T06:55:00Z</cp:lastPrinted>
  <dcterms:created xsi:type="dcterms:W3CDTF">2016-12-07T06:22:00Z</dcterms:created>
  <dcterms:modified xsi:type="dcterms:W3CDTF">2018-06-29T13:33:00Z</dcterms:modified>
</cp:coreProperties>
</file>