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395" w:type="dxa"/>
        <w:tblInd w:w="-318" w:type="dxa"/>
        <w:tblLayout w:type="fixed"/>
        <w:tblLook w:val="04A0"/>
      </w:tblPr>
      <w:tblGrid>
        <w:gridCol w:w="3829"/>
        <w:gridCol w:w="2268"/>
        <w:gridCol w:w="3828"/>
        <w:gridCol w:w="3370"/>
        <w:gridCol w:w="2268"/>
        <w:gridCol w:w="3832"/>
      </w:tblGrid>
      <w:tr w:rsidR="004053C3" w:rsidRPr="004053C3" w:rsidTr="004053C3">
        <w:trPr>
          <w:cantSplit/>
        </w:trPr>
        <w:tc>
          <w:tcPr>
            <w:tcW w:w="3828" w:type="dxa"/>
          </w:tcPr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E22A7" w:rsidRDefault="004053C3" w:rsidP="00BE22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0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«Изьва» </w:t>
            </w:r>
          </w:p>
          <w:p w:rsidR="00BE22A7" w:rsidRDefault="004053C3" w:rsidP="00BE22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0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муниципальнöй районса </w:t>
            </w:r>
          </w:p>
          <w:p w:rsidR="004053C3" w:rsidRPr="004053C3" w:rsidRDefault="004053C3" w:rsidP="00BE22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40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 w:rsidRPr="004053C3">
              <w:rPr>
                <w:rFonts w:ascii="Times New Roman" w:eastAsia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47700" cy="800100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827" w:type="dxa"/>
          </w:tcPr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E22A7" w:rsidRDefault="004053C3" w:rsidP="00BE22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0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BE2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овет </w:t>
            </w:r>
          </w:p>
          <w:p w:rsidR="00BE22A7" w:rsidRDefault="00BE22A7" w:rsidP="00BE22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0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BE22A7" w:rsidRPr="004053C3" w:rsidRDefault="00BE22A7" w:rsidP="00BE22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369" w:type="dxa"/>
          </w:tcPr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1" w:type="dxa"/>
          </w:tcPr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053C3" w:rsidRPr="004053C3" w:rsidRDefault="004053C3" w:rsidP="00405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6DF" w:rsidRDefault="004053C3" w:rsidP="001036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53C3"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                       </w:t>
      </w:r>
      <w:r w:rsidR="001036DF"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                             </w:t>
      </w:r>
      <w:r w:rsidR="001036D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К </w:t>
      </w:r>
      <w:proofErr w:type="gramStart"/>
      <w:r w:rsidR="001036DF">
        <w:rPr>
          <w:rFonts w:ascii="Times New Roman" w:eastAsia="Times New Roman" w:hAnsi="Times New Roman" w:cs="Times New Roman"/>
          <w:b/>
          <w:bCs/>
          <w:sz w:val="26"/>
          <w:szCs w:val="26"/>
        </w:rPr>
        <w:t>Ы</w:t>
      </w:r>
      <w:proofErr w:type="gramEnd"/>
      <w:r w:rsidR="001036D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К Ö Р Т Ö Д</w:t>
      </w:r>
    </w:p>
    <w:p w:rsidR="001036DF" w:rsidRDefault="001036DF" w:rsidP="001036D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036DF" w:rsidRDefault="001036DF" w:rsidP="001036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Е Ш Е Н И Е</w:t>
      </w:r>
    </w:p>
    <w:p w:rsidR="004053C3" w:rsidRPr="004053C3" w:rsidRDefault="004053C3" w:rsidP="001036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053C3" w:rsidRPr="004053C3" w:rsidRDefault="004053C3" w:rsidP="00405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6446C" w:rsidRDefault="004053C3" w:rsidP="004053C3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4053C3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A6446C">
        <w:rPr>
          <w:rFonts w:ascii="Times New Roman" w:eastAsia="Times New Roman" w:hAnsi="Times New Roman" w:cs="Times New Roman"/>
          <w:sz w:val="28"/>
          <w:szCs w:val="28"/>
        </w:rPr>
        <w:t xml:space="preserve"> 18 сентября</w:t>
      </w:r>
      <w:r w:rsidR="00BE22A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</w:t>
      </w:r>
      <w:r w:rsidRPr="004053C3">
        <w:rPr>
          <w:rFonts w:ascii="Times New Roman" w:eastAsia="Times New Roman" w:hAnsi="Times New Roman" w:cs="Times New Roman"/>
          <w:sz w:val="28"/>
          <w:szCs w:val="28"/>
        </w:rPr>
        <w:t>2018 года</w:t>
      </w:r>
      <w:r w:rsidRPr="004053C3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</w:t>
      </w:r>
      <w:r w:rsidR="00A6446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r w:rsidRPr="004053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446C" w:rsidRPr="00A6446C">
        <w:rPr>
          <w:rFonts w:ascii="Times New Roman" w:eastAsia="Times New Roman" w:hAnsi="Times New Roman" w:cs="Times New Roman"/>
          <w:sz w:val="28"/>
          <w:szCs w:val="28"/>
        </w:rPr>
        <w:t>№ 5 – 28/1</w:t>
      </w:r>
    </w:p>
    <w:p w:rsidR="004053C3" w:rsidRPr="004053C3" w:rsidRDefault="004053C3" w:rsidP="004053C3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53C3">
        <w:rPr>
          <w:rFonts w:ascii="Times New Roman" w:eastAsia="Times New Roman" w:hAnsi="Times New Roman" w:cs="Times New Roman"/>
          <w:sz w:val="20"/>
          <w:szCs w:val="20"/>
        </w:rPr>
        <w:t xml:space="preserve">Республики Коми, Ижемский район, </w:t>
      </w:r>
      <w:proofErr w:type="gramStart"/>
      <w:r w:rsidRPr="004053C3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4053C3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F76FB0" w:rsidRDefault="00F76FB0"/>
    <w:p w:rsidR="00BE22A7" w:rsidRDefault="00BE22A7" w:rsidP="00BE22A7">
      <w:pPr>
        <w:jc w:val="center"/>
        <w:rPr>
          <w:rFonts w:ascii="Times New Roman" w:hAnsi="Times New Roman" w:cs="Times New Roman"/>
          <w:sz w:val="28"/>
          <w:szCs w:val="28"/>
        </w:rPr>
      </w:pPr>
      <w:r w:rsidRPr="00BE22A7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досрочном прекращении полномочий депутата Совета муниципального района «Ижемский» 5 созыва Рочева Н.В.</w:t>
      </w:r>
    </w:p>
    <w:p w:rsidR="00331035" w:rsidRDefault="00BE22A7" w:rsidP="001D45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1 части 10 статьи 40 Федерального закона от 6 октября 2003 года № 131-ФЗ «Об общих принципах организации местного самоуправления в Российской Федерации», с пунктом 1 части 1 статьи 31 Устава  </w:t>
      </w:r>
      <w:r w:rsidR="00331035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</w:t>
      </w:r>
    </w:p>
    <w:p w:rsidR="00331035" w:rsidRDefault="00331035" w:rsidP="003310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1035" w:rsidRDefault="00331035" w:rsidP="0033103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331035" w:rsidRDefault="00331035" w:rsidP="0033103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31035" w:rsidRDefault="00331035" w:rsidP="003310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РЕШИЛ:</w:t>
      </w:r>
    </w:p>
    <w:p w:rsidR="00331035" w:rsidRDefault="00331035" w:rsidP="003310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035" w:rsidRDefault="00331035" w:rsidP="001D45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103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1035">
        <w:rPr>
          <w:rFonts w:ascii="Times New Roman" w:hAnsi="Times New Roman" w:cs="Times New Roman"/>
          <w:sz w:val="28"/>
          <w:szCs w:val="28"/>
        </w:rPr>
        <w:t>Прекратить досрочно полномочия депутата Совета муниципального района «Ижемский» 5 со</w:t>
      </w:r>
      <w:r w:rsidR="00A6446C">
        <w:rPr>
          <w:rFonts w:ascii="Times New Roman" w:hAnsi="Times New Roman" w:cs="Times New Roman"/>
          <w:sz w:val="28"/>
          <w:szCs w:val="28"/>
        </w:rPr>
        <w:t>зыва Рочева Николая Васильевича в связи со смертью.</w:t>
      </w:r>
    </w:p>
    <w:p w:rsidR="00331035" w:rsidRDefault="00331035" w:rsidP="0033103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377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1D45A8">
        <w:rPr>
          <w:rFonts w:ascii="Times New Roman" w:hAnsi="Times New Roman" w:cs="Times New Roman"/>
          <w:sz w:val="28"/>
          <w:szCs w:val="28"/>
        </w:rPr>
        <w:t>вступает в силу со дня принятия</w:t>
      </w:r>
      <w:r w:rsidR="00FE1284"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</w:t>
      </w:r>
      <w:r w:rsidR="001D45A8">
        <w:rPr>
          <w:rFonts w:ascii="Times New Roman" w:hAnsi="Times New Roman" w:cs="Times New Roman"/>
          <w:sz w:val="28"/>
          <w:szCs w:val="28"/>
        </w:rPr>
        <w:t>.</w:t>
      </w:r>
    </w:p>
    <w:p w:rsidR="001D45A8" w:rsidRDefault="001D45A8" w:rsidP="0033103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D45A8" w:rsidRDefault="001D45A8" w:rsidP="0033103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D45A8" w:rsidRPr="00331035" w:rsidRDefault="001D45A8" w:rsidP="0033103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D45A8" w:rsidRPr="001D45A8" w:rsidRDefault="001D45A8" w:rsidP="001D4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45A8" w:rsidRPr="001D45A8" w:rsidRDefault="001D45A8" w:rsidP="001D4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45A8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района «Ижемский» - </w:t>
      </w:r>
    </w:p>
    <w:p w:rsidR="001D45A8" w:rsidRPr="001D45A8" w:rsidRDefault="001D45A8" w:rsidP="001D4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45A8"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                                                               Т.В. Артеева</w:t>
      </w:r>
    </w:p>
    <w:p w:rsidR="00BE22A7" w:rsidRPr="00BE22A7" w:rsidRDefault="00BE22A7" w:rsidP="00BE22A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E22A7" w:rsidRPr="00BE22A7" w:rsidSect="00253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22CDD"/>
    <w:multiLevelType w:val="hybridMultilevel"/>
    <w:tmpl w:val="91086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53C3"/>
    <w:rsid w:val="001036DF"/>
    <w:rsid w:val="001D45A8"/>
    <w:rsid w:val="001F0FA8"/>
    <w:rsid w:val="002056A9"/>
    <w:rsid w:val="002539CB"/>
    <w:rsid w:val="00315F14"/>
    <w:rsid w:val="0032237D"/>
    <w:rsid w:val="00331035"/>
    <w:rsid w:val="004053C3"/>
    <w:rsid w:val="00437701"/>
    <w:rsid w:val="00A6446C"/>
    <w:rsid w:val="00BE22A7"/>
    <w:rsid w:val="00F76FB0"/>
    <w:rsid w:val="00FE1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5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3C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310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1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2018-09-18T11:20:00Z</cp:lastPrinted>
  <dcterms:created xsi:type="dcterms:W3CDTF">2018-09-04T06:04:00Z</dcterms:created>
  <dcterms:modified xsi:type="dcterms:W3CDTF">2018-09-18T11:27:00Z</dcterms:modified>
</cp:coreProperties>
</file>