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C00110" w:rsidRPr="004F5EC2" w:rsidTr="001B51F3">
        <w:trPr>
          <w:cantSplit/>
        </w:trPr>
        <w:tc>
          <w:tcPr>
            <w:tcW w:w="3369" w:type="dxa"/>
          </w:tcPr>
          <w:p w:rsidR="00C00110" w:rsidRPr="004F5EC2" w:rsidRDefault="00C00110" w:rsidP="001B51F3">
            <w:pPr>
              <w:tabs>
                <w:tab w:val="left" w:pos="1076"/>
              </w:tabs>
              <w:jc w:val="center"/>
              <w:rPr>
                <w:b/>
              </w:rPr>
            </w:pPr>
          </w:p>
          <w:p w:rsidR="00C00110" w:rsidRPr="004F5EC2" w:rsidRDefault="00C00110" w:rsidP="001B51F3">
            <w:pPr>
              <w:rPr>
                <w:b/>
              </w:rPr>
            </w:pPr>
          </w:p>
          <w:p w:rsidR="00C00110" w:rsidRPr="004F5EC2" w:rsidRDefault="00C00110" w:rsidP="001B51F3">
            <w:pPr>
              <w:jc w:val="center"/>
              <w:rPr>
                <w:b/>
              </w:rPr>
            </w:pPr>
            <w:r w:rsidRPr="004F5EC2">
              <w:rPr>
                <w:b/>
              </w:rPr>
              <w:t>«Изьва»</w:t>
            </w:r>
          </w:p>
          <w:p w:rsidR="00C00110" w:rsidRPr="004F5EC2" w:rsidRDefault="00C00110" w:rsidP="001B51F3">
            <w:pPr>
              <w:jc w:val="center"/>
              <w:rPr>
                <w:b/>
              </w:rPr>
            </w:pPr>
            <w:r w:rsidRPr="004F5EC2">
              <w:rPr>
                <w:b/>
              </w:rPr>
              <w:t>муниципальнöй районса</w:t>
            </w:r>
          </w:p>
          <w:p w:rsidR="00C00110" w:rsidRPr="004F5EC2" w:rsidRDefault="00C00110" w:rsidP="001B51F3">
            <w:pPr>
              <w:jc w:val="center"/>
              <w:rPr>
                <w:b/>
              </w:rPr>
            </w:pPr>
            <w:proofErr w:type="spellStart"/>
            <w:proofErr w:type="gramStart"/>
            <w:r w:rsidRPr="004F5EC2">
              <w:rPr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2693" w:type="dxa"/>
          </w:tcPr>
          <w:p w:rsidR="00C00110" w:rsidRPr="004F5EC2" w:rsidRDefault="00C00110" w:rsidP="001B51F3">
            <w:pPr>
              <w:ind w:right="-108"/>
              <w:jc w:val="center"/>
              <w:rPr>
                <w:b/>
              </w:rPr>
            </w:pPr>
            <w:r w:rsidRPr="004F5EC2">
              <w:rPr>
                <w:noProof/>
                <w:sz w:val="10"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0110" w:rsidRPr="004F5EC2" w:rsidRDefault="00C00110" w:rsidP="001B51F3">
            <w:pPr>
              <w:jc w:val="center"/>
              <w:rPr>
                <w:b/>
              </w:rPr>
            </w:pPr>
          </w:p>
        </w:tc>
        <w:tc>
          <w:tcPr>
            <w:tcW w:w="3831" w:type="dxa"/>
          </w:tcPr>
          <w:p w:rsidR="00C00110" w:rsidRPr="004F5EC2" w:rsidRDefault="00C00110" w:rsidP="001B51F3">
            <w:pPr>
              <w:jc w:val="center"/>
              <w:rPr>
                <w:b/>
              </w:rPr>
            </w:pPr>
            <w:r w:rsidRPr="004F5EC2">
              <w:rPr>
                <w:b/>
              </w:rPr>
              <w:t xml:space="preserve">   </w:t>
            </w:r>
          </w:p>
          <w:p w:rsidR="00C00110" w:rsidRPr="004F5EC2" w:rsidRDefault="00C00110" w:rsidP="001B51F3">
            <w:pPr>
              <w:jc w:val="center"/>
              <w:rPr>
                <w:b/>
              </w:rPr>
            </w:pPr>
          </w:p>
          <w:p w:rsidR="00C00110" w:rsidRPr="004F5EC2" w:rsidRDefault="00C00110" w:rsidP="001B51F3">
            <w:pPr>
              <w:jc w:val="center"/>
              <w:rPr>
                <w:b/>
              </w:rPr>
            </w:pPr>
            <w:r w:rsidRPr="004F5EC2">
              <w:rPr>
                <w:b/>
              </w:rPr>
              <w:t xml:space="preserve">  Совет</w:t>
            </w:r>
          </w:p>
          <w:p w:rsidR="00C00110" w:rsidRPr="004F5EC2" w:rsidRDefault="00C00110" w:rsidP="001B51F3">
            <w:pPr>
              <w:jc w:val="center"/>
              <w:rPr>
                <w:b/>
              </w:rPr>
            </w:pPr>
            <w:r w:rsidRPr="004F5EC2">
              <w:rPr>
                <w:b/>
              </w:rPr>
              <w:t xml:space="preserve">     муниципального района</w:t>
            </w:r>
          </w:p>
          <w:p w:rsidR="00C00110" w:rsidRPr="004F5EC2" w:rsidRDefault="00C00110" w:rsidP="001B51F3">
            <w:pPr>
              <w:spacing w:line="480" w:lineRule="auto"/>
              <w:jc w:val="center"/>
              <w:rPr>
                <w:b/>
              </w:rPr>
            </w:pPr>
            <w:r w:rsidRPr="004F5EC2">
              <w:rPr>
                <w:b/>
              </w:rPr>
              <w:t xml:space="preserve">     «Ижемский»</w:t>
            </w:r>
          </w:p>
          <w:p w:rsidR="00C00110" w:rsidRPr="004F5EC2" w:rsidRDefault="00C00110" w:rsidP="001B51F3">
            <w:pPr>
              <w:jc w:val="center"/>
              <w:rPr>
                <w:b/>
              </w:rPr>
            </w:pPr>
          </w:p>
          <w:p w:rsidR="00C00110" w:rsidRPr="004F5EC2" w:rsidRDefault="00C00110" w:rsidP="001B51F3">
            <w:pPr>
              <w:jc w:val="center"/>
              <w:rPr>
                <w:b/>
              </w:rPr>
            </w:pPr>
          </w:p>
        </w:tc>
      </w:tr>
    </w:tbl>
    <w:p w:rsidR="00C00110" w:rsidRPr="004F5EC2" w:rsidRDefault="00C00110" w:rsidP="00C00110">
      <w:pPr>
        <w:tabs>
          <w:tab w:val="left" w:pos="3420"/>
        </w:tabs>
        <w:jc w:val="center"/>
        <w:rPr>
          <w:i/>
          <w:sz w:val="28"/>
          <w:szCs w:val="28"/>
          <w:u w:val="single"/>
        </w:rPr>
      </w:pPr>
      <w:r w:rsidRPr="004F5EC2">
        <w:rPr>
          <w:sz w:val="28"/>
          <w:szCs w:val="28"/>
        </w:rPr>
        <w:t xml:space="preserve">К </w:t>
      </w:r>
      <w:proofErr w:type="gramStart"/>
      <w:r w:rsidRPr="004F5EC2">
        <w:rPr>
          <w:sz w:val="28"/>
          <w:szCs w:val="28"/>
        </w:rPr>
        <w:t>Ы</w:t>
      </w:r>
      <w:proofErr w:type="gramEnd"/>
      <w:r w:rsidRPr="004F5EC2">
        <w:rPr>
          <w:sz w:val="28"/>
          <w:szCs w:val="28"/>
        </w:rPr>
        <w:t xml:space="preserve"> В К Ö Р Т Ö Д</w:t>
      </w:r>
    </w:p>
    <w:p w:rsidR="00C00110" w:rsidRPr="004F5EC2" w:rsidRDefault="00C00110" w:rsidP="00C00110">
      <w:pPr>
        <w:tabs>
          <w:tab w:val="left" w:pos="3420"/>
        </w:tabs>
        <w:jc w:val="right"/>
        <w:rPr>
          <w:sz w:val="28"/>
          <w:szCs w:val="28"/>
        </w:rPr>
      </w:pPr>
    </w:p>
    <w:p w:rsidR="00C00110" w:rsidRPr="004F5EC2" w:rsidRDefault="00C00110" w:rsidP="00C00110">
      <w:pPr>
        <w:keepNext/>
        <w:tabs>
          <w:tab w:val="left" w:pos="3420"/>
        </w:tabs>
        <w:jc w:val="center"/>
        <w:outlineLvl w:val="0"/>
        <w:rPr>
          <w:bCs/>
          <w:sz w:val="28"/>
          <w:szCs w:val="28"/>
        </w:rPr>
      </w:pPr>
      <w:proofErr w:type="gramStart"/>
      <w:r w:rsidRPr="004F5EC2">
        <w:rPr>
          <w:bCs/>
          <w:sz w:val="28"/>
          <w:szCs w:val="28"/>
        </w:rPr>
        <w:t>Р</w:t>
      </w:r>
      <w:proofErr w:type="gramEnd"/>
      <w:r w:rsidRPr="004F5EC2">
        <w:rPr>
          <w:bCs/>
          <w:sz w:val="28"/>
          <w:szCs w:val="28"/>
        </w:rPr>
        <w:t xml:space="preserve"> Е Ш Е Н И Е</w:t>
      </w:r>
    </w:p>
    <w:p w:rsidR="00C00110" w:rsidRPr="004F5EC2" w:rsidRDefault="00C00110" w:rsidP="00C00110"/>
    <w:p w:rsidR="00C00110" w:rsidRPr="004F5EC2" w:rsidRDefault="00C00110" w:rsidP="00C00110">
      <w:pPr>
        <w:rPr>
          <w:sz w:val="28"/>
          <w:szCs w:val="28"/>
        </w:rPr>
      </w:pPr>
      <w:r w:rsidRPr="004F5EC2">
        <w:rPr>
          <w:sz w:val="28"/>
          <w:szCs w:val="28"/>
        </w:rPr>
        <w:t xml:space="preserve">от </w:t>
      </w:r>
      <w:r w:rsidR="007803FB">
        <w:rPr>
          <w:sz w:val="28"/>
          <w:szCs w:val="28"/>
        </w:rPr>
        <w:t>31 мая</w:t>
      </w:r>
      <w:r>
        <w:rPr>
          <w:sz w:val="28"/>
          <w:szCs w:val="28"/>
        </w:rPr>
        <w:t xml:space="preserve"> 2016</w:t>
      </w:r>
      <w:r w:rsidRPr="004F5EC2">
        <w:rPr>
          <w:sz w:val="28"/>
          <w:szCs w:val="28"/>
        </w:rPr>
        <w:t xml:space="preserve"> года                                                     </w:t>
      </w:r>
      <w:r>
        <w:rPr>
          <w:sz w:val="28"/>
          <w:szCs w:val="28"/>
        </w:rPr>
        <w:t xml:space="preserve">                 </w:t>
      </w:r>
      <w:r w:rsidR="007803F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</w:t>
      </w:r>
      <w:r w:rsidRPr="004F5EC2">
        <w:rPr>
          <w:sz w:val="28"/>
          <w:szCs w:val="28"/>
        </w:rPr>
        <w:t xml:space="preserve">№ </w:t>
      </w:r>
      <w:r w:rsidR="007803FB">
        <w:rPr>
          <w:sz w:val="28"/>
          <w:szCs w:val="28"/>
        </w:rPr>
        <w:t>5-10/4</w:t>
      </w:r>
    </w:p>
    <w:p w:rsidR="00C00110" w:rsidRPr="0053751B" w:rsidRDefault="00C00110" w:rsidP="00C00110">
      <w:r w:rsidRPr="0053751B">
        <w:t xml:space="preserve">Республика Коми, Ижемский район, </w:t>
      </w:r>
      <w:proofErr w:type="gramStart"/>
      <w:r w:rsidRPr="0053751B">
        <w:t>с</w:t>
      </w:r>
      <w:proofErr w:type="gramEnd"/>
      <w:r w:rsidRPr="0053751B">
        <w:t>. Ижма</w:t>
      </w:r>
    </w:p>
    <w:p w:rsidR="00C00110" w:rsidRDefault="00C00110" w:rsidP="00C00110">
      <w:pPr>
        <w:rPr>
          <w:sz w:val="20"/>
          <w:szCs w:val="20"/>
        </w:rPr>
      </w:pPr>
    </w:p>
    <w:p w:rsidR="00C00110" w:rsidRPr="004F5EC2" w:rsidRDefault="00C00110" w:rsidP="00C00110">
      <w:pPr>
        <w:rPr>
          <w:sz w:val="20"/>
          <w:szCs w:val="20"/>
        </w:rPr>
      </w:pPr>
    </w:p>
    <w:p w:rsidR="00A11F14" w:rsidRDefault="00664DA2" w:rsidP="00664DA2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</w:t>
      </w:r>
      <w:r w:rsidR="00A11F14">
        <w:rPr>
          <w:rFonts w:ascii="Times New Roman" w:hAnsi="Times New Roman" w:cs="Times New Roman"/>
          <w:bCs/>
          <w:sz w:val="28"/>
          <w:szCs w:val="28"/>
        </w:rPr>
        <w:t xml:space="preserve"> внесении изменений в решение Совета муниципального района «Ижемский» от 13 апреля 2011 года № 4-2/3 «Об утверждении условий контракта с руководителем администрации </w:t>
      </w:r>
      <w:r w:rsidR="007803FB">
        <w:rPr>
          <w:rFonts w:ascii="Times New Roman" w:hAnsi="Times New Roman" w:cs="Times New Roman"/>
          <w:bCs/>
          <w:sz w:val="28"/>
          <w:szCs w:val="28"/>
        </w:rPr>
        <w:t xml:space="preserve">муниципального района </w:t>
      </w:r>
      <w:r w:rsidR="00A11F14">
        <w:rPr>
          <w:rFonts w:ascii="Times New Roman" w:hAnsi="Times New Roman" w:cs="Times New Roman"/>
          <w:bCs/>
          <w:sz w:val="28"/>
          <w:szCs w:val="28"/>
        </w:rPr>
        <w:t>«Ижемский» в части, касающейся осуществлению полномочий по решению вопросов местного значения</w:t>
      </w:r>
      <w:r w:rsidR="009914E5">
        <w:rPr>
          <w:rFonts w:ascii="Times New Roman" w:hAnsi="Times New Roman" w:cs="Times New Roman"/>
          <w:bCs/>
          <w:sz w:val="28"/>
          <w:szCs w:val="28"/>
        </w:rPr>
        <w:t>»</w:t>
      </w:r>
    </w:p>
    <w:p w:rsidR="00664DA2" w:rsidRPr="00CF7AA9" w:rsidRDefault="00664DA2" w:rsidP="00CF7AA9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64DA2" w:rsidRPr="00CE5D09" w:rsidRDefault="00664DA2" w:rsidP="00664D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328CD" w:rsidRDefault="00A11F14" w:rsidP="00664DA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</w:t>
      </w:r>
      <w:r w:rsidR="00A82CB8">
        <w:rPr>
          <w:sz w:val="28"/>
          <w:szCs w:val="28"/>
        </w:rPr>
        <w:t xml:space="preserve">частью 3 статьи 37 Федерального закона от 06.10.2003 № 131-ФЗ «Об общих принципах организации местного самоуправления в Российской Федерации», </w:t>
      </w:r>
      <w:r w:rsidR="002A108B">
        <w:rPr>
          <w:sz w:val="28"/>
          <w:szCs w:val="28"/>
        </w:rPr>
        <w:t xml:space="preserve">постановлением Правительства Республики Коми </w:t>
      </w:r>
      <w:r w:rsidR="00BF591A">
        <w:rPr>
          <w:sz w:val="28"/>
          <w:szCs w:val="28"/>
        </w:rPr>
        <w:t xml:space="preserve"> от 10.07.2014 № 278 «О проведении оценки деятельности глав (руководителей) администраций муниципальных образований городских округов и муниципальных районов Республики Коми», </w:t>
      </w:r>
      <w:r w:rsidR="00A82CB8">
        <w:rPr>
          <w:sz w:val="28"/>
          <w:szCs w:val="28"/>
        </w:rPr>
        <w:t>статьей 19 Устава муниципального образования муниципального района «Ижемский»</w:t>
      </w:r>
      <w:r w:rsidR="005328CD">
        <w:rPr>
          <w:sz w:val="28"/>
          <w:szCs w:val="28"/>
        </w:rPr>
        <w:t>,</w:t>
      </w:r>
    </w:p>
    <w:p w:rsidR="00C00110" w:rsidRPr="00785D4B" w:rsidRDefault="00C00110" w:rsidP="00C00110">
      <w:pPr>
        <w:shd w:val="clear" w:color="auto" w:fill="FFFFFF"/>
        <w:tabs>
          <w:tab w:val="left" w:pos="1134"/>
        </w:tabs>
        <w:ind w:right="7" w:firstLine="708"/>
        <w:jc w:val="both"/>
        <w:rPr>
          <w:color w:val="000000"/>
          <w:sz w:val="28"/>
          <w:szCs w:val="28"/>
        </w:rPr>
      </w:pPr>
    </w:p>
    <w:p w:rsidR="00C00110" w:rsidRDefault="00C00110" w:rsidP="00C00110">
      <w:pPr>
        <w:shd w:val="clear" w:color="auto" w:fill="FFFFFF"/>
        <w:ind w:right="7"/>
        <w:jc w:val="center"/>
        <w:rPr>
          <w:spacing w:val="-3"/>
          <w:sz w:val="28"/>
          <w:szCs w:val="28"/>
        </w:rPr>
      </w:pPr>
      <w:r w:rsidRPr="004F5EC2">
        <w:rPr>
          <w:spacing w:val="-3"/>
          <w:sz w:val="28"/>
          <w:szCs w:val="28"/>
        </w:rPr>
        <w:t>Совет муниципального района «Ижемский»</w:t>
      </w:r>
    </w:p>
    <w:p w:rsidR="007517D0" w:rsidRPr="004F5EC2" w:rsidRDefault="007517D0" w:rsidP="00C00110">
      <w:pPr>
        <w:shd w:val="clear" w:color="auto" w:fill="FFFFFF"/>
        <w:ind w:right="7"/>
        <w:jc w:val="center"/>
        <w:rPr>
          <w:spacing w:val="-3"/>
          <w:sz w:val="28"/>
          <w:szCs w:val="28"/>
        </w:rPr>
      </w:pPr>
    </w:p>
    <w:p w:rsidR="00C00110" w:rsidRDefault="00C00110" w:rsidP="007517D0">
      <w:pPr>
        <w:shd w:val="clear" w:color="auto" w:fill="FFFFFF"/>
        <w:ind w:right="7"/>
        <w:jc w:val="center"/>
        <w:rPr>
          <w:sz w:val="28"/>
          <w:szCs w:val="28"/>
        </w:rPr>
      </w:pPr>
      <w:proofErr w:type="gramStart"/>
      <w:r w:rsidRPr="004F5EC2">
        <w:rPr>
          <w:sz w:val="28"/>
          <w:szCs w:val="28"/>
        </w:rPr>
        <w:t>Р</w:t>
      </w:r>
      <w:proofErr w:type="gramEnd"/>
      <w:r w:rsidRPr="004F5EC2">
        <w:rPr>
          <w:sz w:val="28"/>
          <w:szCs w:val="28"/>
        </w:rPr>
        <w:t xml:space="preserve"> Е Ш И Л:</w:t>
      </w:r>
    </w:p>
    <w:p w:rsidR="007517D0" w:rsidRDefault="007517D0" w:rsidP="007517D0">
      <w:pPr>
        <w:shd w:val="clear" w:color="auto" w:fill="FFFFFF"/>
        <w:ind w:right="7"/>
        <w:jc w:val="center"/>
        <w:rPr>
          <w:sz w:val="28"/>
          <w:szCs w:val="28"/>
        </w:rPr>
      </w:pPr>
    </w:p>
    <w:p w:rsidR="009914E5" w:rsidRDefault="00664DA2" w:rsidP="00CF7AA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664DA2">
        <w:rPr>
          <w:rFonts w:eastAsiaTheme="minorHAnsi"/>
          <w:sz w:val="28"/>
          <w:szCs w:val="28"/>
          <w:lang w:eastAsia="en-US"/>
        </w:rPr>
        <w:t xml:space="preserve">1. </w:t>
      </w:r>
      <w:r w:rsidR="005328CD">
        <w:rPr>
          <w:rFonts w:eastAsiaTheme="minorHAnsi"/>
          <w:sz w:val="28"/>
          <w:szCs w:val="28"/>
          <w:lang w:eastAsia="en-US"/>
        </w:rPr>
        <w:t>Внести в решение Совета муниципального района «Ижемский» от 13 апреля 2011 года № 4-2/3  «</w:t>
      </w:r>
      <w:r w:rsidR="009914E5">
        <w:rPr>
          <w:rFonts w:eastAsiaTheme="minorHAnsi"/>
          <w:sz w:val="28"/>
          <w:szCs w:val="28"/>
          <w:lang w:eastAsia="en-US"/>
        </w:rPr>
        <w:t>Об утверждении условий контракта с руководителем администрации муниципального района «Ижемский» в части, касающейся осуществления полномочий по решению вопросов местного значения</w:t>
      </w:r>
      <w:r w:rsidR="005328CD">
        <w:rPr>
          <w:rFonts w:eastAsiaTheme="minorHAnsi"/>
          <w:sz w:val="28"/>
          <w:szCs w:val="28"/>
          <w:lang w:eastAsia="en-US"/>
        </w:rPr>
        <w:t>»</w:t>
      </w:r>
      <w:r w:rsidR="001E6115">
        <w:rPr>
          <w:rFonts w:eastAsiaTheme="minorHAnsi"/>
          <w:sz w:val="28"/>
          <w:szCs w:val="28"/>
          <w:lang w:eastAsia="en-US"/>
        </w:rPr>
        <w:t xml:space="preserve"> (далее - Решение)</w:t>
      </w:r>
      <w:r w:rsidR="009914E5">
        <w:rPr>
          <w:rFonts w:eastAsiaTheme="minorHAnsi"/>
          <w:sz w:val="28"/>
          <w:szCs w:val="28"/>
          <w:lang w:eastAsia="en-US"/>
        </w:rPr>
        <w:t xml:space="preserve"> следующие изменения:</w:t>
      </w:r>
    </w:p>
    <w:p w:rsidR="004970D4" w:rsidRDefault="009914E5" w:rsidP="00CF7AA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подпункт</w:t>
      </w:r>
      <w:r w:rsidR="004970D4">
        <w:rPr>
          <w:rFonts w:eastAsiaTheme="minorHAnsi"/>
          <w:sz w:val="28"/>
          <w:szCs w:val="28"/>
          <w:lang w:eastAsia="en-US"/>
        </w:rPr>
        <w:t>ы</w:t>
      </w:r>
      <w:r>
        <w:rPr>
          <w:rFonts w:eastAsiaTheme="minorHAnsi"/>
          <w:sz w:val="28"/>
          <w:szCs w:val="28"/>
          <w:lang w:eastAsia="en-US"/>
        </w:rPr>
        <w:t xml:space="preserve"> 5</w:t>
      </w:r>
      <w:r w:rsidR="004970D4">
        <w:rPr>
          <w:rFonts w:eastAsiaTheme="minorHAnsi"/>
          <w:sz w:val="28"/>
          <w:szCs w:val="28"/>
          <w:lang w:eastAsia="en-US"/>
        </w:rPr>
        <w:t xml:space="preserve"> и 6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8B377F">
        <w:rPr>
          <w:rFonts w:eastAsiaTheme="minorHAnsi"/>
          <w:sz w:val="28"/>
          <w:szCs w:val="28"/>
          <w:lang w:eastAsia="en-US"/>
        </w:rPr>
        <w:t xml:space="preserve">раздела «Развитие экономического потенциала» </w:t>
      </w:r>
      <w:r>
        <w:rPr>
          <w:rFonts w:eastAsiaTheme="minorHAnsi"/>
          <w:sz w:val="28"/>
          <w:szCs w:val="28"/>
          <w:lang w:eastAsia="en-US"/>
        </w:rPr>
        <w:t>пункта 3</w:t>
      </w:r>
      <w:r w:rsidR="004970D4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Приложения 1 «Условия контракта с руководителем администрации муниципального района </w:t>
      </w:r>
      <w:r w:rsidR="004970D4">
        <w:rPr>
          <w:rFonts w:eastAsiaTheme="minorHAnsi"/>
          <w:sz w:val="28"/>
          <w:szCs w:val="28"/>
          <w:lang w:eastAsia="en-US"/>
        </w:rPr>
        <w:t>«Ижемский</w:t>
      </w:r>
      <w:r>
        <w:rPr>
          <w:rFonts w:eastAsiaTheme="minorHAnsi"/>
          <w:sz w:val="28"/>
          <w:szCs w:val="28"/>
          <w:lang w:eastAsia="en-US"/>
        </w:rPr>
        <w:t>»</w:t>
      </w:r>
      <w:r w:rsidR="004970D4">
        <w:rPr>
          <w:rFonts w:eastAsiaTheme="minorHAnsi"/>
          <w:sz w:val="28"/>
          <w:szCs w:val="28"/>
          <w:lang w:eastAsia="en-US"/>
        </w:rPr>
        <w:t xml:space="preserve"> в части, касающейся осуществления полномочий по решению вопросов местного значения»</w:t>
      </w:r>
      <w:r w:rsidR="001E6115">
        <w:rPr>
          <w:rFonts w:eastAsiaTheme="minorHAnsi"/>
          <w:sz w:val="28"/>
          <w:szCs w:val="28"/>
          <w:lang w:eastAsia="en-US"/>
        </w:rPr>
        <w:t xml:space="preserve"> Решения (далее - Приложение)</w:t>
      </w:r>
      <w:r w:rsidR="00083540">
        <w:rPr>
          <w:rFonts w:eastAsiaTheme="minorHAnsi"/>
          <w:sz w:val="28"/>
          <w:szCs w:val="28"/>
          <w:lang w:eastAsia="en-US"/>
        </w:rPr>
        <w:t xml:space="preserve"> и подпункт 11 раздела «Реализация «майских» Указов Президента РФ» пункта 3 Приложения</w:t>
      </w:r>
      <w:r w:rsidR="004970D4">
        <w:rPr>
          <w:rFonts w:eastAsiaTheme="minorHAnsi"/>
          <w:sz w:val="28"/>
          <w:szCs w:val="28"/>
          <w:lang w:eastAsia="en-US"/>
        </w:rPr>
        <w:t xml:space="preserve"> исключить;</w:t>
      </w:r>
    </w:p>
    <w:p w:rsidR="001E6115" w:rsidRDefault="001E6115" w:rsidP="00CF7AA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- раздел «Развитие экономического потенциала» </w:t>
      </w:r>
      <w:r w:rsidR="002A108B">
        <w:rPr>
          <w:rFonts w:eastAsiaTheme="minorHAnsi"/>
          <w:sz w:val="28"/>
          <w:szCs w:val="28"/>
          <w:lang w:eastAsia="en-US"/>
        </w:rPr>
        <w:t xml:space="preserve">пункта 3 </w:t>
      </w:r>
      <w:r>
        <w:rPr>
          <w:rFonts w:eastAsiaTheme="minorHAnsi"/>
          <w:sz w:val="28"/>
          <w:szCs w:val="28"/>
          <w:lang w:eastAsia="en-US"/>
        </w:rPr>
        <w:t>Приложения дополнить подпунктами 9 и 10 следующего содержания:</w:t>
      </w:r>
    </w:p>
    <w:p w:rsidR="001E6115" w:rsidRDefault="001E6115" w:rsidP="00CF7AA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«9) наличие задолженности по заработной плате в организациях муниципальной формы собственности;</w:t>
      </w:r>
    </w:p>
    <w:p w:rsidR="001E6115" w:rsidRDefault="001E6115" w:rsidP="00CF7AA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10) наличие утвержденной муниципальной программы (подпрограммы, основного мероприятия) по поддержке социально ориентированных некоммерческих организаций</w:t>
      </w:r>
      <w:proofErr w:type="gramStart"/>
      <w:r>
        <w:rPr>
          <w:rFonts w:eastAsiaTheme="minorHAnsi"/>
          <w:sz w:val="28"/>
          <w:szCs w:val="28"/>
          <w:lang w:eastAsia="en-US"/>
        </w:rPr>
        <w:t>.»</w:t>
      </w:r>
      <w:r w:rsidR="00401D4B">
        <w:rPr>
          <w:rFonts w:eastAsiaTheme="minorHAnsi"/>
          <w:sz w:val="28"/>
          <w:szCs w:val="28"/>
          <w:lang w:eastAsia="en-US"/>
        </w:rPr>
        <w:t>;</w:t>
      </w:r>
      <w:r>
        <w:rPr>
          <w:rFonts w:eastAsiaTheme="minorHAnsi"/>
          <w:sz w:val="28"/>
          <w:szCs w:val="28"/>
          <w:lang w:eastAsia="en-US"/>
        </w:rPr>
        <w:t xml:space="preserve"> </w:t>
      </w:r>
      <w:proofErr w:type="gramEnd"/>
    </w:p>
    <w:p w:rsidR="001E6115" w:rsidRDefault="004970D4" w:rsidP="00CF7AA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</w:t>
      </w:r>
      <w:r w:rsidR="001E6115">
        <w:rPr>
          <w:rFonts w:eastAsiaTheme="minorHAnsi"/>
          <w:sz w:val="28"/>
          <w:szCs w:val="28"/>
          <w:lang w:eastAsia="en-US"/>
        </w:rPr>
        <w:t xml:space="preserve">раздел «Развитие строительства» </w:t>
      </w:r>
      <w:r w:rsidR="002A108B">
        <w:rPr>
          <w:rFonts w:eastAsiaTheme="minorHAnsi"/>
          <w:sz w:val="28"/>
          <w:szCs w:val="28"/>
          <w:lang w:eastAsia="en-US"/>
        </w:rPr>
        <w:t xml:space="preserve">пункта 3 </w:t>
      </w:r>
      <w:r w:rsidR="001E6115">
        <w:rPr>
          <w:rFonts w:eastAsiaTheme="minorHAnsi"/>
          <w:sz w:val="28"/>
          <w:szCs w:val="28"/>
          <w:lang w:eastAsia="en-US"/>
        </w:rPr>
        <w:t>Приложения изложить в следующей редакции:</w:t>
      </w:r>
    </w:p>
    <w:p w:rsidR="001E6115" w:rsidRDefault="001E6115" w:rsidP="00CF7AA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«1) доля удовлетворенных заявлений на предоставление участка для жилищного строительства в общем числе заявлений на предоставление участка для жилищного строительства (процентов);</w:t>
      </w:r>
    </w:p>
    <w:p w:rsidR="002A108B" w:rsidRDefault="001E6115" w:rsidP="00CF7AA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2) </w:t>
      </w:r>
      <w:r w:rsidR="002A108B">
        <w:rPr>
          <w:rFonts w:eastAsiaTheme="minorHAnsi"/>
          <w:sz w:val="28"/>
          <w:szCs w:val="28"/>
          <w:lang w:eastAsia="en-US"/>
        </w:rPr>
        <w:t xml:space="preserve">площадь земельных участков, предоставленных для строительства, в отношении которых </w:t>
      </w:r>
      <w:proofErr w:type="gramStart"/>
      <w:r w:rsidR="002A108B">
        <w:rPr>
          <w:rFonts w:eastAsiaTheme="minorHAnsi"/>
          <w:sz w:val="28"/>
          <w:szCs w:val="28"/>
          <w:lang w:eastAsia="en-US"/>
        </w:rPr>
        <w:t>с даты принятия</w:t>
      </w:r>
      <w:proofErr w:type="gramEnd"/>
      <w:r w:rsidR="002A108B">
        <w:rPr>
          <w:rFonts w:eastAsiaTheme="minorHAnsi"/>
          <w:sz w:val="28"/>
          <w:szCs w:val="28"/>
          <w:lang w:eastAsia="en-US"/>
        </w:rPr>
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(кв. метров):</w:t>
      </w:r>
    </w:p>
    <w:p w:rsidR="002A108B" w:rsidRDefault="002A108B" w:rsidP="00CF7AA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объектов жилищного строительства – в течение 3 лет.</w:t>
      </w:r>
    </w:p>
    <w:p w:rsidR="002A108B" w:rsidRDefault="002A108B" w:rsidP="00CF7AA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иных объектов капитального строительства – в течение 5 лет;</w:t>
      </w:r>
    </w:p>
    <w:p w:rsidR="002A108B" w:rsidRDefault="002A108B" w:rsidP="00CF7AA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3) выполнение графика строительства, реконструкции, ремонта социальных объектов муниципальной собственности на территории муниципального образования в установленные сроки (да/нет);</w:t>
      </w:r>
    </w:p>
    <w:p w:rsidR="001E6115" w:rsidRDefault="002A108B" w:rsidP="00CF7AA9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4) д</w:t>
      </w:r>
      <w:r w:rsidR="001E6115">
        <w:rPr>
          <w:rFonts w:eastAsiaTheme="minorHAnsi"/>
          <w:sz w:val="28"/>
          <w:szCs w:val="28"/>
          <w:lang w:eastAsia="en-US"/>
        </w:rPr>
        <w:t>оля объектов недвижимого имущества, в отношении которых завершена процедура государственной регистрации прав, в общем количестве выявленных неучтенных объектов недвижимости, расположенных на территории муниципального образования</w:t>
      </w:r>
      <w:proofErr w:type="gramStart"/>
      <w:r>
        <w:rPr>
          <w:rFonts w:eastAsiaTheme="minorHAnsi"/>
          <w:sz w:val="28"/>
          <w:szCs w:val="28"/>
          <w:lang w:eastAsia="en-US"/>
        </w:rPr>
        <w:t>.</w:t>
      </w:r>
      <w:r w:rsidR="001E6115">
        <w:rPr>
          <w:rFonts w:eastAsiaTheme="minorHAnsi"/>
          <w:sz w:val="28"/>
          <w:szCs w:val="28"/>
          <w:lang w:eastAsia="en-US"/>
        </w:rPr>
        <w:t>»</w:t>
      </w:r>
      <w:r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664DA2" w:rsidRDefault="00CF7AA9" w:rsidP="002A108B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664DA2" w:rsidRPr="00664DA2">
        <w:rPr>
          <w:rFonts w:eastAsiaTheme="minorHAnsi"/>
          <w:sz w:val="28"/>
          <w:szCs w:val="28"/>
          <w:lang w:eastAsia="en-US"/>
        </w:rPr>
        <w:t xml:space="preserve">. Настоящее решение вступает в силу со дня </w:t>
      </w:r>
      <w:r w:rsidR="00664DA2">
        <w:rPr>
          <w:rFonts w:eastAsiaTheme="minorHAnsi"/>
          <w:sz w:val="28"/>
          <w:szCs w:val="28"/>
          <w:lang w:eastAsia="en-US"/>
        </w:rPr>
        <w:t xml:space="preserve">официального </w:t>
      </w:r>
      <w:r w:rsidR="00664DA2" w:rsidRPr="00664DA2">
        <w:rPr>
          <w:rFonts w:eastAsiaTheme="minorHAnsi"/>
          <w:sz w:val="28"/>
          <w:szCs w:val="28"/>
          <w:lang w:eastAsia="en-US"/>
        </w:rPr>
        <w:t>о</w:t>
      </w:r>
      <w:r w:rsidR="00664DA2">
        <w:rPr>
          <w:rFonts w:eastAsiaTheme="minorHAnsi"/>
          <w:sz w:val="28"/>
          <w:szCs w:val="28"/>
          <w:lang w:eastAsia="en-US"/>
        </w:rPr>
        <w:t>публикования.</w:t>
      </w:r>
    </w:p>
    <w:p w:rsidR="002A108B" w:rsidRDefault="002A108B" w:rsidP="002A108B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664DA2" w:rsidRDefault="00664DA2" w:rsidP="00664DA2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Глава муниципального района «Ижемский»</w:t>
      </w:r>
    </w:p>
    <w:p w:rsidR="00664DA2" w:rsidRDefault="00664DA2" w:rsidP="00664DA2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председатель Совета района                                                             Т.В. Артеева</w:t>
      </w:r>
    </w:p>
    <w:p w:rsidR="00B74BB3" w:rsidRDefault="00B74BB3" w:rsidP="00664DA2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B74BB3" w:rsidRPr="00664DA2" w:rsidRDefault="00B74BB3" w:rsidP="00664DA2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sectPr w:rsidR="00B74BB3" w:rsidRPr="00664DA2" w:rsidSect="002A108B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5EDB"/>
    <w:rsid w:val="00083540"/>
    <w:rsid w:val="000E7CAF"/>
    <w:rsid w:val="001D04FA"/>
    <w:rsid w:val="001E6115"/>
    <w:rsid w:val="001E7549"/>
    <w:rsid w:val="0022439E"/>
    <w:rsid w:val="00227888"/>
    <w:rsid w:val="00251783"/>
    <w:rsid w:val="002A108B"/>
    <w:rsid w:val="0031042E"/>
    <w:rsid w:val="003C5CE8"/>
    <w:rsid w:val="003E5D24"/>
    <w:rsid w:val="00401D4B"/>
    <w:rsid w:val="004409B9"/>
    <w:rsid w:val="00473C3D"/>
    <w:rsid w:val="00482421"/>
    <w:rsid w:val="004970D4"/>
    <w:rsid w:val="00516136"/>
    <w:rsid w:val="005328CD"/>
    <w:rsid w:val="005413BF"/>
    <w:rsid w:val="00581C75"/>
    <w:rsid w:val="00596596"/>
    <w:rsid w:val="005A025C"/>
    <w:rsid w:val="00612B66"/>
    <w:rsid w:val="00664DA2"/>
    <w:rsid w:val="007517D0"/>
    <w:rsid w:val="00754AF8"/>
    <w:rsid w:val="007803FB"/>
    <w:rsid w:val="008452EF"/>
    <w:rsid w:val="00862C11"/>
    <w:rsid w:val="00863E36"/>
    <w:rsid w:val="008B377F"/>
    <w:rsid w:val="008B7E1A"/>
    <w:rsid w:val="009914E5"/>
    <w:rsid w:val="00992A99"/>
    <w:rsid w:val="00A11F14"/>
    <w:rsid w:val="00A82CB8"/>
    <w:rsid w:val="00AE3639"/>
    <w:rsid w:val="00B11075"/>
    <w:rsid w:val="00B2256A"/>
    <w:rsid w:val="00B4329F"/>
    <w:rsid w:val="00B74BB3"/>
    <w:rsid w:val="00BE24EA"/>
    <w:rsid w:val="00BE2B50"/>
    <w:rsid w:val="00BE4098"/>
    <w:rsid w:val="00BF591A"/>
    <w:rsid w:val="00C00110"/>
    <w:rsid w:val="00C11B5C"/>
    <w:rsid w:val="00C56228"/>
    <w:rsid w:val="00C56253"/>
    <w:rsid w:val="00CF7AA9"/>
    <w:rsid w:val="00DE4A4B"/>
    <w:rsid w:val="00E65EDB"/>
    <w:rsid w:val="00E82FC9"/>
    <w:rsid w:val="00F4274E"/>
    <w:rsid w:val="00FE0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3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104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104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нак Знак Знак Знак"/>
    <w:basedOn w:val="a"/>
    <w:uiPriority w:val="99"/>
    <w:rsid w:val="003E5D2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C0011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011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CF7A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3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104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104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нак Знак Знак Знак"/>
    <w:basedOn w:val="a"/>
    <w:uiPriority w:val="99"/>
    <w:rsid w:val="003E5D2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AEFEF-CD6B-4838-89B6-D25A0D382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Loner-XP</dc:creator>
  <cp:keywords/>
  <dc:description/>
  <cp:lastModifiedBy>User</cp:lastModifiedBy>
  <cp:revision>7</cp:revision>
  <cp:lastPrinted>2016-05-06T09:00:00Z</cp:lastPrinted>
  <dcterms:created xsi:type="dcterms:W3CDTF">2016-05-24T07:54:00Z</dcterms:created>
  <dcterms:modified xsi:type="dcterms:W3CDTF">2016-05-31T13:26:00Z</dcterms:modified>
</cp:coreProperties>
</file>