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E0F" w:rsidRPr="00CB5E0F" w:rsidRDefault="00CB5E0F" w:rsidP="00CB5E0F">
      <w:pPr>
        <w:autoSpaceDE w:val="0"/>
        <w:autoSpaceDN w:val="0"/>
        <w:adjustRightInd w:val="0"/>
        <w:spacing w:after="0" w:line="240" w:lineRule="auto"/>
        <w:ind w:left="540"/>
        <w:jc w:val="center"/>
        <w:rPr>
          <w:rFonts w:ascii="Times New Roman" w:eastAsia="Times New Roman" w:hAnsi="Times New Roman" w:cs="Times New Roman"/>
          <w:sz w:val="24"/>
          <w:szCs w:val="24"/>
        </w:rPr>
      </w:pPr>
    </w:p>
    <w:p w:rsidR="00A93BCE" w:rsidRPr="000F4E7B" w:rsidRDefault="00A93BCE" w:rsidP="00A93BCE">
      <w:pPr>
        <w:spacing w:after="0"/>
        <w:jc w:val="right"/>
        <w:rPr>
          <w:rFonts w:ascii="Times New Roman" w:hAnsi="Times New Roman" w:cs="Times New Roman"/>
          <w:sz w:val="24"/>
          <w:szCs w:val="24"/>
        </w:rPr>
      </w:pPr>
      <w:r w:rsidRPr="000F4E7B">
        <w:rPr>
          <w:rFonts w:ascii="Times New Roman" w:hAnsi="Times New Roman" w:cs="Times New Roman"/>
          <w:sz w:val="24"/>
          <w:szCs w:val="24"/>
        </w:rPr>
        <w:t xml:space="preserve">Приложение к </w:t>
      </w:r>
      <w:r w:rsidR="000678C6">
        <w:rPr>
          <w:rFonts w:ascii="Times New Roman" w:hAnsi="Times New Roman" w:cs="Times New Roman"/>
          <w:sz w:val="24"/>
          <w:szCs w:val="24"/>
        </w:rPr>
        <w:t>решению</w:t>
      </w:r>
    </w:p>
    <w:p w:rsidR="00A93BCE" w:rsidRPr="000F4E7B" w:rsidRDefault="00A93BCE" w:rsidP="00A93BCE">
      <w:pPr>
        <w:spacing w:after="0"/>
        <w:jc w:val="right"/>
        <w:rPr>
          <w:rFonts w:ascii="Times New Roman" w:hAnsi="Times New Roman" w:cs="Times New Roman"/>
          <w:sz w:val="24"/>
          <w:szCs w:val="24"/>
        </w:rPr>
      </w:pPr>
      <w:r w:rsidRPr="000F4E7B">
        <w:rPr>
          <w:rFonts w:ascii="Times New Roman" w:hAnsi="Times New Roman" w:cs="Times New Roman"/>
          <w:sz w:val="24"/>
          <w:szCs w:val="24"/>
        </w:rPr>
        <w:t>Совета муниципального</w:t>
      </w:r>
      <w:r w:rsidR="000678C6">
        <w:rPr>
          <w:rFonts w:ascii="Times New Roman" w:hAnsi="Times New Roman" w:cs="Times New Roman"/>
          <w:sz w:val="24"/>
          <w:szCs w:val="24"/>
        </w:rPr>
        <w:t xml:space="preserve"> района «Ижемский»</w:t>
      </w:r>
    </w:p>
    <w:p w:rsidR="00A93BCE" w:rsidRPr="000F4E7B" w:rsidRDefault="00A93BCE" w:rsidP="00A93BCE">
      <w:pPr>
        <w:spacing w:after="0"/>
        <w:jc w:val="right"/>
        <w:rPr>
          <w:rFonts w:ascii="Times New Roman" w:hAnsi="Times New Roman" w:cs="Times New Roman"/>
          <w:sz w:val="24"/>
          <w:szCs w:val="24"/>
        </w:rPr>
      </w:pPr>
      <w:r w:rsidRPr="000F4E7B">
        <w:rPr>
          <w:rFonts w:ascii="Times New Roman" w:hAnsi="Times New Roman" w:cs="Times New Roman"/>
          <w:sz w:val="24"/>
          <w:szCs w:val="24"/>
        </w:rPr>
        <w:t xml:space="preserve">от </w:t>
      </w:r>
      <w:r w:rsidR="003C761C">
        <w:rPr>
          <w:rFonts w:ascii="Times New Roman" w:hAnsi="Times New Roman" w:cs="Times New Roman"/>
          <w:sz w:val="24"/>
          <w:szCs w:val="24"/>
        </w:rPr>
        <w:t xml:space="preserve">15 </w:t>
      </w:r>
      <w:r w:rsidRPr="000F4E7B">
        <w:rPr>
          <w:rFonts w:ascii="Times New Roman" w:hAnsi="Times New Roman" w:cs="Times New Roman"/>
          <w:sz w:val="24"/>
          <w:szCs w:val="24"/>
        </w:rPr>
        <w:t xml:space="preserve">июня 2017 года № </w:t>
      </w:r>
      <w:r w:rsidR="003C761C">
        <w:rPr>
          <w:rFonts w:ascii="Times New Roman" w:hAnsi="Times New Roman" w:cs="Times New Roman"/>
          <w:sz w:val="24"/>
          <w:szCs w:val="24"/>
        </w:rPr>
        <w:t>5-19/13</w:t>
      </w:r>
    </w:p>
    <w:p w:rsidR="00A93BCE" w:rsidRDefault="00A93BCE" w:rsidP="00A93BCE">
      <w:pPr>
        <w:spacing w:after="0"/>
      </w:pPr>
    </w:p>
    <w:tbl>
      <w:tblPr>
        <w:tblW w:w="9792" w:type="dxa"/>
        <w:tblInd w:w="97" w:type="dxa"/>
        <w:tblLook w:val="04A0"/>
      </w:tblPr>
      <w:tblGrid>
        <w:gridCol w:w="3160"/>
        <w:gridCol w:w="6632"/>
      </w:tblGrid>
      <w:tr w:rsidR="00A93BCE" w:rsidRPr="00576FDF" w:rsidTr="00432AD1">
        <w:trPr>
          <w:trHeight w:val="1050"/>
        </w:trPr>
        <w:tc>
          <w:tcPr>
            <w:tcW w:w="3160" w:type="dxa"/>
            <w:tcBorders>
              <w:top w:val="single" w:sz="4" w:space="0" w:color="auto"/>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b/>
                <w:bCs/>
                <w:sz w:val="16"/>
                <w:szCs w:val="16"/>
              </w:rPr>
            </w:pPr>
            <w:r w:rsidRPr="00576FDF">
              <w:rPr>
                <w:rFonts w:ascii="Times New Roman" w:eastAsia="Times New Roman" w:hAnsi="Times New Roman" w:cs="Times New Roman"/>
                <w:b/>
                <w:bCs/>
                <w:sz w:val="16"/>
                <w:szCs w:val="16"/>
              </w:rPr>
              <w:t>Основное мероприятие 4.1.1.   Совершенствование нормативного правового регулирования в сфере противодействия коррупции на территории МР «Ижемский»</w:t>
            </w:r>
          </w:p>
        </w:tc>
        <w:tc>
          <w:tcPr>
            <w:tcW w:w="663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A93BCE" w:rsidRPr="00733462" w:rsidRDefault="00A93BCE" w:rsidP="00432AD1">
            <w:pPr>
              <w:spacing w:after="0" w:line="240" w:lineRule="auto"/>
              <w:jc w:val="both"/>
              <w:rPr>
                <w:rFonts w:ascii="Times New Roman" w:eastAsia="Times New Roman" w:hAnsi="Times New Roman" w:cs="Times New Roman"/>
                <w:color w:val="000000"/>
                <w:sz w:val="20"/>
                <w:szCs w:val="20"/>
              </w:rPr>
            </w:pPr>
            <w:proofErr w:type="gramStart"/>
            <w:r w:rsidRPr="00733462">
              <w:rPr>
                <w:rFonts w:ascii="Times New Roman" w:eastAsia="Times New Roman" w:hAnsi="Times New Roman" w:cs="Times New Roman"/>
                <w:color w:val="000000"/>
                <w:sz w:val="20"/>
                <w:szCs w:val="20"/>
              </w:rPr>
              <w:t>В МО МР «Ижемский» разработаны, актуализированы следующие правовые акты органов местного самоуправления:</w:t>
            </w:r>
            <w:r w:rsidRPr="00733462">
              <w:rPr>
                <w:rFonts w:ascii="Times New Roman" w:eastAsia="Times New Roman" w:hAnsi="Times New Roman" w:cs="Times New Roman"/>
                <w:color w:val="000000"/>
                <w:sz w:val="20"/>
                <w:szCs w:val="20"/>
              </w:rPr>
              <w:br/>
              <w:t xml:space="preserve">        постановление администрации МР «Ижемский» от 28.12.2016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r w:rsidRPr="00733462">
              <w:rPr>
                <w:rFonts w:ascii="Times New Roman" w:eastAsia="Times New Roman" w:hAnsi="Times New Roman" w:cs="Times New Roman"/>
                <w:color w:val="000000"/>
                <w:sz w:val="20"/>
                <w:szCs w:val="20"/>
              </w:rPr>
              <w:br/>
              <w:t xml:space="preserve">         решение Совета муниципального района «Ижемский» от 20.09.2016 № 5-12/6 «О предоставлении лицами, претендующими на замещение муниципальных</w:t>
            </w:r>
            <w:proofErr w:type="gramEnd"/>
            <w:r w:rsidRPr="00733462">
              <w:rPr>
                <w:rFonts w:ascii="Times New Roman" w:eastAsia="Times New Roman" w:hAnsi="Times New Roman" w:cs="Times New Roman"/>
                <w:color w:val="000000"/>
                <w:sz w:val="20"/>
                <w:szCs w:val="20"/>
              </w:rPr>
              <w:t xml:space="preserve"> </w:t>
            </w:r>
            <w:proofErr w:type="gramStart"/>
            <w:r w:rsidRPr="00733462">
              <w:rPr>
                <w:rFonts w:ascii="Times New Roman" w:eastAsia="Times New Roman" w:hAnsi="Times New Roman" w:cs="Times New Roman"/>
                <w:color w:val="000000"/>
                <w:sz w:val="20"/>
                <w:szCs w:val="20"/>
              </w:rPr>
              <w:t>должностей и замещающими муниципальные должности в Совете муниципального района «Ижемский», сведений о доходах, расходах, об имуществе и обязательствах имущественного характера»</w:t>
            </w:r>
            <w:r w:rsidRPr="00733462">
              <w:rPr>
                <w:rFonts w:ascii="Times New Roman" w:eastAsia="Times New Roman" w:hAnsi="Times New Roman" w:cs="Times New Roman"/>
                <w:color w:val="000000"/>
                <w:sz w:val="20"/>
                <w:szCs w:val="20"/>
              </w:rPr>
              <w:br/>
              <w:t xml:space="preserve">        решение Совета муниципального района «Ижемский» от 31 мая 2016 г. N 5-10/5 «Об осуществлении мер по противодействию коррупции в границах сельских поселений, расположенных на территории муниципального района «Ижемский»</w:t>
            </w:r>
            <w:r w:rsidRPr="00733462">
              <w:rPr>
                <w:rFonts w:ascii="Times New Roman" w:eastAsia="Times New Roman" w:hAnsi="Times New Roman" w:cs="Times New Roman"/>
                <w:color w:val="000000"/>
                <w:sz w:val="20"/>
                <w:szCs w:val="20"/>
              </w:rPr>
              <w:br/>
              <w:t xml:space="preserve">      постановление администрации МР «Ижемский» от 19 декабря 2016 года                                                                                  № 826   «О</w:t>
            </w:r>
            <w:proofErr w:type="gramEnd"/>
            <w:r w:rsidRPr="00733462">
              <w:rPr>
                <w:rFonts w:ascii="Times New Roman" w:eastAsia="Times New Roman" w:hAnsi="Times New Roman" w:cs="Times New Roman"/>
                <w:color w:val="000000"/>
                <w:sz w:val="20"/>
                <w:szCs w:val="20"/>
              </w:rPr>
              <w:t xml:space="preserve"> </w:t>
            </w:r>
            <w:proofErr w:type="gramStart"/>
            <w:r w:rsidRPr="00733462">
              <w:rPr>
                <w:rFonts w:ascii="Times New Roman" w:eastAsia="Times New Roman" w:hAnsi="Times New Roman" w:cs="Times New Roman"/>
                <w:color w:val="000000"/>
                <w:sz w:val="20"/>
                <w:szCs w:val="20"/>
              </w:rPr>
              <w:t>создании «Телефона доверия» по вопросам, связанным с проявлениями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r w:rsidRPr="00733462">
              <w:rPr>
                <w:rFonts w:ascii="Times New Roman" w:eastAsia="Times New Roman" w:hAnsi="Times New Roman" w:cs="Times New Roman"/>
                <w:color w:val="000000"/>
                <w:sz w:val="20"/>
                <w:szCs w:val="20"/>
              </w:rPr>
              <w:br/>
              <w:t xml:space="preserve">     Подготовлены проекты  решений Совета муниципального района «Ижемский»:</w:t>
            </w:r>
            <w:proofErr w:type="gramEnd"/>
            <w:r w:rsidRPr="00733462">
              <w:rPr>
                <w:rFonts w:ascii="Times New Roman" w:eastAsia="Times New Roman" w:hAnsi="Times New Roman" w:cs="Times New Roman"/>
                <w:color w:val="000000"/>
                <w:sz w:val="20"/>
                <w:szCs w:val="20"/>
              </w:rPr>
              <w:t xml:space="preserve"> </w:t>
            </w:r>
            <w:r w:rsidRPr="00733462">
              <w:rPr>
                <w:rFonts w:ascii="Times New Roman" w:eastAsia="Times New Roman" w:hAnsi="Times New Roman" w:cs="Times New Roman"/>
                <w:color w:val="000000"/>
                <w:sz w:val="20"/>
                <w:szCs w:val="20"/>
              </w:rPr>
              <w:br/>
              <w:t xml:space="preserve">     </w:t>
            </w:r>
            <w:proofErr w:type="gramStart"/>
            <w:r w:rsidRPr="00733462">
              <w:rPr>
                <w:rFonts w:ascii="Times New Roman" w:eastAsia="Times New Roman" w:hAnsi="Times New Roman" w:cs="Times New Roman"/>
                <w:color w:val="000000"/>
                <w:sz w:val="20"/>
                <w:szCs w:val="20"/>
              </w:rPr>
              <w:t>«Об утверждении  Положения  о порядке сообщения лицом, замещающим  муниципальную должность в  муниципальном образовании муниципального района «Ижемский», о возникновении  личной заинтересованности  при осуществлении  своих полномочий, которая приводит  или  может  привести к конфликту  интересов»</w:t>
            </w:r>
            <w:r w:rsidRPr="00733462">
              <w:rPr>
                <w:rFonts w:ascii="Times New Roman" w:eastAsia="Times New Roman" w:hAnsi="Times New Roman" w:cs="Times New Roman"/>
                <w:color w:val="000000"/>
                <w:sz w:val="20"/>
                <w:szCs w:val="20"/>
              </w:rPr>
              <w:br/>
              <w:t xml:space="preserve">      «Об утверждении положения о порядке сообщения лицом, замещающим муниципальную должность в сельском поселении, о возникновении личной заинтересованности при осуществлении своих полномочий, которая приводит или может привести к конфликту</w:t>
            </w:r>
            <w:proofErr w:type="gramEnd"/>
            <w:r w:rsidRPr="00733462">
              <w:rPr>
                <w:rFonts w:ascii="Times New Roman" w:eastAsia="Times New Roman" w:hAnsi="Times New Roman" w:cs="Times New Roman"/>
                <w:color w:val="000000"/>
                <w:sz w:val="20"/>
                <w:szCs w:val="20"/>
              </w:rPr>
              <w:t xml:space="preserve"> интересов»</w:t>
            </w:r>
          </w:p>
        </w:tc>
      </w:tr>
      <w:tr w:rsidR="00A93BCE" w:rsidRPr="00576FDF" w:rsidTr="00432AD1">
        <w:trPr>
          <w:trHeight w:val="7444"/>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4.1.1.1</w:t>
            </w:r>
            <w:r w:rsidRPr="00576FDF">
              <w:rPr>
                <w:rFonts w:ascii="Times New Roman" w:eastAsia="Times New Roman" w:hAnsi="Times New Roman" w:cs="Times New Roman"/>
                <w:sz w:val="16"/>
                <w:szCs w:val="16"/>
              </w:rPr>
              <w:t>. Разработка  проектов  нормативных правовых актов в целях реализации  федерального и республиканского законодательства по противодействию  коррупции</w:t>
            </w:r>
          </w:p>
        </w:tc>
        <w:tc>
          <w:tcPr>
            <w:tcW w:w="6632" w:type="dxa"/>
            <w:vMerge/>
            <w:tcBorders>
              <w:top w:val="single" w:sz="4" w:space="0" w:color="auto"/>
              <w:left w:val="single" w:sz="4" w:space="0" w:color="auto"/>
              <w:bottom w:val="single" w:sz="4" w:space="0" w:color="000000"/>
              <w:right w:val="single" w:sz="4" w:space="0" w:color="auto"/>
            </w:tcBorders>
            <w:vAlign w:val="center"/>
            <w:hideMark/>
          </w:tcPr>
          <w:p w:rsidR="00A93BCE" w:rsidRPr="00733462" w:rsidRDefault="00A93BCE" w:rsidP="00432AD1">
            <w:pPr>
              <w:spacing w:after="0" w:line="240" w:lineRule="auto"/>
              <w:jc w:val="both"/>
              <w:rPr>
                <w:rFonts w:ascii="Times New Roman" w:eastAsia="Times New Roman" w:hAnsi="Times New Roman" w:cs="Times New Roman"/>
                <w:color w:val="000000"/>
                <w:sz w:val="20"/>
                <w:szCs w:val="20"/>
              </w:rPr>
            </w:pPr>
          </w:p>
        </w:tc>
      </w:tr>
      <w:tr w:rsidR="00A93BCE" w:rsidRPr="00576FDF" w:rsidTr="00432AD1">
        <w:trPr>
          <w:trHeight w:val="720"/>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4.1.1.2</w:t>
            </w:r>
            <w:r w:rsidRPr="00576FDF">
              <w:rPr>
                <w:rFonts w:ascii="Times New Roman" w:eastAsia="Times New Roman" w:hAnsi="Times New Roman" w:cs="Times New Roman"/>
                <w:sz w:val="16"/>
                <w:szCs w:val="16"/>
              </w:rPr>
              <w:t>.</w:t>
            </w:r>
            <w:r w:rsidRPr="00576FDF">
              <w:rPr>
                <w:rFonts w:ascii="Times New Roman" w:eastAsia="Times New Roman" w:hAnsi="Times New Roman" w:cs="Times New Roman"/>
                <w:b/>
                <w:bCs/>
                <w:sz w:val="16"/>
                <w:szCs w:val="16"/>
              </w:rPr>
              <w:t xml:space="preserve">  </w:t>
            </w:r>
            <w:r w:rsidRPr="00576FDF">
              <w:rPr>
                <w:rFonts w:ascii="Times New Roman" w:eastAsia="Times New Roman" w:hAnsi="Times New Roman" w:cs="Times New Roman"/>
                <w:sz w:val="16"/>
                <w:szCs w:val="16"/>
              </w:rPr>
              <w:t>Проведение  антикоррупционной экспертизы муниципальных правовых актов  и их проектов</w:t>
            </w:r>
          </w:p>
        </w:tc>
        <w:tc>
          <w:tcPr>
            <w:tcW w:w="6632" w:type="dxa"/>
            <w:tcBorders>
              <w:top w:val="nil"/>
              <w:left w:val="nil"/>
              <w:bottom w:val="single" w:sz="4" w:space="0" w:color="auto"/>
              <w:right w:val="single" w:sz="4" w:space="0" w:color="auto"/>
            </w:tcBorders>
            <w:shd w:val="clear" w:color="auto" w:fill="auto"/>
            <w:vAlign w:val="bottom"/>
            <w:hideMark/>
          </w:tcPr>
          <w:p w:rsidR="00A93BCE" w:rsidRPr="00733462" w:rsidRDefault="00A93BCE" w:rsidP="00432AD1">
            <w:pPr>
              <w:spacing w:after="0" w:line="240" w:lineRule="auto"/>
              <w:jc w:val="both"/>
              <w:rPr>
                <w:rFonts w:ascii="Times New Roman" w:eastAsia="Times New Roman" w:hAnsi="Times New Roman" w:cs="Times New Roman"/>
                <w:color w:val="000000"/>
                <w:sz w:val="20"/>
                <w:szCs w:val="20"/>
              </w:rPr>
            </w:pPr>
            <w:r w:rsidRPr="00733462">
              <w:rPr>
                <w:rFonts w:ascii="Times New Roman" w:eastAsia="Times New Roman" w:hAnsi="Times New Roman" w:cs="Times New Roman"/>
                <w:color w:val="000000"/>
                <w:sz w:val="20"/>
                <w:szCs w:val="20"/>
              </w:rPr>
              <w:t>За 2016 год антикоррупционная экспертиза  проведена в отношении 390 проектов нормативных правовых актов Совета и администрации МР «Ижемский».</w:t>
            </w:r>
          </w:p>
        </w:tc>
      </w:tr>
      <w:tr w:rsidR="00A93BCE" w:rsidRPr="00576FDF" w:rsidTr="00432AD1">
        <w:trPr>
          <w:trHeight w:val="1270"/>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4.1.1.3</w:t>
            </w:r>
            <w:r w:rsidRPr="00576FDF">
              <w:rPr>
                <w:rFonts w:ascii="Times New Roman" w:eastAsia="Times New Roman" w:hAnsi="Times New Roman" w:cs="Times New Roman"/>
                <w:sz w:val="16"/>
                <w:szCs w:val="16"/>
              </w:rPr>
              <w:t>. Разработка, утверждение и актуализация  административных регламентов оказания муниципальных услуг</w:t>
            </w:r>
          </w:p>
        </w:tc>
        <w:tc>
          <w:tcPr>
            <w:tcW w:w="6632" w:type="dxa"/>
            <w:tcBorders>
              <w:top w:val="nil"/>
              <w:left w:val="nil"/>
              <w:bottom w:val="single" w:sz="4" w:space="0" w:color="auto"/>
              <w:right w:val="single" w:sz="4" w:space="0" w:color="auto"/>
            </w:tcBorders>
            <w:shd w:val="clear" w:color="auto" w:fill="auto"/>
            <w:vAlign w:val="bottom"/>
            <w:hideMark/>
          </w:tcPr>
          <w:p w:rsidR="00A93BCE" w:rsidRPr="00733462" w:rsidRDefault="00A93BCE" w:rsidP="00432AD1">
            <w:pPr>
              <w:spacing w:after="0" w:line="240" w:lineRule="auto"/>
              <w:jc w:val="both"/>
              <w:rPr>
                <w:rFonts w:ascii="Times New Roman" w:eastAsia="Times New Roman" w:hAnsi="Times New Roman" w:cs="Times New Roman"/>
                <w:color w:val="000000"/>
                <w:sz w:val="20"/>
                <w:szCs w:val="20"/>
              </w:rPr>
            </w:pPr>
            <w:r w:rsidRPr="00733462">
              <w:rPr>
                <w:rFonts w:ascii="Times New Roman" w:eastAsia="Times New Roman" w:hAnsi="Times New Roman" w:cs="Times New Roman"/>
                <w:color w:val="000000"/>
                <w:sz w:val="20"/>
                <w:szCs w:val="20"/>
              </w:rPr>
              <w:t>Административные регламенты предоставления муниципальных услуг разработаны, утверждены и актуализированы. Утверждено 69 административных регламентов.</w:t>
            </w:r>
            <w:r w:rsidRPr="00733462">
              <w:rPr>
                <w:rFonts w:ascii="Times New Roman" w:eastAsia="Times New Roman" w:hAnsi="Times New Roman" w:cs="Times New Roman"/>
                <w:color w:val="000000"/>
                <w:sz w:val="20"/>
                <w:szCs w:val="20"/>
              </w:rPr>
              <w:br/>
              <w:t>Условия коррупционных проявлений при предоставлении муниципальных услуг отсутствуют.</w:t>
            </w:r>
          </w:p>
        </w:tc>
      </w:tr>
      <w:tr w:rsidR="00A93BCE" w:rsidRPr="00576FDF" w:rsidTr="00432AD1">
        <w:trPr>
          <w:trHeight w:val="948"/>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b/>
                <w:bCs/>
                <w:sz w:val="16"/>
                <w:szCs w:val="16"/>
              </w:rPr>
            </w:pPr>
            <w:r w:rsidRPr="00576FDF">
              <w:rPr>
                <w:rFonts w:ascii="Times New Roman" w:eastAsia="Times New Roman" w:hAnsi="Times New Roman" w:cs="Times New Roman"/>
                <w:b/>
                <w:bCs/>
                <w:sz w:val="16"/>
                <w:szCs w:val="16"/>
              </w:rPr>
              <w:t>Основное мероприятие 4.1.2 Расширение практики  взаимодействия  ОМСУ  МР «Ижемский» с государственными органами в сфере противодействия коррупции</w:t>
            </w:r>
          </w:p>
        </w:tc>
        <w:tc>
          <w:tcPr>
            <w:tcW w:w="6632" w:type="dxa"/>
            <w:tcBorders>
              <w:top w:val="nil"/>
              <w:left w:val="nil"/>
              <w:bottom w:val="single" w:sz="4" w:space="0" w:color="auto"/>
              <w:right w:val="single" w:sz="4" w:space="0" w:color="auto"/>
            </w:tcBorders>
            <w:shd w:val="clear" w:color="auto" w:fill="auto"/>
            <w:vAlign w:val="bottom"/>
            <w:hideMark/>
          </w:tcPr>
          <w:p w:rsidR="00A93BCE" w:rsidRPr="00733462" w:rsidRDefault="00A93BCE" w:rsidP="00432AD1">
            <w:pPr>
              <w:spacing w:after="0" w:line="240" w:lineRule="auto"/>
              <w:jc w:val="both"/>
              <w:rPr>
                <w:rFonts w:ascii="Times New Roman" w:eastAsia="Times New Roman" w:hAnsi="Times New Roman" w:cs="Times New Roman"/>
                <w:color w:val="000000"/>
                <w:sz w:val="20"/>
                <w:szCs w:val="20"/>
              </w:rPr>
            </w:pPr>
            <w:r w:rsidRPr="00733462">
              <w:rPr>
                <w:rFonts w:ascii="Times New Roman" w:eastAsia="Times New Roman" w:hAnsi="Times New Roman" w:cs="Times New Roman"/>
                <w:color w:val="000000"/>
                <w:sz w:val="20"/>
                <w:szCs w:val="20"/>
              </w:rPr>
              <w:t> </w:t>
            </w:r>
          </w:p>
        </w:tc>
      </w:tr>
      <w:tr w:rsidR="00A93BCE" w:rsidRPr="00576FDF" w:rsidTr="00432AD1">
        <w:trPr>
          <w:trHeight w:val="989"/>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4.1.2.1</w:t>
            </w:r>
            <w:r w:rsidRPr="00576FDF">
              <w:rPr>
                <w:rFonts w:ascii="Times New Roman" w:eastAsia="Times New Roman" w:hAnsi="Times New Roman" w:cs="Times New Roman"/>
                <w:sz w:val="16"/>
                <w:szCs w:val="16"/>
              </w:rPr>
              <w:t xml:space="preserve"> Утверждение и реализация  </w:t>
            </w:r>
            <w:proofErr w:type="spellStart"/>
            <w:r w:rsidRPr="00576FDF">
              <w:rPr>
                <w:rFonts w:ascii="Times New Roman" w:eastAsia="Times New Roman" w:hAnsi="Times New Roman" w:cs="Times New Roman"/>
                <w:sz w:val="16"/>
                <w:szCs w:val="16"/>
              </w:rPr>
              <w:t>антикоррупционных</w:t>
            </w:r>
            <w:proofErr w:type="spellEnd"/>
            <w:r w:rsidRPr="00576FDF">
              <w:rPr>
                <w:rFonts w:ascii="Times New Roman" w:eastAsia="Times New Roman" w:hAnsi="Times New Roman" w:cs="Times New Roman"/>
                <w:sz w:val="16"/>
                <w:szCs w:val="16"/>
              </w:rPr>
              <w:t xml:space="preserve"> планов  ОМСУ  поселений </w:t>
            </w:r>
          </w:p>
        </w:tc>
        <w:tc>
          <w:tcPr>
            <w:tcW w:w="6632" w:type="dxa"/>
            <w:tcBorders>
              <w:top w:val="nil"/>
              <w:left w:val="nil"/>
              <w:bottom w:val="single" w:sz="4" w:space="0" w:color="auto"/>
              <w:right w:val="single" w:sz="4" w:space="0" w:color="auto"/>
            </w:tcBorders>
            <w:shd w:val="clear" w:color="auto" w:fill="auto"/>
            <w:vAlign w:val="bottom"/>
            <w:hideMark/>
          </w:tcPr>
          <w:p w:rsidR="00A93BCE" w:rsidRPr="00733462" w:rsidRDefault="00A93BCE" w:rsidP="00432AD1">
            <w:pPr>
              <w:spacing w:after="0" w:line="240" w:lineRule="auto"/>
              <w:jc w:val="both"/>
              <w:rPr>
                <w:rFonts w:ascii="Times New Roman" w:eastAsia="Times New Roman" w:hAnsi="Times New Roman" w:cs="Times New Roman"/>
                <w:color w:val="000000"/>
                <w:sz w:val="20"/>
                <w:szCs w:val="20"/>
              </w:rPr>
            </w:pPr>
            <w:r w:rsidRPr="00733462">
              <w:rPr>
                <w:rFonts w:ascii="Times New Roman" w:eastAsia="Times New Roman" w:hAnsi="Times New Roman" w:cs="Times New Roman"/>
                <w:color w:val="000000"/>
                <w:sz w:val="20"/>
                <w:szCs w:val="20"/>
              </w:rPr>
              <w:t xml:space="preserve">Вопрос  местного значения по осуществлению мер по противодействию коррупции в границах поселения закреплен за муниципальным районом, на уровне поселений не требовалось разрабатывать антикоррупционные планы. </w:t>
            </w:r>
          </w:p>
        </w:tc>
      </w:tr>
      <w:tr w:rsidR="00A93BCE" w:rsidRPr="00576FDF" w:rsidTr="00432AD1">
        <w:trPr>
          <w:trHeight w:val="1561"/>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lastRenderedPageBreak/>
              <w:t>Мероприятие 4.1.2.2</w:t>
            </w:r>
            <w:r w:rsidRPr="00576FDF">
              <w:rPr>
                <w:rFonts w:ascii="Times New Roman" w:eastAsia="Times New Roman" w:hAnsi="Times New Roman" w:cs="Times New Roman"/>
                <w:sz w:val="16"/>
                <w:szCs w:val="16"/>
              </w:rPr>
              <w:t xml:space="preserve"> Организация  предоставления  муниципальных услуг в электронном виде</w:t>
            </w:r>
          </w:p>
        </w:tc>
        <w:tc>
          <w:tcPr>
            <w:tcW w:w="6632" w:type="dxa"/>
            <w:tcBorders>
              <w:top w:val="nil"/>
              <w:left w:val="nil"/>
              <w:bottom w:val="single" w:sz="4" w:space="0" w:color="auto"/>
              <w:right w:val="single" w:sz="4" w:space="0" w:color="auto"/>
            </w:tcBorders>
            <w:shd w:val="clear" w:color="auto" w:fill="auto"/>
            <w:vAlign w:val="bottom"/>
            <w:hideMark/>
          </w:tcPr>
          <w:p w:rsidR="00A93BCE" w:rsidRPr="00733462" w:rsidRDefault="00A93BCE" w:rsidP="005B017A">
            <w:pPr>
              <w:spacing w:after="0" w:line="240" w:lineRule="auto"/>
              <w:jc w:val="both"/>
              <w:rPr>
                <w:rFonts w:ascii="Times New Roman" w:eastAsia="Times New Roman" w:hAnsi="Times New Roman" w:cs="Times New Roman"/>
                <w:color w:val="000000"/>
                <w:sz w:val="20"/>
                <w:szCs w:val="20"/>
              </w:rPr>
            </w:pPr>
            <w:r w:rsidRPr="00733462">
              <w:rPr>
                <w:rFonts w:ascii="Times New Roman" w:eastAsia="Times New Roman" w:hAnsi="Times New Roman" w:cs="Times New Roman"/>
                <w:color w:val="000000"/>
                <w:sz w:val="20"/>
                <w:szCs w:val="20"/>
              </w:rPr>
              <w:t>Предоставление муниципальных услуг в электронном виде организовано</w:t>
            </w:r>
            <w:r w:rsidR="005B017A">
              <w:rPr>
                <w:rFonts w:ascii="Times New Roman" w:eastAsia="Times New Roman" w:hAnsi="Times New Roman" w:cs="Times New Roman"/>
                <w:color w:val="000000"/>
                <w:sz w:val="20"/>
                <w:szCs w:val="20"/>
              </w:rPr>
              <w:t xml:space="preserve"> посредством электронной почты</w:t>
            </w:r>
            <w:r w:rsidRPr="00733462">
              <w:rPr>
                <w:rFonts w:ascii="Times New Roman" w:eastAsia="Times New Roman" w:hAnsi="Times New Roman" w:cs="Times New Roman"/>
                <w:color w:val="000000"/>
                <w:sz w:val="20"/>
                <w:szCs w:val="20"/>
              </w:rPr>
              <w:t>;</w:t>
            </w:r>
            <w:r w:rsidRPr="00733462">
              <w:rPr>
                <w:rFonts w:ascii="Times New Roman" w:eastAsia="Times New Roman" w:hAnsi="Times New Roman" w:cs="Times New Roman"/>
                <w:color w:val="000000"/>
                <w:sz w:val="20"/>
                <w:szCs w:val="20"/>
              </w:rPr>
              <w:br/>
              <w:t>качество и доступность услуг повышена;</w:t>
            </w:r>
            <w:r w:rsidRPr="00733462">
              <w:rPr>
                <w:rFonts w:ascii="Times New Roman" w:eastAsia="Times New Roman" w:hAnsi="Times New Roman" w:cs="Times New Roman"/>
                <w:color w:val="000000"/>
                <w:sz w:val="20"/>
                <w:szCs w:val="20"/>
              </w:rPr>
              <w:br/>
              <w:t>процедуры взаимодействия с органами (организациями), предоставляющими услуги, упрощены;</w:t>
            </w:r>
            <w:r w:rsidRPr="00733462">
              <w:rPr>
                <w:rFonts w:ascii="Times New Roman" w:eastAsia="Times New Roman" w:hAnsi="Times New Roman" w:cs="Times New Roman"/>
                <w:color w:val="000000"/>
                <w:sz w:val="20"/>
                <w:szCs w:val="20"/>
              </w:rPr>
              <w:br/>
              <w:t>коррупционные риски снижены</w:t>
            </w:r>
            <w:r w:rsidR="005B017A">
              <w:rPr>
                <w:rFonts w:ascii="Times New Roman" w:eastAsia="Times New Roman" w:hAnsi="Times New Roman" w:cs="Times New Roman"/>
                <w:color w:val="000000"/>
                <w:sz w:val="20"/>
                <w:szCs w:val="20"/>
              </w:rPr>
              <w:t>. Оказание  муниципальных услуг  в электронном виде  через портал государственных и муниципальных услуг  планируется осуществить до  конца 2017 года.</w:t>
            </w:r>
          </w:p>
        </w:tc>
      </w:tr>
      <w:tr w:rsidR="00A93BCE" w:rsidRPr="00576FDF" w:rsidTr="00432AD1">
        <w:trPr>
          <w:trHeight w:val="3961"/>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4.1.2.3</w:t>
            </w:r>
            <w:r w:rsidRPr="00576FDF">
              <w:rPr>
                <w:rFonts w:ascii="Times New Roman" w:eastAsia="Times New Roman" w:hAnsi="Times New Roman" w:cs="Times New Roman"/>
                <w:sz w:val="16"/>
                <w:szCs w:val="16"/>
              </w:rPr>
              <w:t xml:space="preserve"> Осуществление </w:t>
            </w:r>
            <w:proofErr w:type="gramStart"/>
            <w:r w:rsidRPr="00576FDF">
              <w:rPr>
                <w:rFonts w:ascii="Times New Roman" w:eastAsia="Times New Roman" w:hAnsi="Times New Roman" w:cs="Times New Roman"/>
                <w:sz w:val="16"/>
                <w:szCs w:val="16"/>
              </w:rPr>
              <w:t>контроля за</w:t>
            </w:r>
            <w:proofErr w:type="gramEnd"/>
            <w:r w:rsidRPr="00576FDF">
              <w:rPr>
                <w:rFonts w:ascii="Times New Roman" w:eastAsia="Times New Roman" w:hAnsi="Times New Roman" w:cs="Times New Roman"/>
                <w:sz w:val="16"/>
                <w:szCs w:val="16"/>
              </w:rPr>
              <w:t xml:space="preserve"> соблюдением требований Федерального закона «О контрактной системе в сфере закупок товаров, работ, услуг для обеспечения  государственных и  муниципальных нужд»</w:t>
            </w:r>
          </w:p>
        </w:tc>
        <w:tc>
          <w:tcPr>
            <w:tcW w:w="6632" w:type="dxa"/>
            <w:tcBorders>
              <w:top w:val="nil"/>
              <w:left w:val="nil"/>
              <w:bottom w:val="single" w:sz="4" w:space="0" w:color="auto"/>
              <w:right w:val="single" w:sz="4" w:space="0" w:color="auto"/>
            </w:tcBorders>
            <w:shd w:val="clear" w:color="auto" w:fill="auto"/>
            <w:vAlign w:val="bottom"/>
            <w:hideMark/>
          </w:tcPr>
          <w:p w:rsidR="00A93BCE" w:rsidRPr="00733462" w:rsidRDefault="00A93BCE" w:rsidP="00432AD1">
            <w:pPr>
              <w:spacing w:after="0" w:line="240" w:lineRule="auto"/>
              <w:jc w:val="both"/>
              <w:rPr>
                <w:rFonts w:ascii="Times New Roman" w:eastAsia="Times New Roman" w:hAnsi="Times New Roman" w:cs="Times New Roman"/>
                <w:color w:val="000000"/>
                <w:sz w:val="20"/>
                <w:szCs w:val="20"/>
              </w:rPr>
            </w:pPr>
            <w:proofErr w:type="gramStart"/>
            <w:r w:rsidRPr="00733462">
              <w:rPr>
                <w:rFonts w:ascii="Times New Roman" w:eastAsia="Times New Roman" w:hAnsi="Times New Roman" w:cs="Times New Roman"/>
                <w:color w:val="000000"/>
                <w:sz w:val="20"/>
                <w:szCs w:val="20"/>
              </w:rPr>
              <w:t>Контроль за</w:t>
            </w:r>
            <w:proofErr w:type="gramEnd"/>
            <w:r w:rsidRPr="00733462">
              <w:rPr>
                <w:rFonts w:ascii="Times New Roman" w:eastAsia="Times New Roman" w:hAnsi="Times New Roman" w:cs="Times New Roman"/>
                <w:color w:val="000000"/>
                <w:sz w:val="20"/>
                <w:szCs w:val="20"/>
              </w:rPr>
              <w:t xml:space="preserve"> соблюдением требований Федерального закона «О контрактной системе в сфере закупок товаров, работ, услуг для обеспечения государственных и муниципальных нужд» осуществлялся постоянно.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фактам нарушения исполнения муниципальных  контрактов Администрацией направлялись претензии, требования об уплате неустоек, по двум контрактам инициировано обращение в Арбитражный суд РК по взысканию неустойки за нарушение сроков исполнения контрактов. Оценка эффективности осуществления закупок  товаров, работ, услуг для обеспечения  муниципальных нужд  Республики Коми в 2016 году:  осуществлено 189 закупки, из них электронных аукционов 57, запрос предложений 17, запрос котировок 15,  единственный  поставщик 100. </w:t>
            </w:r>
            <w:r w:rsidRPr="00733462">
              <w:rPr>
                <w:rFonts w:ascii="Times New Roman" w:eastAsia="Times New Roman" w:hAnsi="Times New Roman" w:cs="Times New Roman"/>
                <w:color w:val="000000"/>
                <w:sz w:val="20"/>
                <w:szCs w:val="20"/>
              </w:rPr>
              <w:br/>
              <w:t>Общая начальная сумма  контрактов по осуществленным закупкам составила 54054,4 тыс. рублей, фактическая – 45583,5 тыс. руб.</w:t>
            </w:r>
            <w:r w:rsidRPr="00733462">
              <w:rPr>
                <w:rFonts w:ascii="Times New Roman" w:eastAsia="Times New Roman" w:hAnsi="Times New Roman" w:cs="Times New Roman"/>
                <w:color w:val="000000"/>
                <w:sz w:val="20"/>
                <w:szCs w:val="20"/>
              </w:rPr>
              <w:br/>
              <w:t>Сумма экономии составила 8471,0 тыс. рублей.</w:t>
            </w:r>
          </w:p>
        </w:tc>
      </w:tr>
      <w:tr w:rsidR="00A93BCE" w:rsidRPr="00576FDF" w:rsidTr="00432AD1">
        <w:trPr>
          <w:trHeight w:val="558"/>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 xml:space="preserve">Мероприятие 4.1.2.4 </w:t>
            </w:r>
            <w:r w:rsidRPr="00576FDF">
              <w:rPr>
                <w:rFonts w:ascii="Times New Roman" w:eastAsia="Times New Roman" w:hAnsi="Times New Roman" w:cs="Times New Roman"/>
                <w:sz w:val="16"/>
                <w:szCs w:val="16"/>
              </w:rPr>
              <w:t>Анализ  жалоб и обращений граждан о фактах коррупции в ОМСУ МО МР «Ижемский»</w:t>
            </w:r>
          </w:p>
        </w:tc>
        <w:tc>
          <w:tcPr>
            <w:tcW w:w="6632" w:type="dxa"/>
            <w:tcBorders>
              <w:top w:val="nil"/>
              <w:left w:val="nil"/>
              <w:bottom w:val="single" w:sz="4" w:space="0" w:color="auto"/>
              <w:right w:val="single" w:sz="4" w:space="0" w:color="auto"/>
            </w:tcBorders>
            <w:shd w:val="clear" w:color="auto" w:fill="auto"/>
            <w:vAlign w:val="bottom"/>
            <w:hideMark/>
          </w:tcPr>
          <w:p w:rsidR="00A93BCE" w:rsidRPr="00733462" w:rsidRDefault="00A93BCE" w:rsidP="00432AD1">
            <w:pPr>
              <w:spacing w:after="0" w:line="240" w:lineRule="auto"/>
              <w:jc w:val="both"/>
              <w:rPr>
                <w:rFonts w:ascii="Times New Roman" w:eastAsia="Times New Roman" w:hAnsi="Times New Roman" w:cs="Times New Roman"/>
                <w:color w:val="000000"/>
                <w:sz w:val="20"/>
                <w:szCs w:val="20"/>
              </w:rPr>
            </w:pPr>
            <w:r w:rsidRPr="00733462">
              <w:rPr>
                <w:rFonts w:ascii="Times New Roman" w:eastAsia="Times New Roman" w:hAnsi="Times New Roman" w:cs="Times New Roman"/>
                <w:color w:val="000000"/>
                <w:sz w:val="20"/>
                <w:szCs w:val="20"/>
              </w:rPr>
              <w:t xml:space="preserve">Жалоб и обращений граждан о фактах коррупции в органах местного самоуправления  МО МР «Ижемский» в 2016 году не поступало. </w:t>
            </w:r>
          </w:p>
        </w:tc>
      </w:tr>
      <w:tr w:rsidR="00A93BCE" w:rsidRPr="00576FDF" w:rsidTr="00432AD1">
        <w:trPr>
          <w:trHeight w:val="1124"/>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b/>
                <w:bCs/>
                <w:sz w:val="16"/>
                <w:szCs w:val="16"/>
              </w:rPr>
            </w:pPr>
            <w:r w:rsidRPr="00576FDF">
              <w:rPr>
                <w:rFonts w:ascii="Times New Roman" w:eastAsia="Times New Roman" w:hAnsi="Times New Roman" w:cs="Times New Roman"/>
                <w:b/>
                <w:bCs/>
                <w:sz w:val="16"/>
                <w:szCs w:val="16"/>
              </w:rPr>
              <w:t>Основное мероприятие  4.2.1. Организация обучения  лиц, замещающих  муниципальные должности, должности муниципальной службы, специалистов ОМСУ МО МР «Ижемский»</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 За 2016 год обучено 13 муниципальных служащих.</w:t>
            </w:r>
          </w:p>
        </w:tc>
      </w:tr>
      <w:tr w:rsidR="00A93BCE" w:rsidRPr="00576FDF" w:rsidTr="00432AD1">
        <w:trPr>
          <w:trHeight w:val="931"/>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4.2.1.1</w:t>
            </w:r>
            <w:r w:rsidRPr="00576FDF">
              <w:rPr>
                <w:rFonts w:ascii="Times New Roman" w:eastAsia="Times New Roman" w:hAnsi="Times New Roman" w:cs="Times New Roman"/>
                <w:sz w:val="16"/>
                <w:szCs w:val="16"/>
              </w:rPr>
              <w:t xml:space="preserve">. Включение вопросов на знание антикоррупционного законодательства в тестовые задания для проведения квалификационного экзамена и аттестации  </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1566C8" w:rsidP="001566C8">
            <w:pPr>
              <w:spacing w:after="0" w:line="240" w:lineRule="auto"/>
              <w:jc w:val="both"/>
              <w:rPr>
                <w:rFonts w:ascii="Times New Roman" w:eastAsia="Times New Roman" w:hAnsi="Times New Roman" w:cs="Times New Roman"/>
                <w:color w:val="000000"/>
                <w:sz w:val="20"/>
                <w:szCs w:val="20"/>
              </w:rPr>
            </w:pPr>
            <w:r w:rsidRPr="001566C8">
              <w:rPr>
                <w:rFonts w:ascii="Times New Roman" w:eastAsia="Times New Roman" w:hAnsi="Times New Roman" w:cs="Times New Roman"/>
                <w:color w:val="000000"/>
                <w:sz w:val="20"/>
                <w:szCs w:val="20"/>
              </w:rPr>
              <w:t>Ат</w:t>
            </w:r>
            <w:r>
              <w:rPr>
                <w:rFonts w:ascii="Times New Roman" w:eastAsia="Times New Roman" w:hAnsi="Times New Roman" w:cs="Times New Roman"/>
                <w:color w:val="000000"/>
                <w:sz w:val="20"/>
                <w:szCs w:val="20"/>
              </w:rPr>
              <w:t>тестация проведена 27.12.2016г.</w:t>
            </w:r>
            <w:r w:rsidRPr="001566C8">
              <w:rPr>
                <w:rFonts w:ascii="Times New Roman" w:eastAsia="Times New Roman" w:hAnsi="Times New Roman" w:cs="Times New Roman"/>
                <w:color w:val="000000"/>
                <w:sz w:val="20"/>
                <w:szCs w:val="20"/>
              </w:rPr>
              <w:t xml:space="preserve"> Распоряжение администрации муниципального района "Ижемский" от 26.10.2016 года № 532-р (о.д.). Аттестацию прошли 8 муниципальных служащих.</w:t>
            </w:r>
            <w:r>
              <w:rPr>
                <w:rFonts w:ascii="Times New Roman" w:eastAsia="Times New Roman" w:hAnsi="Times New Roman" w:cs="Times New Roman"/>
                <w:color w:val="000000"/>
                <w:sz w:val="20"/>
                <w:szCs w:val="20"/>
              </w:rPr>
              <w:t xml:space="preserve"> В</w:t>
            </w:r>
            <w:r w:rsidR="00A93BCE" w:rsidRPr="001053DA">
              <w:rPr>
                <w:rFonts w:ascii="Times New Roman" w:eastAsia="Times New Roman" w:hAnsi="Times New Roman" w:cs="Times New Roman"/>
                <w:color w:val="000000"/>
                <w:sz w:val="20"/>
                <w:szCs w:val="20"/>
              </w:rPr>
              <w:t xml:space="preserve"> тестовые вопросы были включены  вопросы на знание антикоррупционного законодательства.</w:t>
            </w:r>
          </w:p>
        </w:tc>
      </w:tr>
      <w:tr w:rsidR="00A93BCE" w:rsidRPr="00576FDF" w:rsidTr="00432AD1">
        <w:trPr>
          <w:trHeight w:val="2249"/>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4.2.1.2</w:t>
            </w:r>
            <w:r w:rsidRPr="00576FDF">
              <w:rPr>
                <w:rFonts w:ascii="Times New Roman" w:eastAsia="Times New Roman" w:hAnsi="Times New Roman" w:cs="Times New Roman"/>
                <w:sz w:val="16"/>
                <w:szCs w:val="16"/>
              </w:rPr>
              <w:t>. Освещение в СМИ  каждого установленного факта  коррупции в ОМСУ</w:t>
            </w:r>
            <w:proofErr w:type="gramStart"/>
            <w:r w:rsidRPr="00576FDF">
              <w:rPr>
                <w:rFonts w:ascii="Times New Roman" w:eastAsia="Times New Roman" w:hAnsi="Times New Roman" w:cs="Times New Roman"/>
                <w:sz w:val="16"/>
                <w:szCs w:val="16"/>
              </w:rPr>
              <w:t xml:space="preserve"> ,</w:t>
            </w:r>
            <w:proofErr w:type="gramEnd"/>
            <w:r w:rsidRPr="00576FDF">
              <w:rPr>
                <w:rFonts w:ascii="Times New Roman" w:eastAsia="Times New Roman" w:hAnsi="Times New Roman" w:cs="Times New Roman"/>
                <w:sz w:val="16"/>
                <w:szCs w:val="16"/>
              </w:rPr>
              <w:t xml:space="preserve">  мероприятий антикоррупционной направленности, полученных от правоохранительных органов материалов, пропагандирующих недопустимость коррупционного  поведения, а также результатов расследования конкретных правонарушений коррупционной направленности и вынесенных по ним судебных решений</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Факты коррупции выявлены не были, материалы от правоохранительных органов не поступали. Соответствующая  информация  в СМИ не размещалась.</w:t>
            </w:r>
          </w:p>
        </w:tc>
      </w:tr>
      <w:tr w:rsidR="00A93BCE" w:rsidRPr="00576FDF" w:rsidTr="00432AD1">
        <w:trPr>
          <w:trHeight w:val="708"/>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4.2.1.3</w:t>
            </w:r>
            <w:r w:rsidRPr="00576FDF">
              <w:rPr>
                <w:rFonts w:ascii="Times New Roman" w:eastAsia="Times New Roman" w:hAnsi="Times New Roman" w:cs="Times New Roman"/>
                <w:sz w:val="16"/>
                <w:szCs w:val="16"/>
              </w:rPr>
              <w:t>. Проведение комплекса мероприятий, приуроченных к Международному дню борьбы с коррупцией 9 декабря</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126B4C">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Муниципальные служащие ознакомлены с обзором правоприменительной  практики</w:t>
            </w:r>
            <w:r w:rsidR="00126B4C">
              <w:rPr>
                <w:rFonts w:ascii="Times New Roman" w:eastAsia="Times New Roman" w:hAnsi="Times New Roman" w:cs="Times New Roman"/>
                <w:color w:val="000000"/>
                <w:sz w:val="20"/>
                <w:szCs w:val="20"/>
              </w:rPr>
              <w:t xml:space="preserve">, </w:t>
            </w:r>
            <w:r w:rsidR="00126B4C" w:rsidRPr="00126B4C">
              <w:rPr>
                <w:rFonts w:ascii="Times New Roman" w:eastAsia="Times New Roman" w:hAnsi="Times New Roman" w:cs="Times New Roman"/>
                <w:color w:val="000000"/>
                <w:sz w:val="20"/>
                <w:szCs w:val="20"/>
              </w:rPr>
              <w:t>с методическими рекомендациями</w:t>
            </w:r>
            <w:r w:rsidR="00126B4C">
              <w:rPr>
                <w:rFonts w:ascii="Times New Roman" w:eastAsia="Times New Roman" w:hAnsi="Times New Roman" w:cs="Times New Roman"/>
                <w:color w:val="000000"/>
                <w:sz w:val="20"/>
                <w:szCs w:val="20"/>
              </w:rPr>
              <w:t>.</w:t>
            </w:r>
          </w:p>
        </w:tc>
      </w:tr>
      <w:tr w:rsidR="00A93BCE" w:rsidRPr="00576FDF" w:rsidTr="00432AD1">
        <w:trPr>
          <w:trHeight w:val="1229"/>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4.2.1.4</w:t>
            </w:r>
            <w:r w:rsidRPr="00576FDF">
              <w:rPr>
                <w:rFonts w:ascii="Times New Roman" w:eastAsia="Times New Roman" w:hAnsi="Times New Roman" w:cs="Times New Roman"/>
                <w:sz w:val="16"/>
                <w:szCs w:val="16"/>
              </w:rPr>
              <w:t xml:space="preserve"> Проведение в  системе  </w:t>
            </w:r>
            <w:proofErr w:type="spellStart"/>
            <w:proofErr w:type="gramStart"/>
            <w:r w:rsidRPr="00576FDF">
              <w:rPr>
                <w:rFonts w:ascii="Times New Roman" w:eastAsia="Times New Roman" w:hAnsi="Times New Roman" w:cs="Times New Roman"/>
                <w:sz w:val="16"/>
                <w:szCs w:val="16"/>
              </w:rPr>
              <w:t>жилищно</w:t>
            </w:r>
            <w:proofErr w:type="spellEnd"/>
            <w:r w:rsidRPr="00576FDF">
              <w:rPr>
                <w:rFonts w:ascii="Times New Roman" w:eastAsia="Times New Roman" w:hAnsi="Times New Roman" w:cs="Times New Roman"/>
                <w:sz w:val="16"/>
                <w:szCs w:val="16"/>
              </w:rPr>
              <w:t xml:space="preserve"> – коммунального</w:t>
            </w:r>
            <w:proofErr w:type="gramEnd"/>
            <w:r w:rsidRPr="00576FDF">
              <w:rPr>
                <w:rFonts w:ascii="Times New Roman" w:eastAsia="Times New Roman" w:hAnsi="Times New Roman" w:cs="Times New Roman"/>
                <w:sz w:val="16"/>
                <w:szCs w:val="16"/>
              </w:rPr>
              <w:t xml:space="preserve"> комплекса  просветительских  и воспитательных мероприятий по разъяснению ответственности за преступления коррупционной направленности</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Достигнут.</w:t>
            </w:r>
          </w:p>
        </w:tc>
      </w:tr>
      <w:tr w:rsidR="00A93BCE" w:rsidRPr="00576FDF" w:rsidTr="00432AD1">
        <w:trPr>
          <w:trHeight w:val="693"/>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4.2.1.6</w:t>
            </w:r>
            <w:r w:rsidRPr="00576FDF">
              <w:rPr>
                <w:rFonts w:ascii="Times New Roman" w:eastAsia="Times New Roman" w:hAnsi="Times New Roman" w:cs="Times New Roman"/>
                <w:sz w:val="16"/>
                <w:szCs w:val="16"/>
              </w:rPr>
              <w:t xml:space="preserve"> Разработка  и реализация  молодежных социальных акций, направленных  на развитие  антикоррупционного мировоззрения</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Не достигнут.  Социальные акции не проводились.</w:t>
            </w:r>
          </w:p>
        </w:tc>
      </w:tr>
      <w:tr w:rsidR="00A93BCE" w:rsidRPr="00576FDF" w:rsidTr="00432AD1">
        <w:trPr>
          <w:trHeight w:val="1686"/>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4.2.1.7</w:t>
            </w:r>
            <w:r w:rsidRPr="00576FDF">
              <w:rPr>
                <w:rFonts w:ascii="Times New Roman" w:eastAsia="Times New Roman" w:hAnsi="Times New Roman" w:cs="Times New Roman"/>
                <w:sz w:val="16"/>
                <w:szCs w:val="16"/>
              </w:rPr>
              <w:t xml:space="preserve"> Мониторинг качества предоставления муниципальных услуг, оказываемых  органами местного самоуправления и учреждениями, в отношении  которых  органы  местного самоуправления осуществляют функции и полномочия учредителя, с принятием мер  по выявленным нарушениям в соответствии  с законодательством</w:t>
            </w:r>
          </w:p>
        </w:tc>
        <w:tc>
          <w:tcPr>
            <w:tcW w:w="6632" w:type="dxa"/>
            <w:tcBorders>
              <w:top w:val="nil"/>
              <w:left w:val="nil"/>
              <w:bottom w:val="single" w:sz="4" w:space="0" w:color="auto"/>
              <w:right w:val="single" w:sz="4" w:space="0" w:color="auto"/>
            </w:tcBorders>
            <w:shd w:val="clear" w:color="auto" w:fill="auto"/>
            <w:vAlign w:val="bottom"/>
            <w:hideMark/>
          </w:tcPr>
          <w:p w:rsidR="00A93BCE" w:rsidRPr="00576FDF" w:rsidRDefault="00A93BCE" w:rsidP="00432AD1">
            <w:pPr>
              <w:spacing w:after="0" w:line="240" w:lineRule="auto"/>
              <w:jc w:val="both"/>
              <w:rPr>
                <w:rFonts w:ascii="Times New Roman" w:eastAsia="Times New Roman" w:hAnsi="Times New Roman" w:cs="Times New Roman"/>
                <w:color w:val="000000"/>
              </w:rPr>
            </w:pPr>
            <w:r w:rsidRPr="00576FDF">
              <w:rPr>
                <w:rFonts w:ascii="Times New Roman" w:eastAsia="Times New Roman" w:hAnsi="Times New Roman" w:cs="Times New Roman"/>
                <w:color w:val="000000"/>
              </w:rPr>
              <w:t>Достигнут.</w:t>
            </w:r>
          </w:p>
        </w:tc>
      </w:tr>
      <w:tr w:rsidR="00A93BCE" w:rsidRPr="00576FDF" w:rsidTr="00432AD1">
        <w:trPr>
          <w:trHeight w:val="1411"/>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lastRenderedPageBreak/>
              <w:t>Мероприятие 4.2.1.8</w:t>
            </w:r>
            <w:r w:rsidRPr="00576FDF">
              <w:rPr>
                <w:rFonts w:ascii="Times New Roman" w:eastAsia="Times New Roman" w:hAnsi="Times New Roman" w:cs="Times New Roman"/>
                <w:sz w:val="16"/>
                <w:szCs w:val="16"/>
              </w:rPr>
              <w:t xml:space="preserve"> Вынесение на рассмотрение  Совета МР «Ижемский» и комиссии по соблюдению требований  к служебному  поведению муниципальных служащих администрации МР «Ижемский» и урегулированию  конфликта интересов  информации о ходе реализации подпрограммы</w:t>
            </w:r>
          </w:p>
        </w:tc>
        <w:tc>
          <w:tcPr>
            <w:tcW w:w="6632" w:type="dxa"/>
            <w:tcBorders>
              <w:top w:val="nil"/>
              <w:left w:val="nil"/>
              <w:bottom w:val="single" w:sz="4" w:space="0" w:color="auto"/>
              <w:right w:val="single" w:sz="4" w:space="0" w:color="auto"/>
            </w:tcBorders>
            <w:shd w:val="clear" w:color="auto" w:fill="auto"/>
            <w:vAlign w:val="bottom"/>
            <w:hideMark/>
          </w:tcPr>
          <w:p w:rsidR="00A93BCE" w:rsidRPr="00576FDF" w:rsidRDefault="00A93BCE" w:rsidP="00432AD1">
            <w:pPr>
              <w:spacing w:after="0" w:line="240" w:lineRule="auto"/>
              <w:jc w:val="both"/>
              <w:rPr>
                <w:rFonts w:ascii="Times New Roman" w:eastAsia="Times New Roman" w:hAnsi="Times New Roman" w:cs="Times New Roman"/>
                <w:color w:val="000000"/>
              </w:rPr>
            </w:pPr>
            <w:r w:rsidRPr="00576FDF">
              <w:rPr>
                <w:rFonts w:ascii="Times New Roman" w:eastAsia="Times New Roman" w:hAnsi="Times New Roman" w:cs="Times New Roman"/>
                <w:color w:val="000000"/>
              </w:rPr>
              <w:t xml:space="preserve">Достигнут. На заседании Совета и комиссии по соблюдению  требований к служебному поведению и урегулированию конфликта интересов информация о ходе реализации подпрограммы рассмотрена. </w:t>
            </w:r>
          </w:p>
        </w:tc>
      </w:tr>
      <w:tr w:rsidR="00A93BCE" w:rsidRPr="00576FDF" w:rsidTr="00432AD1">
        <w:trPr>
          <w:trHeight w:val="1050"/>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b/>
                <w:bCs/>
                <w:sz w:val="16"/>
                <w:szCs w:val="16"/>
              </w:rPr>
            </w:pPr>
            <w:r w:rsidRPr="00576FDF">
              <w:rPr>
                <w:rFonts w:ascii="Times New Roman" w:eastAsia="Times New Roman" w:hAnsi="Times New Roman" w:cs="Times New Roman"/>
                <w:b/>
                <w:bCs/>
                <w:sz w:val="16"/>
                <w:szCs w:val="16"/>
              </w:rPr>
              <w:t xml:space="preserve">Основное мероприятие  4.3.1. Организация контроля соблюдения ограничений и запретов, связанных с замещением муниципальных должностей </w:t>
            </w:r>
          </w:p>
        </w:tc>
        <w:tc>
          <w:tcPr>
            <w:tcW w:w="6632" w:type="dxa"/>
            <w:vMerge w:val="restart"/>
            <w:tcBorders>
              <w:top w:val="nil"/>
              <w:left w:val="single" w:sz="4" w:space="0" w:color="auto"/>
              <w:bottom w:val="single" w:sz="4" w:space="0" w:color="000000"/>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 xml:space="preserve">Не достигнут.   Вопросы оценки </w:t>
            </w:r>
            <w:proofErr w:type="gramStart"/>
            <w:r w:rsidRPr="001053DA">
              <w:rPr>
                <w:rFonts w:ascii="Times New Roman" w:eastAsia="Times New Roman" w:hAnsi="Times New Roman" w:cs="Times New Roman"/>
                <w:color w:val="000000"/>
                <w:sz w:val="20"/>
                <w:szCs w:val="20"/>
              </w:rPr>
              <w:t>коррупционных рисков, возникающих при реализации функций администрации не рассматривались</w:t>
            </w:r>
            <w:proofErr w:type="gramEnd"/>
            <w:r w:rsidRPr="001053DA">
              <w:rPr>
                <w:rFonts w:ascii="Times New Roman" w:eastAsia="Times New Roman" w:hAnsi="Times New Roman" w:cs="Times New Roman"/>
                <w:color w:val="000000"/>
                <w:sz w:val="20"/>
                <w:szCs w:val="20"/>
              </w:rPr>
              <w:t>, указанные вопросы планировалось рассмотреть  в 2017 году.</w:t>
            </w:r>
            <w:r w:rsidR="00B66255">
              <w:rPr>
                <w:rFonts w:ascii="Times New Roman" w:eastAsia="Times New Roman" w:hAnsi="Times New Roman" w:cs="Times New Roman"/>
                <w:color w:val="000000"/>
                <w:sz w:val="20"/>
                <w:szCs w:val="20"/>
              </w:rPr>
              <w:t xml:space="preserve"> В 2017 году проведено 1 заседание  комиссии по урегулированию конфликта интересов, на котором рассматривались указанные вопросы, 3 должности включены в перечень должностей, представляющих сведения о доходах.</w:t>
            </w:r>
          </w:p>
        </w:tc>
      </w:tr>
      <w:tr w:rsidR="00A93BCE" w:rsidRPr="00576FDF" w:rsidTr="00432AD1">
        <w:trPr>
          <w:trHeight w:val="900"/>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4.3.1.1</w:t>
            </w:r>
            <w:r w:rsidRPr="00576FDF">
              <w:rPr>
                <w:rFonts w:ascii="Times New Roman" w:eastAsia="Times New Roman" w:hAnsi="Times New Roman" w:cs="Times New Roman"/>
                <w:sz w:val="16"/>
                <w:szCs w:val="16"/>
              </w:rPr>
              <w:t>. Проведение  ОМСУ оценки коррупционных рисков, возникающих  при реализации  своих функций</w:t>
            </w:r>
          </w:p>
        </w:tc>
        <w:tc>
          <w:tcPr>
            <w:tcW w:w="6632" w:type="dxa"/>
            <w:vMerge/>
            <w:tcBorders>
              <w:top w:val="nil"/>
              <w:left w:val="single" w:sz="4" w:space="0" w:color="auto"/>
              <w:bottom w:val="single" w:sz="4" w:space="0" w:color="000000"/>
              <w:right w:val="single" w:sz="4" w:space="0" w:color="auto"/>
            </w:tcBorders>
            <w:vAlign w:val="center"/>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p>
        </w:tc>
      </w:tr>
      <w:tr w:rsidR="00A93BCE" w:rsidRPr="00576FDF" w:rsidTr="00432AD1">
        <w:trPr>
          <w:trHeight w:val="1092"/>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4.3.1.2</w:t>
            </w:r>
            <w:r w:rsidRPr="00576FDF">
              <w:rPr>
                <w:rFonts w:ascii="Times New Roman" w:eastAsia="Times New Roman" w:hAnsi="Times New Roman" w:cs="Times New Roman"/>
                <w:sz w:val="16"/>
                <w:szCs w:val="16"/>
              </w:rPr>
              <w:t xml:space="preserve"> 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Достигнут. В 2016 году проведено 7 заседаний комиссии.</w:t>
            </w:r>
          </w:p>
        </w:tc>
      </w:tr>
      <w:tr w:rsidR="00A93BCE" w:rsidRPr="00576FDF" w:rsidTr="00432AD1">
        <w:trPr>
          <w:trHeight w:val="672"/>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4.3.1.3</w:t>
            </w:r>
            <w:r w:rsidRPr="00576FDF">
              <w:rPr>
                <w:rFonts w:ascii="Times New Roman" w:eastAsia="Times New Roman" w:hAnsi="Times New Roman" w:cs="Times New Roman"/>
                <w:sz w:val="16"/>
                <w:szCs w:val="16"/>
              </w:rPr>
              <w:t xml:space="preserve"> Обеспечение  действенного функционирования  комиссий по противодействию коррупции в МО МР «Ижемский»</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 xml:space="preserve">Достигнут. В 2016 году проведено 4 заседания комиссии по противодействию коррупции, на которых рассматривались обзоры практики правоприменения в сфере противодействия коррупции. </w:t>
            </w:r>
          </w:p>
        </w:tc>
      </w:tr>
      <w:tr w:rsidR="00A93BCE" w:rsidRPr="00576FDF" w:rsidTr="00432AD1">
        <w:trPr>
          <w:trHeight w:val="1616"/>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 xml:space="preserve">Мероприятие 4.3.1.4 </w:t>
            </w:r>
            <w:r w:rsidRPr="00576FDF">
              <w:rPr>
                <w:rFonts w:ascii="Times New Roman" w:eastAsia="Times New Roman" w:hAnsi="Times New Roman" w:cs="Times New Roman"/>
                <w:sz w:val="16"/>
                <w:szCs w:val="16"/>
              </w:rPr>
              <w:t xml:space="preserve">Проведение внутреннего мониторинга полноты и достоверности  сведений о доходах, об имуществе и обязательствах имущественного характера, представленных </w:t>
            </w:r>
            <w:proofErr w:type="gramStart"/>
            <w:r w:rsidRPr="00576FDF">
              <w:rPr>
                <w:rFonts w:ascii="Times New Roman" w:eastAsia="Times New Roman" w:hAnsi="Times New Roman" w:cs="Times New Roman"/>
                <w:sz w:val="16"/>
                <w:szCs w:val="16"/>
              </w:rPr>
              <w:t>лицами</w:t>
            </w:r>
            <w:proofErr w:type="gramEnd"/>
            <w:r w:rsidRPr="00576FDF">
              <w:rPr>
                <w:rFonts w:ascii="Times New Roman" w:eastAsia="Times New Roman" w:hAnsi="Times New Roman" w:cs="Times New Roman"/>
                <w:sz w:val="16"/>
                <w:szCs w:val="16"/>
              </w:rPr>
              <w:t xml:space="preserve"> замещающими муниципальные должности, руководителями  муниципальных учреждений и членов их семей</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Достигнут. Внутренний мониторинг проведен в отношении всех муниципальных служащих, справки оформлены и подшиты в личные дела.</w:t>
            </w:r>
          </w:p>
        </w:tc>
      </w:tr>
      <w:tr w:rsidR="00A93BCE" w:rsidRPr="00576FDF" w:rsidTr="00432AD1">
        <w:trPr>
          <w:trHeight w:val="678"/>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 4.3.1.5</w:t>
            </w:r>
            <w:r w:rsidRPr="00576FDF">
              <w:rPr>
                <w:rFonts w:ascii="Times New Roman" w:eastAsia="Times New Roman" w:hAnsi="Times New Roman" w:cs="Times New Roman"/>
                <w:sz w:val="16"/>
                <w:szCs w:val="16"/>
              </w:rPr>
              <w:t xml:space="preserve"> Осуществление </w:t>
            </w:r>
            <w:proofErr w:type="gramStart"/>
            <w:r w:rsidRPr="00576FDF">
              <w:rPr>
                <w:rFonts w:ascii="Times New Roman" w:eastAsia="Times New Roman" w:hAnsi="Times New Roman" w:cs="Times New Roman"/>
                <w:sz w:val="16"/>
                <w:szCs w:val="16"/>
              </w:rPr>
              <w:t>контроля  за</w:t>
            </w:r>
            <w:proofErr w:type="gramEnd"/>
            <w:r w:rsidRPr="00576FDF">
              <w:rPr>
                <w:rFonts w:ascii="Times New Roman" w:eastAsia="Times New Roman" w:hAnsi="Times New Roman" w:cs="Times New Roman"/>
                <w:sz w:val="16"/>
                <w:szCs w:val="16"/>
              </w:rPr>
              <w:t xml:space="preserve"> расходами лиц замещающих муниципальные должности, и членов их семей</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sz w:val="20"/>
                <w:szCs w:val="20"/>
              </w:rPr>
            </w:pPr>
            <w:r w:rsidRPr="001053DA">
              <w:rPr>
                <w:rFonts w:ascii="Times New Roman" w:eastAsia="Times New Roman" w:hAnsi="Times New Roman" w:cs="Times New Roman"/>
                <w:sz w:val="20"/>
                <w:szCs w:val="20"/>
              </w:rPr>
              <w:t>Сведения о расходах в 2016 году  от муниципальных служащих не поступали.</w:t>
            </w:r>
          </w:p>
        </w:tc>
      </w:tr>
      <w:tr w:rsidR="00A93BCE" w:rsidRPr="00576FDF" w:rsidTr="00432AD1">
        <w:trPr>
          <w:trHeight w:val="2447"/>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proofErr w:type="gramStart"/>
            <w:r w:rsidRPr="00576FDF">
              <w:rPr>
                <w:rFonts w:ascii="Times New Roman" w:eastAsia="Times New Roman" w:hAnsi="Times New Roman" w:cs="Times New Roman"/>
                <w:b/>
                <w:bCs/>
                <w:sz w:val="16"/>
                <w:szCs w:val="16"/>
              </w:rPr>
              <w:t xml:space="preserve">Мероприятие 4.3.1.6 </w:t>
            </w:r>
            <w:r w:rsidRPr="00576FDF">
              <w:rPr>
                <w:rFonts w:ascii="Times New Roman" w:eastAsia="Times New Roman" w:hAnsi="Times New Roman" w:cs="Times New Roman"/>
                <w:sz w:val="16"/>
                <w:szCs w:val="16"/>
              </w:rPr>
              <w:t>Осуществление контроля за исполнением  лицами, замещающими муниципальные должности, должности  муниципальной службы обязанности  сообщать в случаях, установленных федеральными законами, о  получении ими подарка в связи  с их должностным положением или в связи с исполнением  ими служебных обязанностей, проведение проверок по каждому  случая несоблюдения ограничений, касающихся получения подарков и порядка сдачи подарков</w:t>
            </w:r>
            <w:proofErr w:type="gramEnd"/>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Достигнут. Постановление разработано (Постановление администрации от 28.12.2016г.). Заинтересованные лица ознакомлены с указанным постановлением.</w:t>
            </w:r>
          </w:p>
        </w:tc>
      </w:tr>
      <w:tr w:rsidR="00A93BCE" w:rsidRPr="00576FDF" w:rsidTr="00432AD1">
        <w:trPr>
          <w:trHeight w:val="3290"/>
        </w:trPr>
        <w:tc>
          <w:tcPr>
            <w:tcW w:w="3160" w:type="dxa"/>
            <w:tcBorders>
              <w:top w:val="nil"/>
              <w:left w:val="single" w:sz="4" w:space="0" w:color="auto"/>
              <w:bottom w:val="single" w:sz="4" w:space="0" w:color="auto"/>
              <w:right w:val="single" w:sz="4" w:space="0" w:color="auto"/>
            </w:tcBorders>
            <w:shd w:val="clear" w:color="auto" w:fill="auto"/>
            <w:hideMark/>
          </w:tcPr>
          <w:p w:rsidR="00A93BCE" w:rsidRPr="00576FDF" w:rsidRDefault="00A93BCE" w:rsidP="00432AD1">
            <w:pPr>
              <w:spacing w:after="0" w:line="240" w:lineRule="auto"/>
              <w:rPr>
                <w:rFonts w:ascii="Times New Roman" w:eastAsia="Times New Roman" w:hAnsi="Times New Roman" w:cs="Times New Roman"/>
                <w:sz w:val="16"/>
                <w:szCs w:val="16"/>
              </w:rPr>
            </w:pPr>
            <w:r w:rsidRPr="00576FDF">
              <w:rPr>
                <w:rFonts w:ascii="Times New Roman" w:eastAsia="Times New Roman" w:hAnsi="Times New Roman" w:cs="Times New Roman"/>
                <w:b/>
                <w:bCs/>
                <w:sz w:val="16"/>
                <w:szCs w:val="16"/>
              </w:rPr>
              <w:t>Мероприятие  4.3.1.7</w:t>
            </w:r>
            <w:r w:rsidRPr="00576FDF">
              <w:rPr>
                <w:rFonts w:ascii="Times New Roman" w:eastAsia="Times New Roman" w:hAnsi="Times New Roman" w:cs="Times New Roman"/>
                <w:sz w:val="16"/>
                <w:szCs w:val="16"/>
              </w:rPr>
              <w:t xml:space="preserve">.  </w:t>
            </w:r>
            <w:proofErr w:type="gramStart"/>
            <w:r w:rsidRPr="00576FDF">
              <w:rPr>
                <w:rFonts w:ascii="Times New Roman" w:eastAsia="Times New Roman" w:hAnsi="Times New Roman" w:cs="Times New Roman"/>
                <w:sz w:val="16"/>
                <w:szCs w:val="16"/>
              </w:rPr>
              <w:t>Осуществление  разъяснительных и иных  мер  по соблюдению лицами, замещающими муниципальные должности, должности муниципальной службы, ограничений и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сих должностным</w:t>
            </w:r>
            <w:proofErr w:type="gramEnd"/>
            <w:r w:rsidRPr="00576FDF">
              <w:rPr>
                <w:rFonts w:ascii="Times New Roman" w:eastAsia="Times New Roman" w:hAnsi="Times New Roman" w:cs="Times New Roman"/>
                <w:sz w:val="16"/>
                <w:szCs w:val="16"/>
              </w:rPr>
              <w:t xml:space="preserve"> положением или в связи с исполнением   ими служебных обязанностей, отрицательного отношения к коррупции</w:t>
            </w:r>
          </w:p>
        </w:tc>
        <w:tc>
          <w:tcPr>
            <w:tcW w:w="6632" w:type="dxa"/>
            <w:tcBorders>
              <w:top w:val="nil"/>
              <w:left w:val="nil"/>
              <w:bottom w:val="single" w:sz="4" w:space="0" w:color="auto"/>
              <w:right w:val="single" w:sz="4" w:space="0" w:color="auto"/>
            </w:tcBorders>
            <w:shd w:val="clear" w:color="auto" w:fill="auto"/>
            <w:vAlign w:val="bottom"/>
            <w:hideMark/>
          </w:tcPr>
          <w:p w:rsidR="00A93BCE" w:rsidRPr="001053DA" w:rsidRDefault="00A93BCE" w:rsidP="00432AD1">
            <w:pPr>
              <w:spacing w:after="0" w:line="240" w:lineRule="auto"/>
              <w:jc w:val="both"/>
              <w:rPr>
                <w:rFonts w:ascii="Times New Roman" w:eastAsia="Times New Roman" w:hAnsi="Times New Roman" w:cs="Times New Roman"/>
                <w:color w:val="000000"/>
                <w:sz w:val="20"/>
                <w:szCs w:val="20"/>
              </w:rPr>
            </w:pPr>
            <w:r w:rsidRPr="001053DA">
              <w:rPr>
                <w:rFonts w:ascii="Times New Roman" w:eastAsia="Times New Roman" w:hAnsi="Times New Roman" w:cs="Times New Roman"/>
                <w:color w:val="000000"/>
                <w:sz w:val="20"/>
                <w:szCs w:val="20"/>
              </w:rPr>
              <w:t xml:space="preserve">Достигнут. Проводились  семинары с муниципальными служащими, в течение года муниципальных служащих ознакамливали с методическими рекомендациями,  обзорами правоприменительной практики, давались  консультации. </w:t>
            </w:r>
            <w:proofErr w:type="gramStart"/>
            <w:r w:rsidRPr="001053DA">
              <w:rPr>
                <w:rFonts w:ascii="Times New Roman" w:eastAsia="Times New Roman" w:hAnsi="Times New Roman" w:cs="Times New Roman"/>
                <w:color w:val="000000"/>
                <w:sz w:val="20"/>
                <w:szCs w:val="20"/>
              </w:rPr>
              <w:t>В I, II квартале 2016 года на учебных семинарах по противодействию коррупции для муниципальных служащих Администрации рассмотрена правоприменительная практика субъектов Российской Федерации по применению дисциплинарного взыскания в виде увольнения в связи с утратой доверия, проведена учеба среди муниципальных служащих Администрации по заполнению сведений о своих доходах, об имуществе  и обязательствах имущественного характера, а также сведений о доходах, об имуществе и</w:t>
            </w:r>
            <w:proofErr w:type="gramEnd"/>
            <w:r w:rsidRPr="001053DA">
              <w:rPr>
                <w:rFonts w:ascii="Times New Roman" w:eastAsia="Times New Roman" w:hAnsi="Times New Roman" w:cs="Times New Roman"/>
                <w:color w:val="000000"/>
                <w:sz w:val="20"/>
                <w:szCs w:val="20"/>
              </w:rPr>
              <w:t xml:space="preserve"> </w:t>
            </w:r>
            <w:proofErr w:type="gramStart"/>
            <w:r w:rsidRPr="001053DA">
              <w:rPr>
                <w:rFonts w:ascii="Times New Roman" w:eastAsia="Times New Roman" w:hAnsi="Times New Roman" w:cs="Times New Roman"/>
                <w:color w:val="000000"/>
                <w:sz w:val="20"/>
                <w:szCs w:val="20"/>
              </w:rPr>
              <w:t>обязательствах</w:t>
            </w:r>
            <w:proofErr w:type="gramEnd"/>
            <w:r w:rsidRPr="001053DA">
              <w:rPr>
                <w:rFonts w:ascii="Times New Roman" w:eastAsia="Times New Roman" w:hAnsi="Times New Roman" w:cs="Times New Roman"/>
                <w:color w:val="000000"/>
                <w:sz w:val="20"/>
                <w:szCs w:val="20"/>
              </w:rPr>
              <w:t xml:space="preserve"> имущественного характера своих супруги (супруга) и несовершеннолетних детей, а также сведений о расходах.</w:t>
            </w:r>
          </w:p>
        </w:tc>
      </w:tr>
    </w:tbl>
    <w:p w:rsidR="00A93BCE" w:rsidRDefault="00A93BCE" w:rsidP="00A93BCE"/>
    <w:p w:rsidR="00DC568E" w:rsidRDefault="00DC568E"/>
    <w:sectPr w:rsidR="00DC568E" w:rsidSect="004951C3">
      <w:pgSz w:w="11906" w:h="16838"/>
      <w:pgMar w:top="567" w:right="566"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CB5E0F"/>
    <w:rsid w:val="000678C6"/>
    <w:rsid w:val="00071BBA"/>
    <w:rsid w:val="00126B4C"/>
    <w:rsid w:val="001566C8"/>
    <w:rsid w:val="001D2DCE"/>
    <w:rsid w:val="003477FB"/>
    <w:rsid w:val="003C761C"/>
    <w:rsid w:val="005B017A"/>
    <w:rsid w:val="00791F77"/>
    <w:rsid w:val="00A93BCE"/>
    <w:rsid w:val="00B66255"/>
    <w:rsid w:val="00B932D7"/>
    <w:rsid w:val="00CB5E0F"/>
    <w:rsid w:val="00D14EAA"/>
    <w:rsid w:val="00DC56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B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5E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E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1762</Words>
  <Characters>10050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4</cp:revision>
  <cp:lastPrinted>2017-06-16T12:37:00Z</cp:lastPrinted>
  <dcterms:created xsi:type="dcterms:W3CDTF">2017-06-16T11:49:00Z</dcterms:created>
  <dcterms:modified xsi:type="dcterms:W3CDTF">2017-06-16T12:37:00Z</dcterms:modified>
</cp:coreProperties>
</file>