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62BBF" w:rsidRPr="00254189" w:rsidTr="00A408B5">
        <w:trPr>
          <w:cantSplit/>
          <w:jc w:val="center"/>
        </w:trPr>
        <w:tc>
          <w:tcPr>
            <w:tcW w:w="3828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B62BBF" w:rsidRPr="00254189" w:rsidRDefault="00B62BBF" w:rsidP="00B62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от </w:t>
      </w:r>
      <w:r w:rsidR="00F03EC2">
        <w:rPr>
          <w:rFonts w:ascii="Times New Roman" w:hAnsi="Times New Roman" w:cs="Times New Roman"/>
          <w:sz w:val="28"/>
          <w:szCs w:val="28"/>
        </w:rPr>
        <w:t xml:space="preserve">11 января </w:t>
      </w:r>
      <w:r w:rsidRPr="00254189">
        <w:rPr>
          <w:rFonts w:ascii="Times New Roman" w:hAnsi="Times New Roman" w:cs="Times New Roman"/>
          <w:sz w:val="28"/>
          <w:szCs w:val="28"/>
        </w:rPr>
        <w:t>201</w:t>
      </w:r>
      <w:r w:rsidR="00A408B5">
        <w:rPr>
          <w:rFonts w:ascii="Times New Roman" w:hAnsi="Times New Roman" w:cs="Times New Roman"/>
          <w:sz w:val="28"/>
          <w:szCs w:val="28"/>
        </w:rPr>
        <w:t>9</w:t>
      </w:r>
      <w:r w:rsidRPr="00254189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="00A441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</w:t>
      </w:r>
      <w:r w:rsidR="00F03EC2">
        <w:rPr>
          <w:rFonts w:ascii="Times New Roman" w:hAnsi="Times New Roman" w:cs="Times New Roman"/>
          <w:sz w:val="28"/>
          <w:szCs w:val="28"/>
        </w:rPr>
        <w:t xml:space="preserve">     </w:t>
      </w:r>
      <w:r w:rsidR="00DE48C2">
        <w:rPr>
          <w:rFonts w:ascii="Times New Roman" w:hAnsi="Times New Roman" w:cs="Times New Roman"/>
          <w:sz w:val="28"/>
          <w:szCs w:val="28"/>
        </w:rPr>
        <w:t xml:space="preserve">  </w:t>
      </w:r>
      <w:r w:rsidR="00F03EC2">
        <w:rPr>
          <w:rFonts w:ascii="Times New Roman" w:hAnsi="Times New Roman" w:cs="Times New Roman"/>
          <w:sz w:val="28"/>
          <w:szCs w:val="28"/>
        </w:rPr>
        <w:t xml:space="preserve"> </w:t>
      </w:r>
      <w:r w:rsidRPr="00254189">
        <w:rPr>
          <w:rFonts w:ascii="Times New Roman" w:hAnsi="Times New Roman" w:cs="Times New Roman"/>
          <w:sz w:val="28"/>
          <w:szCs w:val="28"/>
        </w:rPr>
        <w:t xml:space="preserve">№ </w:t>
      </w:r>
      <w:r w:rsidR="00F03EC2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B62BBF" w:rsidRPr="00254189" w:rsidRDefault="00B62BBF" w:rsidP="00B62BBF">
      <w:pPr>
        <w:spacing w:after="0"/>
        <w:rPr>
          <w:rFonts w:ascii="Times New Roman" w:hAnsi="Times New Roman" w:cs="Times New Roman"/>
        </w:rPr>
      </w:pPr>
      <w:r w:rsidRPr="00254189">
        <w:rPr>
          <w:rFonts w:ascii="Times New Roman" w:hAnsi="Times New Roman" w:cs="Times New Roman"/>
        </w:rPr>
        <w:t>Республика Коми, Ижемский район, с. Ижма</w:t>
      </w:r>
      <w:r w:rsidRPr="00254189">
        <w:rPr>
          <w:rFonts w:ascii="Times New Roman" w:hAnsi="Times New Roman" w:cs="Times New Roman"/>
        </w:rPr>
        <w:tab/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A441BC" w:rsidRPr="0094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 у</w:t>
      </w:r>
      <w:r w:rsidR="00A441BC" w:rsidRPr="009404B0">
        <w:rPr>
          <w:rFonts w:ascii="Times New Roman" w:eastAsia="Calibri" w:hAnsi="Times New Roman" w:cs="Times New Roman"/>
          <w:bCs/>
          <w:sz w:val="28"/>
          <w:szCs w:val="28"/>
        </w:rPr>
        <w:t xml:space="preserve">ведомления о соответствии </w:t>
      </w:r>
      <w:r w:rsidR="00A441BC" w:rsidRPr="009404B0">
        <w:rPr>
          <w:rFonts w:ascii="Times New Roman" w:hAnsi="Times New Roman" w:cs="Times New Roman"/>
          <w:bCs/>
          <w:sz w:val="28"/>
          <w:szCs w:val="28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254189">
        <w:rPr>
          <w:rFonts w:ascii="Times New Roman" w:hAnsi="Times New Roman" w:cs="Times New Roman"/>
          <w:sz w:val="28"/>
          <w:szCs w:val="28"/>
        </w:rPr>
        <w:t>»</w:t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2BBF" w:rsidRPr="00254189" w:rsidRDefault="00B62BBF" w:rsidP="00A44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54189">
        <w:rPr>
          <w:rFonts w:ascii="Times New Roman" w:hAnsi="Times New Roman" w:cs="Times New Roman"/>
          <w:sz w:val="28"/>
          <w:szCs w:val="28"/>
        </w:rPr>
        <w:t>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62BBF" w:rsidRPr="00254189" w:rsidRDefault="00B62BBF" w:rsidP="00A441BC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9404B0" w:rsidRDefault="00B62BBF" w:rsidP="00A441B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726B8B" w:rsidRPr="00726B8B" w:rsidRDefault="00B62BBF" w:rsidP="00726B8B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189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</w:t>
      </w:r>
      <w:r w:rsidR="00726B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18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97915" w:rsidRPr="0094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 у</w:t>
      </w:r>
      <w:r w:rsidR="00E97915" w:rsidRPr="009404B0">
        <w:rPr>
          <w:rFonts w:ascii="Times New Roman" w:eastAsia="Calibri" w:hAnsi="Times New Roman" w:cs="Times New Roman"/>
          <w:bCs/>
          <w:sz w:val="28"/>
          <w:szCs w:val="28"/>
        </w:rPr>
        <w:t xml:space="preserve">ведомления о соответствии </w:t>
      </w:r>
      <w:r w:rsidR="00E97915" w:rsidRPr="009404B0">
        <w:rPr>
          <w:rFonts w:ascii="Times New Roman" w:hAnsi="Times New Roman" w:cs="Times New Roman"/>
          <w:bCs/>
          <w:sz w:val="28"/>
          <w:szCs w:val="28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254189">
        <w:rPr>
          <w:rFonts w:ascii="Times New Roman" w:hAnsi="Times New Roman" w:cs="Times New Roman"/>
          <w:bCs/>
          <w:sz w:val="28"/>
          <w:szCs w:val="28"/>
        </w:rPr>
        <w:t>» согласно приложению.</w:t>
      </w:r>
    </w:p>
    <w:p w:rsidR="00B62BBF" w:rsidRPr="00254189" w:rsidRDefault="00726B8B" w:rsidP="00B62B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B62BBF" w:rsidRPr="00254189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постановления </w:t>
      </w:r>
      <w:r w:rsidR="00B62BBF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726B8B" w:rsidRDefault="00726B8B" w:rsidP="00726B8B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62BBF" w:rsidRPr="00254189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со дня официальног</w:t>
      </w:r>
      <w:r>
        <w:rPr>
          <w:rFonts w:ascii="Times New Roman" w:hAnsi="Times New Roman" w:cs="Times New Roman"/>
          <w:bCs/>
          <w:sz w:val="28"/>
          <w:szCs w:val="28"/>
        </w:rPr>
        <w:t>о опубликования (обнародования).</w:t>
      </w:r>
    </w:p>
    <w:p w:rsidR="00726B8B" w:rsidRDefault="00726B8B" w:rsidP="00726B8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2BBF" w:rsidRDefault="002A4F80" w:rsidP="00B62BBF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Р</w:t>
      </w:r>
      <w:r w:rsidR="00B62BBF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уководител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ь</w:t>
      </w:r>
      <w:r w:rsidR="00B62BBF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администрации</w:t>
      </w:r>
    </w:p>
    <w:p w:rsidR="00726B8B" w:rsidRPr="00F03EC2" w:rsidRDefault="00B62BBF" w:rsidP="00F03EC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муниципального района «Ижемский»                   </w:t>
      </w:r>
      <w:r w:rsidR="00372609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                  </w:t>
      </w:r>
      <w:r w:rsidR="00372609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.</w:t>
      </w:r>
      <w:r w:rsidR="00372609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. </w:t>
      </w:r>
      <w:r w:rsidR="00F03EC2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Терентьева</w:t>
      </w:r>
    </w:p>
    <w:p w:rsidR="00DE48C2" w:rsidRDefault="00DE48C2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71D3" w:rsidRPr="00A408B5" w:rsidRDefault="009371D3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9371D3" w:rsidRPr="00A408B5" w:rsidRDefault="009371D3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9371D3" w:rsidRPr="00A408B5" w:rsidRDefault="009371D3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9371D3" w:rsidRPr="00A408B5" w:rsidRDefault="00E35486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11 января  </w:t>
      </w:r>
      <w:r w:rsidR="002D4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 8</w:t>
      </w:r>
    </w:p>
    <w:p w:rsidR="009371D3" w:rsidRPr="00A408B5" w:rsidRDefault="009371D3" w:rsidP="009371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6112B" w:rsidRPr="00A408B5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08B5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8945AB" w:rsidRPr="00A408B5" w:rsidRDefault="0096112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08B5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="009D51BF" w:rsidRPr="00A408B5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b/>
          <w:bCs/>
          <w:sz w:val="24"/>
          <w:szCs w:val="24"/>
        </w:rPr>
        <w:t xml:space="preserve"> УСЛУГИ </w:t>
      </w:r>
    </w:p>
    <w:p w:rsidR="008945AB" w:rsidRPr="00A408B5" w:rsidRDefault="008945AB" w:rsidP="00100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00979" w:rsidRPr="00A40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Выдача у</w:t>
      </w:r>
      <w:r w:rsidR="00100979" w:rsidRPr="00A408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ведомления о соответствии </w:t>
      </w:r>
      <w:r w:rsidR="00100979" w:rsidRPr="00A408B5">
        <w:rPr>
          <w:rFonts w:ascii="Times New Roman" w:hAnsi="Times New Roman" w:cs="Times New Roman"/>
          <w:b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Pr="00A408B5">
        <w:rPr>
          <w:rFonts w:ascii="Calibri" w:eastAsia="Calibri" w:hAnsi="Calibri" w:cs="Times New Roman"/>
          <w:sz w:val="24"/>
          <w:szCs w:val="24"/>
          <w:vertAlign w:val="superscript"/>
        </w:rPr>
        <w:footnoteReference w:customMarkFollows="1" w:id="2"/>
        <w:t>*</w:t>
      </w:r>
    </w:p>
    <w:p w:rsidR="0069527A" w:rsidRPr="00A408B5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53"/>
      <w:bookmarkEnd w:id="0"/>
    </w:p>
    <w:p w:rsidR="0096112B" w:rsidRPr="00A408B5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A408B5">
        <w:rPr>
          <w:rFonts w:ascii="Times New Roman" w:hAnsi="Times New Roman" w:cs="Times New Roman"/>
          <w:b/>
          <w:sz w:val="24"/>
          <w:szCs w:val="24"/>
        </w:rPr>
        <w:t>Предмет регулирования а</w:t>
      </w:r>
      <w:r w:rsidR="0096112B" w:rsidRPr="00A408B5">
        <w:rPr>
          <w:rFonts w:ascii="Times New Roman" w:hAnsi="Times New Roman" w:cs="Times New Roman"/>
          <w:b/>
          <w:sz w:val="24"/>
          <w:szCs w:val="24"/>
        </w:rPr>
        <w:t>дминистративного регламента</w:t>
      </w:r>
    </w:p>
    <w:p w:rsidR="0096112B" w:rsidRPr="00A408B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51BF" w:rsidRPr="00A408B5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100979"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«Выдача у</w:t>
      </w:r>
      <w:r w:rsidR="00100979"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="00100979"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696A36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="007717B3" w:rsidRPr="00A408B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Администрация муниципального района </w:t>
      </w:r>
      <w:r w:rsidR="00B84EFD" w:rsidRPr="00A408B5">
        <w:rPr>
          <w:rFonts w:ascii="Times New Roman" w:eastAsia="Times New Roman" w:hAnsi="Times New Roman" w:cs="Arial"/>
          <w:sz w:val="24"/>
          <w:szCs w:val="24"/>
          <w:lang w:eastAsia="ru-RU"/>
        </w:rPr>
        <w:t>«Ижемский»</w:t>
      </w:r>
      <w:r w:rsidR="007717B3" w:rsidRPr="00A408B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Times New Roman" w:hAnsi="Times New Roman" w:cs="Arial"/>
          <w:sz w:val="24"/>
          <w:szCs w:val="24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A408B5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муниципального образования.</w:t>
      </w:r>
    </w:p>
    <w:p w:rsidR="00D707D6" w:rsidRPr="00A408B5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</w:p>
    <w:p w:rsidR="00163EE4" w:rsidRDefault="00163EE4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63EE4" w:rsidRDefault="00163EE4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112B" w:rsidRPr="00A408B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96112B" w:rsidRPr="00A408B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A408B5">
        <w:rPr>
          <w:rFonts w:ascii="Times New Roman" w:hAnsi="Times New Roman" w:cs="Times New Roman"/>
          <w:sz w:val="24"/>
          <w:szCs w:val="24"/>
        </w:rPr>
        <w:t>1.</w:t>
      </w:r>
      <w:r w:rsidR="00100389" w:rsidRPr="00A408B5">
        <w:rPr>
          <w:rFonts w:ascii="Times New Roman" w:hAnsi="Times New Roman" w:cs="Times New Roman"/>
          <w:sz w:val="24"/>
          <w:szCs w:val="24"/>
        </w:rPr>
        <w:t xml:space="preserve">2.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8945AB" w:rsidRPr="00A408B5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A408B5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1.</w:t>
      </w:r>
      <w:r w:rsidR="00100389" w:rsidRPr="00A408B5">
        <w:rPr>
          <w:rFonts w:ascii="Times New Roman" w:hAnsi="Times New Roman" w:cs="Times New Roman"/>
          <w:sz w:val="24"/>
          <w:szCs w:val="24"/>
        </w:rPr>
        <w:t xml:space="preserve">3. </w:t>
      </w:r>
      <w:r w:rsidR="00475898" w:rsidRPr="00A408B5">
        <w:rPr>
          <w:rFonts w:ascii="Times New Roman" w:hAnsi="Times New Roman" w:cs="Times New Roman"/>
          <w:sz w:val="24"/>
          <w:szCs w:val="24"/>
        </w:rPr>
        <w:t>От имени заявителей</w:t>
      </w:r>
      <w:r w:rsidR="00D62071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в целях получения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A408B5">
        <w:rPr>
          <w:rFonts w:ascii="Times New Roman" w:hAnsi="Times New Roman" w:cs="Times New Roman"/>
          <w:sz w:val="24"/>
          <w:szCs w:val="24"/>
        </w:rPr>
        <w:t xml:space="preserve">установленном законодательством </w:t>
      </w:r>
      <w:r w:rsidR="0096112B" w:rsidRPr="00A408B5">
        <w:rPr>
          <w:rFonts w:ascii="Times New Roman" w:hAnsi="Times New Roman" w:cs="Times New Roman"/>
          <w:sz w:val="24"/>
          <w:szCs w:val="24"/>
        </w:rPr>
        <w:t>Российской Федерации, соответствующими полномочиями.</w:t>
      </w:r>
    </w:p>
    <w:p w:rsidR="00E0466E" w:rsidRPr="00A408B5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66"/>
      <w:bookmarkEnd w:id="4"/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96112B" w:rsidRPr="00A408B5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6"/>
      <w:bookmarkEnd w:id="5"/>
      <w:r w:rsidRPr="00A408B5">
        <w:rPr>
          <w:rFonts w:ascii="Times New Roman" w:hAnsi="Times New Roman" w:cs="Times New Roman"/>
          <w:sz w:val="24"/>
          <w:szCs w:val="24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A408B5">
        <w:rPr>
          <w:rFonts w:ascii="Times New Roman" w:hAnsi="Times New Roman" w:cs="Times New Roman"/>
          <w:sz w:val="24"/>
          <w:szCs w:val="24"/>
        </w:rPr>
        <w:t>муниципаль</w:t>
      </w:r>
      <w:r w:rsidRPr="00A408B5">
        <w:rPr>
          <w:rFonts w:ascii="Times New Roman" w:hAnsi="Times New Roman" w:cs="Times New Roman"/>
          <w:sz w:val="24"/>
          <w:szCs w:val="24"/>
        </w:rPr>
        <w:t>ную услугу.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- в сети Интернет </w:t>
      </w:r>
      <w:r w:rsidR="000D67FE" w:rsidRPr="00A408B5">
        <w:rPr>
          <w:rFonts w:ascii="Times New Roman" w:hAnsi="Times New Roman" w:cs="Times New Roman"/>
          <w:sz w:val="24"/>
          <w:szCs w:val="24"/>
        </w:rPr>
        <w:t>- http://www.admizhma.ru/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270B4F" w:rsidRPr="00A408B5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A408B5">
        <w:rPr>
          <w:rFonts w:ascii="Times New Roman" w:hAnsi="Times New Roman" w:cs="Times New Roman"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A408B5">
        <w:rPr>
          <w:rFonts w:ascii="Times New Roman" w:hAnsi="Times New Roman" w:cs="Times New Roman"/>
          <w:sz w:val="24"/>
          <w:szCs w:val="24"/>
        </w:rPr>
        <w:t>муниципальной услуги. И</w:t>
      </w:r>
      <w:r w:rsidRPr="00A408B5">
        <w:rPr>
          <w:rFonts w:ascii="Times New Roman" w:hAnsi="Times New Roman" w:cs="Times New Roman"/>
          <w:sz w:val="24"/>
          <w:szCs w:val="24"/>
        </w:rPr>
        <w:t xml:space="preserve">нформирование по вопросам предоставления </w:t>
      </w:r>
      <w:r w:rsidR="00E17A7E" w:rsidRPr="00A408B5">
        <w:rPr>
          <w:rFonts w:ascii="Times New Roman" w:hAnsi="Times New Roman" w:cs="Times New Roman"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 по телефону не должно превышать 15 минут.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A408B5">
        <w:rPr>
          <w:rStyle w:val="af"/>
          <w:rFonts w:ascii="Times New Roman" w:hAnsi="Times New Roman" w:cs="Times New Roman"/>
          <w:sz w:val="24"/>
          <w:szCs w:val="24"/>
        </w:rPr>
        <w:footnoteReference w:id="3"/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1.5. </w:t>
      </w:r>
      <w:r w:rsidR="00401006" w:rsidRPr="00A408B5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A408B5">
        <w:rPr>
          <w:rFonts w:ascii="Times New Roman" w:hAnsi="Times New Roman" w:cs="Times New Roman"/>
          <w:sz w:val="24"/>
          <w:szCs w:val="24"/>
        </w:rPr>
        <w:t>язательными для предоставления муниципаль</w:t>
      </w:r>
      <w:r w:rsidR="00401006" w:rsidRPr="00A408B5">
        <w:rPr>
          <w:rFonts w:ascii="Times New Roman" w:hAnsi="Times New Roman" w:cs="Times New Roman"/>
          <w:sz w:val="24"/>
          <w:szCs w:val="24"/>
        </w:rPr>
        <w:t>ной услуги, и в многофункциональном центре предоставления государственных и муниципальных услуг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На официальном</w:t>
      </w:r>
      <w:r w:rsidR="00771658" w:rsidRPr="00A408B5">
        <w:rPr>
          <w:rFonts w:ascii="Times New Roman" w:hAnsi="Times New Roman" w:cs="Times New Roman"/>
          <w:sz w:val="24"/>
          <w:szCs w:val="24"/>
        </w:rPr>
        <w:t xml:space="preserve"> сайте</w:t>
      </w:r>
      <w:r w:rsidRPr="00A408B5">
        <w:rPr>
          <w:rFonts w:ascii="Times New Roman" w:hAnsi="Times New Roman" w:cs="Times New Roman"/>
          <w:sz w:val="24"/>
          <w:szCs w:val="24"/>
        </w:rPr>
        <w:t xml:space="preserve">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270B4F" w:rsidRPr="00A408B5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место</w:t>
      </w:r>
      <w:r w:rsidR="00270B4F" w:rsidRPr="00A408B5">
        <w:rPr>
          <w:rFonts w:ascii="Times New Roman" w:hAnsi="Times New Roman" w:cs="Times New Roman"/>
          <w:sz w:val="24"/>
          <w:szCs w:val="24"/>
        </w:rPr>
        <w:t xml:space="preserve"> нахождения,</w:t>
      </w:r>
      <w:r w:rsidRPr="00A408B5">
        <w:rPr>
          <w:rFonts w:ascii="Times New Roman" w:hAnsi="Times New Roman" w:cs="Times New Roman"/>
          <w:sz w:val="24"/>
          <w:szCs w:val="24"/>
        </w:rPr>
        <w:t xml:space="preserve"> график работы, наименование</w:t>
      </w:r>
      <w:r w:rsidR="00270B4F" w:rsidRPr="00A408B5">
        <w:rPr>
          <w:rFonts w:ascii="Times New Roman" w:hAnsi="Times New Roman" w:cs="Times New Roman"/>
          <w:sz w:val="24"/>
          <w:szCs w:val="24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64535A" w:rsidRPr="00A408B5">
        <w:rPr>
          <w:rFonts w:ascii="Times New Roman" w:hAnsi="Times New Roman" w:cs="Times New Roman"/>
          <w:sz w:val="24"/>
          <w:szCs w:val="24"/>
        </w:rPr>
        <w:t>(http://www.admizhma.ru)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адрес сайта МФЦ (mfc.rkomi.ru);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адрес</w:t>
      </w:r>
      <w:r w:rsidR="008004A6" w:rsidRPr="00A408B5">
        <w:rPr>
          <w:rFonts w:ascii="Times New Roman" w:hAnsi="Times New Roman" w:cs="Times New Roman"/>
          <w:sz w:val="24"/>
          <w:szCs w:val="24"/>
        </w:rPr>
        <w:t>а</w:t>
      </w: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8004A6" w:rsidRPr="00A408B5">
        <w:rPr>
          <w:rFonts w:ascii="Times New Roman" w:hAnsi="Times New Roman" w:cs="Times New Roman"/>
          <w:sz w:val="24"/>
          <w:szCs w:val="24"/>
        </w:rPr>
        <w:t xml:space="preserve">Единого портала государственных и муниципальных услуг (функций), </w:t>
      </w:r>
      <w:r w:rsidRPr="00A408B5">
        <w:rPr>
          <w:rFonts w:ascii="Times New Roman" w:hAnsi="Times New Roman" w:cs="Times New Roman"/>
          <w:sz w:val="24"/>
          <w:szCs w:val="24"/>
        </w:rPr>
        <w:t>Портал</w:t>
      </w:r>
      <w:r w:rsidR="008004A6" w:rsidRPr="00A408B5">
        <w:rPr>
          <w:rFonts w:ascii="Times New Roman" w:hAnsi="Times New Roman" w:cs="Times New Roman"/>
          <w:sz w:val="24"/>
          <w:szCs w:val="24"/>
        </w:rPr>
        <w:t>а</w:t>
      </w:r>
      <w:r w:rsidRPr="00A408B5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  <w:r w:rsidR="008004A6" w:rsidRPr="00A408B5">
        <w:rPr>
          <w:rFonts w:ascii="Times New Roman" w:hAnsi="Times New Roman" w:cs="Times New Roman"/>
          <w:sz w:val="24"/>
          <w:szCs w:val="24"/>
        </w:rPr>
        <w:t>услуг (функций) Республики Коми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270B4F" w:rsidRPr="00A408B5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Н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A408B5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A408B5">
        <w:rPr>
          <w:rFonts w:ascii="Times New Roman" w:hAnsi="Times New Roman" w:cs="Times New Roman"/>
          <w:sz w:val="24"/>
          <w:szCs w:val="24"/>
        </w:rPr>
        <w:t> 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A408B5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>б) круг заявителей;</w:t>
      </w:r>
    </w:p>
    <w:p w:rsidR="00270B4F" w:rsidRPr="00A408B5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408B5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270B4F" w:rsidRPr="00A408B5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A408B5">
        <w:rPr>
          <w:rFonts w:ascii="Times New Roman" w:hAnsi="Times New Roman" w:cs="Times New Roman"/>
          <w:sz w:val="24"/>
          <w:szCs w:val="24"/>
        </w:rPr>
        <w:t> 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A408B5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A408B5">
        <w:rPr>
          <w:rFonts w:ascii="Times New Roman" w:hAnsi="Times New Roman" w:cs="Times New Roman"/>
          <w:sz w:val="24"/>
          <w:szCs w:val="24"/>
        </w:rPr>
        <w:t> </w:t>
      </w:r>
      <w:r w:rsidRPr="00A4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A408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270B4F" w:rsidRPr="00A408B5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A408B5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A408B5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pacing w:val="-1"/>
          <w:sz w:val="24"/>
          <w:szCs w:val="24"/>
        </w:rPr>
        <w:t xml:space="preserve">з) </w:t>
      </w:r>
      <w:r w:rsidRPr="00A4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270B4F" w:rsidRPr="00A408B5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A408B5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4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A408B5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5D5" w:rsidRPr="00A408B5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="00801C54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Par98"/>
      <w:bookmarkEnd w:id="6"/>
      <w:r w:rsidRPr="00A408B5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801C54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035D5" w:rsidRPr="00A408B5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00"/>
      <w:bookmarkEnd w:id="7"/>
    </w:p>
    <w:p w:rsidR="0096112B" w:rsidRPr="00A408B5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>2.1</w:t>
      </w:r>
      <w:r w:rsidR="00100389" w:rsidRPr="00A408B5">
        <w:rPr>
          <w:rFonts w:ascii="Times New Roman" w:hAnsi="Times New Roman" w:cs="Times New Roman"/>
          <w:sz w:val="24"/>
          <w:szCs w:val="24"/>
        </w:rPr>
        <w:t>.</w:t>
      </w:r>
      <w:r w:rsidR="003A5FA2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="0048566D"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«Выдача у</w:t>
      </w:r>
      <w:r w:rsidR="0048566D"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="0048566D"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41202B"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41202B" w:rsidRPr="00A408B5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1C54" w:rsidRPr="00A408B5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2"/>
      <w:bookmarkEnd w:id="8"/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A16EF2" w:rsidRPr="00A408B5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1C54" w:rsidRPr="00A408B5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B62BB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отделом строительства, архитектуры и градостроительства администрации муниципального района «Ижемский» (далее - Отдел).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3B99" w:rsidRPr="00A408B5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 заявитель вправе обратиться в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A408B5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A408B5">
        <w:rPr>
          <w:rStyle w:val="af"/>
          <w:rFonts w:ascii="Times New Roman" w:eastAsia="Times New Roman" w:hAnsi="Times New Roman" w:cs="Times New Roman"/>
          <w:sz w:val="24"/>
          <w:szCs w:val="24"/>
        </w:rPr>
        <w:footnoteReference w:id="4"/>
      </w: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, уведомления и выдачи результата 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01C54" w:rsidRPr="00A408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услуги заявителю.</w:t>
      </w:r>
    </w:p>
    <w:p w:rsidR="003F3A14" w:rsidRPr="00A408B5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Органами и организациями, участвующими в предоставлении </w:t>
      </w:r>
      <w:r w:rsidR="00801C54" w:rsidRPr="00A408B5">
        <w:rPr>
          <w:rFonts w:ascii="Times New Roman" w:hAnsi="Times New Roman" w:cs="Times New Roman"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услуги, являются:</w:t>
      </w:r>
    </w:p>
    <w:p w:rsidR="008945AB" w:rsidRPr="00A408B5" w:rsidRDefault="008945AB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Федеральная служба государственной регистрации, кадастра и картографии (</w:t>
      </w:r>
      <w:proofErr w:type="spellStart"/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Россреестр</w:t>
      </w:r>
      <w:proofErr w:type="spellEnd"/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408B5">
        <w:rPr>
          <w:rFonts w:ascii="Times New Roman" w:eastAsia="Calibri" w:hAnsi="Times New Roman" w:cs="Times New Roman"/>
          <w:sz w:val="24"/>
          <w:szCs w:val="24"/>
        </w:rPr>
        <w:t>–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выдачи выписки из Единого государственного реестра недвижимости.</w:t>
      </w:r>
    </w:p>
    <w:p w:rsidR="00F52F78" w:rsidRPr="00A408B5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</w:t>
      </w:r>
      <w:r w:rsidR="00FD128B" w:rsidRPr="00A408B5">
        <w:rPr>
          <w:rFonts w:ascii="Times New Roman" w:hAnsi="Times New Roman" w:cs="Times New Roman"/>
          <w:sz w:val="24"/>
          <w:szCs w:val="24"/>
        </w:rPr>
        <w:t>апрещается требовать от заявителя:</w:t>
      </w:r>
    </w:p>
    <w:p w:rsidR="00614A44" w:rsidRPr="00A408B5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- </w:t>
      </w:r>
      <w:r w:rsidR="00961DF1" w:rsidRPr="00A408B5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FD128B" w:rsidRPr="00A408B5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A44" w:rsidRPr="00A408B5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ar108"/>
      <w:bookmarkEnd w:id="9"/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FD128B" w:rsidRPr="00A408B5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21F" w:rsidRPr="00A408B5" w:rsidRDefault="00614A44" w:rsidP="005D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8D4507" w:rsidRPr="00A408B5">
        <w:rPr>
          <w:rFonts w:ascii="Times New Roman" w:hAnsi="Times New Roman" w:cs="Times New Roman"/>
          <w:sz w:val="24"/>
          <w:szCs w:val="24"/>
        </w:rPr>
        <w:t>2.3</w:t>
      </w:r>
      <w:r w:rsidR="007632A8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724986" w:rsidRPr="00A408B5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724986" w:rsidRPr="00A408B5">
        <w:rPr>
          <w:rFonts w:ascii="Times New Roman" w:hAnsi="Times New Roman" w:cs="Times New Roman"/>
          <w:sz w:val="24"/>
          <w:szCs w:val="24"/>
        </w:rPr>
        <w:t xml:space="preserve"> услуги является</w:t>
      </w:r>
      <w:r w:rsidR="005D421F" w:rsidRPr="00A408B5">
        <w:rPr>
          <w:rFonts w:ascii="Times New Roman" w:hAnsi="Times New Roman" w:cs="Times New Roman"/>
          <w:sz w:val="24"/>
          <w:szCs w:val="24"/>
        </w:rPr>
        <w:t>:</w:t>
      </w:r>
    </w:p>
    <w:p w:rsidR="005D421F" w:rsidRPr="00A408B5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1) </w:t>
      </w:r>
      <w:r w:rsidR="0023174C" w:rsidRPr="00A408B5">
        <w:rPr>
          <w:rFonts w:ascii="Times New Roman" w:hAnsi="Times New Roman" w:cs="Times New Roman"/>
          <w:sz w:val="24"/>
          <w:szCs w:val="24"/>
        </w:rPr>
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A408B5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D97815" w:rsidRPr="00A408B5">
        <w:rPr>
          <w:rFonts w:ascii="Times New Roman" w:hAnsi="Times New Roman" w:cs="Times New Roman"/>
          <w:sz w:val="24"/>
          <w:szCs w:val="24"/>
        </w:rPr>
        <w:t>уведомление</w:t>
      </w:r>
      <w:r w:rsidRPr="00A408B5">
        <w:rPr>
          <w:rFonts w:ascii="Times New Roman" w:hAnsi="Times New Roman" w:cs="Times New Roman"/>
          <w:sz w:val="24"/>
          <w:szCs w:val="24"/>
        </w:rPr>
        <w:t xml:space="preserve"> о предо</w:t>
      </w:r>
      <w:r w:rsidR="00D97815" w:rsidRPr="00A408B5">
        <w:rPr>
          <w:rFonts w:ascii="Times New Roman" w:hAnsi="Times New Roman" w:cs="Times New Roman"/>
          <w:sz w:val="24"/>
          <w:szCs w:val="24"/>
        </w:rPr>
        <w:t>ставлении муниципальной услуги)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5D421F" w:rsidRPr="00A408B5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2) </w:t>
      </w:r>
      <w:r w:rsidR="0023174C" w:rsidRPr="00A408B5">
        <w:rPr>
          <w:rFonts w:ascii="Times New Roman" w:hAnsi="Times New Roman" w:cs="Times New Roman"/>
          <w:sz w:val="24"/>
          <w:szCs w:val="24"/>
        </w:rPr>
        <w:t xml:space="preserve"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A408B5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D97815" w:rsidRPr="00A408B5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Pr="00A408B5">
        <w:rPr>
          <w:rFonts w:ascii="Times New Roman" w:hAnsi="Times New Roman" w:cs="Times New Roman"/>
          <w:sz w:val="24"/>
          <w:szCs w:val="24"/>
        </w:rPr>
        <w:t xml:space="preserve"> об отказе в предо</w:t>
      </w:r>
      <w:r w:rsidR="00D97815" w:rsidRPr="00A408B5">
        <w:rPr>
          <w:rFonts w:ascii="Times New Roman" w:hAnsi="Times New Roman" w:cs="Times New Roman"/>
          <w:sz w:val="24"/>
          <w:szCs w:val="24"/>
        </w:rPr>
        <w:t>ставлении муниципальной услуги)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100389" w:rsidRPr="00A408B5" w:rsidRDefault="00964FBC" w:rsidP="00A4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Получение застройщиком уведомления о предоставлении муниципальной услуги от Органа либо не</w:t>
      </w:r>
      <w:r w:rsidR="00A408B5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 xml:space="preserve">направление Органом в срок, предусмотренный абзацами 1 и 3 пункта 2.4 настоящего Административного регламента, уведомления об отказе в предоставлении муниципальной услуги считается согласованием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параметрами, указанными в уведомлении о предоставлении муниципальной услуги, в течение десяти лет со дня направления застройщиком такого уведомления о предоставлении муниципальной услуги. Данное право сохраняется при переходе прав на земельный участок и объект индивидуального жилищного строительства или садовый дом, за исключением случаев, предусмотренных </w:t>
      </w:r>
      <w:hyperlink r:id="rId9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3 части 21.1 статьи 51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ГрК РФ. При этом направление нового уведомления о планиру</w:t>
      </w:r>
      <w:r w:rsidR="00A408B5" w:rsidRPr="00A408B5">
        <w:rPr>
          <w:rFonts w:ascii="Times New Roman" w:hAnsi="Times New Roman" w:cs="Times New Roman"/>
          <w:sz w:val="24"/>
          <w:szCs w:val="24"/>
        </w:rPr>
        <w:t>емом строительстве не требуется.</w:t>
      </w:r>
    </w:p>
    <w:p w:rsidR="00AD2867" w:rsidRPr="00A408B5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12"/>
      <w:bookmarkEnd w:id="10"/>
      <w:r w:rsidRPr="00A408B5">
        <w:rPr>
          <w:rFonts w:ascii="Times New Roman" w:hAnsi="Times New Roman" w:cs="Times New Roman"/>
          <w:b/>
          <w:sz w:val="24"/>
          <w:szCs w:val="24"/>
        </w:rPr>
        <w:t>Срок предоставления м</w:t>
      </w:r>
      <w:r w:rsidR="00080A2D" w:rsidRPr="00A408B5">
        <w:rPr>
          <w:rFonts w:ascii="Times New Roman" w:hAnsi="Times New Roman" w:cs="Times New Roman"/>
          <w:b/>
          <w:sz w:val="24"/>
          <w:szCs w:val="24"/>
        </w:rPr>
        <w:t>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A408B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услуги, срок приостановления предоставления </w:t>
      </w:r>
      <w:r w:rsidR="00080A2D" w:rsidRPr="00A408B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 в случае, если возможность приостановления предусмотрена </w:t>
      </w:r>
      <w:r w:rsidR="00B22AFE" w:rsidRPr="00A408B5">
        <w:rPr>
          <w:rFonts w:ascii="Times New Roman" w:hAnsi="Times New Roman" w:cs="Times New Roman"/>
          <w:b/>
          <w:sz w:val="24"/>
          <w:szCs w:val="24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A408B5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246F4" w:rsidRPr="00A408B5" w:rsidRDefault="008D4507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2.4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A246F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</w:t>
      </w:r>
      <w:r w:rsidR="00614A4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246F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составляет</w:t>
      </w:r>
      <w:r w:rsidR="003A5FA2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EA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81748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</w:t>
      </w:r>
      <w:r w:rsidR="001F174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6F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регистрации </w:t>
      </w:r>
      <w:r w:rsidR="00F628F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="00A246F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</w:t>
      </w:r>
      <w:r w:rsidR="00614A4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36D80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  <w:r w:rsidR="00A246F4"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8FD" w:rsidRPr="00A408B5" w:rsidRDefault="00F628FD" w:rsidP="00F62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В случае отсутствия в уведомлении </w:t>
      </w:r>
      <w:r w:rsidR="00D9781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муниципальной услуги</w:t>
      </w:r>
      <w:r w:rsidR="00D97815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сведений, предусмотренных пунктом 2.6 настоящего Административного регламента, или документов, предусмотренных под</w:t>
      </w:r>
      <w:hyperlink r:id="rId11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4 пункта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2.6 настоящего Административного регламента, </w:t>
      </w:r>
      <w:r w:rsidR="00D97815" w:rsidRPr="00A408B5">
        <w:rPr>
          <w:rFonts w:ascii="Times New Roman" w:hAnsi="Times New Roman" w:cs="Times New Roman"/>
          <w:sz w:val="24"/>
          <w:szCs w:val="24"/>
        </w:rPr>
        <w:t>Орган</w:t>
      </w:r>
      <w:r w:rsidRPr="00A408B5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</w:t>
      </w:r>
      <w:r w:rsidR="00073186" w:rsidRPr="00A408B5">
        <w:rPr>
          <w:rFonts w:ascii="Times New Roman" w:hAnsi="Times New Roman" w:cs="Times New Roman"/>
          <w:sz w:val="24"/>
          <w:szCs w:val="24"/>
        </w:rPr>
        <w:t>регистрации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="00D9781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муниципальной услуги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возвращает застройщику данное уведомление и прилагаемые к нему документы без рассмотрения с указанием причин возврата. В этом случае уведомление </w:t>
      </w:r>
      <w:r w:rsidR="00D9781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муниципальной услуги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считается ненаправленным.</w:t>
      </w:r>
    </w:p>
    <w:p w:rsidR="00D97815" w:rsidRPr="00A408B5" w:rsidRDefault="008B4DA4" w:rsidP="00D97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</w:t>
      </w:r>
      <w:r w:rsidR="00D97815" w:rsidRPr="00A408B5">
        <w:rPr>
          <w:rFonts w:ascii="Times New Roman" w:hAnsi="Times New Roman" w:cs="Times New Roman"/>
          <w:sz w:val="24"/>
          <w:szCs w:val="24"/>
        </w:rPr>
        <w:t xml:space="preserve"> в соответствии с которым планируется строительство или реконструкция таких объекта индивидуального жилищного строительства или садового дома</w:t>
      </w:r>
      <w:r w:rsidRPr="00A408B5">
        <w:rPr>
          <w:rFonts w:ascii="Times New Roman" w:hAnsi="Times New Roman" w:cs="Times New Roman"/>
          <w:sz w:val="24"/>
          <w:szCs w:val="24"/>
        </w:rPr>
        <w:t>,</w:t>
      </w:r>
      <w:r w:rsidR="00D97815" w:rsidRPr="00A408B5">
        <w:rPr>
          <w:rFonts w:ascii="Times New Roman" w:hAnsi="Times New Roman" w:cs="Times New Roman"/>
          <w:sz w:val="24"/>
          <w:szCs w:val="24"/>
        </w:rPr>
        <w:t xml:space="preserve"> предусмотренное пунктом 2.6.1 настоящего Административного регламента</w:t>
      </w:r>
      <w:r w:rsidRPr="00A408B5">
        <w:rPr>
          <w:rFonts w:ascii="Times New Roman" w:hAnsi="Times New Roman" w:cs="Times New Roman"/>
          <w:sz w:val="24"/>
          <w:szCs w:val="24"/>
        </w:rPr>
        <w:t xml:space="preserve">, </w:t>
      </w:r>
      <w:r w:rsidR="00D97815" w:rsidRPr="00A408B5">
        <w:rPr>
          <w:rFonts w:ascii="Times New Roman" w:hAnsi="Times New Roman" w:cs="Times New Roman"/>
          <w:sz w:val="24"/>
          <w:szCs w:val="24"/>
        </w:rPr>
        <w:t>Орган в срок не позднее 20 рабочих дней со дня поступления этого уведомления направляет застройщику уведомление о предоставлении муниципальной услуги либо уведомление  об отказе в предоставлении муниципальной услуги.</w:t>
      </w:r>
    </w:p>
    <w:p w:rsidR="00073186" w:rsidRPr="00A408B5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76A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предусмотрен.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441EF" w:rsidRPr="00A408B5" w:rsidRDefault="00DB7363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44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D97730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остальных случаях составляет 7 рабочих дней</w:t>
      </w:r>
      <w:r w:rsidR="00F441EF"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E7AF7" w:rsidRPr="00A408B5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4038F5" w:rsidRPr="00A408B5">
        <w:rPr>
          <w:rFonts w:ascii="Times New Roman" w:hAnsi="Times New Roman" w:cs="Times New Roman"/>
          <w:sz w:val="24"/>
          <w:szCs w:val="24"/>
        </w:rPr>
        <w:t>1 день</w:t>
      </w:r>
      <w:r w:rsidRPr="00A408B5">
        <w:rPr>
          <w:rFonts w:ascii="Times New Roman" w:hAnsi="Times New Roman" w:cs="Times New Roman"/>
          <w:sz w:val="24"/>
          <w:szCs w:val="24"/>
        </w:rPr>
        <w:t xml:space="preserve"> со дня поступления в Орган указанного заявления.</w:t>
      </w:r>
    </w:p>
    <w:p w:rsidR="00893ECF" w:rsidRPr="00A408B5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006" w:rsidRPr="00A408B5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23"/>
      <w:bookmarkEnd w:id="11"/>
      <w:r w:rsidRPr="00A408B5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614A44" w:rsidRPr="00A408B5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2.5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1F2EB0" w:rsidRPr="00A408B5">
        <w:rPr>
          <w:rFonts w:ascii="Times New Roman" w:hAnsi="Times New Roman" w:cs="Times New Roman"/>
          <w:sz w:val="24"/>
          <w:szCs w:val="24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осуществляется в соответствии с:</w:t>
      </w:r>
    </w:p>
    <w:p w:rsidR="00B522E5" w:rsidRPr="00A408B5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B522E5" w:rsidRPr="00A408B5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Земельным коде</w:t>
      </w:r>
      <w:r w:rsidR="0099621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ксом Российской Федерации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(«Российская газета», </w:t>
      </w:r>
      <w:r w:rsidR="00D16AD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30.10.2001, № 211-212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B522E5" w:rsidRPr="00A408B5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Градостроительным кодексом Российской Федерации (Собрание законодательства Российской Федерации, 03.01.2005, № 1 (часть 1), ст. 16);</w:t>
      </w:r>
    </w:p>
    <w:p w:rsidR="00B522E5" w:rsidRPr="00A408B5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D16AD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08.10.2003,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№ 202);</w:t>
      </w:r>
    </w:p>
    <w:p w:rsidR="00B522E5" w:rsidRPr="00A408B5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  <w:lang w:eastAsia="ru-RU"/>
        </w:rPr>
        <w:t>5) Федеральным законом от 27</w:t>
      </w:r>
      <w:r w:rsidR="00996218" w:rsidRPr="00A408B5">
        <w:rPr>
          <w:rFonts w:ascii="Times New Roman" w:hAnsi="Times New Roman" w:cs="Times New Roman"/>
          <w:sz w:val="24"/>
          <w:szCs w:val="24"/>
          <w:lang w:eastAsia="ru-RU"/>
        </w:rPr>
        <w:t>.07.</w:t>
      </w:r>
      <w:r w:rsidRPr="00A408B5">
        <w:rPr>
          <w:rFonts w:ascii="Times New Roman" w:hAnsi="Times New Roman" w:cs="Times New Roman"/>
          <w:sz w:val="24"/>
          <w:szCs w:val="24"/>
          <w:lang w:eastAsia="ru-RU"/>
        </w:rPr>
        <w:t>2006 № 152-ФЗ «О персональных данных» (Собрание законодательства Российской Федерации, 2006, № 31 (1 часть), ст. 3451);</w:t>
      </w:r>
    </w:p>
    <w:p w:rsidR="00B522E5" w:rsidRPr="00A408B5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  <w:lang w:eastAsia="ru-RU"/>
        </w:rPr>
        <w:t xml:space="preserve">6) Федеральным </w:t>
      </w:r>
      <w:hyperlink r:id="rId13" w:history="1">
        <w:r w:rsidRPr="00A408B5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A408B5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996218" w:rsidRPr="00A408B5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A408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996218" w:rsidRPr="00A408B5">
        <w:rPr>
          <w:rFonts w:ascii="Times New Roman" w:hAnsi="Times New Roman" w:cs="Times New Roman"/>
          <w:sz w:val="24"/>
          <w:szCs w:val="24"/>
          <w:lang w:eastAsia="ru-RU"/>
        </w:rPr>
        <w:t>.04.</w:t>
      </w:r>
      <w:r w:rsidRPr="00A408B5">
        <w:rPr>
          <w:rFonts w:ascii="Times New Roman" w:hAnsi="Times New Roman" w:cs="Times New Roman"/>
          <w:sz w:val="24"/>
          <w:szCs w:val="24"/>
          <w:lang w:eastAsia="ru-RU"/>
        </w:rPr>
        <w:t>2011 № 63-ФЗ «Об электронной подписи» (Собрание законодательства Российской Федерации, 11.04.2011,             № 15, ст. 2036)</w:t>
      </w:r>
      <w:r w:rsidRPr="00A408B5">
        <w:rPr>
          <w:rStyle w:val="af"/>
          <w:rFonts w:ascii="Times New Roman" w:hAnsi="Times New Roman" w:cs="Times New Roman"/>
          <w:sz w:val="24"/>
          <w:szCs w:val="24"/>
          <w:lang w:eastAsia="ru-RU"/>
        </w:rPr>
        <w:footnoteReference w:id="5"/>
      </w:r>
      <w:r w:rsidRPr="00A408B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522E5" w:rsidRPr="00A408B5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7) Федеральным </w:t>
      </w:r>
      <w:hyperlink r:id="rId14" w:history="1">
        <w:r w:rsidRPr="00A408B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от 27</w:t>
      </w:r>
      <w:r w:rsidR="00996218" w:rsidRPr="00A408B5">
        <w:rPr>
          <w:rFonts w:ascii="Times New Roman" w:hAnsi="Times New Roman" w:cs="Times New Roman"/>
          <w:sz w:val="24"/>
          <w:szCs w:val="24"/>
        </w:rPr>
        <w:t>.07.</w:t>
      </w:r>
      <w:r w:rsidRPr="00A408B5">
        <w:rPr>
          <w:rFonts w:ascii="Times New Roman" w:hAnsi="Times New Roman" w:cs="Times New Roman"/>
          <w:sz w:val="24"/>
          <w:szCs w:val="24"/>
        </w:rPr>
        <w:t>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6218" w:rsidRPr="00A408B5" w:rsidRDefault="00B522E5" w:rsidP="00996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8)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B522E5" w:rsidRPr="00A408B5" w:rsidRDefault="00996218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="00B522E5" w:rsidRPr="00A408B5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274AEB" w:rsidRPr="00A408B5">
        <w:rPr>
          <w:rFonts w:ascii="Times New Roman" w:eastAsia="Calibri" w:hAnsi="Times New Roman" w:cs="Times New Roman"/>
          <w:sz w:val="24"/>
          <w:szCs w:val="24"/>
        </w:rPr>
        <w:t>31.12.2012, № 303</w:t>
      </w:r>
      <w:r w:rsidR="00B522E5" w:rsidRPr="00A408B5">
        <w:rPr>
          <w:rFonts w:ascii="Times New Roman" w:eastAsia="Calibri" w:hAnsi="Times New Roman" w:cs="Times New Roman"/>
          <w:sz w:val="24"/>
          <w:szCs w:val="24"/>
        </w:rPr>
        <w:t>);</w:t>
      </w:r>
      <w:r w:rsidR="00B522E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522E5" w:rsidRPr="00A408B5" w:rsidRDefault="00073186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B522E5" w:rsidRPr="00A408B5">
        <w:rPr>
          <w:rFonts w:ascii="Times New Roman" w:hAnsi="Times New Roman" w:cs="Times New Roman"/>
          <w:sz w:val="24"/>
          <w:szCs w:val="24"/>
          <w:lang w:eastAsia="ru-RU"/>
        </w:rPr>
        <w:t>) Конституцией Республики Коми (Ведомости Верховного Совета Республики Коми, 1994, № 2, ст. 21);</w:t>
      </w:r>
      <w:bookmarkStart w:id="12" w:name="Par140"/>
      <w:bookmarkEnd w:id="12"/>
    </w:p>
    <w:p w:rsidR="002D2FAA" w:rsidRPr="00A408B5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r w:rsidR="008004A6" w:rsidRPr="00A408B5">
        <w:rPr>
          <w:rFonts w:ascii="Times New Roman" w:eastAsia="Calibri" w:hAnsi="Times New Roman" w:cs="Times New Roman"/>
          <w:sz w:val="24"/>
          <w:szCs w:val="24"/>
        </w:rPr>
        <w:t>,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размещен на официальном сайте Органа </w:t>
      </w:r>
      <w:r w:rsidR="008E68CD" w:rsidRPr="00A408B5">
        <w:rPr>
          <w:rFonts w:ascii="Times New Roman" w:hAnsi="Times New Roman" w:cs="Times New Roman"/>
          <w:sz w:val="24"/>
          <w:szCs w:val="24"/>
        </w:rPr>
        <w:t>- http://www.admizhma.ru</w:t>
      </w:r>
      <w:r w:rsidRPr="00A408B5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08B5" w:rsidRPr="00A408B5" w:rsidRDefault="00A408B5" w:rsidP="00A40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112B" w:rsidRPr="00A408B5" w:rsidRDefault="00F441EF" w:rsidP="00A408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A408B5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2940" w:rsidRPr="00A408B5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Par147"/>
      <w:bookmarkEnd w:id="13"/>
      <w:r w:rsidRPr="00A408B5">
        <w:rPr>
          <w:rFonts w:ascii="Times New Roman" w:hAnsi="Times New Roman" w:cs="Times New Roman"/>
          <w:sz w:val="24"/>
          <w:szCs w:val="24"/>
        </w:rPr>
        <w:t>2.6</w:t>
      </w:r>
      <w:r w:rsidR="0096112B" w:rsidRPr="00A408B5">
        <w:rPr>
          <w:rFonts w:ascii="Times New Roman" w:hAnsi="Times New Roman" w:cs="Times New Roman"/>
          <w:sz w:val="24"/>
          <w:szCs w:val="24"/>
        </w:rPr>
        <w:t>.</w:t>
      </w:r>
      <w:r w:rsidR="004122C4" w:rsidRPr="00A408B5">
        <w:rPr>
          <w:rFonts w:ascii="Times New Roman" w:hAnsi="Times New Roman" w:cs="Times New Roman"/>
          <w:sz w:val="24"/>
          <w:szCs w:val="24"/>
        </w:rPr>
        <w:t>1.</w:t>
      </w:r>
      <w:r w:rsidR="00964FBC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614A44" w:rsidRPr="00A408B5">
        <w:rPr>
          <w:rFonts w:ascii="Times New Roman" w:hAnsi="Times New Roman" w:cs="Times New Roman"/>
          <w:sz w:val="24"/>
          <w:szCs w:val="24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заявителем </w:t>
      </w:r>
      <w:r w:rsidR="00AD3A92" w:rsidRPr="00A408B5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245E4B" w:rsidRPr="00A408B5">
        <w:rPr>
          <w:rFonts w:ascii="Times New Roman" w:hAnsi="Times New Roman" w:cs="Times New Roman"/>
          <w:sz w:val="24"/>
          <w:szCs w:val="24"/>
        </w:rPr>
        <w:t>предоставляе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тся в </w:t>
      </w:r>
      <w:r w:rsidR="00974D61" w:rsidRPr="00A408B5">
        <w:rPr>
          <w:rFonts w:ascii="Times New Roman" w:hAnsi="Times New Roman" w:cs="Times New Roman"/>
          <w:sz w:val="24"/>
          <w:szCs w:val="24"/>
        </w:rPr>
        <w:t>Орган, МФЦ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073186" w:rsidRPr="00A408B5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</w:t>
      </w:r>
      <w:r w:rsidR="00614A44" w:rsidRPr="00A408B5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</w:t>
      </w:r>
      <w:r w:rsidR="00245E4B" w:rsidRPr="00A408B5">
        <w:rPr>
          <w:rFonts w:ascii="Times New Roman" w:eastAsia="Times New Roman" w:hAnsi="Times New Roman" w:cs="Times New Roman"/>
          <w:sz w:val="24"/>
          <w:szCs w:val="24"/>
        </w:rPr>
        <w:t>ги (по формам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№ </w:t>
      </w:r>
      <w:r w:rsidR="00760094" w:rsidRPr="00A408B5">
        <w:rPr>
          <w:rFonts w:ascii="Times New Roman" w:eastAsia="Times New Roman" w:hAnsi="Times New Roman" w:cs="Times New Roman"/>
          <w:sz w:val="24"/>
          <w:szCs w:val="24"/>
        </w:rPr>
        <w:t>1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предпринимателей), Приложению № </w:t>
      </w:r>
      <w:r w:rsidR="00760094" w:rsidRPr="00A408B5">
        <w:rPr>
          <w:rFonts w:ascii="Times New Roman" w:eastAsia="Times New Roman" w:hAnsi="Times New Roman" w:cs="Times New Roman"/>
          <w:sz w:val="24"/>
          <w:szCs w:val="24"/>
        </w:rPr>
        <w:t>2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 xml:space="preserve"> (для юридических лиц) к настоящему </w:t>
      </w:r>
      <w:r w:rsidR="00F35FD6" w:rsidRPr="00A408B5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Административному </w:t>
      </w:r>
      <w:r w:rsidR="009F2940" w:rsidRPr="00A408B5">
        <w:rPr>
          <w:rFonts w:ascii="Times New Roman" w:eastAsia="Times New Roman" w:hAnsi="Times New Roman" w:cs="Times New Roman"/>
          <w:sz w:val="24"/>
          <w:szCs w:val="24"/>
        </w:rPr>
        <w:t>регламенту).</w:t>
      </w:r>
      <w:r w:rsidR="00614A44" w:rsidRPr="00A408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2940" w:rsidRPr="00A408B5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D43A2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уведомлению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прилагаются</w:t>
      </w:r>
      <w:r w:rsidR="003A5FA2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следующие документы в 1 экземпляре:</w:t>
      </w:r>
      <w:r w:rsidR="00614A4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3A27" w:rsidRPr="00A408B5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D43A27" w:rsidRPr="00A408B5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43A27" w:rsidRPr="00A408B5" w:rsidRDefault="00D43A27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43A27" w:rsidRPr="00A408B5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</w:t>
      </w:r>
      <w:r w:rsidR="004122C4" w:rsidRPr="00A408B5">
        <w:rPr>
          <w:rFonts w:ascii="Times New Roman" w:hAnsi="Times New Roman" w:cs="Times New Roman"/>
          <w:sz w:val="24"/>
          <w:szCs w:val="24"/>
        </w:rPr>
        <w:t>1</w:t>
      </w:r>
      <w:hyperlink r:id="rId15" w:history="1"/>
      <w:r w:rsidRPr="00A408B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D43A27" w:rsidRPr="00A408B5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</w:t>
      </w:r>
      <w:r w:rsidR="004122C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 xml:space="preserve">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6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требуется.</w:t>
      </w:r>
    </w:p>
    <w:p w:rsidR="001A4937" w:rsidRPr="00A408B5" w:rsidRDefault="001A4937" w:rsidP="001A4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2.6.</w:t>
      </w:r>
      <w:r w:rsidR="004122C4" w:rsidRPr="00A408B5">
        <w:rPr>
          <w:rFonts w:ascii="Times New Roman" w:hAnsi="Times New Roman" w:cs="Times New Roman"/>
          <w:sz w:val="24"/>
          <w:szCs w:val="24"/>
        </w:rPr>
        <w:t>1.</w:t>
      </w:r>
      <w:r w:rsidRPr="00A408B5">
        <w:rPr>
          <w:rFonts w:ascii="Times New Roman" w:hAnsi="Times New Roman" w:cs="Times New Roman"/>
          <w:sz w:val="24"/>
          <w:szCs w:val="24"/>
        </w:rPr>
        <w:t xml:space="preserve">2. Орган исполнительной власти субъекта Российской Федерации, уполномоченный в области охраны объектов культурного наследия, в течение 10 рабочих дней со дня поступления от Органа уведомления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о предоставлении муниципальной услуги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и предусмотренного под</w:t>
      </w:r>
      <w:hyperlink r:id="rId17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пунктом 4 пункта 2.6.</w:t>
        </w:r>
      </w:hyperlink>
      <w:r w:rsidR="00964FBC" w:rsidRPr="00A408B5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Pr="00A408B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В случае </w:t>
      </w:r>
      <w:proofErr w:type="spellStart"/>
      <w:r w:rsidRPr="00A408B5">
        <w:rPr>
          <w:rFonts w:ascii="Times New Roman" w:hAnsi="Times New Roman" w:cs="Times New Roman"/>
          <w:sz w:val="24"/>
          <w:szCs w:val="24"/>
        </w:rPr>
        <w:t>ненаправления</w:t>
      </w:r>
      <w:proofErr w:type="spellEnd"/>
      <w:r w:rsidRPr="00A408B5">
        <w:rPr>
          <w:rFonts w:ascii="Times New Roman" w:hAnsi="Times New Roman" w:cs="Times New Roman"/>
          <w:sz w:val="24"/>
          <w:szCs w:val="24"/>
        </w:rPr>
        <w:t xml:space="preserve">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строительства.</w:t>
      </w:r>
    </w:p>
    <w:p w:rsidR="004122C4" w:rsidRPr="00A408B5" w:rsidRDefault="004122C4" w:rsidP="00412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2.6.2.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уведомление об этом</w:t>
      </w:r>
      <w:r w:rsidR="005B6D3C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5B6D3C" w:rsidRPr="00A408B5">
        <w:rPr>
          <w:rFonts w:ascii="Times New Roman" w:eastAsia="Times New Roman" w:hAnsi="Times New Roman" w:cs="Times New Roman"/>
          <w:sz w:val="24"/>
          <w:szCs w:val="24"/>
        </w:rPr>
        <w:t>(по формам согласно Приложению № 3 (для физических лиц, индивидуальных предпринимателей), Приложению № 4 (для юридических лиц) к настоящему Административному регламенту)</w:t>
      </w:r>
      <w:r w:rsidRPr="00A408B5">
        <w:rPr>
          <w:rFonts w:ascii="Times New Roman" w:hAnsi="Times New Roman" w:cs="Times New Roman"/>
          <w:sz w:val="24"/>
          <w:szCs w:val="24"/>
        </w:rPr>
        <w:t xml:space="preserve"> в Орган с указанием изменяемых параметров. Рассмотрение указанного уведомления осуществляется в соответствии с настоящим Административным регламентом.</w:t>
      </w:r>
    </w:p>
    <w:p w:rsidR="00F441EF" w:rsidRPr="00A408B5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2.7</w:t>
      </w:r>
      <w:r w:rsidR="00F441EF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D91AC2" w:rsidRPr="00A408B5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A408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91AC2" w:rsidRPr="00A408B5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r w:rsidRPr="00A408B5">
        <w:rPr>
          <w:rStyle w:val="af"/>
          <w:rFonts w:ascii="Times New Roman" w:hAnsi="Times New Roman" w:cs="Times New Roman"/>
          <w:sz w:val="24"/>
          <w:szCs w:val="24"/>
        </w:rPr>
        <w:footnoteReference w:id="6"/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9C0C44" w:rsidRPr="00A408B5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450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направления документов, указанных в пункте 2</w:t>
      </w:r>
      <w:r w:rsidR="008D450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4122C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D450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A408B5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2C348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A408B5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2C348E" w:rsidRPr="00A408B5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 почтового  отправления (в Орган);</w:t>
      </w:r>
    </w:p>
    <w:p w:rsidR="008D74B8" w:rsidRPr="00A408B5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C0C44" w:rsidRPr="00A408B5">
        <w:rPr>
          <w:rFonts w:ascii="Times New Roman" w:hAnsi="Times New Roman" w:cs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9C0C44" w:rsidRPr="00A408B5">
        <w:rPr>
          <w:rStyle w:val="af"/>
          <w:rFonts w:ascii="Times New Roman" w:hAnsi="Times New Roman" w:cs="Times New Roman"/>
          <w:sz w:val="24"/>
          <w:szCs w:val="24"/>
        </w:rPr>
        <w:footnoteReference w:id="7"/>
      </w:r>
      <w:r w:rsidR="009C0C44" w:rsidRPr="00A408B5">
        <w:rPr>
          <w:rFonts w:ascii="Times New Roman" w:hAnsi="Times New Roman" w:cs="Times New Roman"/>
          <w:sz w:val="24"/>
          <w:szCs w:val="24"/>
        </w:rPr>
        <w:t>.</w:t>
      </w:r>
    </w:p>
    <w:p w:rsidR="008D4507" w:rsidRPr="00A408B5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D4507" w:rsidRPr="00A408B5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государственных или </w:t>
      </w: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A408B5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1AC2" w:rsidRPr="00A408B5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D450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1F2C77" w:rsidRPr="00A408B5" w:rsidRDefault="001F2C77" w:rsidP="001F2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</w:t>
      </w:r>
      <w:r w:rsidR="00D43A27" w:rsidRPr="00A408B5">
        <w:rPr>
          <w:rFonts w:ascii="Times New Roman" w:hAnsi="Times New Roman" w:cs="Times New Roman"/>
          <w:sz w:val="24"/>
          <w:szCs w:val="24"/>
        </w:rPr>
        <w:t xml:space="preserve"> в случае, если права на него зарегистрированы </w:t>
      </w:r>
      <w:r w:rsidRPr="00A408B5">
        <w:rPr>
          <w:rFonts w:ascii="Times New Roman" w:eastAsia="Calibri" w:hAnsi="Times New Roman" w:cs="Times New Roman"/>
          <w:sz w:val="24"/>
          <w:szCs w:val="24"/>
        </w:rPr>
        <w:t>в Едином государственном реестре недвижимости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D43A27" w:rsidRPr="00A408B5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Документы (их копии или сведения, содержащиеся в них), указанные в под</w:t>
      </w:r>
      <w:hyperlink r:id="rId18" w:history="1">
        <w:r w:rsidRPr="00A408B5">
          <w:rPr>
            <w:rFonts w:ascii="Times New Roman" w:hAnsi="Times New Roman" w:cs="Times New Roman"/>
            <w:color w:val="0000FF"/>
            <w:sz w:val="24"/>
            <w:szCs w:val="24"/>
          </w:rPr>
          <w:t>пункте 1 пункта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2.10 настоящего Административного регламента, запрашиваются Органом,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</w:t>
      </w:r>
      <w:r w:rsidR="00B82AAA" w:rsidRPr="00A408B5">
        <w:rPr>
          <w:rFonts w:ascii="Times New Roman" w:hAnsi="Times New Roman" w:cs="Times New Roman"/>
          <w:sz w:val="24"/>
          <w:szCs w:val="24"/>
        </w:rPr>
        <w:t>3</w:t>
      </w:r>
      <w:r w:rsidRPr="00A408B5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запросам </w:t>
      </w:r>
      <w:r w:rsidR="00B82AAA" w:rsidRPr="00A408B5">
        <w:rPr>
          <w:rFonts w:ascii="Times New Roman" w:hAnsi="Times New Roman" w:cs="Times New Roman"/>
          <w:sz w:val="24"/>
          <w:szCs w:val="24"/>
        </w:rPr>
        <w:t>Органа</w:t>
      </w:r>
      <w:r w:rsidRPr="00A408B5">
        <w:rPr>
          <w:rFonts w:ascii="Times New Roman" w:hAnsi="Times New Roman" w:cs="Times New Roman"/>
          <w:sz w:val="24"/>
          <w:szCs w:val="24"/>
        </w:rPr>
        <w:t xml:space="preserve">, документы (их копии или сведения, содержащиеся в них), указанные в </w:t>
      </w:r>
      <w:r w:rsidR="00B82AAA" w:rsidRPr="00A408B5">
        <w:rPr>
          <w:rFonts w:ascii="Times New Roman" w:hAnsi="Times New Roman" w:cs="Times New Roman"/>
          <w:sz w:val="24"/>
          <w:szCs w:val="24"/>
        </w:rPr>
        <w:t>под</w:t>
      </w:r>
      <w:hyperlink r:id="rId19" w:history="1">
        <w:r w:rsidR="00B82AAA" w:rsidRPr="00A408B5">
          <w:rPr>
            <w:rFonts w:ascii="Times New Roman" w:hAnsi="Times New Roman" w:cs="Times New Roman"/>
            <w:color w:val="0000FF"/>
            <w:sz w:val="24"/>
            <w:szCs w:val="24"/>
          </w:rPr>
          <w:t>пункте 1 пункта</w:t>
        </w:r>
      </w:hyperlink>
      <w:r w:rsidR="00B82AAA" w:rsidRPr="00A408B5">
        <w:rPr>
          <w:rFonts w:ascii="Times New Roman" w:hAnsi="Times New Roman" w:cs="Times New Roman"/>
          <w:sz w:val="24"/>
          <w:szCs w:val="24"/>
        </w:rPr>
        <w:t xml:space="preserve"> 2.10 настоящего Административного регламента</w:t>
      </w:r>
      <w:r w:rsidRPr="00A408B5">
        <w:rPr>
          <w:rFonts w:ascii="Times New Roman" w:hAnsi="Times New Roman" w:cs="Times New Roman"/>
          <w:sz w:val="24"/>
          <w:szCs w:val="24"/>
        </w:rPr>
        <w:t xml:space="preserve">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</w:t>
      </w:r>
      <w:r w:rsidR="00B82AAA" w:rsidRPr="00A408B5">
        <w:rPr>
          <w:rFonts w:ascii="Times New Roman" w:hAnsi="Times New Roman" w:cs="Times New Roman"/>
          <w:sz w:val="24"/>
          <w:szCs w:val="24"/>
        </w:rPr>
        <w:t>3</w:t>
      </w:r>
      <w:r w:rsidRPr="00A408B5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соответствующего межведомственного запроса.</w:t>
      </w:r>
    </w:p>
    <w:p w:rsidR="00846894" w:rsidRPr="00A408B5" w:rsidRDefault="00846894" w:rsidP="001F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AC2" w:rsidRPr="00A408B5" w:rsidRDefault="00D91AC2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C4E76" w:rsidRPr="00A408B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Указание на запрет</w:t>
      </w:r>
      <w:r w:rsidR="00012AF7" w:rsidRPr="00A408B5">
        <w:rPr>
          <w:rFonts w:ascii="Times New Roman" w:hAnsi="Times New Roman"/>
          <w:b/>
          <w:sz w:val="24"/>
          <w:szCs w:val="24"/>
          <w:lang w:eastAsia="ru-RU"/>
        </w:rPr>
        <w:t xml:space="preserve"> требований и действий в отношении </w:t>
      </w:r>
      <w:r w:rsidRPr="00A408B5">
        <w:rPr>
          <w:rFonts w:ascii="Times New Roman" w:hAnsi="Times New Roman"/>
          <w:b/>
          <w:sz w:val="24"/>
          <w:szCs w:val="24"/>
          <w:lang w:eastAsia="ru-RU"/>
        </w:rPr>
        <w:t>заявителя</w:t>
      </w:r>
    </w:p>
    <w:p w:rsidR="00BC4E76" w:rsidRPr="00A408B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C4E76" w:rsidRPr="00A408B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2.1</w:t>
      </w:r>
      <w:r w:rsidR="008D4507" w:rsidRPr="00A408B5">
        <w:rPr>
          <w:rFonts w:ascii="Times New Roman" w:hAnsi="Times New Roman"/>
          <w:sz w:val="24"/>
          <w:szCs w:val="24"/>
          <w:lang w:eastAsia="ru-RU"/>
        </w:rPr>
        <w:t>1</w:t>
      </w:r>
      <w:r w:rsidR="00012AF7" w:rsidRPr="00A408B5">
        <w:rPr>
          <w:rFonts w:ascii="Times New Roman" w:hAnsi="Times New Roman"/>
          <w:sz w:val="24"/>
          <w:szCs w:val="24"/>
          <w:lang w:eastAsia="ru-RU"/>
        </w:rPr>
        <w:t>. Запрещается</w:t>
      </w:r>
      <w:r w:rsidRPr="00A408B5">
        <w:rPr>
          <w:rFonts w:ascii="Times New Roman" w:hAnsi="Times New Roman"/>
          <w:sz w:val="24"/>
          <w:szCs w:val="24"/>
          <w:lang w:eastAsia="ru-RU"/>
        </w:rPr>
        <w:t>:</w:t>
      </w:r>
    </w:p>
    <w:p w:rsidR="003A7763" w:rsidRPr="00A408B5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1) </w:t>
      </w:r>
      <w:r w:rsidR="00761585" w:rsidRPr="00A408B5">
        <w:rPr>
          <w:rFonts w:ascii="Times New Roman" w:hAnsi="Times New Roman" w:cs="Times New Roman"/>
          <w:sz w:val="24"/>
          <w:szCs w:val="24"/>
        </w:rPr>
        <w:t xml:space="preserve">требовать от заявителя </w:t>
      </w:r>
      <w:r w:rsidRPr="00A408B5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A408B5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2) </w:t>
      </w:r>
      <w:r w:rsidR="00761585" w:rsidRPr="00A408B5">
        <w:rPr>
          <w:rFonts w:ascii="Times New Roman" w:hAnsi="Times New Roman" w:cs="Times New Roman"/>
          <w:sz w:val="24"/>
          <w:szCs w:val="24"/>
        </w:rPr>
        <w:t xml:space="preserve">требовать от заявителя </w:t>
      </w:r>
      <w:r w:rsidRPr="00A408B5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0" w:history="1">
        <w:r w:rsidRPr="00A408B5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A408B5">
        <w:rPr>
          <w:rFonts w:ascii="Times New Roman" w:hAnsi="Times New Roman" w:cs="Times New Roman"/>
          <w:sz w:val="24"/>
          <w:szCs w:val="24"/>
        </w:rPr>
        <w:t xml:space="preserve"> Федераль</w:t>
      </w:r>
      <w:r w:rsidR="00610263" w:rsidRPr="00A408B5">
        <w:rPr>
          <w:rFonts w:ascii="Times New Roman" w:hAnsi="Times New Roman" w:cs="Times New Roman"/>
          <w:sz w:val="24"/>
          <w:szCs w:val="24"/>
        </w:rPr>
        <w:t xml:space="preserve">ного закона от 27 июля 2010 г. </w:t>
      </w:r>
      <w:r w:rsidRPr="00A408B5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государ</w:t>
      </w:r>
      <w:r w:rsidR="00761585" w:rsidRPr="00A408B5">
        <w:rPr>
          <w:rFonts w:ascii="Times New Roman" w:hAnsi="Times New Roman" w:cs="Times New Roman"/>
          <w:sz w:val="24"/>
          <w:szCs w:val="24"/>
        </w:rPr>
        <w:t>ственных и муниципальных услуг»;</w:t>
      </w:r>
    </w:p>
    <w:p w:rsidR="00761585" w:rsidRPr="00A408B5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3) 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>отказывать в приеме запроса и иных документов, необходимых дл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я предоставления муниципальной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услуги, в случае, если запрос и документы, необходимые для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услуги, поданы в соответствии с информацией о сроках и порядк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е предоставления муниципальной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A408B5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отказывать в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предоставлении муниципальной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 в случае, если запрос и документы, необходимые для 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услуги, поданы в соответствии с информацией о сроках и пор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>ядке предоставления муниципаль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A408B5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5) </w:t>
      </w:r>
      <w:r w:rsidR="00012AF7" w:rsidRPr="00A408B5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A408B5">
        <w:rPr>
          <w:rFonts w:ascii="Times New Roman" w:eastAsia="Times New Roman" w:hAnsi="Times New Roman" w:cs="Times New Roman"/>
          <w:sz w:val="24"/>
          <w:szCs w:val="24"/>
        </w:rPr>
        <w:t>ходимо забронировать для приема;</w:t>
      </w:r>
    </w:p>
    <w:p w:rsidR="00760094" w:rsidRPr="00A408B5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A408B5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A408B5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A408B5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A408B5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763" w:rsidRPr="00A408B5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A408B5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1C4E10" w:rsidRPr="00A408B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4E10" w:rsidRPr="00A408B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8D450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230CA4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C4E10" w:rsidRPr="00A408B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4E10" w:rsidRPr="00A408B5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  <w:r w:rsidR="00A55FA8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предоставления муниципальной услуги</w:t>
      </w:r>
    </w:p>
    <w:p w:rsidR="001C4E10" w:rsidRPr="00A408B5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  <w:r w:rsidR="00162DC5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162DC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DC5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A408B5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E10" w:rsidRPr="00A408B5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2.1</w:t>
      </w:r>
      <w:r w:rsidR="008D4507" w:rsidRPr="00A408B5">
        <w:rPr>
          <w:rFonts w:ascii="Times New Roman" w:hAnsi="Times New Roman" w:cs="Times New Roman"/>
          <w:sz w:val="24"/>
          <w:szCs w:val="24"/>
        </w:rPr>
        <w:t>3</w:t>
      </w:r>
      <w:r w:rsidRPr="00A408B5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4E10" w:rsidRPr="00A408B5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A408B5">
        <w:rPr>
          <w:rFonts w:ascii="Times New Roman" w:hAnsi="Times New Roman" w:cs="Times New Roman"/>
          <w:sz w:val="24"/>
          <w:szCs w:val="24"/>
        </w:rPr>
        <w:t>2.1</w:t>
      </w:r>
      <w:r w:rsidR="008D4507" w:rsidRPr="00A408B5">
        <w:rPr>
          <w:rFonts w:ascii="Times New Roman" w:hAnsi="Times New Roman" w:cs="Times New Roman"/>
          <w:sz w:val="24"/>
          <w:szCs w:val="24"/>
        </w:rPr>
        <w:t>4</w:t>
      </w:r>
      <w:r w:rsidRPr="00A408B5">
        <w:rPr>
          <w:rFonts w:ascii="Times New Roman" w:hAnsi="Times New Roman" w:cs="Times New Roman"/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8B4DA4" w:rsidRPr="00A408B5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8B4DA4" w:rsidRPr="00A408B5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B4DA4" w:rsidRPr="00A408B5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8B4DA4" w:rsidRPr="00A408B5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4) в срок, указанный в </w:t>
      </w:r>
      <w:r w:rsidR="001A4937" w:rsidRPr="00A408B5">
        <w:rPr>
          <w:rFonts w:ascii="Times New Roman" w:hAnsi="Times New Roman" w:cs="Times New Roman"/>
          <w:sz w:val="24"/>
          <w:szCs w:val="24"/>
        </w:rPr>
        <w:t>пункте 2.6.</w:t>
      </w:r>
      <w:r w:rsidR="004122C4" w:rsidRPr="00A408B5">
        <w:rPr>
          <w:rFonts w:ascii="Times New Roman" w:hAnsi="Times New Roman" w:cs="Times New Roman"/>
          <w:sz w:val="24"/>
          <w:szCs w:val="24"/>
        </w:rPr>
        <w:t>1.</w:t>
      </w:r>
      <w:r w:rsidR="001A4937" w:rsidRPr="00A408B5">
        <w:rPr>
          <w:rFonts w:ascii="Times New Roman" w:hAnsi="Times New Roman" w:cs="Times New Roman"/>
          <w:sz w:val="24"/>
          <w:szCs w:val="24"/>
        </w:rPr>
        <w:t>2 настоящего Административного регламента</w:t>
      </w:r>
      <w:r w:rsidRPr="00A408B5">
        <w:rPr>
          <w:rFonts w:ascii="Times New Roman" w:hAnsi="Times New Roman" w:cs="Times New Roman"/>
          <w:sz w:val="24"/>
          <w:szCs w:val="24"/>
        </w:rPr>
        <w:t>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8D74B8" w:rsidRPr="00A408B5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2.1</w:t>
      </w:r>
      <w:r w:rsidR="008D4507" w:rsidRPr="00A408B5">
        <w:rPr>
          <w:rFonts w:ascii="Times New Roman" w:hAnsi="Times New Roman" w:cs="Times New Roman"/>
          <w:sz w:val="24"/>
          <w:szCs w:val="24"/>
        </w:rPr>
        <w:t>5</w:t>
      </w:r>
      <w:r w:rsidRPr="00A408B5">
        <w:rPr>
          <w:rFonts w:ascii="Times New Roman" w:hAnsi="Times New Roman" w:cs="Times New Roman"/>
          <w:sz w:val="24"/>
          <w:szCs w:val="24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33184A" w:rsidRPr="00A408B5">
          <w:rPr>
            <w:rFonts w:ascii="Times New Roman" w:hAnsi="Times New Roman" w:cs="Times New Roman"/>
            <w:sz w:val="24"/>
            <w:szCs w:val="24"/>
          </w:rPr>
          <w:t>пунктом 2.14 настоящего</w:t>
        </w:r>
        <w:r w:rsidRPr="00A408B5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 xml:space="preserve"> </w:t>
        </w:r>
      </w:hyperlink>
      <w:r w:rsidRPr="00A408B5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D12121" w:rsidRPr="00A408B5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507" w:rsidRPr="00A408B5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A408B5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D4507" w:rsidRPr="00A408B5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B594B" w:rsidRPr="00A408B5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</w:t>
      </w:r>
      <w:r w:rsidR="00D91AC2" w:rsidRPr="00A40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A408B5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F308E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308EC" w:rsidRPr="00A408B5">
        <w:rPr>
          <w:rFonts w:ascii="Times New Roman" w:hAnsi="Times New Roman" w:cs="Times New Roman"/>
          <w:sz w:val="24"/>
          <w:szCs w:val="24"/>
        </w:rPr>
        <w:t>Муниципальна</w:t>
      </w:r>
      <w:r w:rsidR="00230CA4" w:rsidRPr="00A408B5">
        <w:rPr>
          <w:rFonts w:ascii="Times New Roman" w:hAnsi="Times New Roman" w:cs="Times New Roman"/>
          <w:sz w:val="24"/>
          <w:szCs w:val="24"/>
        </w:rPr>
        <w:t>я услуга предоставляется заявителям бесплатно.</w:t>
      </w:r>
    </w:p>
    <w:p w:rsidR="00696A36" w:rsidRPr="00A408B5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461" w:rsidRPr="00A408B5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E10" w:rsidRPr="00A408B5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F308E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30CA4" w:rsidRPr="00A408B5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A408B5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08EC" w:rsidRPr="00A408B5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ar162"/>
      <w:bookmarkEnd w:id="15"/>
      <w:r w:rsidRPr="00A40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308E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408B5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</w:t>
      </w:r>
      <w:r w:rsidR="00831818" w:rsidRPr="00A408B5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</w:t>
      </w:r>
      <w:r w:rsidR="00F308EC" w:rsidRPr="00A408B5">
        <w:rPr>
          <w:rFonts w:ascii="Times New Roman" w:eastAsia="Calibri" w:hAnsi="Times New Roman" w:cs="Times New Roman"/>
          <w:sz w:val="24"/>
          <w:szCs w:val="24"/>
        </w:rPr>
        <w:t>,</w:t>
      </w:r>
      <w:r w:rsidR="00F308EC"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08EC" w:rsidRPr="00A408B5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</w:t>
      </w:r>
      <w:r w:rsidRPr="00A408B5">
        <w:rPr>
          <w:rFonts w:ascii="Times New Roman" w:eastAsia="Calibri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составляет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F35FD6" w:rsidRPr="00A408B5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E33B5" w:rsidRPr="00A408B5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52" w:rsidRPr="00A408B5" w:rsidRDefault="006C6461" w:rsidP="00711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308E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171A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  <w:r w:rsidR="00756F0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прилагаемые к нему документы регистрируются в день их поступления</w:t>
      </w:r>
      <w:r w:rsidR="00C70252" w:rsidRPr="00A408B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B3488" w:rsidRPr="00A408B5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31818" w:rsidRPr="00A408B5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</w:t>
      </w:r>
      <w:r w:rsidR="00AD47BB" w:rsidRPr="00A408B5">
        <w:rPr>
          <w:rFonts w:ascii="Times New Roman" w:eastAsia="Calibri" w:hAnsi="Times New Roman" w:cs="Times New Roman"/>
          <w:b/>
          <w:sz w:val="24"/>
          <w:szCs w:val="24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61" w:rsidRPr="00A408B5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2.</w:t>
      </w:r>
      <w:r w:rsidR="00F308EC" w:rsidRPr="00A408B5">
        <w:rPr>
          <w:rFonts w:ascii="Times New Roman" w:eastAsia="Calibri" w:hAnsi="Times New Roman" w:cs="Times New Roman"/>
          <w:sz w:val="24"/>
          <w:szCs w:val="24"/>
        </w:rPr>
        <w:t>21</w:t>
      </w:r>
      <w:r w:rsidRPr="00A408B5">
        <w:rPr>
          <w:rFonts w:ascii="Times New Roman" w:eastAsia="Calibri" w:hAnsi="Times New Roman" w:cs="Times New Roman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A408B5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</w:t>
      </w:r>
      <w:r w:rsidR="00191B0C" w:rsidRPr="00A408B5">
        <w:rPr>
          <w:rFonts w:ascii="Times New Roman" w:eastAsia="Calibri" w:hAnsi="Times New Roman" w:cs="Times New Roman"/>
          <w:sz w:val="24"/>
          <w:szCs w:val="24"/>
        </w:rPr>
        <w:t xml:space="preserve"> предоставляется м</w:t>
      </w:r>
      <w:r w:rsidR="00B066B6" w:rsidRPr="00A408B5">
        <w:rPr>
          <w:rFonts w:ascii="Times New Roman" w:eastAsia="Calibri" w:hAnsi="Times New Roman" w:cs="Times New Roman"/>
          <w:sz w:val="24"/>
          <w:szCs w:val="24"/>
        </w:rPr>
        <w:t>униципальная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A408B5">
        <w:rPr>
          <w:sz w:val="24"/>
          <w:szCs w:val="24"/>
        </w:rPr>
        <w:t xml:space="preserve">, </w:t>
      </w:r>
      <w:r w:rsidR="00913333" w:rsidRPr="00A408B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</w:t>
      </w:r>
      <w:r w:rsidRPr="00A408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="007A4C67" w:rsidRPr="00A408B5">
        <w:rPr>
          <w:sz w:val="24"/>
          <w:szCs w:val="24"/>
        </w:rPr>
        <w:t xml:space="preserve"> </w:t>
      </w:r>
      <w:r w:rsidR="007A4C67" w:rsidRPr="00A408B5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A408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1818" w:rsidRPr="00A408B5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A408B5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A408B5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A408B5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A408B5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A408B5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831818" w:rsidRPr="00A408B5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A408B5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A408B5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A408B5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A408B5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A408B5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A408B5">
        <w:rPr>
          <w:rFonts w:ascii="Times New Roman" w:eastAsia="Calibri" w:hAnsi="Times New Roman" w:cs="Times New Roman"/>
          <w:sz w:val="24"/>
          <w:szCs w:val="24"/>
        </w:rPr>
        <w:t>№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1376.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7BB" w:rsidRPr="00A408B5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A408B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6E2" w:rsidRPr="00A408B5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A408B5">
        <w:rPr>
          <w:rStyle w:val="a8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86"/>
        <w:gridCol w:w="1501"/>
        <w:gridCol w:w="2658"/>
      </w:tblGrid>
      <w:tr w:rsidR="001066E2" w:rsidRPr="00A408B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066E2" w:rsidRPr="00A408B5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A408B5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066E2" w:rsidRPr="00A408B5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1066E2" w:rsidRPr="00A408B5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066E2" w:rsidRPr="00A408B5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да</w:t>
            </w:r>
          </w:p>
        </w:tc>
      </w:tr>
      <w:tr w:rsidR="001066E2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A408B5" w:rsidRDefault="005A5B08" w:rsidP="005A5B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4669A" w:rsidRPr="00A408B5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A408B5" w:rsidRDefault="005A5B08" w:rsidP="005A5B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4669A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DDB" w:rsidRPr="00A408B5" w:rsidRDefault="00CC5DDB" w:rsidP="005A5B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669A" w:rsidRPr="00A408B5" w:rsidRDefault="005A5B08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4669A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DDB" w:rsidRPr="00A408B5" w:rsidRDefault="00CC5DDB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C5DDB" w:rsidRPr="00A408B5" w:rsidRDefault="00CC5DDB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04669A" w:rsidRPr="00A408B5" w:rsidRDefault="00CC5DDB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4669A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A408B5" w:rsidRDefault="00CC5DDB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4669A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A408B5" w:rsidRDefault="00F84A00" w:rsidP="00F84A0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4669A" w:rsidRPr="00A408B5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A408B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A408B5" w:rsidRDefault="00CC5DDB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4669A" w:rsidRPr="00A408B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A408B5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8B5">
              <w:rPr>
                <w:rFonts w:ascii="Times New Roman" w:hAnsi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A408B5">
              <w:rPr>
                <w:rFonts w:ascii="Times New Roman" w:hAnsi="Times New Roman"/>
                <w:sz w:val="24"/>
                <w:szCs w:val="24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A408B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EE1" w:rsidRPr="00A408B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77EE1" w:rsidRPr="00A408B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4669A" w:rsidRPr="00A408B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1066E2" w:rsidRPr="00A408B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B77EE1" w:rsidP="00B77EE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D47BB" w:rsidRPr="00A408B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A408B5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взаимодействий заявителя с должностн</w:t>
            </w:r>
            <w:r w:rsidR="00FC3076"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ыми лицами при предоставлении муниципаль</w:t>
            </w: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A408B5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A408B5" w:rsidRDefault="00B77EE1" w:rsidP="00B77EE1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1066E2" w:rsidRPr="00A408B5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A408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1066E2" w:rsidRPr="00A408B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66E2" w:rsidRPr="00A408B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66E2" w:rsidRPr="00A408B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066E2" w:rsidRPr="00A408B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408B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C5DAF" w:rsidRPr="00A408B5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61" w:rsidRPr="00A408B5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A408B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1F45"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A408B5">
        <w:rPr>
          <w:rFonts w:ascii="Times New Roman" w:eastAsia="Calibri" w:hAnsi="Times New Roman" w:cs="Times New Roman"/>
          <w:b/>
          <w:sz w:val="24"/>
          <w:szCs w:val="24"/>
        </w:rPr>
        <w:t>и особенности предоставления муниципальной услуги в электронной форме</w:t>
      </w:r>
    </w:p>
    <w:p w:rsidR="00B21F45" w:rsidRPr="00A408B5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1B7" w:rsidRPr="00A408B5" w:rsidRDefault="006C6461" w:rsidP="008061B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2.2</w:t>
      </w:r>
      <w:r w:rsidR="001B3488" w:rsidRPr="00A408B5">
        <w:rPr>
          <w:rFonts w:ascii="Times New Roman" w:eastAsia="Calibri" w:hAnsi="Times New Roman" w:cs="Times New Roman"/>
          <w:sz w:val="24"/>
          <w:szCs w:val="24"/>
        </w:rPr>
        <w:t>3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061B7" w:rsidRPr="00A408B5">
        <w:rPr>
          <w:rFonts w:ascii="Times New Roman" w:eastAsia="Calibri" w:hAnsi="Times New Roman" w:cs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21" w:history="1">
        <w:r w:rsidR="008061B7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8061B7" w:rsidRPr="00A408B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8061B7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admizhma</w:t>
        </w:r>
        <w:proofErr w:type="spellEnd"/>
        <w:r w:rsidR="008061B7" w:rsidRPr="00A408B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="008061B7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="008061B7" w:rsidRPr="00A408B5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2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8061B7" w:rsidRPr="00A408B5" w:rsidRDefault="008061B7" w:rsidP="00806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8061B7" w:rsidRPr="00A408B5" w:rsidRDefault="008061B7" w:rsidP="008061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txt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rtf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061B7" w:rsidRPr="00A408B5" w:rsidRDefault="008061B7" w:rsidP="008061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A408B5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(точек на дюйм) в масштабе 1:1;</w:t>
      </w:r>
    </w:p>
    <w:p w:rsidR="008061B7" w:rsidRPr="00A408B5" w:rsidRDefault="008061B7" w:rsidP="008061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8061B7" w:rsidRPr="00A408B5" w:rsidRDefault="008061B7" w:rsidP="008061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2.25. Предоставление муниципальной у</w:t>
      </w:r>
      <w:r w:rsidRPr="00A408B5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A408B5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Федерации.</w:t>
      </w:r>
    </w:p>
    <w:p w:rsidR="008061B7" w:rsidRPr="00A408B5" w:rsidRDefault="008061B7" w:rsidP="00806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040AF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«Единая система идентификации </w:t>
      </w:r>
      <w:r w:rsidR="00040AF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4669A" w:rsidRPr="00A408B5" w:rsidRDefault="0004669A" w:rsidP="008061B7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130E" w:rsidRPr="00A408B5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bookmarkStart w:id="16" w:name="Par274"/>
      <w:bookmarkEnd w:id="16"/>
    </w:p>
    <w:p w:rsidR="00237C2A" w:rsidRPr="00A408B5" w:rsidRDefault="00D5130E" w:rsidP="00D4321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A408B5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A408B5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bookmarkStart w:id="17" w:name="Par279"/>
      <w:bookmarkEnd w:id="17"/>
    </w:p>
    <w:p w:rsidR="001B3488" w:rsidRPr="00A408B5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1B3488" w:rsidRPr="00A408B5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1B3488" w:rsidRPr="00A408B5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3.1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5632F1" w:rsidRPr="00A408B5">
        <w:rPr>
          <w:rFonts w:ascii="Times New Roman" w:hAnsi="Times New Roman" w:cs="Times New Roman"/>
          <w:sz w:val="24"/>
          <w:szCs w:val="24"/>
        </w:rPr>
        <w:t xml:space="preserve">в Органе </w:t>
      </w:r>
      <w:r w:rsidR="0096112B" w:rsidRPr="00A408B5">
        <w:rPr>
          <w:rFonts w:ascii="Times New Roman" w:hAnsi="Times New Roman" w:cs="Times New Roman"/>
          <w:sz w:val="24"/>
          <w:szCs w:val="24"/>
        </w:rPr>
        <w:t>включает следующие административные процедуры:</w:t>
      </w:r>
    </w:p>
    <w:p w:rsidR="00FE33B5" w:rsidRPr="00A408B5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1) прием</w:t>
      </w:r>
      <w:r w:rsidR="00F071E8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и регистрация</w:t>
      </w:r>
      <w:r w:rsidR="00F071E8" w:rsidRPr="00A408B5">
        <w:rPr>
          <w:rFonts w:ascii="Times New Roman" w:hAnsi="Times New Roman" w:cs="Times New Roman"/>
          <w:sz w:val="24"/>
          <w:szCs w:val="24"/>
        </w:rPr>
        <w:t xml:space="preserve"> запроса и </w:t>
      </w:r>
      <w:r w:rsidRPr="00A408B5">
        <w:rPr>
          <w:rFonts w:ascii="Times New Roman" w:hAnsi="Times New Roman" w:cs="Times New Roman"/>
          <w:sz w:val="24"/>
          <w:szCs w:val="24"/>
        </w:rPr>
        <w:t xml:space="preserve">документов для предоставления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услуги;</w:t>
      </w:r>
      <w:r w:rsidR="00D5130E"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701" w:rsidRPr="00A408B5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2) </w:t>
      </w:r>
      <w:r w:rsidR="00BA212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6112B" w:rsidRPr="00A408B5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</w:t>
      </w:r>
      <w:r w:rsidR="0096112B" w:rsidRPr="00A408B5">
        <w:rPr>
          <w:rFonts w:ascii="Times New Roman" w:hAnsi="Times New Roman" w:cs="Times New Roman"/>
          <w:sz w:val="24"/>
          <w:szCs w:val="24"/>
        </w:rPr>
        <w:t>) принятие решения о предоставлении (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об отказе в предоставлении)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96112B" w:rsidRPr="00A408B5" w:rsidRDefault="00257B8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) </w:t>
      </w:r>
      <w:r w:rsidR="000D6272" w:rsidRPr="00A408B5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заявителя о принятом решении, выдача заявителю результата предоставления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0D6272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услуги</w:t>
      </w:r>
      <w:r w:rsidR="0073294E" w:rsidRPr="00A408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08B5" w:rsidRPr="00A408B5" w:rsidRDefault="00BA2129" w:rsidP="00A408B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A408B5">
        <w:rPr>
          <w:rFonts w:ascii="Times New Roman" w:eastAsia="Times New Roman" w:hAnsi="Times New Roman" w:cs="Times New Roman"/>
          <w:sz w:val="24"/>
          <w:szCs w:val="24"/>
        </w:rPr>
        <w:t>ьной услуге</w:t>
      </w:r>
      <w:r w:rsidR="00972A42" w:rsidRPr="00A408B5">
        <w:rPr>
          <w:rFonts w:ascii="Times New Roman" w:eastAsia="Times New Roman" w:hAnsi="Times New Roman" w:cs="Times New Roman"/>
          <w:sz w:val="24"/>
          <w:szCs w:val="24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A408B5">
        <w:rPr>
          <w:rFonts w:ascii="Times New Roman" w:eastAsia="Times New Roman" w:hAnsi="Times New Roman" w:cs="Times New Roman"/>
          <w:sz w:val="24"/>
          <w:szCs w:val="24"/>
        </w:rPr>
        <w:t xml:space="preserve"> указано в пункте 1.4</w:t>
      </w:r>
      <w:r w:rsidRPr="00A408B5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bookmarkStart w:id="18" w:name="Par288"/>
      <w:bookmarkStart w:id="19" w:name="Par293"/>
      <w:bookmarkEnd w:id="18"/>
      <w:bookmarkEnd w:id="19"/>
    </w:p>
    <w:p w:rsidR="0096112B" w:rsidRPr="00A408B5" w:rsidRDefault="0096112B" w:rsidP="00A408B5">
      <w:pPr>
        <w:pStyle w:val="ConsPlusNormal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Прием</w:t>
      </w:r>
      <w:r w:rsidR="00F071E8" w:rsidRPr="00A408B5">
        <w:rPr>
          <w:sz w:val="24"/>
          <w:szCs w:val="24"/>
        </w:rPr>
        <w:t xml:space="preserve"> </w:t>
      </w:r>
      <w:r w:rsidR="00F071E8" w:rsidRPr="00A408B5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</w:t>
      </w:r>
      <w:r w:rsidR="00E47EC5" w:rsidRPr="00A408B5">
        <w:rPr>
          <w:rFonts w:ascii="Times New Roman" w:hAnsi="Times New Roman" w:cs="Times New Roman"/>
          <w:b/>
          <w:sz w:val="24"/>
          <w:szCs w:val="24"/>
        </w:rPr>
        <w:t xml:space="preserve"> муниципальной</w:t>
      </w:r>
      <w:r w:rsidR="00F071E8"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071E8" w:rsidRPr="00A408B5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D291A" w:rsidRPr="00A408B5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3.3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0D291A" w:rsidRPr="00A408B5">
        <w:rPr>
          <w:rFonts w:ascii="Times New Roman" w:hAnsi="Times New Roman" w:cs="Times New Roman"/>
          <w:sz w:val="24"/>
          <w:szCs w:val="24"/>
        </w:rPr>
        <w:t>:</w:t>
      </w:r>
    </w:p>
    <w:p w:rsidR="00353FC6" w:rsidRPr="00A408B5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на бумажном носителе непосредственно в Орган, </w:t>
      </w:r>
      <w:r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5233F9" w:rsidRPr="00A408B5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923A2B" w:rsidRPr="00A408B5">
        <w:rPr>
          <w:rFonts w:ascii="Times New Roman" w:hAnsi="Times New Roman" w:cs="Times New Roman"/>
          <w:sz w:val="24"/>
          <w:szCs w:val="24"/>
        </w:rPr>
        <w:t xml:space="preserve"> в Орган</w:t>
      </w:r>
      <w:r w:rsidRPr="00A408B5">
        <w:rPr>
          <w:rFonts w:ascii="Times New Roman" w:hAnsi="Times New Roman" w:cs="Times New Roman"/>
          <w:sz w:val="24"/>
          <w:szCs w:val="24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A408B5" w:rsidRDefault="000D291A" w:rsidP="00D945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с использованием </w:t>
      </w:r>
      <w:r w:rsidR="00EE14A5" w:rsidRPr="00A408B5">
        <w:rPr>
          <w:rFonts w:ascii="Times New Roman" w:hAnsi="Times New Roman" w:cs="Times New Roman"/>
          <w:sz w:val="24"/>
          <w:szCs w:val="24"/>
        </w:rPr>
        <w:t>Портала государственных и муниципальных услуг (функций</w:t>
      </w:r>
      <w:r w:rsidR="005233F9" w:rsidRPr="00A408B5">
        <w:rPr>
          <w:rFonts w:ascii="Times New Roman" w:hAnsi="Times New Roman" w:cs="Times New Roman"/>
          <w:sz w:val="24"/>
          <w:szCs w:val="24"/>
        </w:rPr>
        <w:t>) Республики Коми и (или) Единого</w:t>
      </w:r>
      <w:r w:rsidR="00EE14A5" w:rsidRPr="00A408B5">
        <w:rPr>
          <w:rFonts w:ascii="Times New Roman" w:hAnsi="Times New Roman" w:cs="Times New Roman"/>
          <w:sz w:val="24"/>
          <w:szCs w:val="24"/>
        </w:rPr>
        <w:t xml:space="preserve"> портал</w:t>
      </w:r>
      <w:r w:rsidR="005233F9" w:rsidRPr="00A408B5">
        <w:rPr>
          <w:rFonts w:ascii="Times New Roman" w:hAnsi="Times New Roman" w:cs="Times New Roman"/>
          <w:sz w:val="24"/>
          <w:szCs w:val="24"/>
        </w:rPr>
        <w:t>а</w:t>
      </w:r>
      <w:r w:rsidR="00EE14A5" w:rsidRPr="00A408B5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</w:t>
      </w:r>
      <w:r w:rsidR="00AA11B3" w:rsidRPr="00A408B5">
        <w:rPr>
          <w:rFonts w:ascii="Times New Roman" w:hAnsi="Times New Roman" w:cs="Times New Roman"/>
          <w:i/>
          <w:sz w:val="24"/>
          <w:szCs w:val="24"/>
        </w:rPr>
        <w:t>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</w:t>
      </w:r>
      <w:r w:rsidR="00857246" w:rsidRPr="00A408B5">
        <w:rPr>
          <w:rFonts w:ascii="Times New Roman" w:hAnsi="Times New Roman" w:cs="Times New Roman"/>
          <w:sz w:val="24"/>
          <w:szCs w:val="24"/>
        </w:rPr>
        <w:t>.1</w:t>
      </w:r>
      <w:r w:rsidRPr="00A408B5">
        <w:rPr>
          <w:rFonts w:ascii="Times New Roman" w:hAnsi="Times New Roman" w:cs="Times New Roman"/>
          <w:sz w:val="24"/>
          <w:szCs w:val="24"/>
        </w:rPr>
        <w:t>, 2.10 настоящего Административного регламента (в случае если заявитель представля</w:t>
      </w:r>
      <w:r w:rsidR="00857246" w:rsidRPr="00A408B5">
        <w:rPr>
          <w:rFonts w:ascii="Times New Roman" w:hAnsi="Times New Roman" w:cs="Times New Roman"/>
          <w:sz w:val="24"/>
          <w:szCs w:val="24"/>
        </w:rPr>
        <w:t>ет документы, указанные в пунктами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A408B5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Специалист Органа, </w:t>
      </w:r>
      <w:r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hAnsi="Times New Roman" w:cs="Times New Roman"/>
          <w:sz w:val="24"/>
          <w:szCs w:val="24"/>
        </w:rPr>
        <w:t>, ответственный за прием документов</w:t>
      </w:r>
      <w:r w:rsidR="00B3092E" w:rsidRPr="00A408B5">
        <w:rPr>
          <w:rFonts w:ascii="Times New Roman" w:hAnsi="Times New Roman" w:cs="Times New Roman"/>
          <w:sz w:val="24"/>
          <w:szCs w:val="24"/>
        </w:rPr>
        <w:t>,</w:t>
      </w:r>
      <w:r w:rsidRPr="00A408B5">
        <w:rPr>
          <w:rFonts w:ascii="Times New Roman" w:hAnsi="Times New Roman" w:cs="Times New Roman"/>
          <w:sz w:val="24"/>
          <w:szCs w:val="24"/>
        </w:rPr>
        <w:t xml:space="preserve"> осуществляет следующие действия в ходе приема заявителя: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="00D5130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</w:t>
      </w:r>
      <w:r w:rsidR="00857246" w:rsidRPr="00A408B5">
        <w:rPr>
          <w:rFonts w:ascii="Times New Roman" w:hAnsi="Times New Roman" w:cs="Times New Roman"/>
          <w:sz w:val="24"/>
          <w:szCs w:val="24"/>
        </w:rPr>
        <w:t>ьно в соответствии с пунктами</w:t>
      </w:r>
      <w:r w:rsidR="00BA2129" w:rsidRPr="00A408B5">
        <w:rPr>
          <w:rFonts w:ascii="Times New Roman" w:hAnsi="Times New Roman" w:cs="Times New Roman"/>
          <w:sz w:val="24"/>
          <w:szCs w:val="24"/>
        </w:rPr>
        <w:t xml:space="preserve"> 2.6</w:t>
      </w:r>
      <w:r w:rsidR="00857246" w:rsidRPr="00A408B5">
        <w:rPr>
          <w:rFonts w:ascii="Times New Roman" w:hAnsi="Times New Roman" w:cs="Times New Roman"/>
          <w:sz w:val="24"/>
          <w:szCs w:val="24"/>
        </w:rPr>
        <w:t>.1</w:t>
      </w:r>
      <w:r w:rsidR="004173B1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регламента;</w:t>
      </w:r>
      <w:r w:rsidR="00D5130E"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</w:t>
      </w:r>
      <w:r w:rsidR="00225C7D" w:rsidRPr="00A408B5">
        <w:rPr>
          <w:rFonts w:ascii="Times New Roman" w:hAnsi="Times New Roman" w:cs="Times New Roman"/>
          <w:sz w:val="24"/>
          <w:szCs w:val="24"/>
        </w:rPr>
        <w:t xml:space="preserve"> отсутствуют основания для отказа в приеме документов;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A5756F" w:rsidRPr="00A408B5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A408B5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) выдает заявителю </w:t>
      </w:r>
      <w:r w:rsidRPr="00A408B5">
        <w:rPr>
          <w:rFonts w:ascii="Times New Roman" w:hAnsi="Times New Roman" w:cs="Times New Roman"/>
          <w:sz w:val="24"/>
          <w:szCs w:val="24"/>
        </w:rPr>
        <w:t>расписку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 с описью представленных документов и указанием даты их принятия, подтверждающ</w:t>
      </w:r>
      <w:r w:rsidR="009F149D" w:rsidRPr="00A408B5">
        <w:rPr>
          <w:rFonts w:ascii="Times New Roman" w:hAnsi="Times New Roman" w:cs="Times New Roman"/>
          <w:sz w:val="24"/>
          <w:szCs w:val="24"/>
        </w:rPr>
        <w:t>ую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 принятие документов</w:t>
      </w:r>
      <w:r w:rsidR="00DF53CB" w:rsidRPr="00A408B5">
        <w:rPr>
          <w:rFonts w:ascii="Times New Roman" w:hAnsi="Times New Roman" w:cs="Times New Roman"/>
          <w:sz w:val="24"/>
          <w:szCs w:val="24"/>
        </w:rPr>
        <w:t>.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 необходимости специалист Органа, </w:t>
      </w:r>
      <w:r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hAnsi="Times New Roman" w:cs="Times New Roman"/>
          <w:sz w:val="24"/>
          <w:szCs w:val="24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hAnsi="Times New Roman" w:cs="Times New Roman"/>
          <w:sz w:val="24"/>
          <w:szCs w:val="24"/>
        </w:rPr>
        <w:t xml:space="preserve">, ответственный за прием документов, помогает заявителю заполнить запрос. </w:t>
      </w:r>
    </w:p>
    <w:p w:rsidR="00353FC6" w:rsidRPr="00A408B5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A408B5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</w:t>
      </w:r>
      <w:r w:rsidR="004173B1" w:rsidRPr="00A408B5">
        <w:rPr>
          <w:rFonts w:ascii="Times New Roman" w:hAnsi="Times New Roman" w:cs="Times New Roman"/>
          <w:sz w:val="24"/>
          <w:szCs w:val="24"/>
        </w:rPr>
        <w:t>тах 2.6</w:t>
      </w:r>
      <w:r w:rsidR="00857246" w:rsidRPr="00A408B5">
        <w:rPr>
          <w:rFonts w:ascii="Times New Roman" w:hAnsi="Times New Roman" w:cs="Times New Roman"/>
          <w:sz w:val="24"/>
          <w:szCs w:val="24"/>
        </w:rPr>
        <w:t>.1</w:t>
      </w:r>
      <w:r w:rsidR="004173B1" w:rsidRPr="00A408B5">
        <w:rPr>
          <w:rFonts w:ascii="Times New Roman" w:hAnsi="Times New Roman" w:cs="Times New Roman"/>
          <w:sz w:val="24"/>
          <w:szCs w:val="24"/>
        </w:rPr>
        <w:t xml:space="preserve">, </w:t>
      </w:r>
      <w:r w:rsidRPr="00A408B5">
        <w:rPr>
          <w:rFonts w:ascii="Times New Roman" w:hAnsi="Times New Roman" w:cs="Times New Roman"/>
          <w:sz w:val="24"/>
          <w:szCs w:val="24"/>
        </w:rPr>
        <w:t>2.10 настоящего Административного регламента (в случае, если заявитель представляет документы, указанные в пункт</w:t>
      </w:r>
      <w:r w:rsidR="00857246" w:rsidRPr="00A408B5">
        <w:rPr>
          <w:rFonts w:ascii="Times New Roman" w:hAnsi="Times New Roman" w:cs="Times New Roman"/>
          <w:sz w:val="24"/>
          <w:szCs w:val="24"/>
        </w:rPr>
        <w:t>ами</w:t>
      </w:r>
      <w:r w:rsidRPr="00A408B5">
        <w:rPr>
          <w:rFonts w:ascii="Times New Roman" w:hAnsi="Times New Roman" w:cs="Times New Roman"/>
          <w:sz w:val="24"/>
          <w:szCs w:val="24"/>
        </w:rPr>
        <w:t xml:space="preserve"> 2.10 настоящего Административного регламента по собственной инициативе):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="004173B1" w:rsidRPr="00A408B5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A408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="004173B1" w:rsidRPr="00A408B5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A408B5">
        <w:rPr>
          <w:rFonts w:ascii="Times New Roman" w:hAnsi="Times New Roman" w:cs="Times New Roman"/>
          <w:sz w:val="24"/>
          <w:szCs w:val="24"/>
        </w:rPr>
        <w:t>ения запроса на предоставление муниципаль</w:t>
      </w:r>
      <w:r w:rsidRPr="00A408B5">
        <w:rPr>
          <w:rFonts w:ascii="Times New Roman" w:hAnsi="Times New Roman" w:cs="Times New Roman"/>
          <w:sz w:val="24"/>
          <w:szCs w:val="24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="004173B1" w:rsidRPr="00A408B5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="004173B1" w:rsidRPr="00A408B5">
        <w:rPr>
          <w:rFonts w:ascii="Times New Roman" w:hAnsi="Times New Roman" w:cs="Times New Roman"/>
          <w:sz w:val="24"/>
          <w:szCs w:val="24"/>
        </w:rPr>
        <w:t>муниципаль</w:t>
      </w:r>
      <w:r w:rsidRPr="00A408B5">
        <w:rPr>
          <w:rFonts w:ascii="Times New Roman" w:hAnsi="Times New Roman" w:cs="Times New Roman"/>
          <w:sz w:val="24"/>
          <w:szCs w:val="24"/>
        </w:rPr>
        <w:t>ной услуги, которые заявитель обязан предоставить самостоятельн</w:t>
      </w:r>
      <w:r w:rsidR="00857246" w:rsidRPr="00A408B5">
        <w:rPr>
          <w:rFonts w:ascii="Times New Roman" w:hAnsi="Times New Roman" w:cs="Times New Roman"/>
          <w:sz w:val="24"/>
          <w:szCs w:val="24"/>
        </w:rPr>
        <w:t>о в соответствии с пунктами</w:t>
      </w:r>
      <w:r w:rsidR="004173B1" w:rsidRPr="00A408B5">
        <w:rPr>
          <w:rFonts w:ascii="Times New Roman" w:hAnsi="Times New Roman" w:cs="Times New Roman"/>
          <w:sz w:val="24"/>
          <w:szCs w:val="24"/>
        </w:rPr>
        <w:t xml:space="preserve"> 2.6</w:t>
      </w:r>
      <w:r w:rsidR="00857246" w:rsidRPr="00A408B5">
        <w:rPr>
          <w:rFonts w:ascii="Times New Roman" w:hAnsi="Times New Roman" w:cs="Times New Roman"/>
          <w:sz w:val="24"/>
          <w:szCs w:val="24"/>
        </w:rPr>
        <w:t>.1</w:t>
      </w:r>
      <w:r w:rsidR="004173B1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A408B5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D20431" w:rsidRPr="00A408B5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</w:t>
      </w:r>
      <w:r w:rsidR="00857246" w:rsidRPr="00A408B5">
        <w:rPr>
          <w:rFonts w:ascii="Times New Roman" w:hAnsi="Times New Roman" w:cs="Times New Roman"/>
          <w:sz w:val="24"/>
          <w:szCs w:val="24"/>
        </w:rPr>
        <w:t>м номером в день их поступления</w:t>
      </w:r>
      <w:r w:rsidRPr="00A408B5">
        <w:rPr>
          <w:rFonts w:ascii="Times New Roman" w:hAnsi="Times New Roman" w:cs="Times New Roman"/>
          <w:sz w:val="24"/>
          <w:szCs w:val="24"/>
        </w:rPr>
        <w:t>;</w:t>
      </w:r>
    </w:p>
    <w:p w:rsidR="00D20431" w:rsidRPr="00A408B5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A408B5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Уведомление о приеме документов (или уведомление об отказе в приеме документов с возвращаемыми документами</w:t>
      </w:r>
      <w:r w:rsidRPr="00A408B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173B1" w:rsidRPr="00A408B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08B5">
        <w:rPr>
          <w:rFonts w:ascii="Times New Roman" w:hAnsi="Times New Roman" w:cs="Times New Roman"/>
          <w:sz w:val="24"/>
          <w:szCs w:val="24"/>
        </w:rPr>
        <w:t>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A408B5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3.3.1. Критерием принятия решения </w:t>
      </w:r>
      <w:r w:rsidR="00AC3142" w:rsidRPr="00A408B5">
        <w:rPr>
          <w:rFonts w:ascii="Times New Roman" w:hAnsi="Times New Roman" w:cs="Times New Roman"/>
          <w:sz w:val="24"/>
          <w:szCs w:val="24"/>
        </w:rPr>
        <w:t>о приеме документов</w:t>
      </w:r>
      <w:r w:rsidR="00DF4209" w:rsidRPr="00A408B5">
        <w:rPr>
          <w:rFonts w:ascii="Times New Roman" w:hAnsi="Times New Roman" w:cs="Times New Roman"/>
          <w:sz w:val="24"/>
          <w:szCs w:val="24"/>
        </w:rPr>
        <w:t xml:space="preserve"> либо решения об отказе в приеме документов</w:t>
      </w:r>
      <w:r w:rsidR="00AC3142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</w:t>
      </w:r>
      <w:r w:rsidR="00DF4209" w:rsidRPr="00A408B5">
        <w:rPr>
          <w:rFonts w:ascii="Times New Roman" w:hAnsi="Times New Roman" w:cs="Times New Roman"/>
          <w:sz w:val="24"/>
          <w:szCs w:val="24"/>
        </w:rPr>
        <w:t>.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</w:t>
      </w:r>
      <w:r w:rsidR="00C75B87" w:rsidRPr="00A408B5">
        <w:rPr>
          <w:rFonts w:ascii="Times New Roman" w:hAnsi="Times New Roman" w:cs="Times New Roman"/>
          <w:sz w:val="24"/>
          <w:szCs w:val="24"/>
        </w:rPr>
        <w:t>1 рабочий день</w:t>
      </w:r>
      <w:r w:rsidRPr="00A408B5">
        <w:rPr>
          <w:rFonts w:ascii="Times New Roman" w:hAnsi="Times New Roman" w:cs="Times New Roman"/>
          <w:sz w:val="24"/>
          <w:szCs w:val="24"/>
        </w:rPr>
        <w:t xml:space="preserve"> с</w:t>
      </w:r>
      <w:r w:rsidR="009B4B22" w:rsidRPr="00A408B5">
        <w:rPr>
          <w:rFonts w:ascii="Times New Roman" w:hAnsi="Times New Roman" w:cs="Times New Roman"/>
          <w:sz w:val="24"/>
          <w:szCs w:val="24"/>
        </w:rPr>
        <w:t xml:space="preserve">о дня поступления </w:t>
      </w:r>
      <w:r w:rsidRPr="00A408B5">
        <w:rPr>
          <w:rFonts w:ascii="Times New Roman" w:hAnsi="Times New Roman" w:cs="Times New Roman"/>
          <w:sz w:val="24"/>
          <w:szCs w:val="24"/>
        </w:rPr>
        <w:t>запроса</w:t>
      </w:r>
      <w:r w:rsidR="009B4B22" w:rsidRPr="00A408B5">
        <w:rPr>
          <w:rFonts w:ascii="Times New Roman" w:hAnsi="Times New Roman" w:cs="Times New Roman"/>
          <w:sz w:val="24"/>
          <w:szCs w:val="24"/>
        </w:rPr>
        <w:t xml:space="preserve"> от заявителя</w:t>
      </w:r>
      <w:r w:rsidRPr="00A408B5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175FC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B327BE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3.3.3. Результатом административной процедуры является одно из следующих действий: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прием и регистрация</w:t>
      </w:r>
      <w:r w:rsidR="009B4B22" w:rsidRPr="00A408B5">
        <w:rPr>
          <w:rFonts w:ascii="Times New Roman" w:hAnsi="Times New Roman" w:cs="Times New Roman"/>
          <w:sz w:val="24"/>
          <w:szCs w:val="24"/>
        </w:rPr>
        <w:t xml:space="preserve"> в Органе, </w:t>
      </w:r>
      <w:r w:rsidR="009B4B22"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Pr="00A408B5">
        <w:rPr>
          <w:rFonts w:ascii="Times New Roman" w:hAnsi="Times New Roman" w:cs="Times New Roman"/>
          <w:sz w:val="24"/>
          <w:szCs w:val="24"/>
        </w:rPr>
        <w:t xml:space="preserve"> запроса и документов, представленных заявителем,</w:t>
      </w:r>
      <w:r w:rsidR="009B4B22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 xml:space="preserve">их передача специалисту Органа, ответственному за принятие решений о предоставлении </w:t>
      </w:r>
      <w:r w:rsidR="00175FC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75FC5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sz w:val="24"/>
          <w:szCs w:val="24"/>
        </w:rPr>
        <w:t>услуги;</w:t>
      </w:r>
    </w:p>
    <w:p w:rsidR="00353FC6" w:rsidRPr="00A408B5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- отказ в приеме документов;</w:t>
      </w:r>
    </w:p>
    <w:p w:rsidR="00353FC6" w:rsidRPr="00A408B5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Органе, </w:t>
      </w:r>
      <w:r w:rsidR="00353FC6"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 запроса и документов, представленных заявителем, и их передача специалисту Органа, </w:t>
      </w:r>
      <w:r w:rsidR="00353FC6" w:rsidRPr="00A408B5">
        <w:rPr>
          <w:rFonts w:ascii="Times New Roman" w:hAnsi="Times New Roman" w:cs="Times New Roman"/>
          <w:i/>
          <w:sz w:val="24"/>
          <w:szCs w:val="24"/>
        </w:rPr>
        <w:t>МФЦ</w:t>
      </w:r>
      <w:r w:rsidR="00353FC6" w:rsidRPr="00A408B5">
        <w:rPr>
          <w:rFonts w:ascii="Times New Roman" w:hAnsi="Times New Roman" w:cs="Times New Roman"/>
          <w:sz w:val="24"/>
          <w:szCs w:val="24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</w:t>
      </w:r>
      <w:r w:rsidR="00C75B87" w:rsidRPr="00A408B5">
        <w:rPr>
          <w:rFonts w:ascii="Times New Roman" w:hAnsi="Times New Roman" w:cs="Times New Roman"/>
          <w:sz w:val="24"/>
          <w:szCs w:val="24"/>
        </w:rPr>
        <w:t>ах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 2.10 настоящег</w:t>
      </w:r>
      <w:r w:rsidR="008F334B" w:rsidRPr="00A408B5">
        <w:rPr>
          <w:rFonts w:ascii="Times New Roman" w:hAnsi="Times New Roman" w:cs="Times New Roman"/>
          <w:sz w:val="24"/>
          <w:szCs w:val="24"/>
        </w:rPr>
        <w:t>о Административного регламента)</w:t>
      </w:r>
      <w:r w:rsidR="00353FC6" w:rsidRPr="00A408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563" w:rsidRPr="00A408B5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2A7" w:rsidRPr="00A408B5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D12121" w:rsidRPr="00A408B5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A408B5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подведомственные этим органам организации в случае, </w:t>
      </w:r>
    </w:p>
    <w:p w:rsidR="00D12121" w:rsidRPr="00A408B5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определенные документы не были представлены </w:t>
      </w:r>
    </w:p>
    <w:p w:rsidR="000422A7" w:rsidRPr="00A408B5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самостоятельно</w:t>
      </w:r>
    </w:p>
    <w:p w:rsidR="008F334B" w:rsidRPr="00A408B5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B4B22" w:rsidRPr="00A408B5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3.4. Основанием для начала административной процедуры является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специалистом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ений из них), указанных в пунктах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2.10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(</w:t>
      </w:r>
      <w:r w:rsidRPr="00A408B5">
        <w:rPr>
          <w:rFonts w:ascii="Times New Roman" w:hAnsi="Times New Roman" w:cs="Times New Roman"/>
          <w:sz w:val="24"/>
          <w:szCs w:val="24"/>
        </w:rPr>
        <w:t xml:space="preserve">в случае, если заявитель не представил </w:t>
      </w:r>
      <w:r w:rsidR="00857246" w:rsidRPr="00A408B5">
        <w:rPr>
          <w:rFonts w:ascii="Times New Roman" w:hAnsi="Times New Roman" w:cs="Times New Roman"/>
          <w:sz w:val="24"/>
          <w:szCs w:val="24"/>
        </w:rPr>
        <w:t xml:space="preserve">документы, указанные в пунктах </w:t>
      </w:r>
      <w:r w:rsidR="00C75B87" w:rsidRPr="00A408B5">
        <w:rPr>
          <w:rFonts w:ascii="Times New Roman" w:hAnsi="Times New Roman" w:cs="Times New Roman"/>
          <w:sz w:val="24"/>
          <w:szCs w:val="24"/>
        </w:rPr>
        <w:t>2.10</w:t>
      </w:r>
      <w:r w:rsidRPr="00A408B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610263" w:rsidRPr="00A408B5">
        <w:rPr>
          <w:rFonts w:ascii="Times New Roman" w:hAnsi="Times New Roman" w:cs="Times New Roman"/>
          <w:sz w:val="24"/>
          <w:szCs w:val="24"/>
        </w:rPr>
        <w:t>,</w:t>
      </w:r>
      <w:r w:rsidRPr="00A408B5">
        <w:rPr>
          <w:rFonts w:ascii="Times New Roman" w:hAnsi="Times New Roman" w:cs="Times New Roman"/>
          <w:sz w:val="24"/>
          <w:szCs w:val="24"/>
        </w:rPr>
        <w:t xml:space="preserve"> по собственной инициативе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A408B5">
        <w:rPr>
          <w:rFonts w:ascii="Times New Roman" w:hAnsi="Times New Roman" w:cs="Times New Roman"/>
          <w:sz w:val="24"/>
          <w:szCs w:val="24"/>
        </w:rPr>
        <w:t>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-подписывает оформленный межведомственный запрос у руководителя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3.4.1. Критерием принятия решения </w:t>
      </w:r>
      <w:r w:rsidR="00337DDC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направлении межведомственного запроса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отсутствие документов, необходимых для предоставления муниципальной услуги, указанных в пункт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ах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6D3C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2.10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B4B22" w:rsidRPr="00A408B5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Максимальный срок исполнения административной процедуры составляет 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 рабочих дня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A14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получения специалистом Органа, </w:t>
      </w:r>
      <w:r w:rsidR="00DA141B"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="00DA14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77403" w:rsidRPr="00A408B5" w:rsidRDefault="00D77403" w:rsidP="00D7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Отдел для принятия решения о предоставлении муниципальной услуги. </w:t>
      </w:r>
    </w:p>
    <w:p w:rsidR="00A56643" w:rsidRDefault="00D77403" w:rsidP="00A4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документации.</w:t>
      </w:r>
    </w:p>
    <w:p w:rsidR="00A408B5" w:rsidRPr="00A408B5" w:rsidRDefault="00A408B5" w:rsidP="00A4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</w:t>
      </w:r>
      <w:r w:rsidR="005B4AA5" w:rsidRPr="00A408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в предоставлении) </w:t>
      </w:r>
      <w:r w:rsidR="00175FC5"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8652C" w:rsidRPr="00A408B5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02D7C" w:rsidRPr="00A408B5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>3.5</w:t>
      </w:r>
      <w:r w:rsidR="003A513F" w:rsidRPr="00A408B5">
        <w:rPr>
          <w:rFonts w:ascii="Times New Roman" w:hAnsi="Times New Roman" w:cs="Times New Roman"/>
          <w:sz w:val="24"/>
          <w:szCs w:val="24"/>
        </w:rPr>
        <w:t>.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202D7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Органе</w:t>
      </w:r>
      <w:r w:rsidR="00202D7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D3F0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</w:t>
      </w:r>
      <w:r w:rsidR="00202D7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документов, указанных в </w:t>
      </w:r>
      <w:hyperlink r:id="rId22" w:history="1">
        <w:r w:rsidR="007002B8" w:rsidRPr="00A408B5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пунктах</w:t>
        </w:r>
        <w:r w:rsidR="00202D7C" w:rsidRPr="00A408B5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</w:hyperlink>
      <w:r w:rsidR="000422A7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</w:t>
      </w:r>
      <w:r w:rsidR="00857246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5B6D3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>1 и</w:t>
      </w:r>
      <w:r w:rsidR="0099691F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2.10</w:t>
      </w:r>
      <w:r w:rsidR="002816C5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02D7C" w:rsidRPr="00A408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 Административного регламента.</w:t>
      </w:r>
    </w:p>
    <w:p w:rsidR="00D84D2C" w:rsidRPr="00A408B5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специалист Органа</w:t>
      </w:r>
      <w:r w:rsidR="00FE030F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84D2C" w:rsidRPr="00A408B5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</w:t>
      </w:r>
      <w:r w:rsidR="000422A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иям, установленным в пунктах 2.6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 и 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2.10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D84D2C" w:rsidRPr="00A408B5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также необходимости предоставления Органом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услуги;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84D2C" w:rsidRPr="00A408B5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</w:t>
      </w:r>
      <w:r w:rsidR="000422A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ги, предусмотренных пункт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ами</w:t>
      </w:r>
      <w:r w:rsidR="000422A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2.14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регламента.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C7962" w:rsidRPr="00A408B5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C796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8C796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услуги, а также наличие оснований для отказа в предоставлении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</w:t>
      </w:r>
      <w:r w:rsidR="0085724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услуги, предусмотренных пунктами</w:t>
      </w:r>
      <w:r w:rsidR="008C796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422A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2.14 </w:t>
      </w:r>
      <w:r w:rsidR="008C796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настоящего </w:t>
      </w:r>
      <w:r w:rsidR="002816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Административного </w:t>
      </w:r>
      <w:r w:rsidR="008C796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регламента.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002B8" w:rsidRPr="00A408B5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="008A1AB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044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течении </w:t>
      </w:r>
      <w:r w:rsidR="00AD315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семи рабочих дней</w:t>
      </w:r>
      <w:r w:rsidR="00FE66D4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проверки </w:t>
      </w:r>
      <w:r w:rsidR="00096CD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готовит</w:t>
      </w:r>
      <w:r w:rsidR="00020E6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один из следующих документов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002B8" w:rsidRPr="00A408B5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096CD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решени</w:t>
      </w:r>
      <w:r w:rsidR="00096CD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предоставлении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CB1F8F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816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7002B8" w:rsidRPr="00A408B5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096CD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</w:t>
      </w:r>
      <w:r w:rsidR="004F6E3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</w:t>
      </w:r>
      <w:r w:rsidR="00096CD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об отказе в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предоставлении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CB1F8F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</w:t>
      </w:r>
      <w:r w:rsidR="000422A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2.14</w:t>
      </w:r>
      <w:r w:rsidR="002816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настоящего </w:t>
      </w:r>
      <w:r w:rsidR="002816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Административного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регламента)</w:t>
      </w:r>
      <w:r w:rsidR="004F21EF" w:rsidRPr="00A408B5">
        <w:rPr>
          <w:rStyle w:val="af"/>
          <w:rFonts w:ascii="Times New Roman" w:eastAsia="Calibri" w:hAnsi="Times New Roman" w:cs="Times New Roman"/>
          <w:sz w:val="24"/>
          <w:szCs w:val="24"/>
          <w:lang w:eastAsia="ru-RU"/>
        </w:rPr>
        <w:footnoteReference w:id="10"/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175F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002B8" w:rsidRPr="00A408B5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12A6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после оформления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12A6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решения о </w:t>
      </w:r>
      <w:r w:rsidR="00F74B3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F74B3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либо </w:t>
      </w:r>
      <w:r w:rsidR="004F6E3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="0070196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отказе в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F74B3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</w:t>
      </w:r>
      <w:r w:rsidR="00E12A6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передает его на подпись руководителю Органа</w:t>
      </w:r>
      <w:r w:rsidR="009D429E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4F1D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течении </w:t>
      </w:r>
      <w:r w:rsidR="00AD315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пяти рабочих дней со дня регистрации заявления.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002B8" w:rsidRPr="00A408B5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</w:t>
      </w:r>
      <w:r w:rsidR="00152D0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решени</w:t>
      </w:r>
      <w:r w:rsidR="00152D0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F74B3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4F6E3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в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</w:t>
      </w:r>
      <w:r w:rsidR="00F74B3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 в течение</w:t>
      </w:r>
      <w:r w:rsidR="00661BD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1401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суток со дня его получения.</w:t>
      </w:r>
      <w:r w:rsidR="00152D0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002B8" w:rsidRPr="00A408B5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="00152D0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направляет </w:t>
      </w:r>
      <w:r w:rsidR="00E12A6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подписанное руководителем Органа </w:t>
      </w:r>
      <w:r w:rsidR="00701966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сотруднику Органа,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A513F" w:rsidRPr="00A408B5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3.5.1.</w:t>
      </w:r>
      <w:r w:rsidR="00C63D2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513F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Критерием принятия решения</w:t>
      </w:r>
      <w:r w:rsidR="008C5963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4F6E30" w:rsidRPr="00A408B5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F6E30"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F6E30" w:rsidRPr="00A408B5">
        <w:rPr>
          <w:sz w:val="24"/>
          <w:szCs w:val="24"/>
        </w:rPr>
        <w:t xml:space="preserve"> </w:t>
      </w:r>
      <w:r w:rsidR="008C5963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</w:t>
      </w:r>
      <w:r w:rsidR="001D603E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прилагаемых к нему документов </w:t>
      </w:r>
      <w:r w:rsidR="008C5963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требованиям настоящего Административного регламента.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002B8" w:rsidRPr="00A408B5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3.5.2. 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исполнения административной</w:t>
      </w:r>
      <w:r w:rsidR="00712D59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процедуры составляет не более </w:t>
      </w:r>
      <w:r w:rsidR="00C75B87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2 рабочих</w:t>
      </w:r>
      <w:r w:rsidR="00484522"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дней со дня получения из Органа, </w:t>
      </w:r>
      <w:r w:rsidR="007002B8"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="007002B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полного комплекта документов, необходимых для </w:t>
      </w:r>
      <w:r w:rsidR="004F6E3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F6E3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</w:t>
      </w:r>
      <w:r w:rsidR="007002B8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1A1B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C6F8A" w:rsidRPr="00A408B5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3.5.3. 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BA1A1B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услуги (либо решения об отказе в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</w:t>
      </w:r>
      <w:r w:rsidR="004F6E30" w:rsidRPr="00A408B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МФЦ</w:t>
      </w:r>
      <w:r w:rsidR="004F6E30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A408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172F30" w:rsidRPr="00A408B5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2B8" w:rsidRPr="00A408B5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>, в</w:t>
      </w:r>
      <w:r w:rsidR="004841E0" w:rsidRPr="00A408B5">
        <w:rPr>
          <w:rFonts w:ascii="Times New Roman" w:eastAsia="Times New Roman" w:hAnsi="Times New Roman" w:cs="Times New Roman"/>
          <w:b/>
          <w:sz w:val="24"/>
          <w:szCs w:val="24"/>
        </w:rPr>
        <w:t xml:space="preserve">ыдача заявителю результата предоставления </w:t>
      </w:r>
      <w:r w:rsidR="00BA1A1B" w:rsidRPr="00A408B5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="004841E0" w:rsidRPr="00A408B5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1D11DA" w:rsidRPr="00A408B5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351EF" w:rsidRPr="00A408B5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</w:rPr>
        <w:t>3.6</w:t>
      </w:r>
      <w:r w:rsidR="004841E0" w:rsidRPr="00A408B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5FA2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BF534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BF534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в предоставлении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BF5345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8351E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A1A1B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1EF" w:rsidRPr="00A408B5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исполняется сотрудником Органа,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ответственным за выдачу </w:t>
      </w:r>
      <w:r w:rsidR="002D01C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37D" w:rsidRPr="00A408B5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поступлении Решения сотрудник Органа,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за </w:t>
      </w:r>
      <w:r w:rsidR="002D01C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A408B5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078D7" w:rsidRPr="00A408B5" w:rsidRDefault="0098637D" w:rsidP="00E55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 о результатах предоставления муниципальной услуги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A408B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63B3" w:rsidRPr="00A408B5" w:rsidRDefault="004E63B3" w:rsidP="004E63B3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37D" w:rsidRPr="00A408B5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ыдачу Решения осуществляет сотрудник Органа, </w:t>
      </w:r>
      <w:r w:rsidR="0098637D"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за выдачу </w:t>
      </w:r>
      <w:r w:rsidR="00D9707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98637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A408B5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Органа,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A408B5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или направ</w:t>
      </w:r>
      <w:r w:rsidR="00E47E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лении результата 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 предоставления муниципальной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услуги. </w:t>
      </w:r>
      <w:r w:rsidR="00BA1A1B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8637D" w:rsidRPr="00A408B5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Максимальный срок исполнения административной процедуры составляет </w:t>
      </w:r>
      <w:r w:rsidR="00C75B8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рабочий день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9707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дня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Решения сотруднику Органа,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408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за </w:t>
      </w:r>
      <w:r w:rsidR="00D9707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выдачу. </w:t>
      </w:r>
    </w:p>
    <w:p w:rsidR="0098637D" w:rsidRPr="00A408B5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выдача заявителю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="00D8652C" w:rsidRPr="00A408B5">
        <w:rPr>
          <w:rStyle w:val="af"/>
          <w:rFonts w:ascii="Times New Roman" w:eastAsia="Calibri" w:hAnsi="Times New Roman" w:cs="Times New Roman"/>
          <w:sz w:val="24"/>
          <w:szCs w:val="24"/>
          <w:lang w:eastAsia="ru-RU"/>
        </w:rPr>
        <w:footnoteReference w:id="12"/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8652C" w:rsidRPr="00A408B5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Решения в журнале </w:t>
      </w:r>
      <w:r w:rsidR="00B2349F" w:rsidRPr="00A408B5">
        <w:rPr>
          <w:rFonts w:ascii="Times New Roman" w:hAnsi="Times New Roman" w:cs="Times New Roman"/>
          <w:sz w:val="24"/>
          <w:szCs w:val="24"/>
        </w:rPr>
        <w:t>учета рассылки документов либо в Реестре внутренних почтовых отправлений Администрации муниципального района «Ижемский»</w:t>
      </w:r>
      <w:r w:rsidR="00D8652C" w:rsidRPr="00A408B5">
        <w:rPr>
          <w:rFonts w:ascii="Times New Roman" w:hAnsi="Times New Roman" w:cs="Times New Roman"/>
          <w:sz w:val="24"/>
          <w:szCs w:val="24"/>
        </w:rPr>
        <w:t>.</w:t>
      </w:r>
    </w:p>
    <w:p w:rsidR="004A60B6" w:rsidRPr="00A408B5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8125C" w:rsidRPr="00A408B5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A408B5">
        <w:rPr>
          <w:rStyle w:val="af"/>
          <w:rFonts w:ascii="Times New Roman" w:hAnsi="Times New Roman" w:cs="Times New Roman"/>
          <w:b/>
          <w:sz w:val="24"/>
          <w:szCs w:val="24"/>
        </w:rPr>
        <w:footnoteReference w:id="13"/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125C" w:rsidRPr="00A408B5" w:rsidRDefault="0078125C" w:rsidP="007812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A408B5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A408B5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A408B5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63259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60B6" w:rsidRPr="00A408B5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A60B6" w:rsidRPr="00A408B5" w:rsidRDefault="004A60B6" w:rsidP="000352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</w:t>
      </w:r>
      <w:r w:rsidR="00035212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об исправлении опечаток и (или) ошибок </w:t>
      </w:r>
      <w:r w:rsidR="00550D9E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Органа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течение </w:t>
      </w:r>
      <w:r w:rsidR="006F4E2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суток с момента регистрации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60B6" w:rsidRPr="00A408B5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A408B5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A408B5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A408B5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A408B5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0B6" w:rsidRPr="00A408B5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D138C9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Органа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D138C9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 суток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0B6" w:rsidRPr="00A408B5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A408B5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4A60B6" w:rsidRPr="00A408B5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A408B5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3.7.4. Критерием принятия решения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3.7.5. Максимальный срок исполнения административной процедуры составляет не более </w:t>
      </w:r>
      <w:r w:rsidR="004C410C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семи дней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дня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в </w:t>
      </w:r>
      <w:r w:rsidR="00EC1ACB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3.7.6. Результатом процедуры является:</w:t>
      </w:r>
    </w:p>
    <w:p w:rsidR="004A60B6" w:rsidRPr="00A408B5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A408B5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A408B5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A408B5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8637D" w:rsidRPr="00A408B5" w:rsidRDefault="0098637D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</w:t>
      </w:r>
    </w:p>
    <w:p w:rsidR="0096112B" w:rsidRPr="00A408B5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а</w:t>
      </w:r>
      <w:r w:rsidR="0096112B" w:rsidRPr="00A408B5">
        <w:rPr>
          <w:rFonts w:ascii="Times New Roman" w:hAnsi="Times New Roman" w:cs="Times New Roman"/>
          <w:b/>
          <w:sz w:val="24"/>
          <w:szCs w:val="24"/>
        </w:rPr>
        <w:t>дминистративного регламента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A1B" w:rsidRPr="00A408B5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A4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40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4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4.1</w:t>
      </w:r>
      <w:r w:rsidR="0096112B" w:rsidRPr="00A408B5">
        <w:rPr>
          <w:rFonts w:ascii="Times New Roman" w:hAnsi="Times New Roman" w:cs="Times New Roman"/>
          <w:sz w:val="24"/>
          <w:szCs w:val="24"/>
        </w:rPr>
        <w:t>. Текущий контроль за соблюдением и ис</w:t>
      </w:r>
      <w:r w:rsidR="00600096" w:rsidRPr="00A408B5">
        <w:rPr>
          <w:rFonts w:ascii="Times New Roman" w:hAnsi="Times New Roman" w:cs="Times New Roman"/>
          <w:sz w:val="24"/>
          <w:szCs w:val="24"/>
        </w:rPr>
        <w:t>полнением положений настоящего а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услуги, осуществляет </w:t>
      </w:r>
      <w:r w:rsidR="004D0037"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1A5096" w:rsidRPr="00A408B5">
        <w:rPr>
          <w:rFonts w:ascii="Times New Roman" w:hAnsi="Times New Roman" w:cs="Times New Roman"/>
          <w:sz w:val="24"/>
          <w:szCs w:val="24"/>
        </w:rPr>
        <w:t>руководителем Органа</w:t>
      </w:r>
      <w:r w:rsidR="004405F6" w:rsidRPr="00A408B5">
        <w:rPr>
          <w:rFonts w:ascii="Times New Roman" w:hAnsi="Times New Roman" w:cs="Times New Roman"/>
          <w:sz w:val="24"/>
          <w:szCs w:val="24"/>
        </w:rPr>
        <w:t>.</w:t>
      </w:r>
      <w:r w:rsidR="00761461"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12B" w:rsidRPr="00A408B5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4.2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600096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Органа по предоставлению </w:t>
      </w:r>
      <w:r w:rsidR="0076146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00096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осуществляется </w:t>
      </w:r>
      <w:r w:rsidR="001A5096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Органа</w:t>
      </w:r>
      <w:r w:rsidR="0061722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курирующим </w:t>
      </w:r>
      <w:r w:rsidR="00C66FFA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Отдела</w:t>
      </w:r>
      <w:r w:rsidR="0096112B" w:rsidRPr="00A408B5">
        <w:rPr>
          <w:rFonts w:ascii="Times New Roman" w:hAnsi="Times New Roman" w:cs="Times New Roman"/>
          <w:sz w:val="24"/>
          <w:szCs w:val="24"/>
        </w:rPr>
        <w:t>.</w:t>
      </w:r>
      <w:r w:rsidR="00761461"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626" w:rsidRPr="00A408B5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</w:t>
      </w:r>
      <w:r w:rsidR="008D7B1C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Административного 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регламента сотрудниками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руководителем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112B" w:rsidRPr="00A408B5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206" w:rsidRPr="00A408B5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Par377"/>
      <w:bookmarkEnd w:id="21"/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4.3</w:t>
      </w:r>
      <w:r w:rsidR="001D1035" w:rsidRPr="00A408B5">
        <w:rPr>
          <w:rFonts w:ascii="Times New Roman" w:hAnsi="Times New Roman" w:cs="Times New Roman"/>
          <w:sz w:val="24"/>
          <w:szCs w:val="24"/>
        </w:rPr>
        <w:t>. Контроль полноты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и качеств</w:t>
      </w:r>
      <w:r w:rsidR="001D1035" w:rsidRPr="00A408B5">
        <w:rPr>
          <w:rFonts w:ascii="Times New Roman" w:hAnsi="Times New Roman" w:cs="Times New Roman"/>
          <w:sz w:val="24"/>
          <w:szCs w:val="24"/>
        </w:rPr>
        <w:t>а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76146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3C469C" w:rsidRPr="00A408B5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C66FFA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раза в 3 года.</w:t>
      </w:r>
    </w:p>
    <w:p w:rsidR="003C469C" w:rsidRPr="00A408B5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A408B5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4.4</w:t>
      </w:r>
      <w:r w:rsidR="0096112B" w:rsidRPr="00A408B5">
        <w:rPr>
          <w:rFonts w:ascii="Times New Roman" w:hAnsi="Times New Roman" w:cs="Times New Roman"/>
          <w:sz w:val="24"/>
          <w:szCs w:val="24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A408B5">
        <w:rPr>
          <w:rFonts w:ascii="Times New Roman" w:hAnsi="Times New Roman" w:cs="Times New Roman"/>
          <w:sz w:val="24"/>
          <w:szCs w:val="24"/>
        </w:rPr>
        <w:t>рав на получение 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526A7" w:rsidRPr="00A408B5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4.5</w:t>
      </w:r>
      <w:r w:rsidR="0096112B" w:rsidRPr="00A408B5">
        <w:rPr>
          <w:rFonts w:ascii="Times New Roman" w:hAnsi="Times New Roman" w:cs="Times New Roman"/>
          <w:sz w:val="24"/>
          <w:szCs w:val="24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A408B5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A408B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1022BE" w:rsidRPr="00A408B5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2B1F" w:rsidRPr="00A408B5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>4.6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884D2D" w:rsidRPr="00A408B5">
        <w:rPr>
          <w:rFonts w:ascii="Times New Roman" w:hAnsi="Times New Roman" w:cs="Times New Roman"/>
          <w:sz w:val="24"/>
          <w:szCs w:val="24"/>
        </w:rPr>
        <w:t xml:space="preserve">Должностные лица, ответственные за предоставление </w:t>
      </w:r>
      <w:r w:rsidR="0076146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84D2D" w:rsidRPr="00A408B5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="008C2B1F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</w:t>
      </w:r>
      <w:r w:rsidR="00884D2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и сроков предоставления </w:t>
      </w:r>
      <w:r w:rsidR="0076146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84D2D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  <w:r w:rsidR="00761461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2B1F" w:rsidRPr="00A408B5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A408B5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Органу </w:t>
      </w:r>
      <w:r w:rsidR="00925AD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запросов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иных документов, принятых от заявителя в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C2B1F" w:rsidRPr="00A408B5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Органу </w:t>
      </w:r>
      <w:r w:rsidR="00925AD2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запросов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A40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Органом;</w:t>
      </w:r>
    </w:p>
    <w:p w:rsidR="008C2B1F" w:rsidRPr="00A408B5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A408B5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</w:t>
      </w:r>
      <w:r w:rsidRPr="00A40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A408B5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3" w:name="Par394"/>
      <w:bookmarkEnd w:id="23"/>
      <w:r w:rsidRPr="00A408B5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 xml:space="preserve">контроля за предоставлением </w:t>
      </w:r>
      <w:r w:rsidR="00FB5F44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96112B" w:rsidRPr="00A408B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2A7" w:rsidRPr="00A408B5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 w:cs="Times New Roman"/>
          <w:sz w:val="24"/>
          <w:szCs w:val="24"/>
        </w:rPr>
        <w:t>4.7</w:t>
      </w:r>
      <w:r w:rsidR="0096112B" w:rsidRPr="00A408B5">
        <w:rPr>
          <w:rFonts w:ascii="Times New Roman" w:hAnsi="Times New Roman" w:cs="Times New Roman"/>
          <w:sz w:val="24"/>
          <w:szCs w:val="24"/>
        </w:rPr>
        <w:t xml:space="preserve">. </w:t>
      </w:r>
      <w:r w:rsidR="000422A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422A7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A408B5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5F44" w:rsidRPr="00A408B5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CB1" w:rsidRPr="00A408B5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4" w:name="Par402"/>
      <w:bookmarkEnd w:id="24"/>
      <w:r w:rsidRPr="00A408B5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A408B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26185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 27 июля 2010 г. № 210-ФЗ </w:t>
      </w:r>
      <w:r w:rsidR="00D26185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должностных лиц, муниципальных служащих</w:t>
      </w:r>
      <w:r w:rsidR="00D26185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работников</w:t>
      </w:r>
    </w:p>
    <w:p w:rsidR="003973A8" w:rsidRPr="00A408B5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158" w:rsidRPr="00A408B5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A408B5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B5F44" w:rsidRPr="00A408B5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A408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27 июля 2010 г. № 210-ФЗ </w:t>
      </w:r>
      <w:r w:rsidR="00F32C46" w:rsidRPr="00A40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0831FB" w:rsidRPr="00A408B5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1D33A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>(бездействий)</w:t>
      </w:r>
      <w:r w:rsidR="00EB0A1B" w:rsidRPr="00A408B5">
        <w:rPr>
          <w:rFonts w:ascii="Times New Roman" w:hAnsi="Times New Roman"/>
          <w:sz w:val="24"/>
          <w:szCs w:val="24"/>
          <w:lang w:eastAsia="ru-RU"/>
        </w:rPr>
        <w:t xml:space="preserve"> Органа,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должностных лиц Органа </w:t>
      </w:r>
      <w:r w:rsidR="00EB0A1B" w:rsidRPr="00A408B5">
        <w:rPr>
          <w:rFonts w:ascii="Times New Roman" w:hAnsi="Times New Roman"/>
          <w:sz w:val="24"/>
          <w:szCs w:val="24"/>
          <w:lang w:eastAsia="ru-RU"/>
        </w:rPr>
        <w:t xml:space="preserve">либо муниципального служащего </w:t>
      </w:r>
      <w:r w:rsidR="00696A36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>, его работника,</w:t>
      </w:r>
      <w:r w:rsidR="001D33A4" w:rsidRPr="00A408B5">
        <w:rPr>
          <w:rFonts w:ascii="Times New Roman" w:hAnsi="Times New Roman"/>
          <w:sz w:val="24"/>
          <w:szCs w:val="24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A408B5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408B5">
        <w:rPr>
          <w:rFonts w:ascii="Times New Roman" w:hAnsi="Times New Roman"/>
          <w:sz w:val="24"/>
          <w:szCs w:val="24"/>
          <w:lang w:eastAsia="ru-RU"/>
        </w:rPr>
        <w:t>указанные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 в части 1.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1 статьи 16 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="00F32C46" w:rsidRPr="00A408B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F7060" w:rsidRPr="00A408B5">
        <w:rPr>
          <w:rFonts w:ascii="Times New Roman" w:hAnsi="Times New Roman"/>
          <w:sz w:val="24"/>
          <w:szCs w:val="24"/>
          <w:lang w:eastAsia="ru-RU"/>
        </w:rPr>
        <w:t>в Республике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Коми</w:t>
      </w:r>
      <w:r w:rsidR="00CF7060" w:rsidRPr="00A408B5">
        <w:rPr>
          <w:rFonts w:ascii="Times New Roman" w:hAnsi="Times New Roman"/>
          <w:sz w:val="24"/>
          <w:szCs w:val="24"/>
          <w:lang w:eastAsia="ru-RU"/>
        </w:rPr>
        <w:t xml:space="preserve"> отсутствуют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.</w:t>
      </w:r>
    </w:p>
    <w:p w:rsidR="0079568A" w:rsidRPr="00A408B5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60E5A" w:rsidRPr="00A408B5">
        <w:rPr>
          <w:sz w:val="24"/>
          <w:szCs w:val="24"/>
        </w:rPr>
        <w:t xml:space="preserve"> 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запроса, указанного в статье 15.1 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>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.</w:t>
      </w:r>
      <w:r w:rsidR="00A60E5A"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В указанном случае досудебное</w:t>
      </w:r>
      <w:r w:rsidR="00696A36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работника </w:t>
      </w:r>
      <w:r w:rsidR="00696A36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 возможно в случае, если на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0831FB" w:rsidRPr="00A408B5">
        <w:rPr>
          <w:rFonts w:ascii="Times New Roman" w:hAnsi="Times New Roman"/>
          <w:sz w:val="24"/>
          <w:szCs w:val="24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hAnsi="Times New Roman"/>
          <w:sz w:val="24"/>
          <w:szCs w:val="24"/>
          <w:lang w:eastAsia="ru-RU"/>
        </w:rPr>
        <w:t>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3) требование у заявителя </w:t>
      </w:r>
      <w:r w:rsidR="00543158" w:rsidRPr="00A408B5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работника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 возможно в случае, если на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A408B5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7) отказ Органа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43A77" w:rsidRPr="00A408B5">
        <w:rPr>
          <w:rFonts w:ascii="Times New Roman" w:hAnsi="Times New Roman"/>
          <w:sz w:val="24"/>
          <w:szCs w:val="24"/>
          <w:lang w:eastAsia="ru-RU"/>
        </w:rPr>
        <w:t xml:space="preserve">его 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должностного лица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60E5A"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143A77"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работника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143A77" w:rsidRPr="00A408B5">
        <w:rPr>
          <w:rFonts w:ascii="Times New Roman" w:hAnsi="Times New Roman"/>
          <w:sz w:val="24"/>
          <w:szCs w:val="24"/>
          <w:lang w:eastAsia="ru-RU"/>
        </w:rPr>
        <w:t xml:space="preserve">, организаций, предусмотренных частью 1.1 статьи 16 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="00143A77" w:rsidRPr="00A408B5">
        <w:rPr>
          <w:rFonts w:ascii="Times New Roman" w:hAnsi="Times New Roman"/>
          <w:sz w:val="24"/>
          <w:szCs w:val="24"/>
          <w:lang w:eastAsia="ru-RU"/>
        </w:rPr>
        <w:t xml:space="preserve">, или их работников 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 xml:space="preserve">в исправлении допущенных 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 ими 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A408B5">
        <w:rPr>
          <w:sz w:val="24"/>
          <w:szCs w:val="24"/>
        </w:rPr>
        <w:t xml:space="preserve"> 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работника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 возможно в случае, если на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A408B5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A408B5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работника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возможно в случае, если на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Pr="00A408B5">
        <w:rPr>
          <w:rFonts w:ascii="Times New Roman" w:hAnsi="Times New Roman"/>
          <w:sz w:val="24"/>
          <w:szCs w:val="24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A408B5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27 июля 2010 г. № 210-ФЗ </w:t>
      </w:r>
      <w:r w:rsidR="00F32C46"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hAnsi="Times New Roman"/>
          <w:sz w:val="24"/>
          <w:szCs w:val="24"/>
          <w:lang w:eastAsia="ru-RU"/>
        </w:rPr>
        <w:t>.</w:t>
      </w:r>
    </w:p>
    <w:p w:rsidR="00543158" w:rsidRPr="00A408B5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10)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A408B5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ной услуги, либо в предоставлении </w:t>
      </w:r>
      <w:r w:rsidR="002E4020" w:rsidRPr="00A408B5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A408B5">
        <w:rPr>
          <w:rFonts w:ascii="Times New Roman" w:hAnsi="Times New Roman"/>
          <w:sz w:val="24"/>
          <w:szCs w:val="24"/>
          <w:lang w:eastAsia="ru-RU"/>
        </w:rPr>
        <w:t>муниципальн</w:t>
      </w:r>
      <w:r w:rsidRPr="00A408B5">
        <w:rPr>
          <w:rFonts w:ascii="Times New Roman" w:hAnsi="Times New Roman"/>
          <w:sz w:val="24"/>
          <w:szCs w:val="24"/>
          <w:lang w:eastAsia="ru-RU"/>
        </w:rPr>
        <w:t>ых услуг в полном объеме в порядке, определенном частью 1.3 статьи 16 Федерального закона</w:t>
      </w:r>
      <w:r w:rsidR="00E83A02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от 27 июля 2010 г. № 210-ФЗ </w:t>
      </w:r>
      <w:r w:rsidRPr="00A408B5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A408B5">
        <w:rPr>
          <w:rFonts w:ascii="Times New Roman" w:hAnsi="Times New Roman"/>
          <w:sz w:val="24"/>
          <w:szCs w:val="24"/>
          <w:lang w:eastAsia="ru-RU"/>
        </w:rPr>
        <w:t>.</w:t>
      </w:r>
    </w:p>
    <w:p w:rsidR="001D33A4" w:rsidRPr="00A408B5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01A6C" w:rsidRPr="00A408B5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08B5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01A6C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A408B5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</w:t>
      </w:r>
      <w:r w:rsidR="00F01A6C" w:rsidRPr="00A408B5">
        <w:rPr>
          <w:rFonts w:ascii="Times New Roman" w:hAnsi="Times New Roman"/>
          <w:sz w:val="24"/>
          <w:szCs w:val="24"/>
        </w:rPr>
        <w:t>носителе, в электронной форме в</w:t>
      </w:r>
      <w:r w:rsidR="00F01A6C" w:rsidRPr="00A408B5">
        <w:rPr>
          <w:rFonts w:ascii="Times New Roman" w:hAnsi="Times New Roman" w:cs="Times New Roman"/>
          <w:sz w:val="24"/>
          <w:szCs w:val="24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A408B5">
        <w:rPr>
          <w:rFonts w:ascii="Times New Roman" w:hAnsi="Times New Roman"/>
          <w:sz w:val="24"/>
          <w:szCs w:val="24"/>
        </w:rPr>
        <w:t xml:space="preserve">. </w:t>
      </w:r>
    </w:p>
    <w:p w:rsidR="00F01A6C" w:rsidRPr="00A408B5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A408B5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A408B5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08B5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</w:t>
      </w:r>
      <w:r w:rsidR="00FB5F44" w:rsidRPr="00A408B5">
        <w:rPr>
          <w:rFonts w:ascii="Times New Roman" w:hAnsi="Times New Roman"/>
          <w:sz w:val="24"/>
          <w:szCs w:val="24"/>
        </w:rPr>
        <w:t xml:space="preserve"> подаются </w:t>
      </w:r>
      <w:r w:rsidR="000B3E71" w:rsidRPr="00A408B5">
        <w:rPr>
          <w:rFonts w:ascii="Times New Roman" w:hAnsi="Times New Roman"/>
          <w:sz w:val="24"/>
          <w:szCs w:val="24"/>
        </w:rPr>
        <w:t>непосредственно руководителю данного Органа</w:t>
      </w:r>
      <w:r w:rsidR="00FB5F44" w:rsidRPr="00A408B5">
        <w:rPr>
          <w:rFonts w:ascii="Times New Roman" w:hAnsi="Times New Roman"/>
          <w:sz w:val="24"/>
          <w:szCs w:val="24"/>
        </w:rPr>
        <w:t>.</w:t>
      </w:r>
    </w:p>
    <w:p w:rsidR="00F01A6C" w:rsidRPr="00A408B5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A408B5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186C" w:rsidRPr="00A408B5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5.4. </w:t>
      </w:r>
      <w:r w:rsidR="0042186C" w:rsidRPr="00A408B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A408B5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2186C" w:rsidRPr="00A408B5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A408B5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A408B5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="00B27DA8" w:rsidRPr="00A408B5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A408B5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A408B5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A408B5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A408B5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A408B5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5.6. 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Жалоба должна содержать:</w:t>
      </w:r>
    </w:p>
    <w:p w:rsidR="00FB5F44" w:rsidRPr="00A408B5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 либо муниципального служащего, </w:t>
      </w:r>
      <w:r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, его </w:t>
      </w:r>
      <w:r w:rsidR="00A71FD8" w:rsidRPr="00A408B5">
        <w:rPr>
          <w:rFonts w:ascii="Times New Roman" w:hAnsi="Times New Roman"/>
          <w:sz w:val="24"/>
          <w:szCs w:val="24"/>
          <w:lang w:eastAsia="ru-RU"/>
        </w:rPr>
        <w:t>руководителя и (или) работника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решения и действия (бездействие) которых обжалуются;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3) сведения об обжалуемых реше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ниях и действиях (бездействии) О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ргана,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должностного лица О</w:t>
      </w:r>
      <w:r w:rsidRPr="00A408B5">
        <w:rPr>
          <w:rFonts w:ascii="Times New Roman" w:hAnsi="Times New Roman"/>
          <w:sz w:val="24"/>
          <w:szCs w:val="24"/>
          <w:lang w:eastAsia="ru-RU"/>
        </w:rPr>
        <w:t>ргана, либо муниципального служащего</w:t>
      </w:r>
      <w:r w:rsidR="003470E2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60E5A" w:rsidRPr="00A408B5">
        <w:rPr>
          <w:sz w:val="24"/>
          <w:szCs w:val="24"/>
        </w:rPr>
        <w:t xml:space="preserve">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C27F2F" w:rsidRPr="00A408B5">
        <w:rPr>
          <w:rFonts w:ascii="Times New Roman" w:hAnsi="Times New Roman"/>
          <w:sz w:val="24"/>
          <w:szCs w:val="24"/>
          <w:lang w:eastAsia="ru-RU"/>
        </w:rPr>
        <w:t xml:space="preserve"> или его </w:t>
      </w:r>
      <w:r w:rsidR="00A60E5A" w:rsidRPr="00A408B5">
        <w:rPr>
          <w:rFonts w:ascii="Times New Roman" w:hAnsi="Times New Roman"/>
          <w:sz w:val="24"/>
          <w:szCs w:val="24"/>
          <w:lang w:eastAsia="ru-RU"/>
        </w:rPr>
        <w:t>работника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>;</w:t>
      </w:r>
    </w:p>
    <w:p w:rsidR="003470E2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ием и действием (бездействием) О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ргана,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должностного лица О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ргана, 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>либо муниципального служащего,</w:t>
      </w:r>
      <w:r w:rsidR="00E47CF0" w:rsidRPr="00A40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C27F2F" w:rsidRPr="00A408B5">
        <w:rPr>
          <w:rFonts w:ascii="Times New Roman" w:hAnsi="Times New Roman"/>
          <w:sz w:val="24"/>
          <w:szCs w:val="24"/>
          <w:lang w:eastAsia="ru-RU"/>
        </w:rPr>
        <w:t xml:space="preserve"> или его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 xml:space="preserve"> работника.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A408B5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5.7</w:t>
      </w:r>
      <w:r w:rsidR="00FB5F44" w:rsidRPr="00A408B5">
        <w:rPr>
          <w:rFonts w:ascii="Times New Roman" w:hAnsi="Times New Roman"/>
          <w:sz w:val="24"/>
          <w:szCs w:val="24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A408B5">
        <w:rPr>
          <w:rFonts w:ascii="Times New Roman" w:hAnsi="Times New Roman"/>
          <w:sz w:val="24"/>
          <w:szCs w:val="24"/>
          <w:lang w:eastAsia="ru-RU"/>
        </w:rPr>
        <w:t>работнику</w:t>
      </w:r>
      <w:r w:rsidR="00D40889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026A4B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5.9.</w:t>
      </w:r>
      <w:r w:rsidRPr="00A408B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>В случае е</w:t>
      </w:r>
      <w:r w:rsidR="00C23A41" w:rsidRPr="00A408B5">
        <w:rPr>
          <w:rFonts w:ascii="Times New Roman" w:hAnsi="Times New Roman"/>
          <w:sz w:val="24"/>
          <w:szCs w:val="24"/>
          <w:lang w:eastAsia="ru-RU"/>
        </w:rPr>
        <w:t>сли жалоба подана заявителем в О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рган,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026A4B" w:rsidRPr="00A408B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240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в Министерство</w:t>
      </w:r>
      <w:r w:rsidR="00AE2401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408B5">
        <w:rPr>
          <w:rFonts w:ascii="Times New Roman" w:hAnsi="Times New Roman"/>
          <w:sz w:val="24"/>
          <w:szCs w:val="24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A408B5">
        <w:rPr>
          <w:rFonts w:ascii="Times New Roman" w:hAnsi="Times New Roman"/>
          <w:sz w:val="24"/>
          <w:szCs w:val="24"/>
          <w:lang w:eastAsia="ru-RU"/>
        </w:rPr>
        <w:t xml:space="preserve">, работник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E2401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E240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направляет жалобу в орган,</w:t>
      </w:r>
      <w:r w:rsidR="00E47EC5" w:rsidRPr="00A408B5">
        <w:rPr>
          <w:rFonts w:ascii="Times New Roman" w:hAnsi="Times New Roman"/>
          <w:sz w:val="24"/>
          <w:szCs w:val="24"/>
          <w:lang w:eastAsia="ru-RU"/>
        </w:rPr>
        <w:t xml:space="preserve"> предоставляющий муниципальную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A408B5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A408B5">
        <w:rPr>
          <w:rFonts w:ascii="Times New Roman" w:hAnsi="Times New Roman"/>
          <w:sz w:val="24"/>
          <w:szCs w:val="24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 xml:space="preserve"> в органы прокуратуры.</w:t>
      </w:r>
    </w:p>
    <w:p w:rsidR="00473E85" w:rsidRPr="00A408B5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F44" w:rsidRPr="00A408B5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79568A" w:rsidRPr="00A408B5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2401" w:rsidRPr="00A408B5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5.11. </w:t>
      </w:r>
      <w:r w:rsidR="00C23A41" w:rsidRPr="00A408B5">
        <w:rPr>
          <w:rFonts w:ascii="Times New Roman" w:hAnsi="Times New Roman"/>
          <w:sz w:val="24"/>
          <w:szCs w:val="24"/>
          <w:lang w:eastAsia="ru-RU"/>
        </w:rPr>
        <w:t>Жалоба, поступившая в О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 xml:space="preserve">рган,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E240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 xml:space="preserve">, либо вышестоящий орган (при его наличии), 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>подлежит рассмотрению в течение 15 рабочих дней со дня ее регистрации,</w:t>
      </w:r>
      <w:r w:rsidR="00C23A41" w:rsidRPr="00A408B5">
        <w:rPr>
          <w:rFonts w:ascii="Times New Roman" w:hAnsi="Times New Roman"/>
          <w:sz w:val="24"/>
          <w:szCs w:val="24"/>
          <w:lang w:eastAsia="ru-RU"/>
        </w:rPr>
        <w:t xml:space="preserve"> а в случае обжалования отказа Органа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>, его должностного лица</w:t>
      </w:r>
      <w:r w:rsidR="00E47CF0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E47CF0" w:rsidRPr="00A408B5">
        <w:rPr>
          <w:sz w:val="24"/>
          <w:szCs w:val="24"/>
        </w:rPr>
        <w:t xml:space="preserve"> </w:t>
      </w:r>
      <w:r w:rsidR="00235257" w:rsidRPr="00A408B5">
        <w:rPr>
          <w:rFonts w:ascii="Times New Roman" w:hAnsi="Times New Roman"/>
          <w:sz w:val="24"/>
          <w:szCs w:val="24"/>
          <w:lang w:eastAsia="ru-RU"/>
        </w:rPr>
        <w:t>МФЦ</w:t>
      </w:r>
      <w:r w:rsidR="00AD4E6F" w:rsidRPr="00A408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3E85" w:rsidRPr="00A408B5">
        <w:rPr>
          <w:rFonts w:ascii="Times New Roman" w:hAnsi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A408B5">
        <w:rPr>
          <w:rFonts w:ascii="Times New Roman" w:hAnsi="Times New Roman"/>
          <w:sz w:val="24"/>
          <w:szCs w:val="24"/>
          <w:lang w:eastAsia="ru-RU"/>
        </w:rPr>
        <w:t>,</w:t>
      </w:r>
      <w:r w:rsidR="00AE240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A408B5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A408B5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A408B5">
        <w:rPr>
          <w:rFonts w:ascii="Times New Roman" w:hAnsi="Times New Roman"/>
          <w:sz w:val="24"/>
          <w:szCs w:val="24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A408B5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AE2401" w:rsidRPr="00A408B5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A408B5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8B5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2401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A408B5">
        <w:rPr>
          <w:sz w:val="24"/>
          <w:szCs w:val="24"/>
        </w:rPr>
        <w:t xml:space="preserve">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4CB1" w:rsidRPr="00A408B5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B45E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B24CB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A408B5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CB1" w:rsidRPr="00A408B5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B45E8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B24CB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hyperlink r:id="rId23" w:history="1">
        <w:r w:rsidR="00FF3F5F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FF3F5F" w:rsidRPr="00A408B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FF3F5F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admizhma</w:t>
        </w:r>
        <w:proofErr w:type="spellEnd"/>
        <w:r w:rsidR="00FF3F5F" w:rsidRPr="00A408B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="00FF3F5F" w:rsidRPr="00A408B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AB45E8" w:rsidRPr="00A408B5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A408B5">
        <w:rPr>
          <w:rFonts w:ascii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B45E8" w:rsidRPr="00A408B5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A408B5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B45E8" w:rsidRPr="00A408B5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A408B5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A408B5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A408B5" w:rsidRPr="00A408B5" w:rsidRDefault="00A408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4CB1" w:rsidRPr="00A408B5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9F03D5" w:rsidRPr="00A408B5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4CB1" w:rsidRPr="00A408B5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D869DA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137ABA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B24CB1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B24CB1" w:rsidRPr="00A408B5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B24CB1" w:rsidRPr="00A408B5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7B336F" w:rsidRPr="00A408B5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9255B5" w:rsidRPr="00A408B5">
        <w:rPr>
          <w:rFonts w:ascii="Times New Roman" w:hAnsi="Times New Roman"/>
          <w:sz w:val="24"/>
          <w:szCs w:val="24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A408B5">
        <w:rPr>
          <w:rFonts w:ascii="Times New Roman" w:hAnsi="Times New Roman"/>
          <w:sz w:val="24"/>
          <w:szCs w:val="24"/>
          <w:lang w:eastAsia="ru-RU"/>
        </w:rPr>
        <w:t>;</w:t>
      </w:r>
    </w:p>
    <w:p w:rsidR="007B336F" w:rsidRPr="00A408B5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5.</w:t>
      </w:r>
      <w:r w:rsidR="00137ABA" w:rsidRPr="00A408B5">
        <w:rPr>
          <w:rFonts w:ascii="Times New Roman" w:hAnsi="Times New Roman"/>
          <w:sz w:val="24"/>
          <w:szCs w:val="24"/>
          <w:lang w:eastAsia="ru-RU"/>
        </w:rPr>
        <w:t>17</w:t>
      </w:r>
      <w:r w:rsidRPr="00A408B5">
        <w:rPr>
          <w:rFonts w:ascii="Times New Roman" w:hAnsi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7B336F" w:rsidRPr="00A408B5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7B336F" w:rsidRPr="00A408B5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7B336F" w:rsidRPr="00A408B5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7B336F" w:rsidRPr="00A408B5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Орган, МФЦ;</w:t>
      </w:r>
    </w:p>
    <w:p w:rsidR="009255B5" w:rsidRPr="00A408B5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8B5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P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3A41" w:rsidRPr="00A408B5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4A00" w:rsidRPr="00A408B5" w:rsidRDefault="00F84A00" w:rsidP="00B1332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P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P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P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08B5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1152A" w:rsidRPr="00A408B5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6EF5" w:rsidRPr="00A408B5">
        <w:rPr>
          <w:rFonts w:ascii="Times New Roman" w:hAnsi="Times New Roman" w:cs="Times New Roman"/>
          <w:sz w:val="24"/>
          <w:szCs w:val="24"/>
        </w:rPr>
        <w:t>№</w:t>
      </w:r>
      <w:r w:rsidRPr="00A408B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1152A" w:rsidRPr="00A408B5" w:rsidRDefault="00042AF9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к а</w:t>
      </w:r>
      <w:r w:rsidR="00F1152A" w:rsidRPr="00A408B5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F1152A" w:rsidRPr="00A408B5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B336F" w:rsidRPr="00A408B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Style w:val="2"/>
        <w:tblpPr w:leftFromText="180" w:rightFromText="180" w:vertAnchor="page" w:horzAnchor="margin" w:tblpY="440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951256" w:rsidRPr="00A408B5" w:rsidTr="0095125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56" w:rsidRPr="00A408B5" w:rsidRDefault="00951256" w:rsidP="00951256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  <w:r w:rsidRPr="00A408B5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14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56" w:rsidRPr="00A408B5" w:rsidRDefault="00951256" w:rsidP="0095125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51256" w:rsidRPr="00A408B5" w:rsidRDefault="00951256" w:rsidP="0095125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951256" w:rsidRPr="00A408B5" w:rsidRDefault="00951256" w:rsidP="0095125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951256" w:rsidRPr="00A408B5" w:rsidTr="00951256">
        <w:tc>
          <w:tcPr>
            <w:tcW w:w="1019" w:type="pct"/>
            <w:tcBorders>
              <w:top w:val="single" w:sz="4" w:space="0" w:color="auto"/>
            </w:tcBorders>
          </w:tcPr>
          <w:p w:rsidR="00951256" w:rsidRPr="00A408B5" w:rsidRDefault="00951256" w:rsidP="0095125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51256" w:rsidRPr="00A408B5" w:rsidRDefault="00951256" w:rsidP="0095125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951256" w:rsidRPr="00A408B5" w:rsidRDefault="00951256" w:rsidP="0095125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51256" w:rsidRPr="00A408B5" w:rsidRDefault="00951256" w:rsidP="0095125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25244" w:rsidRPr="00A408B5" w:rsidRDefault="00951256" w:rsidP="00951256">
      <w:pPr>
        <w:widowControl w:val="0"/>
        <w:autoSpaceDE w:val="0"/>
        <w:autoSpaceDN w:val="0"/>
        <w:adjustRightInd w:val="0"/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925244" w:rsidRPr="00A408B5">
        <w:rPr>
          <w:rFonts w:ascii="Times New Roman" w:hAnsi="Times New Roman" w:cs="Times New Roman"/>
          <w:sz w:val="24"/>
          <w:szCs w:val="24"/>
        </w:rPr>
        <w:t>«</w:t>
      </w:r>
      <w:r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у</w:t>
      </w:r>
      <w:r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925244" w:rsidRPr="00A408B5">
        <w:rPr>
          <w:rFonts w:ascii="Times New Roman" w:hAnsi="Times New Roman" w:cs="Times New Roman"/>
          <w:sz w:val="24"/>
          <w:szCs w:val="24"/>
        </w:rPr>
        <w:t>»</w:t>
      </w:r>
    </w:p>
    <w:p w:rsidR="004B26D9" w:rsidRPr="00A408B5" w:rsidRDefault="004B26D9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B336F" w:rsidRPr="00A408B5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5" w:name="Par1056"/>
      <w:bookmarkStart w:id="26" w:name="Par1097"/>
      <w:bookmarkEnd w:id="25"/>
      <w:bookmarkEnd w:id="26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8"/>
        <w:gridCol w:w="226"/>
        <w:gridCol w:w="1287"/>
        <w:gridCol w:w="1032"/>
        <w:gridCol w:w="1177"/>
        <w:gridCol w:w="1496"/>
        <w:gridCol w:w="2049"/>
      </w:tblGrid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5"/>
            </w: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0A20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8"/>
            </w: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0A20D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9"/>
            </w: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92524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5244" w:rsidRPr="00A408B5" w:rsidRDefault="00925244" w:rsidP="009252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7" w:name="P34"/>
      <w:bookmarkEnd w:id="27"/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__________________________________________________________________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F94D34" w:rsidRPr="00A408B5" w:rsidRDefault="00F94D34" w:rsidP="00F94D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Сведения о застройщике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430"/>
      </w:tblGrid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Фами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564F6" w:rsidRPr="00A408B5" w:rsidRDefault="004564F6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4F6" w:rsidRPr="00A408B5" w:rsidRDefault="004564F6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D34" w:rsidRPr="00A408B5" w:rsidRDefault="00F94D34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>2. Сведения о земельном участке</w:t>
      </w:r>
    </w:p>
    <w:p w:rsidR="00F94D34" w:rsidRPr="00A408B5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365" w:type="dxa"/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EE4" w:rsidRDefault="00163EE4" w:rsidP="00A408B5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A408B5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223"/>
      </w:tblGrid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документы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случае реконструкции 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(Сведения о праве застройщика на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наличии прав иных лиц на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отступов от всех границ земельного участка до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капитального строительства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типовом архитектурном решении объекта капитального строительства, утвержденным в соответствии с Федеральным законом от 25 июня 2002 г. № 73-ФЗ «Об объектах культурного наследия (памятниках истории и культуры) народов Российской Федерации» (Собрание законодательства Российской Федерации, 2002, № 26, ст. 2519; 2004, № 35, ст. 3607; 2006, № 1, ст. 10; № 52, ст. 5498; 2007, № 1, ст. 21; № 43, ст. 5084; 2008, № 20, ст. 2251; № 30, ст. 3616; 2011, № 47, ст. 6606; № 49, ст. 7026; 2012, № 31, ст. 4322; № 47, ст. 6390; 2013, № 17, ст. 2030; № 30, ст. 4078; 2014, № 43, ст. 5799; № 49, ст. 6928; 2016, № 1, ст. 79; № 15, ст. 2057; № 27, ст. 4294; 2017, № 31, ст. 4771),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5"/>
        <w:gridCol w:w="855"/>
        <w:gridCol w:w="316"/>
        <w:gridCol w:w="1338"/>
        <w:gridCol w:w="167"/>
        <w:gridCol w:w="6"/>
        <w:gridCol w:w="1032"/>
        <w:gridCol w:w="1181"/>
        <w:gridCol w:w="1504"/>
        <w:gridCol w:w="2057"/>
      </w:tblGrid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5244" w:rsidRPr="00A408B5" w:rsidRDefault="00925244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8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97D" w:rsidRPr="00A408B5" w:rsidTr="009F210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3297D" w:rsidRPr="00A408B5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A408B5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Настоящим уведомлением подтверждаю, что ______________________________________________________________________</w:t>
      </w: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(объект индивидуального жилищного строительства или садовый дом)</w:t>
      </w: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предназначен для раздела на самостоятельные объекты недвижимости.</w:t>
      </w:r>
    </w:p>
    <w:p w:rsidR="00E3297D" w:rsidRPr="00A408B5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pPr w:leftFromText="180" w:rightFromText="180" w:vertAnchor="text" w:horzAnchor="margin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925244" w:rsidRPr="00A408B5" w:rsidTr="00925244">
        <w:tc>
          <w:tcPr>
            <w:tcW w:w="3190" w:type="dxa"/>
          </w:tcPr>
          <w:p w:rsidR="00925244" w:rsidRPr="00A408B5" w:rsidRDefault="00925244" w:rsidP="0092524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25244" w:rsidRPr="00A408B5" w:rsidRDefault="00925244" w:rsidP="0092524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25244" w:rsidRPr="00A408B5" w:rsidRDefault="00925244" w:rsidP="0092524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25244" w:rsidRPr="00A408B5" w:rsidTr="00925244">
        <w:tc>
          <w:tcPr>
            <w:tcW w:w="3190" w:type="dxa"/>
          </w:tcPr>
          <w:p w:rsidR="00925244" w:rsidRPr="00A408B5" w:rsidRDefault="00925244" w:rsidP="0092524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25244" w:rsidRPr="00A408B5" w:rsidRDefault="00925244" w:rsidP="0092524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25244" w:rsidRPr="00A408B5" w:rsidRDefault="00925244" w:rsidP="0092524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96112B" w:rsidRPr="00A408B5" w:rsidRDefault="0096112B" w:rsidP="00163E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6EF5" w:rsidRPr="00A408B5">
        <w:rPr>
          <w:rFonts w:ascii="Times New Roman" w:hAnsi="Times New Roman" w:cs="Times New Roman"/>
          <w:sz w:val="24"/>
          <w:szCs w:val="24"/>
        </w:rPr>
        <w:t>№</w:t>
      </w: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FC3076" w:rsidRPr="00A408B5">
        <w:rPr>
          <w:rFonts w:ascii="Times New Roman" w:hAnsi="Times New Roman" w:cs="Times New Roman"/>
          <w:sz w:val="24"/>
          <w:szCs w:val="24"/>
        </w:rPr>
        <w:t>2</w:t>
      </w:r>
    </w:p>
    <w:p w:rsidR="009674A9" w:rsidRPr="00A408B5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674A9" w:rsidRPr="00A408B5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D40461" w:rsidRPr="00A408B5">
        <w:rPr>
          <w:rFonts w:ascii="Times New Roman" w:hAnsi="Times New Roman" w:cs="Times New Roman"/>
          <w:sz w:val="24"/>
          <w:szCs w:val="24"/>
        </w:rPr>
        <w:t>муниципа</w:t>
      </w:r>
      <w:r w:rsidR="00217EA8" w:rsidRPr="00A408B5">
        <w:rPr>
          <w:rFonts w:ascii="Times New Roman" w:hAnsi="Times New Roman" w:cs="Times New Roman"/>
          <w:sz w:val="24"/>
          <w:szCs w:val="24"/>
        </w:rPr>
        <w:t>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25244" w:rsidRPr="00A408B5" w:rsidRDefault="00925244" w:rsidP="00951256">
      <w:pPr>
        <w:widowControl w:val="0"/>
        <w:autoSpaceDE w:val="0"/>
        <w:autoSpaceDN w:val="0"/>
        <w:adjustRightInd w:val="0"/>
        <w:spacing w:after="0" w:line="240" w:lineRule="auto"/>
        <w:ind w:left="1843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«</w:t>
      </w:r>
      <w:r w:rsidR="00951256"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у</w:t>
      </w:r>
      <w:r w:rsidR="00951256"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="00951256"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A408B5">
        <w:rPr>
          <w:rFonts w:ascii="Times New Roman" w:hAnsi="Times New Roman" w:cs="Times New Roman"/>
          <w:sz w:val="24"/>
          <w:szCs w:val="24"/>
        </w:rPr>
        <w:t>»</w:t>
      </w:r>
    </w:p>
    <w:p w:rsidR="009674A9" w:rsidRPr="00A408B5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9674A9" w:rsidRPr="00A408B5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AA283A" w:rsidRPr="00A408B5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A408B5" w:rsidRDefault="00AA283A" w:rsidP="00AA283A">
                  <w:pPr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408B5"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  <w:r w:rsidR="00B056BC" w:rsidRPr="00A408B5"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  <w:t>запрос</w:t>
                  </w:r>
                  <w:r w:rsidRPr="00A408B5"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  <w:t>а</w:t>
                  </w:r>
                  <w:r w:rsidRPr="00A408B5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footnoteReference w:id="20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A408B5" w:rsidRDefault="00AA283A" w:rsidP="00AA283A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A283A" w:rsidRPr="00A408B5" w:rsidRDefault="00AA283A" w:rsidP="00AA283A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A283A" w:rsidRPr="00A408B5" w:rsidRDefault="00AA283A" w:rsidP="00AA283A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A283A" w:rsidRPr="00A408B5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A283A" w:rsidRPr="00A408B5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A283A" w:rsidRPr="00A408B5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AA283A" w:rsidRPr="00A408B5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A283A" w:rsidRPr="00A408B5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A408B5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Орган, обрабатывающий </w:t>
                  </w:r>
                  <w:r w:rsidR="00B056BC" w:rsidRPr="00A408B5">
                    <w:rPr>
                      <w:rFonts w:ascii="Times New Roman" w:eastAsia="Calibri" w:hAnsi="Times New Roman"/>
                      <w:sz w:val="24"/>
                      <w:szCs w:val="24"/>
                    </w:rPr>
                    <w:t>запрос</w:t>
                  </w:r>
                  <w:r w:rsidRPr="00A408B5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на предоставление услуги</w:t>
                  </w:r>
                </w:p>
                <w:p w:rsidR="00AA283A" w:rsidRPr="00A408B5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A283A" w:rsidRPr="00A408B5" w:rsidRDefault="003A5FA2" w:rsidP="00DD7C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408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</w:t>
            </w: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1"/>
            </w: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10D" w:rsidRDefault="0010310D" w:rsidP="00163EE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__________________________________________________________________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F94D34" w:rsidRPr="00A408B5" w:rsidRDefault="00F94D34" w:rsidP="00F94D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Сведения о застройщике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430"/>
      </w:tblGrid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Фами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430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0310D" w:rsidRDefault="0010310D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310D" w:rsidRPr="00A408B5" w:rsidRDefault="00F94D34" w:rsidP="0010310D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>2. Сведения о земельном участке</w:t>
      </w:r>
    </w:p>
    <w:p w:rsidR="00F94D34" w:rsidRPr="00A408B5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365" w:type="dxa"/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10D" w:rsidRDefault="0010310D" w:rsidP="00163EE4">
      <w:pPr>
        <w:tabs>
          <w:tab w:val="left" w:pos="1134"/>
        </w:tabs>
        <w:spacing w:after="480" w:line="240" w:lineRule="auto"/>
        <w:ind w:right="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EE4" w:rsidRDefault="00163EE4" w:rsidP="00163EE4">
      <w:pPr>
        <w:tabs>
          <w:tab w:val="left" w:pos="1134"/>
        </w:tabs>
        <w:spacing w:after="480" w:line="240" w:lineRule="auto"/>
        <w:ind w:right="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10310D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223"/>
      </w:tblGrid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документы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случае реконструкции 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(Сведения о праве застройщика на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наличии прав иных лиц на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отступов от всех границ земельного участка до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капитального строительства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типовом архитектурном решении объекта капитального строительства, утвержденным в соответствии с Федеральным законом от 25 июня 2002 г. № 73-ФЗ «Об объектах культурного наследия (памятниках истории и культуры) народов Российской Федерации» (Собрание законодательства Российской Федерации, 2002, № 26, ст. 2519; 2004, № 35, ст. 3607; 2006, № 1, ст. 10; № 52, ст. 5498; 2007, № 1, ст. 21; № 43, ст. 5084; 2008, № 20, ст. 2251; № 30, ст. 3616; 2011, № 47, ст. 6606; № 49, ст. 7026; 2012, № 31, ст. 4322; № 47, ст. 6390; 2013, № 17, ст. 2030; № 30, ст. 4078; 2014, № 43, ст. 5799; № 49, ст. 6928; 2016, № 1, ст. 79; № 15, ст. 2057; № 27, ст. 4294; 2017, № 31, ст. 4771),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23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Почтовый адрес и (или) адрес электронной почты для связи и направления уведомлений о соответствии указанных в уведомлении о планируемых строительстве </w:t>
      </w:r>
      <w:r w:rsidR="0010310D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Pr="00A408B5">
        <w:rPr>
          <w:rFonts w:ascii="Times New Roman" w:eastAsia="Calibri" w:hAnsi="Times New Roman" w:cs="Times New Roman"/>
          <w:sz w:val="24"/>
          <w:szCs w:val="24"/>
        </w:rPr>
        <w:t xml:space="preserve">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</w:p>
    <w:p w:rsidR="00925244" w:rsidRPr="00A408B5" w:rsidRDefault="00F94D34" w:rsidP="00F94D34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9674A9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925244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10310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10310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4A9" w:rsidRPr="00A408B5" w:rsidTr="0092524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9674A9" w:rsidRPr="00A408B5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A408B5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10310D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F94D34"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астоящим уведомлением подтверждаю, что ______________________________________________________________________</w:t>
      </w:r>
    </w:p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(объект индивидуального жилищного строительства или садовый дом)</w:t>
      </w:r>
    </w:p>
    <w:p w:rsidR="009674A9" w:rsidRPr="0010310D" w:rsidRDefault="00F94D34" w:rsidP="0010310D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предназначен для раздела на самостоятельные объекты недвижимости.</w:t>
      </w:r>
    </w:p>
    <w:p w:rsidR="009674A9" w:rsidRPr="00A408B5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9674A9" w:rsidRPr="00A408B5" w:rsidTr="009F2107">
        <w:tc>
          <w:tcPr>
            <w:tcW w:w="3190" w:type="dxa"/>
          </w:tcPr>
          <w:p w:rsidR="009674A9" w:rsidRPr="00A408B5" w:rsidRDefault="009674A9" w:rsidP="009674A9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A408B5" w:rsidRDefault="009674A9" w:rsidP="009674A9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674A9" w:rsidRPr="00A408B5" w:rsidRDefault="009674A9" w:rsidP="009674A9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674A9" w:rsidRPr="00A408B5" w:rsidTr="009F2107">
        <w:tc>
          <w:tcPr>
            <w:tcW w:w="3190" w:type="dxa"/>
          </w:tcPr>
          <w:p w:rsidR="009674A9" w:rsidRPr="00A408B5" w:rsidRDefault="009674A9" w:rsidP="009674A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A408B5" w:rsidRDefault="009674A9" w:rsidP="009674A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674A9" w:rsidRPr="00A408B5" w:rsidRDefault="009674A9" w:rsidP="009674A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EE4" w:rsidRDefault="00163EE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4D34" w:rsidRPr="00A408B5" w:rsidRDefault="00F94D34" w:rsidP="001031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564F6" w:rsidRPr="00A408B5">
        <w:rPr>
          <w:rFonts w:ascii="Times New Roman" w:hAnsi="Times New Roman" w:cs="Times New Roman"/>
          <w:sz w:val="24"/>
          <w:szCs w:val="24"/>
        </w:rPr>
        <w:t>3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408B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A408B5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Style w:val="2"/>
        <w:tblpPr w:leftFromText="180" w:rightFromText="180" w:vertAnchor="page" w:horzAnchor="margin" w:tblpY="520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951256" w:rsidRPr="00A408B5" w:rsidTr="001031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56" w:rsidRPr="00A408B5" w:rsidRDefault="00951256" w:rsidP="0010310D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  <w:r w:rsidRPr="00A408B5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2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56" w:rsidRPr="00A408B5" w:rsidRDefault="00951256" w:rsidP="0010310D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51256" w:rsidRPr="00A408B5" w:rsidRDefault="00951256" w:rsidP="0010310D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951256" w:rsidRPr="00A408B5" w:rsidRDefault="00951256" w:rsidP="0010310D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951256" w:rsidRPr="00A408B5" w:rsidTr="0010310D">
        <w:tc>
          <w:tcPr>
            <w:tcW w:w="1019" w:type="pct"/>
            <w:tcBorders>
              <w:top w:val="single" w:sz="4" w:space="0" w:color="auto"/>
            </w:tcBorders>
          </w:tcPr>
          <w:p w:rsidR="00951256" w:rsidRPr="00A408B5" w:rsidRDefault="00951256" w:rsidP="001031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51256" w:rsidRPr="00A408B5" w:rsidRDefault="00951256" w:rsidP="001031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951256" w:rsidRPr="00A408B5" w:rsidRDefault="00951256" w:rsidP="001031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51256" w:rsidRPr="00A408B5" w:rsidRDefault="00951256" w:rsidP="001031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94D34" w:rsidRPr="00A408B5" w:rsidRDefault="00951256" w:rsidP="00951256">
      <w:pPr>
        <w:widowControl w:val="0"/>
        <w:autoSpaceDE w:val="0"/>
        <w:autoSpaceDN w:val="0"/>
        <w:adjustRightInd w:val="0"/>
        <w:spacing w:after="0" w:line="240" w:lineRule="auto"/>
        <w:ind w:left="2127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 xml:space="preserve"> </w:t>
      </w:r>
      <w:r w:rsidR="00F94D34" w:rsidRPr="00A408B5">
        <w:rPr>
          <w:rFonts w:ascii="Times New Roman" w:hAnsi="Times New Roman" w:cs="Times New Roman"/>
          <w:sz w:val="24"/>
          <w:szCs w:val="24"/>
        </w:rPr>
        <w:t>«</w:t>
      </w:r>
      <w:r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у</w:t>
      </w:r>
      <w:r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94D34" w:rsidRPr="00A408B5">
        <w:rPr>
          <w:rFonts w:ascii="Times New Roman" w:hAnsi="Times New Roman" w:cs="Times New Roman"/>
          <w:sz w:val="24"/>
          <w:szCs w:val="24"/>
        </w:rPr>
        <w:t>»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94D34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310D" w:rsidRDefault="0010310D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310D" w:rsidRDefault="0010310D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310D" w:rsidRDefault="0010310D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310D" w:rsidRPr="00A408B5" w:rsidRDefault="0010310D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8"/>
        <w:gridCol w:w="226"/>
        <w:gridCol w:w="1287"/>
        <w:gridCol w:w="1032"/>
        <w:gridCol w:w="1177"/>
        <w:gridCol w:w="1496"/>
        <w:gridCol w:w="2049"/>
      </w:tblGrid>
      <w:tr w:rsidR="00F94D34" w:rsidRPr="00A408B5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310D" w:rsidRDefault="0010310D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3"/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4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5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6"/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7"/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F94D34" w:rsidP="00F94D3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</w:t>
      </w:r>
      <w:r w:rsidR="006B6F60"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Сведения о застройщике: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Фами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D34" w:rsidRPr="00A408B5" w:rsidTr="00F94D34">
        <w:trPr>
          <w:jc w:val="center"/>
        </w:trPr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4D34" w:rsidRPr="00A408B5" w:rsidRDefault="00F94D34" w:rsidP="00F94D34">
      <w:pPr>
        <w:numPr>
          <w:ilvl w:val="0"/>
          <w:numId w:val="30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земельном участке и 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объекте капитального строительства</w:t>
      </w:r>
    </w:p>
    <w:p w:rsidR="00F94D34" w:rsidRPr="00A408B5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082"/>
      </w:tblGrid>
      <w:tr w:rsidR="00F94D34" w:rsidRPr="00A408B5" w:rsidTr="004564F6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082" w:type="dxa"/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4564F6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082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4564F6">
        <w:tc>
          <w:tcPr>
            <w:tcW w:w="851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082" w:type="dxa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F94D34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изменении параметров планируемого строительства или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реконструкции объекта индивидуального жилищного строительства или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садового дома,</w:t>
      </w:r>
    </w:p>
    <w:p w:rsidR="00F94D34" w:rsidRPr="00A408B5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"/>
        <w:gridCol w:w="443"/>
        <w:gridCol w:w="69"/>
        <w:gridCol w:w="535"/>
        <w:gridCol w:w="856"/>
        <w:gridCol w:w="316"/>
        <w:gridCol w:w="1196"/>
        <w:gridCol w:w="142"/>
        <w:gridCol w:w="167"/>
        <w:gridCol w:w="6"/>
        <w:gridCol w:w="1032"/>
        <w:gridCol w:w="1181"/>
        <w:gridCol w:w="534"/>
        <w:gridCol w:w="970"/>
        <w:gridCol w:w="2058"/>
        <w:gridCol w:w="33"/>
      </w:tblGrid>
      <w:tr w:rsidR="00F94D34" w:rsidRPr="00A408B5" w:rsidTr="00F94D34">
        <w:tc>
          <w:tcPr>
            <w:tcW w:w="285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7" w:type="pct"/>
            <w:gridSpan w:val="4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1599" w:type="pct"/>
            <w:gridSpan w:val="6"/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</w:t>
            </w:r>
          </w:p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(дата направления уведомления)</w:t>
            </w:r>
          </w:p>
        </w:tc>
        <w:tc>
          <w:tcPr>
            <w:tcW w:w="1599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F94D34" w:rsidRPr="00A408B5" w:rsidTr="00F94D34">
        <w:tc>
          <w:tcPr>
            <w:tcW w:w="285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7" w:type="pct"/>
            <w:gridSpan w:val="4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1599" w:type="pct"/>
            <w:gridSpan w:val="6"/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285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7" w:type="pct"/>
            <w:gridSpan w:val="4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1599" w:type="pct"/>
            <w:gridSpan w:val="6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285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7" w:type="pct"/>
            <w:gridSpan w:val="4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Размер отступов от всех границ земельного участка до объекта индивидуального жилищного строительства или садового дома</w:t>
            </w:r>
          </w:p>
        </w:tc>
        <w:tc>
          <w:tcPr>
            <w:tcW w:w="1599" w:type="pct"/>
            <w:gridSpan w:val="6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285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517" w:type="pct"/>
            <w:gridSpan w:val="4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1599" w:type="pct"/>
            <w:gridSpan w:val="6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F94D34" w:rsidRPr="00A408B5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4" w:type="pct"/>
            <w:gridSpan w:val="1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pct"/>
            <w:gridSpan w:val="1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1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1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8" w:type="pct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7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9512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8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8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0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/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pPr w:leftFromText="180" w:rightFromText="180" w:vertAnchor="text" w:horzAnchor="margin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94D34" w:rsidRPr="00A408B5" w:rsidTr="00F94D34">
        <w:tc>
          <w:tcPr>
            <w:tcW w:w="3190" w:type="dxa"/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3190" w:type="dxa"/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0D" w:rsidRDefault="0010310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94D34" w:rsidRPr="00A408B5" w:rsidRDefault="00F94D34" w:rsidP="00951256">
      <w:pPr>
        <w:widowControl w:val="0"/>
        <w:autoSpaceDE w:val="0"/>
        <w:autoSpaceDN w:val="0"/>
        <w:adjustRightInd w:val="0"/>
        <w:spacing w:after="0" w:line="240" w:lineRule="auto"/>
        <w:ind w:left="1418"/>
        <w:jc w:val="right"/>
        <w:rPr>
          <w:rFonts w:ascii="Times New Roman" w:hAnsi="Times New Roman" w:cs="Times New Roman"/>
          <w:sz w:val="24"/>
          <w:szCs w:val="24"/>
        </w:rPr>
      </w:pPr>
      <w:r w:rsidRPr="00A408B5">
        <w:rPr>
          <w:rFonts w:ascii="Times New Roman" w:hAnsi="Times New Roman" w:cs="Times New Roman"/>
          <w:sz w:val="24"/>
          <w:szCs w:val="24"/>
        </w:rPr>
        <w:t>«</w:t>
      </w:r>
      <w:bookmarkStart w:id="28" w:name="_GoBack"/>
      <w:r w:rsidR="00951256" w:rsidRPr="00A40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у</w:t>
      </w:r>
      <w:r w:rsidR="00951256" w:rsidRPr="00A408B5">
        <w:rPr>
          <w:rFonts w:ascii="Times New Roman" w:eastAsia="Calibri" w:hAnsi="Times New Roman" w:cs="Times New Roman"/>
          <w:bCs/>
          <w:sz w:val="24"/>
          <w:szCs w:val="24"/>
        </w:rPr>
        <w:t xml:space="preserve">ведомления о соответствии </w:t>
      </w:r>
      <w:r w:rsidR="00951256" w:rsidRPr="00A408B5">
        <w:rPr>
          <w:rFonts w:ascii="Times New Roman" w:hAnsi="Times New Roman" w:cs="Times New Roman"/>
          <w:bCs/>
          <w:sz w:val="24"/>
          <w:szCs w:val="24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bookmarkEnd w:id="28"/>
      <w:r w:rsidRPr="00A408B5">
        <w:rPr>
          <w:rFonts w:ascii="Times New Roman" w:hAnsi="Times New Roman" w:cs="Times New Roman"/>
          <w:sz w:val="24"/>
          <w:szCs w:val="24"/>
        </w:rPr>
        <w:t>»</w:t>
      </w:r>
    </w:p>
    <w:p w:rsidR="00F94D34" w:rsidRPr="00A408B5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F94D34" w:rsidRPr="00A408B5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94D34" w:rsidRPr="00A408B5" w:rsidTr="00F94D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D34" w:rsidRPr="00A408B5" w:rsidRDefault="00F94D34" w:rsidP="00F94D34">
                  <w:pPr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408B5">
                    <w:rPr>
                      <w:rFonts w:ascii="Times New Roman" w:eastAsia="Calibri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  <w:r w:rsidRPr="00A408B5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footnoteReference w:id="28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D34" w:rsidRPr="00A408B5" w:rsidRDefault="00F94D34" w:rsidP="00F94D34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94D34" w:rsidRPr="00A408B5" w:rsidRDefault="00F94D34" w:rsidP="00F94D34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94D34" w:rsidRPr="00A408B5" w:rsidRDefault="00F94D34" w:rsidP="00F94D34">
                  <w:pPr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94D34" w:rsidRPr="00A408B5" w:rsidTr="00F94D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94D34" w:rsidRPr="00A408B5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94D34" w:rsidRPr="00A408B5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94D34" w:rsidRPr="00A408B5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94D34" w:rsidRPr="00A408B5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A408B5">
                    <w:rPr>
                      <w:rFonts w:ascii="Times New Roman" w:eastAsia="Calibri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94D34" w:rsidRPr="00A408B5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408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</w:t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9"/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F94D34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F94D34" w:rsidP="00F94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4D34" w:rsidRPr="00A408B5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__________________________________________________________________</w:t>
      </w: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A40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408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6B6F60" w:rsidRPr="00A408B5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6F60" w:rsidRPr="00A408B5" w:rsidRDefault="006B6F60" w:rsidP="006B6F6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0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Сведения о застройщике:</w:t>
      </w:r>
    </w:p>
    <w:p w:rsidR="006B6F60" w:rsidRPr="00A408B5" w:rsidRDefault="006B6F60" w:rsidP="006B6F60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Фами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6F60" w:rsidRPr="00A408B5" w:rsidTr="007717B3">
        <w:trPr>
          <w:jc w:val="center"/>
        </w:trPr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 w:rsidRPr="00A4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B6F60" w:rsidRPr="00A408B5" w:rsidRDefault="006B6F60" w:rsidP="006B6F60">
      <w:pPr>
        <w:numPr>
          <w:ilvl w:val="0"/>
          <w:numId w:val="30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земельном участке и 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объекте капитального строительства</w:t>
      </w:r>
    </w:p>
    <w:p w:rsidR="006B6F60" w:rsidRPr="00A408B5" w:rsidRDefault="006B6F60" w:rsidP="006B6F60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223"/>
      </w:tblGrid>
      <w:tr w:rsidR="006B6F60" w:rsidRPr="00A408B5" w:rsidTr="006B6F60"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223" w:type="dxa"/>
            <w:vAlign w:val="center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F60" w:rsidRPr="00A408B5" w:rsidTr="006B6F60"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223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F60" w:rsidRPr="00A408B5" w:rsidTr="006B6F60">
        <w:tc>
          <w:tcPr>
            <w:tcW w:w="851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случае реконструкции</w:t>
            </w: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223" w:type="dxa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6F60" w:rsidRPr="00A408B5" w:rsidRDefault="006B6F60" w:rsidP="006B6F60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F60" w:rsidRPr="00A408B5" w:rsidRDefault="006B6F60" w:rsidP="006B6F60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изменении параметров планируемого строительства или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реконструкции объекта индивидуального жилищного строительства или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A40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садового дома,</w:t>
      </w:r>
    </w:p>
    <w:p w:rsidR="006B6F60" w:rsidRPr="00A408B5" w:rsidRDefault="006B6F60" w:rsidP="006B6F60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"/>
        <w:gridCol w:w="443"/>
        <w:gridCol w:w="69"/>
        <w:gridCol w:w="540"/>
        <w:gridCol w:w="852"/>
        <w:gridCol w:w="316"/>
        <w:gridCol w:w="1196"/>
        <w:gridCol w:w="142"/>
        <w:gridCol w:w="170"/>
        <w:gridCol w:w="8"/>
        <w:gridCol w:w="1032"/>
        <w:gridCol w:w="1181"/>
        <w:gridCol w:w="528"/>
        <w:gridCol w:w="976"/>
        <w:gridCol w:w="2054"/>
        <w:gridCol w:w="31"/>
      </w:tblGrid>
      <w:tr w:rsidR="006B6F60" w:rsidRPr="00A408B5" w:rsidTr="007717B3">
        <w:tc>
          <w:tcPr>
            <w:tcW w:w="285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7" w:type="pct"/>
            <w:gridSpan w:val="4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1599" w:type="pct"/>
            <w:gridSpan w:val="6"/>
            <w:vAlign w:val="center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</w:t>
            </w:r>
          </w:p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(дата направления уведомления)</w:t>
            </w:r>
          </w:p>
        </w:tc>
        <w:tc>
          <w:tcPr>
            <w:tcW w:w="1599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6B6F60" w:rsidRPr="00A408B5" w:rsidTr="007717B3">
        <w:tc>
          <w:tcPr>
            <w:tcW w:w="285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7" w:type="pct"/>
            <w:gridSpan w:val="4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1599" w:type="pct"/>
            <w:gridSpan w:val="6"/>
            <w:vAlign w:val="center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F60" w:rsidRPr="00A408B5" w:rsidTr="007717B3">
        <w:tc>
          <w:tcPr>
            <w:tcW w:w="285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7" w:type="pct"/>
            <w:gridSpan w:val="4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1599" w:type="pct"/>
            <w:gridSpan w:val="6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F60" w:rsidRPr="00A408B5" w:rsidTr="007717B3">
        <w:tc>
          <w:tcPr>
            <w:tcW w:w="285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7" w:type="pct"/>
            <w:gridSpan w:val="4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Размер отступов от всех границ земельного участка до объекта индивидуального жилищного строительства или садового дома</w:t>
            </w:r>
          </w:p>
        </w:tc>
        <w:tc>
          <w:tcPr>
            <w:tcW w:w="1599" w:type="pct"/>
            <w:gridSpan w:val="6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F60" w:rsidRPr="00A408B5" w:rsidTr="007717B3">
        <w:tc>
          <w:tcPr>
            <w:tcW w:w="285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517" w:type="pct"/>
            <w:gridSpan w:val="4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1599" w:type="pct"/>
            <w:gridSpan w:val="6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6B6F60" w:rsidRPr="00A408B5" w:rsidRDefault="006B6F60" w:rsidP="007717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4" w:type="pct"/>
            <w:gridSpan w:val="1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pct"/>
            <w:gridSpan w:val="1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1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1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6" w:type="pct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7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6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6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0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34" w:rsidRPr="00A408B5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/>
            <w:vAlign w:val="center"/>
            <w:hideMark/>
          </w:tcPr>
          <w:p w:rsidR="00F94D34" w:rsidRPr="00A408B5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A408B5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34" w:rsidRPr="00A408B5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D34" w:rsidRPr="00A408B5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4D34" w:rsidRPr="00A408B5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94D34" w:rsidRPr="00A408B5" w:rsidTr="00F94D34">
        <w:tc>
          <w:tcPr>
            <w:tcW w:w="3190" w:type="dxa"/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94D34" w:rsidRPr="00A408B5" w:rsidRDefault="00F94D34" w:rsidP="00F94D3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94D34" w:rsidRPr="00A408B5" w:rsidTr="00F94D34">
        <w:tc>
          <w:tcPr>
            <w:tcW w:w="3190" w:type="dxa"/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94D34" w:rsidRPr="00A408B5" w:rsidRDefault="00F94D34" w:rsidP="00F94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08B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F94D34" w:rsidRPr="00EE4E01" w:rsidRDefault="00F94D3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F94D34" w:rsidRPr="00EE4E01" w:rsidSect="00B62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B8B" w:rsidRDefault="00726B8B" w:rsidP="00A0409E">
      <w:pPr>
        <w:spacing w:after="0" w:line="240" w:lineRule="auto"/>
      </w:pPr>
      <w:r>
        <w:separator/>
      </w:r>
    </w:p>
  </w:endnote>
  <w:endnote w:type="continuationSeparator" w:id="1">
    <w:p w:rsidR="00726B8B" w:rsidRDefault="00726B8B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B8B" w:rsidRDefault="00726B8B" w:rsidP="00A0409E">
      <w:pPr>
        <w:spacing w:after="0" w:line="240" w:lineRule="auto"/>
      </w:pPr>
      <w:r>
        <w:separator/>
      </w:r>
    </w:p>
  </w:footnote>
  <w:footnote w:type="continuationSeparator" w:id="1">
    <w:p w:rsidR="00726B8B" w:rsidRDefault="00726B8B" w:rsidP="00A0409E">
      <w:pPr>
        <w:spacing w:after="0" w:line="240" w:lineRule="auto"/>
      </w:pPr>
      <w:r>
        <w:continuationSeparator/>
      </w:r>
    </w:p>
  </w:footnote>
  <w:footnote w:id="2">
    <w:p w:rsidR="00726B8B" w:rsidRPr="00166501" w:rsidRDefault="00726B8B" w:rsidP="008945AB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166501">
        <w:rPr>
          <w:rStyle w:val="af"/>
          <w:rFonts w:ascii="Times New Roman" w:hAnsi="Times New Roman" w:cs="Times New Roman"/>
        </w:rPr>
        <w:t>*</w:t>
      </w:r>
      <w:r w:rsidRPr="00166501">
        <w:rPr>
          <w:rFonts w:ascii="Times New Roman" w:hAnsi="Times New Roman" w:cs="Times New Roman"/>
        </w:rPr>
        <w:t xml:space="preserve"> В случае, если муниципальная услуга не предоставляется в многофункциональных центрах предоставления государственных и муниципальных услуг, то по тексту </w:t>
      </w:r>
      <w:r>
        <w:rPr>
          <w:rFonts w:ascii="Times New Roman" w:hAnsi="Times New Roman" w:cs="Times New Roman"/>
        </w:rPr>
        <w:t>А</w:t>
      </w:r>
      <w:r w:rsidRPr="00166501">
        <w:rPr>
          <w:rFonts w:ascii="Times New Roman" w:hAnsi="Times New Roman" w:cs="Times New Roman"/>
        </w:rPr>
        <w:t>дминистративного регламента необходимо исключить положения, регулирующие особенность предоставления муниципальной услуги в многофункциональных центрах предоставления государственных и муниципальных услуг  (за исключением  раздела V административного регламента).</w:t>
      </w:r>
    </w:p>
    <w:p w:rsidR="00726B8B" w:rsidRDefault="00726B8B" w:rsidP="008945AB">
      <w:pPr>
        <w:pStyle w:val="ad"/>
        <w:ind w:firstLine="709"/>
        <w:jc w:val="both"/>
      </w:pPr>
      <w:r w:rsidRPr="00166501">
        <w:rPr>
          <w:rFonts w:ascii="Times New Roman" w:hAnsi="Times New Roman" w:cs="Times New Roman"/>
        </w:rPr>
        <w:t xml:space="preserve">В случае, если муниципальная услуга не переведена в электронный вид, то необходимо исключить из </w:t>
      </w:r>
      <w:r>
        <w:rPr>
          <w:rFonts w:ascii="Times New Roman" w:hAnsi="Times New Roman" w:cs="Times New Roman"/>
        </w:rPr>
        <w:t>А</w:t>
      </w:r>
      <w:r w:rsidRPr="00166501">
        <w:rPr>
          <w:rFonts w:ascii="Times New Roman" w:hAnsi="Times New Roman" w:cs="Times New Roman"/>
        </w:rPr>
        <w:t>дминистративного регламента положения,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</w:footnote>
  <w:footnote w:id="3">
    <w:p w:rsidR="00726B8B" w:rsidRPr="003F6422" w:rsidRDefault="00726B8B" w:rsidP="00270B4F">
      <w:pPr>
        <w:pStyle w:val="ad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726B8B" w:rsidRDefault="00726B8B" w:rsidP="00270B4F">
      <w:pPr>
        <w:pStyle w:val="ad"/>
      </w:pPr>
    </w:p>
  </w:footnote>
  <w:footnote w:id="4">
    <w:p w:rsidR="00726B8B" w:rsidRPr="003F3A14" w:rsidRDefault="00726B8B" w:rsidP="00CF1472">
      <w:pPr>
        <w:pStyle w:val="ad"/>
        <w:keepNext/>
        <w:ind w:firstLine="709"/>
        <w:jc w:val="both"/>
      </w:pPr>
      <w:r w:rsidRPr="003F3A14">
        <w:rPr>
          <w:rStyle w:val="af"/>
          <w:rFonts w:ascii="Times New Roman" w:hAnsi="Times New Roman" w:cs="Times New Roman"/>
        </w:rPr>
        <w:footnoteRef/>
      </w:r>
      <w:r w:rsidRPr="003F3A14">
        <w:rPr>
          <w:rFonts w:ascii="Times New Roman" w:hAnsi="Times New Roman" w:cs="Times New Roman"/>
        </w:rPr>
        <w:t xml:space="preserve"> В случае если необходим запрос документов в рамках межведомственного информационного взаимодействия.</w:t>
      </w:r>
    </w:p>
  </w:footnote>
  <w:footnote w:id="5">
    <w:p w:rsidR="00726B8B" w:rsidRDefault="00726B8B" w:rsidP="00B522E5">
      <w:pPr>
        <w:pStyle w:val="ad"/>
        <w:ind w:firstLine="709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6">
    <w:p w:rsidR="00726B8B" w:rsidRDefault="00726B8B" w:rsidP="000F042C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  <w:r>
        <w:rPr>
          <w:rFonts w:ascii="Times New Roman" w:hAnsi="Times New Roman" w:cs="Times New Roman"/>
        </w:rPr>
        <w:t xml:space="preserve"> </w:t>
      </w:r>
    </w:p>
  </w:footnote>
  <w:footnote w:id="7">
    <w:p w:rsidR="00726B8B" w:rsidRDefault="00726B8B" w:rsidP="009C0C44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8">
    <w:p w:rsidR="00726B8B" w:rsidRDefault="00726B8B" w:rsidP="00D20431">
      <w:pPr>
        <w:pStyle w:val="ad"/>
        <w:ind w:firstLine="709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9">
    <w:p w:rsidR="00726B8B" w:rsidRPr="004173B1" w:rsidRDefault="00726B8B" w:rsidP="004173B1">
      <w:pPr>
        <w:pStyle w:val="ad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10">
    <w:p w:rsidR="00726B8B" w:rsidRDefault="00726B8B" w:rsidP="004F21EF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11">
    <w:p w:rsidR="00726B8B" w:rsidRPr="005C3854" w:rsidRDefault="00726B8B" w:rsidP="0098637D">
      <w:pPr>
        <w:pStyle w:val="ad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12">
    <w:p w:rsidR="00726B8B" w:rsidRPr="00EE4E01" w:rsidRDefault="00726B8B" w:rsidP="00D8652C">
      <w:pPr>
        <w:pStyle w:val="ad"/>
        <w:ind w:firstLine="426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726B8B" w:rsidRPr="00EE4E01" w:rsidRDefault="00726B8B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726B8B" w:rsidRPr="00D8652C" w:rsidRDefault="00726B8B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13">
    <w:p w:rsidR="00726B8B" w:rsidRPr="00D8652C" w:rsidRDefault="00726B8B" w:rsidP="00D8652C">
      <w:pPr>
        <w:pStyle w:val="ad"/>
        <w:ind w:firstLine="425"/>
        <w:jc w:val="both"/>
        <w:rPr>
          <w:rFonts w:ascii="Times New Roman" w:hAnsi="Times New Roman" w:cs="Times New Roman"/>
        </w:rPr>
      </w:pPr>
    </w:p>
  </w:footnote>
  <w:footnote w:id="14">
    <w:p w:rsidR="00726B8B" w:rsidRPr="00E1243C" w:rsidRDefault="00726B8B" w:rsidP="00951256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726B8B" w:rsidRPr="00E1243C" w:rsidRDefault="00726B8B" w:rsidP="00951256">
      <w:pPr>
        <w:pStyle w:val="ad"/>
        <w:rPr>
          <w:rFonts w:ascii="Times New Roman" w:hAnsi="Times New Roman" w:cs="Times New Roman"/>
          <w:sz w:val="2"/>
        </w:rPr>
      </w:pPr>
    </w:p>
  </w:footnote>
  <w:footnote w:id="15">
    <w:p w:rsidR="00726B8B" w:rsidRPr="00E1243C" w:rsidRDefault="00726B8B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6">
    <w:p w:rsidR="00726B8B" w:rsidRPr="00E1243C" w:rsidRDefault="00726B8B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7">
    <w:p w:rsidR="00726B8B" w:rsidRPr="00E1243C" w:rsidRDefault="00726B8B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8">
    <w:p w:rsidR="00726B8B" w:rsidRDefault="00726B8B" w:rsidP="00E3297D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9">
    <w:p w:rsidR="00726B8B" w:rsidRPr="00E1243C" w:rsidRDefault="00726B8B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20">
    <w:p w:rsidR="00726B8B" w:rsidRPr="00E1243C" w:rsidRDefault="00726B8B" w:rsidP="00AA283A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726B8B" w:rsidRPr="00E1243C" w:rsidRDefault="00726B8B" w:rsidP="00AA283A">
      <w:pPr>
        <w:pStyle w:val="ad"/>
        <w:rPr>
          <w:rFonts w:ascii="Times New Roman" w:hAnsi="Times New Roman" w:cs="Times New Roman"/>
          <w:sz w:val="2"/>
        </w:rPr>
      </w:pPr>
    </w:p>
  </w:footnote>
  <w:footnote w:id="21">
    <w:p w:rsidR="00726B8B" w:rsidRDefault="00726B8B" w:rsidP="009674A9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22">
    <w:p w:rsidR="00726B8B" w:rsidRPr="00E1243C" w:rsidRDefault="00726B8B" w:rsidP="00951256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726B8B" w:rsidRPr="00E1243C" w:rsidRDefault="00726B8B" w:rsidP="00951256">
      <w:pPr>
        <w:pStyle w:val="ad"/>
        <w:rPr>
          <w:rFonts w:ascii="Times New Roman" w:hAnsi="Times New Roman" w:cs="Times New Roman"/>
          <w:sz w:val="2"/>
        </w:rPr>
      </w:pPr>
    </w:p>
  </w:footnote>
  <w:footnote w:id="23">
    <w:p w:rsidR="00726B8B" w:rsidRPr="00E1243C" w:rsidRDefault="00726B8B" w:rsidP="00F94D34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24">
    <w:p w:rsidR="00726B8B" w:rsidRPr="00E1243C" w:rsidRDefault="00726B8B" w:rsidP="00F94D34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25">
    <w:p w:rsidR="00726B8B" w:rsidRPr="00E1243C" w:rsidRDefault="00726B8B" w:rsidP="00F94D34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26">
    <w:p w:rsidR="00726B8B" w:rsidRDefault="00726B8B" w:rsidP="00F94D34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27">
    <w:p w:rsidR="00726B8B" w:rsidRPr="00E1243C" w:rsidRDefault="00726B8B" w:rsidP="00F94D34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28">
    <w:p w:rsidR="00726B8B" w:rsidRPr="00E1243C" w:rsidRDefault="00726B8B" w:rsidP="00F94D34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726B8B" w:rsidRPr="00E1243C" w:rsidRDefault="00726B8B" w:rsidP="00F94D34">
      <w:pPr>
        <w:pStyle w:val="ad"/>
        <w:rPr>
          <w:rFonts w:ascii="Times New Roman" w:hAnsi="Times New Roman" w:cs="Times New Roman"/>
          <w:sz w:val="2"/>
        </w:rPr>
      </w:pPr>
    </w:p>
  </w:footnote>
  <w:footnote w:id="29">
    <w:p w:rsidR="00726B8B" w:rsidRDefault="00726B8B" w:rsidP="00F94D34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24"/>
  </w:num>
  <w:num w:numId="7">
    <w:abstractNumId w:val="12"/>
  </w:num>
  <w:num w:numId="8">
    <w:abstractNumId w:val="7"/>
  </w:num>
  <w:num w:numId="9">
    <w:abstractNumId w:val="19"/>
  </w:num>
  <w:num w:numId="10">
    <w:abstractNumId w:val="20"/>
  </w:num>
  <w:num w:numId="11">
    <w:abstractNumId w:val="1"/>
  </w:num>
  <w:num w:numId="12">
    <w:abstractNumId w:val="2"/>
  </w:num>
  <w:num w:numId="13">
    <w:abstractNumId w:val="16"/>
  </w:num>
  <w:num w:numId="14">
    <w:abstractNumId w:val="8"/>
  </w:num>
  <w:num w:numId="15">
    <w:abstractNumId w:val="21"/>
  </w:num>
  <w:num w:numId="16">
    <w:abstractNumId w:val="7"/>
  </w:num>
  <w:num w:numId="17">
    <w:abstractNumId w:val="19"/>
  </w:num>
  <w:num w:numId="18">
    <w:abstractNumId w:val="16"/>
  </w:num>
  <w:num w:numId="19">
    <w:abstractNumId w:val="22"/>
  </w:num>
  <w:num w:numId="20">
    <w:abstractNumId w:val="17"/>
  </w:num>
  <w:num w:numId="21">
    <w:abstractNumId w:val="0"/>
  </w:num>
  <w:num w:numId="22">
    <w:abstractNumId w:val="14"/>
  </w:num>
  <w:num w:numId="23">
    <w:abstractNumId w:val="18"/>
  </w:num>
  <w:num w:numId="24">
    <w:abstractNumId w:val="23"/>
  </w:num>
  <w:num w:numId="25">
    <w:abstractNumId w:val="11"/>
  </w:num>
  <w:num w:numId="26">
    <w:abstractNumId w:val="6"/>
  </w:num>
  <w:num w:numId="27">
    <w:abstractNumId w:val="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212"/>
    <w:rsid w:val="00035740"/>
    <w:rsid w:val="00036887"/>
    <w:rsid w:val="00036D80"/>
    <w:rsid w:val="00037F3D"/>
    <w:rsid w:val="00040AFC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F95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3E71"/>
    <w:rsid w:val="000B452F"/>
    <w:rsid w:val="000B4694"/>
    <w:rsid w:val="000B5D43"/>
    <w:rsid w:val="000B6607"/>
    <w:rsid w:val="000C04F6"/>
    <w:rsid w:val="000C103B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7FE"/>
    <w:rsid w:val="000D4FF6"/>
    <w:rsid w:val="000D5DBE"/>
    <w:rsid w:val="000D6272"/>
    <w:rsid w:val="000D67FE"/>
    <w:rsid w:val="000D6B77"/>
    <w:rsid w:val="000D7E2A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10D"/>
    <w:rsid w:val="001038C1"/>
    <w:rsid w:val="00104FAE"/>
    <w:rsid w:val="001056DE"/>
    <w:rsid w:val="00105FC6"/>
    <w:rsid w:val="0010643E"/>
    <w:rsid w:val="001066E2"/>
    <w:rsid w:val="00107DC7"/>
    <w:rsid w:val="00110DD5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3EE4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2C8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5096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794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45B9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5B5C"/>
    <w:rsid w:val="00286867"/>
    <w:rsid w:val="00286931"/>
    <w:rsid w:val="00286943"/>
    <w:rsid w:val="00287854"/>
    <w:rsid w:val="00291521"/>
    <w:rsid w:val="0029410B"/>
    <w:rsid w:val="00294B79"/>
    <w:rsid w:val="00295A09"/>
    <w:rsid w:val="002A3E76"/>
    <w:rsid w:val="002A4F80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4C5C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609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06AD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8F5"/>
    <w:rsid w:val="00406BE6"/>
    <w:rsid w:val="00406E3A"/>
    <w:rsid w:val="00410339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99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516"/>
    <w:rsid w:val="004B6D3C"/>
    <w:rsid w:val="004B6EF5"/>
    <w:rsid w:val="004C1493"/>
    <w:rsid w:val="004C27B8"/>
    <w:rsid w:val="004C3D0A"/>
    <w:rsid w:val="004C410C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D9E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0E09"/>
    <w:rsid w:val="005711A6"/>
    <w:rsid w:val="00571FFB"/>
    <w:rsid w:val="00574D77"/>
    <w:rsid w:val="0057537D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522E"/>
    <w:rsid w:val="00596919"/>
    <w:rsid w:val="00596BD9"/>
    <w:rsid w:val="00597025"/>
    <w:rsid w:val="0059706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5B08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45B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224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59D"/>
    <w:rsid w:val="00636135"/>
    <w:rsid w:val="00641BB1"/>
    <w:rsid w:val="00642A9D"/>
    <w:rsid w:val="00642E0E"/>
    <w:rsid w:val="00643ACB"/>
    <w:rsid w:val="00643EFB"/>
    <w:rsid w:val="00644D3C"/>
    <w:rsid w:val="0064535A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1B35"/>
    <w:rsid w:val="006C20AC"/>
    <w:rsid w:val="006C24F2"/>
    <w:rsid w:val="006C3181"/>
    <w:rsid w:val="006C33FC"/>
    <w:rsid w:val="006C4400"/>
    <w:rsid w:val="006C4A9E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E2F"/>
    <w:rsid w:val="006F5541"/>
    <w:rsid w:val="007002B8"/>
    <w:rsid w:val="00701966"/>
    <w:rsid w:val="00702F1F"/>
    <w:rsid w:val="0070499F"/>
    <w:rsid w:val="00704CE9"/>
    <w:rsid w:val="007053F9"/>
    <w:rsid w:val="00706997"/>
    <w:rsid w:val="007078D7"/>
    <w:rsid w:val="00710A23"/>
    <w:rsid w:val="0071111B"/>
    <w:rsid w:val="0071171A"/>
    <w:rsid w:val="00712D59"/>
    <w:rsid w:val="00713CDE"/>
    <w:rsid w:val="0071585B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B8B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F0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658"/>
    <w:rsid w:val="007717B3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530"/>
    <w:rsid w:val="007E6591"/>
    <w:rsid w:val="007E708A"/>
    <w:rsid w:val="007E7D66"/>
    <w:rsid w:val="007F19ED"/>
    <w:rsid w:val="007F45D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61B7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496F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6D8A"/>
    <w:rsid w:val="008D74B8"/>
    <w:rsid w:val="008D7B1C"/>
    <w:rsid w:val="008E04E1"/>
    <w:rsid w:val="008E29FF"/>
    <w:rsid w:val="008E49C0"/>
    <w:rsid w:val="008E52F3"/>
    <w:rsid w:val="008E552C"/>
    <w:rsid w:val="008E68CD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371D3"/>
    <w:rsid w:val="009404B0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26F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CF6"/>
    <w:rsid w:val="009A4FC1"/>
    <w:rsid w:val="009A5B2F"/>
    <w:rsid w:val="009A600C"/>
    <w:rsid w:val="009A7932"/>
    <w:rsid w:val="009A7977"/>
    <w:rsid w:val="009B1551"/>
    <w:rsid w:val="009B32DA"/>
    <w:rsid w:val="009B36B9"/>
    <w:rsid w:val="009B38C3"/>
    <w:rsid w:val="009B4517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CC5"/>
    <w:rsid w:val="009D7E87"/>
    <w:rsid w:val="009E02DE"/>
    <w:rsid w:val="009E0861"/>
    <w:rsid w:val="009E238E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33C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4015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8B5"/>
    <w:rsid w:val="00A441BC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99A"/>
    <w:rsid w:val="00A70AC1"/>
    <w:rsid w:val="00A70B90"/>
    <w:rsid w:val="00A71FD8"/>
    <w:rsid w:val="00A73054"/>
    <w:rsid w:val="00A742DD"/>
    <w:rsid w:val="00A7475C"/>
    <w:rsid w:val="00A74DB8"/>
    <w:rsid w:val="00A77C37"/>
    <w:rsid w:val="00A806A7"/>
    <w:rsid w:val="00A81D86"/>
    <w:rsid w:val="00A83E67"/>
    <w:rsid w:val="00A8536E"/>
    <w:rsid w:val="00A85758"/>
    <w:rsid w:val="00A857D1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156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321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49F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7BE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2BBF"/>
    <w:rsid w:val="00B63FF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EE1"/>
    <w:rsid w:val="00B77F31"/>
    <w:rsid w:val="00B802C6"/>
    <w:rsid w:val="00B8076D"/>
    <w:rsid w:val="00B81F61"/>
    <w:rsid w:val="00B82645"/>
    <w:rsid w:val="00B82AAA"/>
    <w:rsid w:val="00B82D27"/>
    <w:rsid w:val="00B832F7"/>
    <w:rsid w:val="00B84EFD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2DD0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51C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48AF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A85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66FFA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50A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5DDB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B11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C9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40461"/>
    <w:rsid w:val="00D40889"/>
    <w:rsid w:val="00D4213A"/>
    <w:rsid w:val="00D42C26"/>
    <w:rsid w:val="00D42F47"/>
    <w:rsid w:val="00D4321C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403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5E7"/>
    <w:rsid w:val="00D9539C"/>
    <w:rsid w:val="00D956FE"/>
    <w:rsid w:val="00D95FF5"/>
    <w:rsid w:val="00D96201"/>
    <w:rsid w:val="00D96D01"/>
    <w:rsid w:val="00D97074"/>
    <w:rsid w:val="00D9735A"/>
    <w:rsid w:val="00D97450"/>
    <w:rsid w:val="00D9773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363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8C2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486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E5F"/>
    <w:rsid w:val="00E5641D"/>
    <w:rsid w:val="00E572CA"/>
    <w:rsid w:val="00E57412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97915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3EC2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6E15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A00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30F"/>
    <w:rsid w:val="00FE0472"/>
    <w:rsid w:val="00FE326C"/>
    <w:rsid w:val="00FE33B5"/>
    <w:rsid w:val="00FE3D8F"/>
    <w:rsid w:val="00FE45AE"/>
    <w:rsid w:val="00FE5353"/>
    <w:rsid w:val="00FE66AD"/>
    <w:rsid w:val="00FE66D4"/>
    <w:rsid w:val="00FE6A23"/>
    <w:rsid w:val="00FF077C"/>
    <w:rsid w:val="00FF3F5F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rsid w:val="00B62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064F8DFD93374F550D0C076A2B4609CF138751102FBBC719F1B1224A6g22EF" TargetMode="External"/><Relationship Id="rId18" Type="http://schemas.openxmlformats.org/officeDocument/2006/relationships/hyperlink" Target="consultantplus://offline/ref=C255ED0D36F33CA74C954E5942BF744F1289A869310320B58BA71408A32AA04304167D3539FAKFO4M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admizhma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02E02D8571961DB7BF0BCBA7A9312506F09E11A188AFCBAE6156D6B4A95CE0B369224FF4F0jAxEL" TargetMode="External"/><Relationship Id="rId17" Type="http://schemas.openxmlformats.org/officeDocument/2006/relationships/hyperlink" Target="consultantplus://offline/ref=171122EFEE3AA1DEA67CC5E8ECB97B1D4249723DBE3EADA70A6BE2EC7B0F26F0B4D78BFF393DM1R4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8E42AA8E74F679C94E234C37BE1392455C43D875890B7A8F741F9A263q5J0M" TargetMode="External"/><Relationship Id="rId20" Type="http://schemas.openxmlformats.org/officeDocument/2006/relationships/hyperlink" Target="consultantplus://offline/ref=7C0A7380B68D115D61CE0C9E10E6686965945CA041EFF9D912FF30CA6EA1472F913E9BD7x469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02E02D8571961DB7BF0BCBA7A9312506F09E11A188AFCBAE6156D6B4A95CE0B369224FF4F0jAx8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2A2F6184AF65A45CCBDB6372C805D6CC9AFACFD1ED5C68267B773A6B015FB32D650F4867E2K2G7M" TargetMode="External"/><Relationship Id="rId23" Type="http://schemas.openxmlformats.org/officeDocument/2006/relationships/hyperlink" Target="http://www.admizhma.ru" TargetMode="External"/><Relationship Id="rId10" Type="http://schemas.openxmlformats.org/officeDocument/2006/relationships/hyperlink" Target="consultantplus://offline/ref=4BC39D22630FBC7F8BD99C5DC057694EB5720DA6A63A135582EB80343B2F84EDF643A16CCAn736N" TargetMode="External"/><Relationship Id="rId19" Type="http://schemas.openxmlformats.org/officeDocument/2006/relationships/hyperlink" Target="consultantplus://offline/ref=C255ED0D36F33CA74C954E5942BF744F1289A869310320B58BA71408A32AA04304167D3539FAKFO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C39D22630FBC7F8BD99C5DC057694EB5720DA6A63A135582EB80343B2F84EDF643A16CCAn734N" TargetMode="External"/><Relationship Id="rId14" Type="http://schemas.openxmlformats.org/officeDocument/2006/relationships/hyperlink" Target="consultantplus://offline/main?base=LAW;n=112746;fld=134" TargetMode="External"/><Relationship Id="rId22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F134-396D-4CA4-AE81-B0A4BB0B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48</Pages>
  <Words>17278</Words>
  <Characters>98490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13</cp:revision>
  <cp:lastPrinted>2019-01-11T08:30:00Z</cp:lastPrinted>
  <dcterms:created xsi:type="dcterms:W3CDTF">2018-10-25T11:56:00Z</dcterms:created>
  <dcterms:modified xsi:type="dcterms:W3CDTF">2019-01-11T09:20:00Z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