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8" w:type="dxa"/>
        <w:tblInd w:w="-34" w:type="dxa"/>
        <w:tblLayout w:type="fixed"/>
        <w:tblLook w:val="04A0"/>
      </w:tblPr>
      <w:tblGrid>
        <w:gridCol w:w="3828"/>
        <w:gridCol w:w="2250"/>
        <w:gridCol w:w="3780"/>
      </w:tblGrid>
      <w:tr w:rsidR="00254EBE" w:rsidRPr="00B0292D" w:rsidTr="00254EBE">
        <w:trPr>
          <w:cantSplit/>
        </w:trPr>
        <w:tc>
          <w:tcPr>
            <w:tcW w:w="3828" w:type="dxa"/>
          </w:tcPr>
          <w:p w:rsidR="00254EBE" w:rsidRPr="00B0292D" w:rsidRDefault="00254EBE" w:rsidP="00254EBE">
            <w:pPr>
              <w:spacing w:after="0"/>
              <w:rPr>
                <w:rFonts w:ascii="Times New Roman" w:hAnsi="Times New Roman" w:cs="Times New Roman"/>
                <w:b/>
                <w:bCs/>
                <w:sz w:val="28"/>
                <w:szCs w:val="28"/>
              </w:rPr>
            </w:pPr>
          </w:p>
          <w:p w:rsidR="00254EBE" w:rsidRPr="00B0292D" w:rsidRDefault="00254EBE" w:rsidP="00254EBE">
            <w:pPr>
              <w:spacing w:after="0"/>
              <w:jc w:val="center"/>
              <w:rPr>
                <w:rFonts w:ascii="Times New Roman" w:hAnsi="Times New Roman" w:cs="Times New Roman"/>
                <w:b/>
                <w:bCs/>
              </w:rPr>
            </w:pPr>
            <w:r w:rsidRPr="00B0292D">
              <w:rPr>
                <w:rFonts w:ascii="Times New Roman" w:hAnsi="Times New Roman" w:cs="Times New Roman"/>
                <w:b/>
                <w:bCs/>
              </w:rPr>
              <w:t>«Изьва»</w:t>
            </w:r>
          </w:p>
          <w:p w:rsidR="00254EBE" w:rsidRPr="00B0292D" w:rsidRDefault="00254EBE" w:rsidP="00254EBE">
            <w:pPr>
              <w:spacing w:after="0"/>
              <w:jc w:val="center"/>
              <w:rPr>
                <w:rFonts w:ascii="Times New Roman" w:hAnsi="Times New Roman" w:cs="Times New Roman"/>
                <w:b/>
                <w:bCs/>
              </w:rPr>
            </w:pPr>
            <w:r w:rsidRPr="00B0292D">
              <w:rPr>
                <w:rFonts w:ascii="Times New Roman" w:hAnsi="Times New Roman" w:cs="Times New Roman"/>
                <w:b/>
                <w:bCs/>
              </w:rPr>
              <w:t>муниципальнöй районса</w:t>
            </w:r>
          </w:p>
          <w:p w:rsidR="00254EBE" w:rsidRPr="00B0292D" w:rsidRDefault="00254EBE" w:rsidP="00254EBE">
            <w:pPr>
              <w:spacing w:after="0"/>
              <w:jc w:val="center"/>
              <w:rPr>
                <w:rFonts w:ascii="Times New Roman" w:hAnsi="Times New Roman" w:cs="Times New Roman"/>
                <w:b/>
                <w:bCs/>
              </w:rPr>
            </w:pPr>
            <w:r w:rsidRPr="00B0292D">
              <w:rPr>
                <w:rFonts w:ascii="Times New Roman" w:hAnsi="Times New Roman" w:cs="Times New Roman"/>
                <w:b/>
                <w:bCs/>
              </w:rPr>
              <w:t>администрация</w:t>
            </w:r>
          </w:p>
          <w:p w:rsidR="00254EBE" w:rsidRPr="00B0292D" w:rsidRDefault="00254EBE" w:rsidP="00254EBE">
            <w:pPr>
              <w:spacing w:after="0"/>
              <w:jc w:val="center"/>
              <w:rPr>
                <w:rFonts w:ascii="Times New Roman" w:hAnsi="Times New Roman" w:cs="Times New Roman"/>
                <w:sz w:val="28"/>
                <w:szCs w:val="28"/>
              </w:rPr>
            </w:pPr>
          </w:p>
        </w:tc>
        <w:tc>
          <w:tcPr>
            <w:tcW w:w="2250" w:type="dxa"/>
          </w:tcPr>
          <w:p w:rsidR="00254EBE" w:rsidRPr="00B0292D" w:rsidRDefault="00254EBE" w:rsidP="00254EBE">
            <w:pPr>
              <w:spacing w:after="0"/>
              <w:jc w:val="center"/>
              <w:rPr>
                <w:rFonts w:ascii="Times New Roman" w:hAnsi="Times New Roman" w:cs="Times New Roman"/>
                <w:b/>
                <w:bCs/>
                <w:sz w:val="28"/>
                <w:szCs w:val="28"/>
              </w:rPr>
            </w:pPr>
            <w:r w:rsidRPr="00B0292D">
              <w:rPr>
                <w:rFonts w:ascii="Times New Roman" w:hAnsi="Times New Roman" w:cs="Times New Roman"/>
                <w:b/>
                <w:bCs/>
                <w:noProof/>
                <w:sz w:val="28"/>
                <w:szCs w:val="28"/>
                <w:lang w:eastAsia="ru-RU"/>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4"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254EBE" w:rsidRPr="00B0292D" w:rsidRDefault="00254EBE" w:rsidP="00254EBE">
            <w:pPr>
              <w:spacing w:after="0"/>
              <w:jc w:val="center"/>
              <w:rPr>
                <w:rFonts w:ascii="Times New Roman" w:hAnsi="Times New Roman" w:cs="Times New Roman"/>
                <w:b/>
                <w:bCs/>
              </w:rPr>
            </w:pPr>
          </w:p>
          <w:p w:rsidR="00254EBE" w:rsidRPr="00B0292D" w:rsidRDefault="00254EBE" w:rsidP="00254EBE">
            <w:pPr>
              <w:spacing w:after="0"/>
              <w:jc w:val="center"/>
              <w:rPr>
                <w:rFonts w:ascii="Times New Roman" w:hAnsi="Times New Roman" w:cs="Times New Roman"/>
                <w:b/>
                <w:bCs/>
              </w:rPr>
            </w:pPr>
            <w:r w:rsidRPr="00B0292D">
              <w:rPr>
                <w:rFonts w:ascii="Times New Roman" w:hAnsi="Times New Roman" w:cs="Times New Roman"/>
                <w:b/>
                <w:bCs/>
              </w:rPr>
              <w:t>Администрация</w:t>
            </w:r>
          </w:p>
          <w:p w:rsidR="00254EBE" w:rsidRPr="00B0292D" w:rsidRDefault="00254EBE" w:rsidP="00254EBE">
            <w:pPr>
              <w:spacing w:after="0"/>
              <w:jc w:val="center"/>
              <w:rPr>
                <w:rFonts w:ascii="Times New Roman" w:hAnsi="Times New Roman" w:cs="Times New Roman"/>
                <w:b/>
                <w:bCs/>
              </w:rPr>
            </w:pPr>
            <w:r w:rsidRPr="00B0292D">
              <w:rPr>
                <w:rFonts w:ascii="Times New Roman" w:hAnsi="Times New Roman" w:cs="Times New Roman"/>
                <w:b/>
                <w:bCs/>
              </w:rPr>
              <w:t>муниципального района</w:t>
            </w:r>
          </w:p>
          <w:p w:rsidR="00254EBE" w:rsidRPr="00B0292D" w:rsidRDefault="00254EBE" w:rsidP="00254EBE">
            <w:pPr>
              <w:spacing w:after="0"/>
              <w:jc w:val="center"/>
              <w:rPr>
                <w:rFonts w:ascii="Times New Roman" w:hAnsi="Times New Roman" w:cs="Times New Roman"/>
                <w:b/>
                <w:bCs/>
              </w:rPr>
            </w:pPr>
            <w:r w:rsidRPr="00B0292D">
              <w:rPr>
                <w:rFonts w:ascii="Times New Roman" w:hAnsi="Times New Roman" w:cs="Times New Roman"/>
                <w:b/>
                <w:bCs/>
              </w:rPr>
              <w:t>«Ижемский»</w:t>
            </w:r>
          </w:p>
        </w:tc>
      </w:tr>
    </w:tbl>
    <w:p w:rsidR="00254EBE" w:rsidRPr="00B0292D" w:rsidRDefault="00254EBE" w:rsidP="00254EBE">
      <w:pPr>
        <w:keepNext/>
        <w:spacing w:after="0"/>
        <w:jc w:val="center"/>
        <w:outlineLvl w:val="0"/>
        <w:rPr>
          <w:rFonts w:ascii="Times New Roman" w:hAnsi="Times New Roman" w:cs="Times New Roman"/>
          <w:sz w:val="28"/>
          <w:szCs w:val="28"/>
        </w:rPr>
      </w:pPr>
    </w:p>
    <w:p w:rsidR="00254EBE" w:rsidRPr="00B0292D" w:rsidRDefault="00254EBE" w:rsidP="00254EBE">
      <w:pPr>
        <w:keepNext/>
        <w:spacing w:after="0"/>
        <w:jc w:val="center"/>
        <w:outlineLvl w:val="0"/>
        <w:rPr>
          <w:rFonts w:ascii="Times New Roman" w:hAnsi="Times New Roman" w:cs="Times New Roman"/>
          <w:b/>
          <w:bCs/>
          <w:sz w:val="28"/>
          <w:szCs w:val="28"/>
        </w:rPr>
      </w:pPr>
      <w:proofErr w:type="gramStart"/>
      <w:r w:rsidRPr="00B0292D">
        <w:rPr>
          <w:rFonts w:ascii="Times New Roman" w:hAnsi="Times New Roman" w:cs="Times New Roman"/>
          <w:b/>
          <w:bCs/>
          <w:sz w:val="28"/>
          <w:szCs w:val="28"/>
        </w:rPr>
        <w:t>Ш</w:t>
      </w:r>
      <w:proofErr w:type="gramEnd"/>
      <w:r w:rsidRPr="00B0292D">
        <w:rPr>
          <w:rFonts w:ascii="Times New Roman" w:hAnsi="Times New Roman" w:cs="Times New Roman"/>
          <w:b/>
          <w:bCs/>
          <w:sz w:val="28"/>
          <w:szCs w:val="28"/>
        </w:rPr>
        <w:t xml:space="preserve"> У Ö М</w:t>
      </w:r>
    </w:p>
    <w:p w:rsidR="00254EBE" w:rsidRPr="00B0292D" w:rsidRDefault="00254EBE" w:rsidP="00254EBE">
      <w:pPr>
        <w:spacing w:after="0"/>
        <w:jc w:val="center"/>
        <w:rPr>
          <w:rFonts w:ascii="Times New Roman" w:hAnsi="Times New Roman" w:cs="Times New Roman"/>
          <w:b/>
          <w:bCs/>
          <w:i/>
          <w:sz w:val="28"/>
          <w:szCs w:val="28"/>
          <w:u w:val="single"/>
        </w:rPr>
      </w:pPr>
    </w:p>
    <w:p w:rsidR="00254EBE" w:rsidRPr="00B0292D" w:rsidRDefault="00254EBE" w:rsidP="00254EBE">
      <w:pPr>
        <w:spacing w:after="0"/>
        <w:jc w:val="center"/>
        <w:rPr>
          <w:rFonts w:ascii="Times New Roman" w:hAnsi="Times New Roman" w:cs="Times New Roman"/>
          <w:b/>
          <w:bCs/>
          <w:sz w:val="28"/>
          <w:szCs w:val="28"/>
        </w:rPr>
      </w:pPr>
      <w:proofErr w:type="gramStart"/>
      <w:r w:rsidRPr="00B0292D">
        <w:rPr>
          <w:rFonts w:ascii="Times New Roman" w:hAnsi="Times New Roman" w:cs="Times New Roman"/>
          <w:b/>
          <w:bCs/>
          <w:sz w:val="28"/>
          <w:szCs w:val="28"/>
        </w:rPr>
        <w:t>П</w:t>
      </w:r>
      <w:proofErr w:type="gramEnd"/>
      <w:r w:rsidRPr="00B0292D">
        <w:rPr>
          <w:rFonts w:ascii="Times New Roman" w:hAnsi="Times New Roman" w:cs="Times New Roman"/>
          <w:b/>
          <w:bCs/>
          <w:sz w:val="28"/>
          <w:szCs w:val="28"/>
        </w:rPr>
        <w:t xml:space="preserve"> О С Т А Н О В Л Е Н И Е</w:t>
      </w:r>
    </w:p>
    <w:p w:rsidR="00254EBE" w:rsidRPr="00B0292D" w:rsidRDefault="00254EBE" w:rsidP="00254EBE">
      <w:pPr>
        <w:spacing w:after="0"/>
        <w:jc w:val="center"/>
        <w:rPr>
          <w:rFonts w:ascii="Times New Roman" w:hAnsi="Times New Roman" w:cs="Times New Roman"/>
          <w:b/>
          <w:bCs/>
          <w:sz w:val="28"/>
          <w:szCs w:val="28"/>
        </w:rPr>
      </w:pPr>
    </w:p>
    <w:p w:rsidR="00254EBE" w:rsidRPr="00B0292D" w:rsidRDefault="00254EBE" w:rsidP="00254EBE">
      <w:pPr>
        <w:tabs>
          <w:tab w:val="left" w:pos="851"/>
        </w:tabs>
        <w:spacing w:after="0"/>
        <w:rPr>
          <w:rFonts w:ascii="Times New Roman" w:hAnsi="Times New Roman" w:cs="Times New Roman"/>
          <w:sz w:val="28"/>
          <w:szCs w:val="28"/>
        </w:rPr>
      </w:pPr>
      <w:r>
        <w:rPr>
          <w:rFonts w:ascii="Times New Roman" w:hAnsi="Times New Roman" w:cs="Times New Roman"/>
          <w:sz w:val="28"/>
          <w:szCs w:val="28"/>
        </w:rPr>
        <w:t>о</w:t>
      </w:r>
      <w:r w:rsidRPr="00B0292D">
        <w:rPr>
          <w:rFonts w:ascii="Times New Roman" w:hAnsi="Times New Roman" w:cs="Times New Roman"/>
          <w:sz w:val="28"/>
          <w:szCs w:val="28"/>
        </w:rPr>
        <w:t>т</w:t>
      </w:r>
      <w:r>
        <w:rPr>
          <w:rFonts w:ascii="Times New Roman" w:hAnsi="Times New Roman" w:cs="Times New Roman"/>
          <w:sz w:val="28"/>
          <w:szCs w:val="28"/>
        </w:rPr>
        <w:t xml:space="preserve">    октября 2017 </w:t>
      </w:r>
      <w:r w:rsidRPr="00B0292D">
        <w:rPr>
          <w:rFonts w:ascii="Times New Roman" w:hAnsi="Times New Roman" w:cs="Times New Roman"/>
          <w:sz w:val="28"/>
          <w:szCs w:val="28"/>
        </w:rPr>
        <w:t xml:space="preserve">года                                             </w:t>
      </w:r>
      <w:r>
        <w:rPr>
          <w:rFonts w:ascii="Times New Roman" w:hAnsi="Times New Roman" w:cs="Times New Roman"/>
          <w:sz w:val="28"/>
          <w:szCs w:val="28"/>
        </w:rPr>
        <w:t xml:space="preserve">                                     </w:t>
      </w:r>
      <w:r w:rsidRPr="00B0292D">
        <w:rPr>
          <w:rFonts w:ascii="Times New Roman" w:hAnsi="Times New Roman" w:cs="Times New Roman"/>
          <w:sz w:val="28"/>
          <w:szCs w:val="28"/>
        </w:rPr>
        <w:t>№</w:t>
      </w:r>
      <w:r>
        <w:rPr>
          <w:rFonts w:ascii="Times New Roman" w:hAnsi="Times New Roman" w:cs="Times New Roman"/>
          <w:sz w:val="28"/>
          <w:szCs w:val="28"/>
        </w:rPr>
        <w:t xml:space="preserve"> </w:t>
      </w:r>
    </w:p>
    <w:p w:rsidR="00254EBE" w:rsidRPr="00535F47" w:rsidRDefault="00254EBE" w:rsidP="00254EBE">
      <w:pPr>
        <w:pStyle w:val="ConsPlusNonformat"/>
        <w:widowControl/>
        <w:autoSpaceDE/>
        <w:rPr>
          <w:rFonts w:ascii="Times New Roman" w:hAnsi="Times New Roman" w:cs="Times New Roman"/>
          <w:sz w:val="24"/>
          <w:szCs w:val="24"/>
        </w:rPr>
      </w:pPr>
      <w:r w:rsidRPr="00535F47">
        <w:rPr>
          <w:rFonts w:ascii="Times New Roman" w:hAnsi="Times New Roman" w:cs="Times New Roman"/>
          <w:sz w:val="24"/>
          <w:szCs w:val="24"/>
        </w:rPr>
        <w:t xml:space="preserve">Республика Коми, Ижемский район, </w:t>
      </w:r>
      <w:proofErr w:type="gramStart"/>
      <w:r w:rsidRPr="00535F47">
        <w:rPr>
          <w:rFonts w:ascii="Times New Roman" w:hAnsi="Times New Roman" w:cs="Times New Roman"/>
          <w:sz w:val="24"/>
          <w:szCs w:val="24"/>
        </w:rPr>
        <w:t>с</w:t>
      </w:r>
      <w:proofErr w:type="gramEnd"/>
      <w:r w:rsidRPr="00535F47">
        <w:rPr>
          <w:rFonts w:ascii="Times New Roman" w:hAnsi="Times New Roman" w:cs="Times New Roman"/>
          <w:sz w:val="24"/>
          <w:szCs w:val="24"/>
        </w:rPr>
        <w:t>. Ижма</w:t>
      </w:r>
      <w:r w:rsidRPr="00535F47">
        <w:rPr>
          <w:rFonts w:ascii="Times New Roman" w:hAnsi="Times New Roman" w:cs="Times New Roman"/>
          <w:sz w:val="24"/>
          <w:szCs w:val="24"/>
        </w:rPr>
        <w:tab/>
      </w:r>
      <w:r w:rsidRPr="00535F47">
        <w:rPr>
          <w:rFonts w:ascii="Times New Roman" w:hAnsi="Times New Roman" w:cs="Times New Roman"/>
          <w:sz w:val="24"/>
          <w:szCs w:val="24"/>
        </w:rPr>
        <w:tab/>
      </w:r>
      <w:r w:rsidRPr="00535F47">
        <w:rPr>
          <w:rFonts w:ascii="Times New Roman" w:hAnsi="Times New Roman" w:cs="Times New Roman"/>
          <w:sz w:val="24"/>
          <w:szCs w:val="24"/>
        </w:rPr>
        <w:tab/>
      </w:r>
      <w:r w:rsidRPr="00535F47">
        <w:rPr>
          <w:rFonts w:ascii="Times New Roman" w:hAnsi="Times New Roman" w:cs="Times New Roman"/>
          <w:sz w:val="24"/>
          <w:szCs w:val="24"/>
        </w:rPr>
        <w:tab/>
      </w:r>
      <w:r w:rsidRPr="00535F47">
        <w:rPr>
          <w:rFonts w:ascii="Times New Roman" w:hAnsi="Times New Roman" w:cs="Times New Roman"/>
          <w:sz w:val="24"/>
          <w:szCs w:val="24"/>
        </w:rPr>
        <w:tab/>
      </w:r>
    </w:p>
    <w:p w:rsidR="006C48B3" w:rsidRDefault="006C48B3">
      <w:pPr>
        <w:pStyle w:val="ConsPlusNormal"/>
        <w:outlineLvl w:val="0"/>
      </w:pPr>
    </w:p>
    <w:p w:rsidR="006C48B3" w:rsidRDefault="006C48B3">
      <w:pPr>
        <w:pStyle w:val="ConsPlusTitle"/>
        <w:jc w:val="center"/>
      </w:pPr>
    </w:p>
    <w:p w:rsidR="006C48B3" w:rsidRDefault="00254EBE">
      <w:pPr>
        <w:pStyle w:val="ConsPlusTitle"/>
        <w:jc w:val="center"/>
        <w:rPr>
          <w:rFonts w:ascii="Times New Roman" w:hAnsi="Times New Roman" w:cs="Times New Roman"/>
          <w:b w:val="0"/>
          <w:sz w:val="28"/>
          <w:szCs w:val="28"/>
        </w:rPr>
      </w:pPr>
      <w:r w:rsidRPr="00DB7C10">
        <w:rPr>
          <w:rFonts w:ascii="Times New Roman" w:hAnsi="Times New Roman" w:cs="Times New Roman"/>
          <w:b w:val="0"/>
          <w:sz w:val="28"/>
          <w:szCs w:val="28"/>
        </w:rPr>
        <w:t xml:space="preserve">О порядке конкурсного отбора проектов социально ориентированных некоммерческих организаций, претендующих на получение </w:t>
      </w:r>
      <w:r w:rsidR="00DB7C10" w:rsidRPr="00DB7C10">
        <w:rPr>
          <w:rFonts w:ascii="Times New Roman" w:hAnsi="Times New Roman" w:cs="Times New Roman"/>
          <w:b w:val="0"/>
          <w:sz w:val="28"/>
          <w:szCs w:val="28"/>
        </w:rPr>
        <w:t>субсидий из бюджета муниципального образования муниципального района «Ижемский»</w:t>
      </w:r>
    </w:p>
    <w:p w:rsidR="00DB7C10" w:rsidRPr="00DB7C10" w:rsidRDefault="00DB7C10">
      <w:pPr>
        <w:pStyle w:val="ConsPlusTitle"/>
        <w:jc w:val="center"/>
        <w:rPr>
          <w:rFonts w:ascii="Times New Roman" w:hAnsi="Times New Roman" w:cs="Times New Roman"/>
          <w:b w:val="0"/>
          <w:sz w:val="28"/>
          <w:szCs w:val="28"/>
        </w:rPr>
      </w:pPr>
    </w:p>
    <w:p w:rsidR="006C48B3" w:rsidRDefault="006C48B3">
      <w:pPr>
        <w:pStyle w:val="ConsPlusNormal"/>
      </w:pPr>
    </w:p>
    <w:p w:rsidR="00DB7C10" w:rsidRDefault="006C48B3">
      <w:pPr>
        <w:pStyle w:val="ConsPlusNormal"/>
        <w:ind w:firstLine="540"/>
        <w:jc w:val="both"/>
        <w:rPr>
          <w:rFonts w:ascii="Times New Roman" w:hAnsi="Times New Roman" w:cs="Times New Roman"/>
          <w:sz w:val="28"/>
          <w:szCs w:val="28"/>
        </w:rPr>
      </w:pPr>
      <w:proofErr w:type="gramStart"/>
      <w:r w:rsidRPr="00DB7C10">
        <w:rPr>
          <w:rFonts w:ascii="Times New Roman" w:hAnsi="Times New Roman" w:cs="Times New Roman"/>
          <w:sz w:val="28"/>
          <w:szCs w:val="28"/>
        </w:rPr>
        <w:t xml:space="preserve">В соответствии со </w:t>
      </w:r>
      <w:hyperlink r:id="rId5" w:history="1">
        <w:r w:rsidRPr="00DB7C10">
          <w:rPr>
            <w:rFonts w:ascii="Times New Roman" w:hAnsi="Times New Roman" w:cs="Times New Roman"/>
            <w:sz w:val="28"/>
            <w:szCs w:val="28"/>
          </w:rPr>
          <w:t>ст. 78.1</w:t>
        </w:r>
      </w:hyperlink>
      <w:r w:rsidRPr="00DB7C10">
        <w:rPr>
          <w:rFonts w:ascii="Times New Roman" w:hAnsi="Times New Roman" w:cs="Times New Roman"/>
          <w:sz w:val="28"/>
          <w:szCs w:val="28"/>
        </w:rPr>
        <w:t xml:space="preserve"> Бюджетного кодекса Российской Федерации, с Федеральным </w:t>
      </w:r>
      <w:hyperlink r:id="rId6" w:history="1">
        <w:r w:rsidRPr="00DB7C10">
          <w:rPr>
            <w:rFonts w:ascii="Times New Roman" w:hAnsi="Times New Roman" w:cs="Times New Roman"/>
            <w:sz w:val="28"/>
            <w:szCs w:val="28"/>
          </w:rPr>
          <w:t>законом</w:t>
        </w:r>
      </w:hyperlink>
      <w:r w:rsidR="00DB7C10" w:rsidRPr="00DB7C10">
        <w:rPr>
          <w:rFonts w:ascii="Times New Roman" w:hAnsi="Times New Roman" w:cs="Times New Roman"/>
          <w:sz w:val="28"/>
          <w:szCs w:val="28"/>
        </w:rPr>
        <w:t xml:space="preserve"> от 12 января 1996 года</w:t>
      </w:r>
      <w:r w:rsidR="00CC7FC4">
        <w:rPr>
          <w:rFonts w:ascii="Times New Roman" w:hAnsi="Times New Roman" w:cs="Times New Roman"/>
          <w:sz w:val="28"/>
          <w:szCs w:val="28"/>
        </w:rPr>
        <w:t xml:space="preserve"> № 7-ФЗ «О некоммерческих организациях»</w:t>
      </w:r>
      <w:r w:rsidRPr="00DB7C10">
        <w:rPr>
          <w:rFonts w:ascii="Times New Roman" w:hAnsi="Times New Roman" w:cs="Times New Roman"/>
          <w:sz w:val="28"/>
          <w:szCs w:val="28"/>
        </w:rPr>
        <w:t xml:space="preserve">, </w:t>
      </w:r>
      <w:hyperlink r:id="rId7" w:history="1">
        <w:r w:rsidRPr="00DB7C10">
          <w:rPr>
            <w:rFonts w:ascii="Times New Roman" w:hAnsi="Times New Roman" w:cs="Times New Roman"/>
            <w:sz w:val="28"/>
            <w:szCs w:val="28"/>
          </w:rPr>
          <w:t>Законом</w:t>
        </w:r>
      </w:hyperlink>
      <w:r w:rsidRPr="00DB7C10">
        <w:rPr>
          <w:rFonts w:ascii="Times New Roman" w:hAnsi="Times New Roman" w:cs="Times New Roman"/>
          <w:sz w:val="28"/>
          <w:szCs w:val="28"/>
        </w:rPr>
        <w:t xml:space="preserve"> Респ</w:t>
      </w:r>
      <w:r w:rsidR="00CC7FC4">
        <w:rPr>
          <w:rFonts w:ascii="Times New Roman" w:hAnsi="Times New Roman" w:cs="Times New Roman"/>
          <w:sz w:val="28"/>
          <w:szCs w:val="28"/>
        </w:rPr>
        <w:t>ублики Коми от 5 декабря 2011 года №</w:t>
      </w:r>
      <w:r w:rsidR="003816B9">
        <w:rPr>
          <w:rFonts w:ascii="Times New Roman" w:hAnsi="Times New Roman" w:cs="Times New Roman"/>
          <w:sz w:val="28"/>
          <w:szCs w:val="28"/>
        </w:rPr>
        <w:t xml:space="preserve"> 127-РЗ «</w:t>
      </w:r>
      <w:r w:rsidRPr="00DB7C10">
        <w:rPr>
          <w:rFonts w:ascii="Times New Roman" w:hAnsi="Times New Roman" w:cs="Times New Roman"/>
          <w:sz w:val="28"/>
          <w:szCs w:val="28"/>
        </w:rPr>
        <w:t>О некоторых вопросах поддержки социально ориентированных некоммерчески</w:t>
      </w:r>
      <w:r w:rsidR="003816B9">
        <w:rPr>
          <w:rFonts w:ascii="Times New Roman" w:hAnsi="Times New Roman" w:cs="Times New Roman"/>
          <w:sz w:val="28"/>
          <w:szCs w:val="28"/>
        </w:rPr>
        <w:t>х организаций в Республике Коми»</w:t>
      </w:r>
      <w:r w:rsidRPr="00DB7C10">
        <w:rPr>
          <w:rFonts w:ascii="Times New Roman" w:hAnsi="Times New Roman" w:cs="Times New Roman"/>
          <w:sz w:val="28"/>
          <w:szCs w:val="28"/>
        </w:rPr>
        <w:t xml:space="preserve">, </w:t>
      </w:r>
      <w:r w:rsidR="00DB7C10" w:rsidRPr="00DB7C10">
        <w:rPr>
          <w:rFonts w:ascii="Times New Roman" w:hAnsi="Times New Roman" w:cs="Times New Roman"/>
          <w:sz w:val="28"/>
          <w:szCs w:val="28"/>
        </w:rPr>
        <w:t>постановлением администрации муниципального района «Ижемский» от 30 декабря 2014 года № 1262 «Об утверждении муниципальной программы муниципального образования муниципального района</w:t>
      </w:r>
      <w:proofErr w:type="gramEnd"/>
      <w:r w:rsidR="00DB7C10" w:rsidRPr="00DB7C10">
        <w:rPr>
          <w:rFonts w:ascii="Times New Roman" w:hAnsi="Times New Roman" w:cs="Times New Roman"/>
          <w:sz w:val="28"/>
          <w:szCs w:val="28"/>
        </w:rPr>
        <w:t xml:space="preserve"> «Ижемский» «Муниципальное управление» и в целях регулирования предоставления на конкурсной основе субсидий из бюджета муниципального района «Ижемский» социально ориентированным некоммерческим организациям, осуществляющим деятельность на территории Ижемского района</w:t>
      </w:r>
      <w:r w:rsidR="00CC7FC4">
        <w:rPr>
          <w:rFonts w:ascii="Times New Roman" w:hAnsi="Times New Roman" w:cs="Times New Roman"/>
          <w:sz w:val="28"/>
          <w:szCs w:val="28"/>
        </w:rPr>
        <w:t>,</w:t>
      </w:r>
    </w:p>
    <w:p w:rsidR="00DB7C10" w:rsidRDefault="00DB7C10">
      <w:pPr>
        <w:pStyle w:val="ConsPlusNormal"/>
        <w:ind w:firstLine="540"/>
        <w:jc w:val="both"/>
        <w:rPr>
          <w:rFonts w:ascii="Times New Roman" w:hAnsi="Times New Roman" w:cs="Times New Roman"/>
          <w:sz w:val="28"/>
          <w:szCs w:val="28"/>
        </w:rPr>
      </w:pPr>
    </w:p>
    <w:p w:rsidR="00DB7C10" w:rsidRDefault="00DB7C10" w:rsidP="00DB7C10">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администрация муниципального района «Ижемский»</w:t>
      </w:r>
    </w:p>
    <w:p w:rsidR="00DB7C10" w:rsidRDefault="00DB7C10" w:rsidP="00DB7C10">
      <w:pPr>
        <w:pStyle w:val="ConsPlusNormal"/>
        <w:ind w:firstLine="540"/>
        <w:jc w:val="center"/>
        <w:rPr>
          <w:rFonts w:ascii="Times New Roman" w:hAnsi="Times New Roman" w:cs="Times New Roman"/>
          <w:sz w:val="28"/>
          <w:szCs w:val="28"/>
        </w:rPr>
      </w:pPr>
    </w:p>
    <w:p w:rsidR="00DB7C10" w:rsidRPr="00DB7C10" w:rsidRDefault="00DB7C10" w:rsidP="00DB7C10">
      <w:pPr>
        <w:pStyle w:val="ConsPlusNormal"/>
        <w:ind w:firstLine="540"/>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p>
    <w:p w:rsidR="006C48B3" w:rsidRPr="00DB7C10" w:rsidRDefault="006C48B3" w:rsidP="00DB7C10">
      <w:pPr>
        <w:pStyle w:val="ConsPlusNormal"/>
        <w:jc w:val="both"/>
        <w:rPr>
          <w:rFonts w:ascii="Times New Roman" w:hAnsi="Times New Roman" w:cs="Times New Roman"/>
        </w:rPr>
      </w:pPr>
    </w:p>
    <w:p w:rsidR="006C48B3" w:rsidRPr="00DB7C10" w:rsidRDefault="006C48B3" w:rsidP="00CA61E9">
      <w:pPr>
        <w:pStyle w:val="ConsPlusNormal"/>
        <w:spacing w:line="276" w:lineRule="auto"/>
        <w:ind w:firstLine="540"/>
        <w:jc w:val="both"/>
        <w:rPr>
          <w:rFonts w:ascii="Times New Roman" w:hAnsi="Times New Roman" w:cs="Times New Roman"/>
          <w:sz w:val="28"/>
          <w:szCs w:val="28"/>
        </w:rPr>
      </w:pPr>
      <w:r w:rsidRPr="00DB7C10">
        <w:rPr>
          <w:rFonts w:ascii="Times New Roman" w:hAnsi="Times New Roman" w:cs="Times New Roman"/>
          <w:sz w:val="28"/>
          <w:szCs w:val="28"/>
        </w:rPr>
        <w:t>1. Утвердить:</w:t>
      </w:r>
    </w:p>
    <w:p w:rsidR="006C48B3" w:rsidRPr="00DB7C10" w:rsidRDefault="00B725E7" w:rsidP="00CA61E9">
      <w:pPr>
        <w:pStyle w:val="ConsPlusNormal"/>
        <w:spacing w:line="276" w:lineRule="auto"/>
        <w:ind w:firstLine="540"/>
        <w:jc w:val="both"/>
        <w:rPr>
          <w:rFonts w:ascii="Times New Roman" w:hAnsi="Times New Roman" w:cs="Times New Roman"/>
          <w:sz w:val="28"/>
          <w:szCs w:val="28"/>
        </w:rPr>
      </w:pPr>
      <w:hyperlink w:anchor="P32" w:history="1">
        <w:r w:rsidR="006C48B3" w:rsidRPr="00DB7C10">
          <w:rPr>
            <w:rFonts w:ascii="Times New Roman" w:hAnsi="Times New Roman" w:cs="Times New Roman"/>
            <w:sz w:val="28"/>
            <w:szCs w:val="28"/>
          </w:rPr>
          <w:t>Порядок</w:t>
        </w:r>
      </w:hyperlink>
      <w:r w:rsidR="006C48B3" w:rsidRPr="00DB7C10">
        <w:rPr>
          <w:rFonts w:ascii="Times New Roman" w:hAnsi="Times New Roman" w:cs="Times New Roman"/>
          <w:sz w:val="28"/>
          <w:szCs w:val="28"/>
        </w:rPr>
        <w:t xml:space="preserve"> конкурсного отбора проектов социально ориентированных некоммерческих организаций, претендующих на получение субсидий из бюджета МО МР "</w:t>
      </w:r>
      <w:r w:rsidR="00F33CD7">
        <w:rPr>
          <w:rFonts w:ascii="Times New Roman" w:hAnsi="Times New Roman" w:cs="Times New Roman"/>
          <w:sz w:val="28"/>
          <w:szCs w:val="28"/>
        </w:rPr>
        <w:t>Ижемский</w:t>
      </w:r>
      <w:r w:rsidR="006C48B3" w:rsidRPr="00DB7C10">
        <w:rPr>
          <w:rFonts w:ascii="Times New Roman" w:hAnsi="Times New Roman" w:cs="Times New Roman"/>
          <w:sz w:val="28"/>
          <w:szCs w:val="28"/>
        </w:rPr>
        <w:t>", согласно приложению 1 к настоящему постановлению.</w:t>
      </w:r>
    </w:p>
    <w:p w:rsidR="006C48B3" w:rsidRPr="00DB7C10" w:rsidRDefault="00B725E7" w:rsidP="00CA61E9">
      <w:pPr>
        <w:pStyle w:val="ConsPlusNormal"/>
        <w:spacing w:line="276" w:lineRule="auto"/>
        <w:ind w:firstLine="540"/>
        <w:jc w:val="both"/>
        <w:rPr>
          <w:rFonts w:ascii="Times New Roman" w:hAnsi="Times New Roman" w:cs="Times New Roman"/>
          <w:sz w:val="28"/>
          <w:szCs w:val="28"/>
        </w:rPr>
      </w:pPr>
      <w:hyperlink w:anchor="P1217" w:history="1">
        <w:r w:rsidR="006C48B3" w:rsidRPr="00DB7C10">
          <w:rPr>
            <w:rFonts w:ascii="Times New Roman" w:hAnsi="Times New Roman" w:cs="Times New Roman"/>
            <w:sz w:val="28"/>
            <w:szCs w:val="28"/>
          </w:rPr>
          <w:t>Положение</w:t>
        </w:r>
      </w:hyperlink>
      <w:r w:rsidR="006C48B3" w:rsidRPr="00DB7C10">
        <w:rPr>
          <w:rFonts w:ascii="Times New Roman" w:hAnsi="Times New Roman" w:cs="Times New Roman"/>
          <w:sz w:val="28"/>
          <w:szCs w:val="28"/>
        </w:rPr>
        <w:t xml:space="preserve"> о конкурсной комиссии по отбору проектов социально ориентированных некоммерческих организаций согласно приложению 2 к настоящему постановлению.</w:t>
      </w:r>
    </w:p>
    <w:p w:rsidR="006C48B3" w:rsidRPr="00DB7C10" w:rsidRDefault="00B725E7" w:rsidP="00CA61E9">
      <w:pPr>
        <w:pStyle w:val="ConsPlusNormal"/>
        <w:spacing w:line="276" w:lineRule="auto"/>
        <w:ind w:firstLine="540"/>
        <w:jc w:val="both"/>
        <w:rPr>
          <w:rFonts w:ascii="Times New Roman" w:hAnsi="Times New Roman" w:cs="Times New Roman"/>
          <w:sz w:val="28"/>
          <w:szCs w:val="28"/>
        </w:rPr>
      </w:pPr>
      <w:hyperlink w:anchor="P1249" w:history="1">
        <w:r w:rsidR="006C48B3" w:rsidRPr="00DB7C10">
          <w:rPr>
            <w:rFonts w:ascii="Times New Roman" w:hAnsi="Times New Roman" w:cs="Times New Roman"/>
            <w:sz w:val="28"/>
            <w:szCs w:val="28"/>
          </w:rPr>
          <w:t>Состав</w:t>
        </w:r>
      </w:hyperlink>
      <w:r w:rsidR="006C48B3" w:rsidRPr="00DB7C10">
        <w:rPr>
          <w:rFonts w:ascii="Times New Roman" w:hAnsi="Times New Roman" w:cs="Times New Roman"/>
          <w:sz w:val="28"/>
          <w:szCs w:val="28"/>
        </w:rPr>
        <w:t xml:space="preserve"> конкурсной комиссии по отбору проектов социально ориентированных некоммерческих организаций для предоставления субсидий из бюджета МО МР "</w:t>
      </w:r>
      <w:r w:rsidR="00F33CD7">
        <w:rPr>
          <w:rFonts w:ascii="Times New Roman" w:hAnsi="Times New Roman" w:cs="Times New Roman"/>
          <w:sz w:val="28"/>
          <w:szCs w:val="28"/>
        </w:rPr>
        <w:t>Ижемский</w:t>
      </w:r>
      <w:r w:rsidR="006C48B3" w:rsidRPr="00DB7C10">
        <w:rPr>
          <w:rFonts w:ascii="Times New Roman" w:hAnsi="Times New Roman" w:cs="Times New Roman"/>
          <w:sz w:val="28"/>
          <w:szCs w:val="28"/>
        </w:rPr>
        <w:t xml:space="preserve">" согласно приложению 3 к </w:t>
      </w:r>
      <w:r w:rsidR="006C48B3" w:rsidRPr="00DB7C10">
        <w:rPr>
          <w:rFonts w:ascii="Times New Roman" w:hAnsi="Times New Roman" w:cs="Times New Roman"/>
          <w:sz w:val="28"/>
          <w:szCs w:val="28"/>
        </w:rPr>
        <w:lastRenderedPageBreak/>
        <w:t>настоящему постановлению.</w:t>
      </w:r>
    </w:p>
    <w:p w:rsidR="00F33CD7" w:rsidRDefault="006C48B3" w:rsidP="00CA61E9">
      <w:pPr>
        <w:pStyle w:val="ConsPlusNormal"/>
        <w:spacing w:line="276" w:lineRule="auto"/>
        <w:ind w:firstLine="540"/>
        <w:jc w:val="both"/>
        <w:rPr>
          <w:rFonts w:ascii="Times New Roman" w:hAnsi="Times New Roman" w:cs="Times New Roman"/>
          <w:sz w:val="28"/>
          <w:szCs w:val="28"/>
        </w:rPr>
      </w:pPr>
      <w:r w:rsidRPr="00DB7C10">
        <w:rPr>
          <w:rFonts w:ascii="Times New Roman" w:hAnsi="Times New Roman" w:cs="Times New Roman"/>
          <w:sz w:val="28"/>
          <w:szCs w:val="28"/>
        </w:rPr>
        <w:t>2. Признать утратившим</w:t>
      </w:r>
      <w:r w:rsidR="00F33CD7">
        <w:rPr>
          <w:rFonts w:ascii="Times New Roman" w:hAnsi="Times New Roman" w:cs="Times New Roman"/>
          <w:sz w:val="28"/>
          <w:szCs w:val="28"/>
        </w:rPr>
        <w:t>и силу следующие постановления администрации муниципального района «Ижемский»:</w:t>
      </w:r>
    </w:p>
    <w:p w:rsidR="00F33CD7" w:rsidRDefault="00F33CD7" w:rsidP="00CA61E9">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от 26 марта 2015 года № 287 «Об утверждении порядка предоставления на конкурсной основе субсидий из бюджета муниципального района «Ижемский» социально ориентированным некоммерческим организациям, зарегистрированным и осуществляющим деятельность на территории  Ижемского района»;</w:t>
      </w:r>
    </w:p>
    <w:p w:rsidR="00F33CD7" w:rsidRDefault="00F33CD7" w:rsidP="00CA61E9">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от 09 февраля 2016 года № 74 «О внесении изменений в постановление администрации муниципального района «Ижемский» от </w:t>
      </w:r>
      <w:r w:rsidR="006C48B3" w:rsidRPr="00DB7C10">
        <w:rPr>
          <w:rFonts w:ascii="Times New Roman" w:hAnsi="Times New Roman" w:cs="Times New Roman"/>
          <w:sz w:val="28"/>
          <w:szCs w:val="28"/>
        </w:rPr>
        <w:t xml:space="preserve"> </w:t>
      </w:r>
      <w:r>
        <w:rPr>
          <w:rFonts w:ascii="Times New Roman" w:hAnsi="Times New Roman" w:cs="Times New Roman"/>
          <w:sz w:val="28"/>
          <w:szCs w:val="28"/>
        </w:rPr>
        <w:t>26 марта 2015 года № 287 «Об утверждении порядка предоставления на конкурсной основе субсидий из бюджета муниципального района «Ижемский» социально ориентированным некоммерческим организациям, зарегистрированным и осуществляющим деятельность на территории  Ижемского района»;</w:t>
      </w:r>
    </w:p>
    <w:p w:rsidR="00CA61E9" w:rsidRDefault="00F33CD7" w:rsidP="00CA61E9">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от 15 июня 2016 года № 429 «</w:t>
      </w:r>
      <w:r w:rsidR="00CA61E9">
        <w:rPr>
          <w:rFonts w:ascii="Times New Roman" w:hAnsi="Times New Roman" w:cs="Times New Roman"/>
          <w:sz w:val="28"/>
          <w:szCs w:val="28"/>
        </w:rPr>
        <w:t xml:space="preserve">О внесении изменений в постановление администрации муниципального района «Ижемский» от </w:t>
      </w:r>
      <w:r w:rsidR="00CA61E9" w:rsidRPr="00DB7C10">
        <w:rPr>
          <w:rFonts w:ascii="Times New Roman" w:hAnsi="Times New Roman" w:cs="Times New Roman"/>
          <w:sz w:val="28"/>
          <w:szCs w:val="28"/>
        </w:rPr>
        <w:t xml:space="preserve"> </w:t>
      </w:r>
      <w:r w:rsidR="00CA61E9">
        <w:rPr>
          <w:rFonts w:ascii="Times New Roman" w:hAnsi="Times New Roman" w:cs="Times New Roman"/>
          <w:sz w:val="28"/>
          <w:szCs w:val="28"/>
        </w:rPr>
        <w:t>26 марта 2015 года № 287 «Об утверждении порядка предоставления на конкурсной основе субсидий из бюджета муниципального района «Ижемский» социально ориентированным некоммерческим организациям, зарегистрированным и осуществляющим деятельность на территори</w:t>
      </w:r>
      <w:r w:rsidR="00637568">
        <w:rPr>
          <w:rFonts w:ascii="Times New Roman" w:hAnsi="Times New Roman" w:cs="Times New Roman"/>
          <w:sz w:val="28"/>
          <w:szCs w:val="28"/>
        </w:rPr>
        <w:t>и  Ижемского района»;</w:t>
      </w:r>
    </w:p>
    <w:p w:rsidR="00637568" w:rsidRDefault="00637568" w:rsidP="00CA61E9">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 от 23 января 2017 года № 31 «Об утверждении состава конкурсной комиссии по проведению конкурса среди социально ориентированных некоммерческих организаций на право получения в текущем финансовом году субсидий из местного бюджета».</w:t>
      </w:r>
    </w:p>
    <w:p w:rsidR="006C48B3" w:rsidRPr="00DB7C10" w:rsidRDefault="006C48B3" w:rsidP="00CA61E9">
      <w:pPr>
        <w:pStyle w:val="ConsPlusNormal"/>
        <w:spacing w:line="276" w:lineRule="auto"/>
        <w:ind w:firstLine="540"/>
        <w:jc w:val="both"/>
        <w:rPr>
          <w:rFonts w:ascii="Times New Roman" w:hAnsi="Times New Roman" w:cs="Times New Roman"/>
          <w:sz w:val="28"/>
          <w:szCs w:val="28"/>
        </w:rPr>
      </w:pPr>
      <w:r w:rsidRPr="00DB7C10">
        <w:rPr>
          <w:rFonts w:ascii="Times New Roman" w:hAnsi="Times New Roman" w:cs="Times New Roman"/>
          <w:sz w:val="28"/>
          <w:szCs w:val="28"/>
        </w:rPr>
        <w:t xml:space="preserve">3. </w:t>
      </w:r>
      <w:proofErr w:type="gramStart"/>
      <w:r w:rsidRPr="00DB7C10">
        <w:rPr>
          <w:rFonts w:ascii="Times New Roman" w:hAnsi="Times New Roman" w:cs="Times New Roman"/>
          <w:sz w:val="28"/>
          <w:szCs w:val="28"/>
        </w:rPr>
        <w:t>Контроль за</w:t>
      </w:r>
      <w:proofErr w:type="gramEnd"/>
      <w:r w:rsidRPr="00DB7C10">
        <w:rPr>
          <w:rFonts w:ascii="Times New Roman" w:hAnsi="Times New Roman" w:cs="Times New Roman"/>
          <w:sz w:val="28"/>
          <w:szCs w:val="28"/>
        </w:rPr>
        <w:t xml:space="preserve"> исполнением настоящего постановления возложить на заместит</w:t>
      </w:r>
      <w:r w:rsidR="00CA61E9">
        <w:rPr>
          <w:rFonts w:ascii="Times New Roman" w:hAnsi="Times New Roman" w:cs="Times New Roman"/>
          <w:sz w:val="28"/>
          <w:szCs w:val="28"/>
        </w:rPr>
        <w:t>еля руководителя администрации муниципального района «Ижемский» Р.Е. Селиверстова</w:t>
      </w:r>
      <w:r w:rsidRPr="00DB7C10">
        <w:rPr>
          <w:rFonts w:ascii="Times New Roman" w:hAnsi="Times New Roman" w:cs="Times New Roman"/>
          <w:sz w:val="28"/>
          <w:szCs w:val="28"/>
        </w:rPr>
        <w:t>.</w:t>
      </w:r>
    </w:p>
    <w:p w:rsidR="006C48B3" w:rsidRDefault="006C48B3" w:rsidP="00CA61E9">
      <w:pPr>
        <w:pStyle w:val="ConsPlusNormal"/>
        <w:spacing w:line="276" w:lineRule="auto"/>
        <w:ind w:firstLine="540"/>
        <w:jc w:val="both"/>
        <w:rPr>
          <w:rFonts w:ascii="Times New Roman" w:hAnsi="Times New Roman" w:cs="Times New Roman"/>
          <w:sz w:val="28"/>
          <w:szCs w:val="28"/>
        </w:rPr>
      </w:pPr>
      <w:r w:rsidRPr="00DB7C10">
        <w:rPr>
          <w:rFonts w:ascii="Times New Roman" w:hAnsi="Times New Roman" w:cs="Times New Roman"/>
          <w:sz w:val="28"/>
          <w:szCs w:val="28"/>
        </w:rPr>
        <w:t>4. Настоящее постановление вступает в силу с момента официального опубликования</w:t>
      </w:r>
      <w:r w:rsidR="00CA61E9">
        <w:rPr>
          <w:rFonts w:ascii="Times New Roman" w:hAnsi="Times New Roman" w:cs="Times New Roman"/>
          <w:sz w:val="28"/>
          <w:szCs w:val="28"/>
        </w:rPr>
        <w:t>.</w:t>
      </w:r>
    </w:p>
    <w:p w:rsidR="00CA61E9" w:rsidRDefault="00CA61E9" w:rsidP="00CA61E9">
      <w:pPr>
        <w:pStyle w:val="ConsPlusNormal"/>
        <w:spacing w:line="276" w:lineRule="auto"/>
        <w:ind w:firstLine="540"/>
        <w:jc w:val="both"/>
        <w:rPr>
          <w:rFonts w:ascii="Times New Roman" w:hAnsi="Times New Roman" w:cs="Times New Roman"/>
          <w:sz w:val="28"/>
          <w:szCs w:val="28"/>
        </w:rPr>
      </w:pPr>
    </w:p>
    <w:p w:rsidR="00CA61E9" w:rsidRDefault="00CA61E9" w:rsidP="00CA61E9">
      <w:pPr>
        <w:pStyle w:val="ConsPlusNormal"/>
        <w:spacing w:line="276" w:lineRule="auto"/>
        <w:ind w:firstLine="540"/>
        <w:jc w:val="both"/>
        <w:rPr>
          <w:rFonts w:ascii="Times New Roman" w:hAnsi="Times New Roman" w:cs="Times New Roman"/>
          <w:sz w:val="28"/>
          <w:szCs w:val="28"/>
        </w:rPr>
      </w:pPr>
    </w:p>
    <w:p w:rsidR="00CA61E9" w:rsidRDefault="00CA61E9" w:rsidP="00CA61E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Руководитель администрации</w:t>
      </w:r>
    </w:p>
    <w:p w:rsidR="00CA61E9" w:rsidRDefault="00CA61E9" w:rsidP="00CA61E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муниципального района «Ижемский»                                   Л.И. Терентьева</w:t>
      </w:r>
    </w:p>
    <w:p w:rsidR="00CA61E9" w:rsidRDefault="00CA61E9" w:rsidP="00CA61E9">
      <w:pPr>
        <w:pStyle w:val="ConsPlusNormal"/>
        <w:spacing w:line="276" w:lineRule="auto"/>
        <w:jc w:val="both"/>
        <w:rPr>
          <w:rFonts w:ascii="Times New Roman" w:hAnsi="Times New Roman" w:cs="Times New Roman"/>
          <w:sz w:val="28"/>
          <w:szCs w:val="28"/>
        </w:rPr>
      </w:pPr>
    </w:p>
    <w:p w:rsidR="00CA61E9" w:rsidRDefault="00CA61E9" w:rsidP="00CA61E9">
      <w:pPr>
        <w:pStyle w:val="ConsPlusNormal"/>
        <w:spacing w:line="276" w:lineRule="auto"/>
        <w:jc w:val="both"/>
        <w:rPr>
          <w:rFonts w:ascii="Times New Roman" w:hAnsi="Times New Roman" w:cs="Times New Roman"/>
          <w:sz w:val="28"/>
          <w:szCs w:val="28"/>
        </w:rPr>
      </w:pPr>
    </w:p>
    <w:p w:rsidR="00CA61E9" w:rsidRDefault="00CA61E9" w:rsidP="00CA61E9">
      <w:pPr>
        <w:pStyle w:val="ConsPlusNormal"/>
        <w:spacing w:line="276" w:lineRule="auto"/>
        <w:jc w:val="both"/>
        <w:rPr>
          <w:rFonts w:ascii="Times New Roman" w:hAnsi="Times New Roman" w:cs="Times New Roman"/>
          <w:sz w:val="28"/>
          <w:szCs w:val="28"/>
        </w:rPr>
      </w:pPr>
    </w:p>
    <w:p w:rsidR="00CA61E9" w:rsidRDefault="00CA61E9" w:rsidP="00CA61E9">
      <w:pPr>
        <w:pStyle w:val="ConsPlusNormal"/>
        <w:spacing w:line="276" w:lineRule="auto"/>
        <w:jc w:val="both"/>
        <w:rPr>
          <w:rFonts w:ascii="Times New Roman" w:hAnsi="Times New Roman" w:cs="Times New Roman"/>
          <w:sz w:val="28"/>
          <w:szCs w:val="28"/>
        </w:rPr>
      </w:pPr>
    </w:p>
    <w:p w:rsidR="00CA61E9" w:rsidRDefault="00CA61E9" w:rsidP="00CA61E9">
      <w:pPr>
        <w:pStyle w:val="ConsPlusNormal"/>
        <w:spacing w:line="276" w:lineRule="auto"/>
        <w:jc w:val="both"/>
        <w:rPr>
          <w:rFonts w:ascii="Times New Roman" w:hAnsi="Times New Roman" w:cs="Times New Roman"/>
          <w:sz w:val="28"/>
          <w:szCs w:val="28"/>
        </w:rPr>
      </w:pPr>
    </w:p>
    <w:p w:rsidR="00CA61E9" w:rsidRDefault="00CA61E9" w:rsidP="00CA61E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A61E9" w:rsidRDefault="00CA61E9" w:rsidP="00CA61E9">
      <w:pPr>
        <w:pStyle w:val="ConsPlusNormal"/>
        <w:spacing w:line="276" w:lineRule="auto"/>
        <w:jc w:val="both"/>
        <w:rPr>
          <w:rFonts w:ascii="Times New Roman" w:hAnsi="Times New Roman" w:cs="Times New Roman"/>
          <w:sz w:val="28"/>
          <w:szCs w:val="28"/>
        </w:rPr>
      </w:pPr>
    </w:p>
    <w:p w:rsidR="002D5C97" w:rsidRDefault="002D5C97" w:rsidP="00CA61E9">
      <w:pPr>
        <w:pStyle w:val="ConsPlusNormal"/>
        <w:spacing w:line="276" w:lineRule="auto"/>
        <w:jc w:val="both"/>
        <w:rPr>
          <w:rFonts w:ascii="Times New Roman" w:hAnsi="Times New Roman" w:cs="Times New Roman"/>
          <w:sz w:val="28"/>
          <w:szCs w:val="28"/>
        </w:rPr>
      </w:pPr>
    </w:p>
    <w:p w:rsidR="00637568" w:rsidRPr="00CA61E9" w:rsidRDefault="00637568" w:rsidP="00CA61E9">
      <w:pPr>
        <w:pStyle w:val="ConsPlusNormal"/>
        <w:spacing w:line="276" w:lineRule="auto"/>
        <w:jc w:val="both"/>
        <w:rPr>
          <w:rFonts w:ascii="Times New Roman" w:hAnsi="Times New Roman" w:cs="Times New Roman"/>
          <w:sz w:val="28"/>
          <w:szCs w:val="28"/>
        </w:rPr>
      </w:pPr>
    </w:p>
    <w:p w:rsidR="006C48B3" w:rsidRPr="00CA61E9" w:rsidRDefault="006C48B3">
      <w:pPr>
        <w:pStyle w:val="ConsPlusNormal"/>
        <w:jc w:val="right"/>
        <w:outlineLvl w:val="0"/>
        <w:rPr>
          <w:rFonts w:ascii="Times New Roman" w:hAnsi="Times New Roman" w:cs="Times New Roman"/>
          <w:sz w:val="28"/>
          <w:szCs w:val="28"/>
        </w:rPr>
      </w:pPr>
      <w:r w:rsidRPr="00CA61E9">
        <w:rPr>
          <w:rFonts w:ascii="Times New Roman" w:hAnsi="Times New Roman" w:cs="Times New Roman"/>
          <w:sz w:val="28"/>
          <w:szCs w:val="28"/>
        </w:rPr>
        <w:lastRenderedPageBreak/>
        <w:t>Приложение 1</w:t>
      </w:r>
    </w:p>
    <w:p w:rsidR="006C48B3" w:rsidRPr="00CA61E9" w:rsidRDefault="006C48B3">
      <w:pPr>
        <w:pStyle w:val="ConsPlusNormal"/>
        <w:jc w:val="right"/>
        <w:rPr>
          <w:rFonts w:ascii="Times New Roman" w:hAnsi="Times New Roman" w:cs="Times New Roman"/>
          <w:sz w:val="28"/>
          <w:szCs w:val="28"/>
        </w:rPr>
      </w:pPr>
      <w:r w:rsidRPr="00CA61E9">
        <w:rPr>
          <w:rFonts w:ascii="Times New Roman" w:hAnsi="Times New Roman" w:cs="Times New Roman"/>
          <w:sz w:val="28"/>
          <w:szCs w:val="28"/>
        </w:rPr>
        <w:t xml:space="preserve">к </w:t>
      </w:r>
      <w:r w:rsidR="003F4FD1">
        <w:rPr>
          <w:rFonts w:ascii="Times New Roman" w:hAnsi="Times New Roman" w:cs="Times New Roman"/>
          <w:sz w:val="28"/>
          <w:szCs w:val="28"/>
        </w:rPr>
        <w:t>п</w:t>
      </w:r>
      <w:r w:rsidRPr="00CA61E9">
        <w:rPr>
          <w:rFonts w:ascii="Times New Roman" w:hAnsi="Times New Roman" w:cs="Times New Roman"/>
          <w:sz w:val="28"/>
          <w:szCs w:val="28"/>
        </w:rPr>
        <w:t>остановлению</w:t>
      </w:r>
      <w:r w:rsidR="003F4FD1">
        <w:rPr>
          <w:rFonts w:ascii="Times New Roman" w:hAnsi="Times New Roman" w:cs="Times New Roman"/>
          <w:sz w:val="28"/>
          <w:szCs w:val="28"/>
        </w:rPr>
        <w:t xml:space="preserve"> администрации</w:t>
      </w:r>
    </w:p>
    <w:p w:rsidR="006C48B3" w:rsidRPr="00CA61E9" w:rsidRDefault="003F4FD1">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района «Ижемский»</w:t>
      </w:r>
    </w:p>
    <w:p w:rsidR="006C48B3" w:rsidRPr="00CA61E9" w:rsidRDefault="006C48B3">
      <w:pPr>
        <w:pStyle w:val="ConsPlusNormal"/>
        <w:jc w:val="right"/>
        <w:rPr>
          <w:rFonts w:ascii="Times New Roman" w:hAnsi="Times New Roman" w:cs="Times New Roman"/>
          <w:sz w:val="28"/>
          <w:szCs w:val="28"/>
        </w:rPr>
      </w:pPr>
      <w:r w:rsidRPr="00CA61E9">
        <w:rPr>
          <w:rFonts w:ascii="Times New Roman" w:hAnsi="Times New Roman" w:cs="Times New Roman"/>
          <w:sz w:val="28"/>
          <w:szCs w:val="28"/>
        </w:rPr>
        <w:t xml:space="preserve">от </w:t>
      </w:r>
      <w:r w:rsidR="00CA61E9">
        <w:rPr>
          <w:rFonts w:ascii="Times New Roman" w:hAnsi="Times New Roman" w:cs="Times New Roman"/>
          <w:sz w:val="28"/>
          <w:szCs w:val="28"/>
        </w:rPr>
        <w:t xml:space="preserve">   октября 2017 года № </w:t>
      </w:r>
    </w:p>
    <w:p w:rsidR="006C48B3" w:rsidRPr="00DB7C10" w:rsidRDefault="006C48B3">
      <w:pPr>
        <w:pStyle w:val="ConsPlusNormal"/>
        <w:rPr>
          <w:rFonts w:ascii="Times New Roman" w:hAnsi="Times New Roman" w:cs="Times New Roman"/>
        </w:rPr>
      </w:pPr>
    </w:p>
    <w:p w:rsidR="006C48B3" w:rsidRPr="00CA61E9" w:rsidRDefault="00CA61E9">
      <w:pPr>
        <w:pStyle w:val="ConsPlusTitle"/>
        <w:jc w:val="center"/>
        <w:rPr>
          <w:rFonts w:ascii="Times New Roman" w:hAnsi="Times New Roman" w:cs="Times New Roman"/>
          <w:b w:val="0"/>
          <w:sz w:val="28"/>
          <w:szCs w:val="28"/>
        </w:rPr>
      </w:pPr>
      <w:bookmarkStart w:id="0" w:name="P32"/>
      <w:bookmarkEnd w:id="0"/>
      <w:r>
        <w:rPr>
          <w:rFonts w:ascii="Times New Roman" w:hAnsi="Times New Roman" w:cs="Times New Roman"/>
          <w:b w:val="0"/>
          <w:sz w:val="28"/>
          <w:szCs w:val="28"/>
        </w:rPr>
        <w:t xml:space="preserve">Порядок конкурсного отбора проектов социально ориентированных некоммерческих организаций, претендующих на получение субсидий из бюджета </w:t>
      </w:r>
      <w:r w:rsidR="003F4FD1">
        <w:rPr>
          <w:rFonts w:ascii="Times New Roman" w:hAnsi="Times New Roman" w:cs="Times New Roman"/>
          <w:b w:val="0"/>
          <w:sz w:val="28"/>
          <w:szCs w:val="28"/>
        </w:rPr>
        <w:t>муниципального образования муниципального района «Ижемский»</w:t>
      </w:r>
    </w:p>
    <w:p w:rsidR="006C48B3" w:rsidRPr="00DB7C10" w:rsidRDefault="006C48B3">
      <w:pPr>
        <w:pStyle w:val="ConsPlusNormal"/>
        <w:rPr>
          <w:rFonts w:ascii="Times New Roman" w:hAnsi="Times New Roman" w:cs="Times New Roman"/>
        </w:rPr>
      </w:pPr>
    </w:p>
    <w:p w:rsidR="006C48B3" w:rsidRPr="003F4FD1" w:rsidRDefault="006C48B3" w:rsidP="003F4FD1">
      <w:pPr>
        <w:pStyle w:val="ConsPlusNormal"/>
        <w:jc w:val="center"/>
        <w:outlineLvl w:val="1"/>
        <w:rPr>
          <w:rFonts w:ascii="Times New Roman" w:hAnsi="Times New Roman" w:cs="Times New Roman"/>
          <w:sz w:val="28"/>
          <w:szCs w:val="28"/>
        </w:rPr>
      </w:pPr>
      <w:r w:rsidRPr="003F4FD1">
        <w:rPr>
          <w:rFonts w:ascii="Times New Roman" w:hAnsi="Times New Roman" w:cs="Times New Roman"/>
          <w:sz w:val="28"/>
          <w:szCs w:val="28"/>
        </w:rPr>
        <w:t>1. ОБЩИЕ ПОЛОЖЕНИЯ</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1.1. </w:t>
      </w:r>
      <w:proofErr w:type="gramStart"/>
      <w:r w:rsidRPr="003F4FD1">
        <w:rPr>
          <w:rFonts w:ascii="Times New Roman" w:hAnsi="Times New Roman" w:cs="Times New Roman"/>
          <w:sz w:val="28"/>
          <w:szCs w:val="28"/>
        </w:rPr>
        <w:t>Настоящий Порядок конкурсного отбора проектов социально ориентированных некоммерческих организаций, претендующих на получ</w:t>
      </w:r>
      <w:r w:rsidR="003F4FD1">
        <w:rPr>
          <w:rFonts w:ascii="Times New Roman" w:hAnsi="Times New Roman" w:cs="Times New Roman"/>
          <w:sz w:val="28"/>
          <w:szCs w:val="28"/>
        </w:rPr>
        <w:t>ение субсидий из бюджета МО МР «Ижемский»</w:t>
      </w:r>
      <w:r w:rsidRPr="003F4FD1">
        <w:rPr>
          <w:rFonts w:ascii="Times New Roman" w:hAnsi="Times New Roman" w:cs="Times New Roman"/>
          <w:sz w:val="28"/>
          <w:szCs w:val="28"/>
        </w:rPr>
        <w:t xml:space="preserve"> (далее - Порядок), регулирует предоставление на конкурсной основе субсидий из бюджета муниципального образован</w:t>
      </w:r>
      <w:r w:rsidR="003F4FD1">
        <w:rPr>
          <w:rFonts w:ascii="Times New Roman" w:hAnsi="Times New Roman" w:cs="Times New Roman"/>
          <w:sz w:val="28"/>
          <w:szCs w:val="28"/>
        </w:rPr>
        <w:t>ия муниципального района «Ижемский» (далее - МО МР «Ижемский»</w:t>
      </w:r>
      <w:r w:rsidRPr="003F4FD1">
        <w:rPr>
          <w:rFonts w:ascii="Times New Roman" w:hAnsi="Times New Roman" w:cs="Times New Roman"/>
          <w:sz w:val="28"/>
          <w:szCs w:val="28"/>
        </w:rPr>
        <w:t xml:space="preserve">) социально ориентированным некоммерческим организациям в соответствии с </w:t>
      </w:r>
      <w:hyperlink r:id="rId8" w:history="1">
        <w:r w:rsidRPr="003F4FD1">
          <w:rPr>
            <w:rFonts w:ascii="Times New Roman" w:hAnsi="Times New Roman" w:cs="Times New Roman"/>
            <w:sz w:val="28"/>
            <w:szCs w:val="28"/>
          </w:rPr>
          <w:t>частью 2 статьи 78.1</w:t>
        </w:r>
      </w:hyperlink>
      <w:r w:rsidRPr="003F4FD1">
        <w:rPr>
          <w:rFonts w:ascii="Times New Roman" w:hAnsi="Times New Roman" w:cs="Times New Roman"/>
          <w:sz w:val="28"/>
          <w:szCs w:val="28"/>
        </w:rPr>
        <w:t xml:space="preserve"> Бюджетного кодекса Российской Федерации, Федеральным </w:t>
      </w:r>
      <w:hyperlink r:id="rId9" w:history="1">
        <w:r w:rsidRPr="003F4FD1">
          <w:rPr>
            <w:rFonts w:ascii="Times New Roman" w:hAnsi="Times New Roman" w:cs="Times New Roman"/>
            <w:sz w:val="28"/>
            <w:szCs w:val="28"/>
          </w:rPr>
          <w:t>законом</w:t>
        </w:r>
      </w:hyperlink>
      <w:r w:rsidR="003F4FD1">
        <w:rPr>
          <w:rFonts w:ascii="Times New Roman" w:hAnsi="Times New Roman" w:cs="Times New Roman"/>
          <w:sz w:val="28"/>
          <w:szCs w:val="28"/>
        </w:rPr>
        <w:t xml:space="preserve"> от 12.01.1996 № 7-ФЗ «</w:t>
      </w:r>
      <w:r w:rsidRPr="003F4FD1">
        <w:rPr>
          <w:rFonts w:ascii="Times New Roman" w:hAnsi="Times New Roman" w:cs="Times New Roman"/>
          <w:sz w:val="28"/>
          <w:szCs w:val="28"/>
        </w:rPr>
        <w:t>О некоммерческ</w:t>
      </w:r>
      <w:r w:rsidR="003F4FD1">
        <w:rPr>
          <w:rFonts w:ascii="Times New Roman" w:hAnsi="Times New Roman" w:cs="Times New Roman"/>
          <w:sz w:val="28"/>
          <w:szCs w:val="28"/>
        </w:rPr>
        <w:t>их организациях</w:t>
      </w:r>
      <w:proofErr w:type="gramEnd"/>
      <w:r w:rsidR="003F4FD1">
        <w:rPr>
          <w:rFonts w:ascii="Times New Roman" w:hAnsi="Times New Roman" w:cs="Times New Roman"/>
          <w:sz w:val="28"/>
          <w:szCs w:val="28"/>
        </w:rPr>
        <w:t>»</w:t>
      </w:r>
      <w:r w:rsidRPr="003F4FD1">
        <w:rPr>
          <w:rFonts w:ascii="Times New Roman" w:hAnsi="Times New Roman" w:cs="Times New Roman"/>
          <w:sz w:val="28"/>
          <w:szCs w:val="28"/>
        </w:rPr>
        <w:t xml:space="preserve">, </w:t>
      </w:r>
      <w:hyperlink r:id="rId10" w:history="1">
        <w:r w:rsidRPr="003F4FD1">
          <w:rPr>
            <w:rFonts w:ascii="Times New Roman" w:hAnsi="Times New Roman" w:cs="Times New Roman"/>
            <w:sz w:val="28"/>
            <w:szCs w:val="28"/>
          </w:rPr>
          <w:t>Законом</w:t>
        </w:r>
      </w:hyperlink>
      <w:r w:rsidRPr="003F4FD1">
        <w:rPr>
          <w:rFonts w:ascii="Times New Roman" w:hAnsi="Times New Roman" w:cs="Times New Roman"/>
          <w:sz w:val="28"/>
          <w:szCs w:val="28"/>
        </w:rPr>
        <w:t xml:space="preserve"> Республи</w:t>
      </w:r>
      <w:r w:rsidR="00CC7FC4">
        <w:rPr>
          <w:rFonts w:ascii="Times New Roman" w:hAnsi="Times New Roman" w:cs="Times New Roman"/>
          <w:sz w:val="28"/>
          <w:szCs w:val="28"/>
        </w:rPr>
        <w:t>ки Коми от 05.12.2011 №</w:t>
      </w:r>
      <w:r w:rsidR="003F4FD1">
        <w:rPr>
          <w:rFonts w:ascii="Times New Roman" w:hAnsi="Times New Roman" w:cs="Times New Roman"/>
          <w:sz w:val="28"/>
          <w:szCs w:val="28"/>
        </w:rPr>
        <w:t xml:space="preserve"> 127-РЗ «</w:t>
      </w:r>
      <w:r w:rsidRPr="003F4FD1">
        <w:rPr>
          <w:rFonts w:ascii="Times New Roman" w:hAnsi="Times New Roman" w:cs="Times New Roman"/>
          <w:sz w:val="28"/>
          <w:szCs w:val="28"/>
        </w:rPr>
        <w:t>О некоторых вопросах поддержки социально ориентированных некоммерческих орг</w:t>
      </w:r>
      <w:r w:rsidR="003F4FD1">
        <w:rPr>
          <w:rFonts w:ascii="Times New Roman" w:hAnsi="Times New Roman" w:cs="Times New Roman"/>
          <w:sz w:val="28"/>
          <w:szCs w:val="28"/>
        </w:rPr>
        <w:t>анизаций»</w:t>
      </w:r>
      <w:r w:rsidRPr="003F4FD1">
        <w:rPr>
          <w:rFonts w:ascii="Times New Roman" w:hAnsi="Times New Roman" w:cs="Times New Roman"/>
          <w:sz w:val="28"/>
          <w:szCs w:val="28"/>
        </w:rPr>
        <w:t>, не являющимся муниципальными (государственными) учреждениями (далее - субсидия).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1.2. </w:t>
      </w:r>
      <w:proofErr w:type="gramStart"/>
      <w:r w:rsidRPr="003F4FD1">
        <w:rPr>
          <w:rFonts w:ascii="Times New Roman" w:hAnsi="Times New Roman" w:cs="Times New Roman"/>
          <w:sz w:val="28"/>
          <w:szCs w:val="28"/>
        </w:rPr>
        <w:t xml:space="preserve">Социально ориентированными некоммерческими организациями признаются некоммерческие организации, созданные в соответствии с Федеральным </w:t>
      </w:r>
      <w:hyperlink r:id="rId11" w:history="1">
        <w:r w:rsidRPr="003F4FD1">
          <w:rPr>
            <w:rFonts w:ascii="Times New Roman" w:hAnsi="Times New Roman" w:cs="Times New Roman"/>
            <w:sz w:val="28"/>
            <w:szCs w:val="28"/>
          </w:rPr>
          <w:t>законом</w:t>
        </w:r>
      </w:hyperlink>
      <w:r w:rsidR="003F4FD1">
        <w:rPr>
          <w:rFonts w:ascii="Times New Roman" w:hAnsi="Times New Roman" w:cs="Times New Roman"/>
          <w:sz w:val="28"/>
          <w:szCs w:val="28"/>
        </w:rPr>
        <w:t xml:space="preserve"> </w:t>
      </w:r>
      <w:r w:rsidR="003816B9">
        <w:rPr>
          <w:rFonts w:ascii="Times New Roman" w:hAnsi="Times New Roman" w:cs="Times New Roman"/>
          <w:sz w:val="28"/>
          <w:szCs w:val="28"/>
        </w:rPr>
        <w:t xml:space="preserve">от 12.01.1996 </w:t>
      </w:r>
      <w:r w:rsidR="003F4FD1">
        <w:rPr>
          <w:rFonts w:ascii="Times New Roman" w:hAnsi="Times New Roman" w:cs="Times New Roman"/>
          <w:sz w:val="28"/>
          <w:szCs w:val="28"/>
        </w:rPr>
        <w:t>№ 7-ФЗ</w:t>
      </w:r>
      <w:r w:rsidR="003816B9">
        <w:rPr>
          <w:rFonts w:ascii="Times New Roman" w:hAnsi="Times New Roman" w:cs="Times New Roman"/>
          <w:sz w:val="28"/>
          <w:szCs w:val="28"/>
        </w:rPr>
        <w:t xml:space="preserve"> «О некоммерческих организациях»</w:t>
      </w:r>
      <w:r w:rsidRPr="003F4FD1">
        <w:rPr>
          <w:rFonts w:ascii="Times New Roman" w:hAnsi="Times New Roman" w:cs="Times New Roman"/>
          <w:sz w:val="28"/>
          <w:szCs w:val="28"/>
        </w:rPr>
        <w:t xml:space="preserve"> </w:t>
      </w:r>
      <w:r w:rsidR="003816B9">
        <w:rPr>
          <w:rFonts w:ascii="Times New Roman" w:hAnsi="Times New Roman" w:cs="Times New Roman"/>
          <w:sz w:val="28"/>
          <w:szCs w:val="28"/>
        </w:rPr>
        <w:t xml:space="preserve">(далее – ФЗ № 7-ФЗ) </w:t>
      </w:r>
      <w:r w:rsidRPr="003F4FD1">
        <w:rPr>
          <w:rFonts w:ascii="Times New Roman" w:hAnsi="Times New Roman" w:cs="Times New Roman"/>
          <w:sz w:val="28"/>
          <w:szCs w:val="28"/>
        </w:rPr>
        <w:t xml:space="preserve">в предусмотренных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предусмотренные </w:t>
      </w:r>
      <w:hyperlink r:id="rId12" w:history="1">
        <w:r w:rsidRPr="003F4FD1">
          <w:rPr>
            <w:rFonts w:ascii="Times New Roman" w:hAnsi="Times New Roman" w:cs="Times New Roman"/>
            <w:sz w:val="28"/>
            <w:szCs w:val="28"/>
          </w:rPr>
          <w:t>статьей 31.1</w:t>
        </w:r>
      </w:hyperlink>
      <w:r w:rsidRPr="003F4FD1">
        <w:rPr>
          <w:rFonts w:ascii="Times New Roman" w:hAnsi="Times New Roman" w:cs="Times New Roman"/>
          <w:sz w:val="28"/>
          <w:szCs w:val="28"/>
        </w:rPr>
        <w:t xml:space="preserve"> настоящего Федерального закона</w:t>
      </w:r>
      <w:proofErr w:type="gramEnd"/>
      <w:r w:rsidRPr="003F4FD1">
        <w:rPr>
          <w:rFonts w:ascii="Times New Roman" w:hAnsi="Times New Roman" w:cs="Times New Roman"/>
          <w:sz w:val="28"/>
          <w:szCs w:val="28"/>
        </w:rPr>
        <w:t xml:space="preserve"> (далее - Получатель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1.3. </w:t>
      </w:r>
      <w:proofErr w:type="gramStart"/>
      <w:r w:rsidRPr="003F4FD1">
        <w:rPr>
          <w:rFonts w:ascii="Times New Roman" w:hAnsi="Times New Roman" w:cs="Times New Roman"/>
          <w:sz w:val="28"/>
          <w:szCs w:val="28"/>
        </w:rPr>
        <w:t>Субсидии предоставляются в пределах средств, предусмотр</w:t>
      </w:r>
      <w:r w:rsidR="003F4FD1">
        <w:rPr>
          <w:rFonts w:ascii="Times New Roman" w:hAnsi="Times New Roman" w:cs="Times New Roman"/>
          <w:sz w:val="28"/>
          <w:szCs w:val="28"/>
        </w:rPr>
        <w:t>енных решением о бюджете МО МР «Ижемский»</w:t>
      </w:r>
      <w:r w:rsidRPr="003F4FD1">
        <w:rPr>
          <w:rFonts w:ascii="Times New Roman" w:hAnsi="Times New Roman" w:cs="Times New Roman"/>
          <w:sz w:val="28"/>
          <w:szCs w:val="28"/>
        </w:rPr>
        <w:t xml:space="preserve"> на очередной финансовый год и плановый период (в том числе за счет</w:t>
      </w:r>
      <w:r w:rsidR="003F4FD1">
        <w:rPr>
          <w:rFonts w:ascii="Times New Roman" w:hAnsi="Times New Roman" w:cs="Times New Roman"/>
          <w:sz w:val="28"/>
          <w:szCs w:val="28"/>
        </w:rPr>
        <w:t xml:space="preserve"> предоставленных бюджету МО МР «Ижемский»</w:t>
      </w:r>
      <w:r w:rsidRPr="003F4FD1">
        <w:rPr>
          <w:rFonts w:ascii="Times New Roman" w:hAnsi="Times New Roman" w:cs="Times New Roman"/>
          <w:sz w:val="28"/>
          <w:szCs w:val="28"/>
        </w:rPr>
        <w:t xml:space="preserve"> субсидий из республиканского бюджета Республики Коми на реализацию программы поддержки социально ориентированных некоммерческих организаций), предусмотренных на реализацию </w:t>
      </w:r>
      <w:hyperlink r:id="rId13" w:history="1">
        <w:r w:rsidRPr="003F4FD1">
          <w:rPr>
            <w:rFonts w:ascii="Times New Roman" w:hAnsi="Times New Roman" w:cs="Times New Roman"/>
            <w:sz w:val="28"/>
            <w:szCs w:val="28"/>
          </w:rPr>
          <w:t>подпрограммы</w:t>
        </w:r>
      </w:hyperlink>
      <w:r w:rsidR="003816B9">
        <w:t xml:space="preserve"> </w:t>
      </w:r>
      <w:r w:rsidR="003816B9" w:rsidRPr="003816B9">
        <w:rPr>
          <w:rFonts w:ascii="Times New Roman" w:hAnsi="Times New Roman" w:cs="Times New Roman"/>
          <w:sz w:val="28"/>
          <w:szCs w:val="28"/>
        </w:rPr>
        <w:t>6 «</w:t>
      </w:r>
      <w:r w:rsidR="003816B9">
        <w:rPr>
          <w:rFonts w:ascii="Times New Roman" w:hAnsi="Times New Roman" w:cs="Times New Roman"/>
          <w:sz w:val="28"/>
          <w:szCs w:val="28"/>
        </w:rPr>
        <w:t>Поддержка социально ориентированных некоммерческих организаций</w:t>
      </w:r>
      <w:r w:rsidR="003816B9" w:rsidRPr="003816B9">
        <w:rPr>
          <w:rFonts w:ascii="Times New Roman" w:hAnsi="Times New Roman" w:cs="Times New Roman"/>
          <w:sz w:val="28"/>
          <w:szCs w:val="28"/>
        </w:rPr>
        <w:t>»</w:t>
      </w:r>
      <w:r w:rsidR="003816B9">
        <w:rPr>
          <w:rFonts w:ascii="Times New Roman" w:hAnsi="Times New Roman" w:cs="Times New Roman"/>
          <w:sz w:val="28"/>
          <w:szCs w:val="28"/>
        </w:rPr>
        <w:t xml:space="preserve">  постановления администрации муниципального района «Ижемский» от 30</w:t>
      </w:r>
      <w:proofErr w:type="gramEnd"/>
      <w:r w:rsidR="003816B9">
        <w:rPr>
          <w:rFonts w:ascii="Times New Roman" w:hAnsi="Times New Roman" w:cs="Times New Roman"/>
          <w:sz w:val="28"/>
          <w:szCs w:val="28"/>
        </w:rPr>
        <w:t xml:space="preserve"> декабря 2014 года № 1262 </w:t>
      </w:r>
      <w:r w:rsidR="003F4FD1" w:rsidRPr="00DB7C10">
        <w:rPr>
          <w:rFonts w:ascii="Times New Roman" w:hAnsi="Times New Roman" w:cs="Times New Roman"/>
          <w:sz w:val="28"/>
          <w:szCs w:val="28"/>
        </w:rPr>
        <w:t xml:space="preserve">«Об утверждении муниципальной программы муниципального образования муниципального района «Ижемский» «Муниципальное управление» </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1.4. Главным распорядителем средств бюджета </w:t>
      </w:r>
      <w:r w:rsidR="0059342A">
        <w:rPr>
          <w:rFonts w:ascii="Times New Roman" w:hAnsi="Times New Roman" w:cs="Times New Roman"/>
          <w:sz w:val="28"/>
          <w:szCs w:val="28"/>
        </w:rPr>
        <w:t>МО МР «Ижемский</w:t>
      </w:r>
      <w:r w:rsidR="003816B9">
        <w:rPr>
          <w:rFonts w:ascii="Times New Roman" w:hAnsi="Times New Roman" w:cs="Times New Roman"/>
          <w:sz w:val="28"/>
          <w:szCs w:val="28"/>
        </w:rPr>
        <w:t>»</w:t>
      </w:r>
      <w:r w:rsidRPr="003F4FD1">
        <w:rPr>
          <w:rFonts w:ascii="Times New Roman" w:hAnsi="Times New Roman" w:cs="Times New Roman"/>
          <w:sz w:val="28"/>
          <w:szCs w:val="28"/>
        </w:rPr>
        <w:t xml:space="preserve">, осуществляющим предоставление субсидии в пределах бюджетных ассигнований, предусмотренных в бюджете МО МР </w:t>
      </w:r>
      <w:r w:rsidR="0059342A">
        <w:rPr>
          <w:rFonts w:ascii="Times New Roman" w:hAnsi="Times New Roman" w:cs="Times New Roman"/>
          <w:sz w:val="28"/>
          <w:szCs w:val="28"/>
        </w:rPr>
        <w:t>«Ижемский»</w:t>
      </w:r>
      <w:r w:rsidRPr="003F4FD1">
        <w:rPr>
          <w:rFonts w:ascii="Times New Roman" w:hAnsi="Times New Roman" w:cs="Times New Roman"/>
          <w:sz w:val="28"/>
          <w:szCs w:val="28"/>
        </w:rPr>
        <w:t xml:space="preserve"> на соответствующий финансовый год и плановый период, и лимитов бюджетных обязательств, утвержденных в установленном порядке на </w:t>
      </w:r>
      <w:r w:rsidRPr="003F4FD1">
        <w:rPr>
          <w:rFonts w:ascii="Times New Roman" w:hAnsi="Times New Roman" w:cs="Times New Roman"/>
          <w:sz w:val="28"/>
          <w:szCs w:val="28"/>
        </w:rPr>
        <w:lastRenderedPageBreak/>
        <w:t>предоставление субсидий, является админ</w:t>
      </w:r>
      <w:r w:rsidR="0059342A">
        <w:rPr>
          <w:rFonts w:ascii="Times New Roman" w:hAnsi="Times New Roman" w:cs="Times New Roman"/>
          <w:sz w:val="28"/>
          <w:szCs w:val="28"/>
        </w:rPr>
        <w:t>истрация муниципального района «Ижемский»</w:t>
      </w:r>
      <w:r w:rsidRPr="003F4FD1">
        <w:rPr>
          <w:rFonts w:ascii="Times New Roman" w:hAnsi="Times New Roman" w:cs="Times New Roman"/>
          <w:sz w:val="28"/>
          <w:szCs w:val="28"/>
        </w:rPr>
        <w:t xml:space="preserve"> (далее - Администрация).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1.5. Субсидия предоставляется на основании результатов конкурсного отбора проектов социально ориентированных некоммерческих организаций, организатором которого является Администрация.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1.6. Размер субсидии для Получателей субсидии, осуществляющих деятельность и реализующих </w:t>
      </w:r>
      <w:r w:rsidR="0059342A">
        <w:rPr>
          <w:rFonts w:ascii="Times New Roman" w:hAnsi="Times New Roman" w:cs="Times New Roman"/>
          <w:sz w:val="28"/>
          <w:szCs w:val="28"/>
        </w:rPr>
        <w:t xml:space="preserve">проекты на территории МО МР «Ижемский» в </w:t>
      </w:r>
      <w:r w:rsidRPr="003F4FD1">
        <w:rPr>
          <w:rFonts w:ascii="Times New Roman" w:hAnsi="Times New Roman" w:cs="Times New Roman"/>
          <w:sz w:val="28"/>
          <w:szCs w:val="28"/>
        </w:rPr>
        <w:t xml:space="preserve"> приоритетных направлениях, указанных в </w:t>
      </w:r>
      <w:hyperlink w:anchor="P50" w:history="1">
        <w:r w:rsidRPr="003F4FD1">
          <w:rPr>
            <w:rFonts w:ascii="Times New Roman" w:hAnsi="Times New Roman" w:cs="Times New Roman"/>
            <w:sz w:val="28"/>
            <w:szCs w:val="28"/>
          </w:rPr>
          <w:t>пункте 1.9</w:t>
        </w:r>
      </w:hyperlink>
      <w:r w:rsidR="0059342A">
        <w:t>.</w:t>
      </w:r>
      <w:r w:rsidRPr="003F4FD1">
        <w:rPr>
          <w:rFonts w:ascii="Times New Roman" w:hAnsi="Times New Roman" w:cs="Times New Roman"/>
          <w:sz w:val="28"/>
          <w:szCs w:val="28"/>
        </w:rPr>
        <w:t xml:space="preserve"> настоящего Порядка, не может превышать </w:t>
      </w:r>
      <w:r w:rsidR="0059342A">
        <w:rPr>
          <w:rFonts w:ascii="Times New Roman" w:hAnsi="Times New Roman" w:cs="Times New Roman"/>
          <w:sz w:val="28"/>
          <w:szCs w:val="28"/>
        </w:rPr>
        <w:t>70000</w:t>
      </w:r>
      <w:r w:rsidRPr="003F4FD1">
        <w:rPr>
          <w:rFonts w:ascii="Times New Roman" w:hAnsi="Times New Roman" w:cs="Times New Roman"/>
          <w:sz w:val="28"/>
          <w:szCs w:val="28"/>
        </w:rPr>
        <w:t xml:space="preserve"> </w:t>
      </w:r>
      <w:r w:rsidR="0059342A">
        <w:rPr>
          <w:rFonts w:ascii="Times New Roman" w:hAnsi="Times New Roman" w:cs="Times New Roman"/>
          <w:sz w:val="28"/>
          <w:szCs w:val="28"/>
        </w:rPr>
        <w:t xml:space="preserve">(семьдесят </w:t>
      </w:r>
      <w:r w:rsidRPr="003F4FD1">
        <w:rPr>
          <w:rFonts w:ascii="Times New Roman" w:hAnsi="Times New Roman" w:cs="Times New Roman"/>
          <w:sz w:val="28"/>
          <w:szCs w:val="28"/>
        </w:rPr>
        <w:t>тысяч</w:t>
      </w:r>
      <w:r w:rsidR="0059342A">
        <w:rPr>
          <w:rFonts w:ascii="Times New Roman" w:hAnsi="Times New Roman" w:cs="Times New Roman"/>
          <w:sz w:val="28"/>
          <w:szCs w:val="28"/>
        </w:rPr>
        <w:t>)</w:t>
      </w:r>
      <w:r w:rsidRPr="003F4FD1">
        <w:rPr>
          <w:rFonts w:ascii="Times New Roman" w:hAnsi="Times New Roman" w:cs="Times New Roman"/>
          <w:sz w:val="28"/>
          <w:szCs w:val="28"/>
        </w:rPr>
        <w:t xml:space="preserve"> рублей.</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1.7. Под проектом социально ориентированной некоммерческой организации (далее - проект) понимается комплекс взаимосвязанных мероприятий, направленных на решение конкретных задач, соответствующих учредительным документам Получателя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1.8. Участниками конкурса могут быть Получатели субсидии, зарегистрированные в установленном Федеральным законом порядке и осуществляющие на территории МО МР </w:t>
      </w:r>
      <w:r w:rsidR="0059342A">
        <w:rPr>
          <w:rFonts w:ascii="Times New Roman" w:hAnsi="Times New Roman" w:cs="Times New Roman"/>
          <w:sz w:val="28"/>
          <w:szCs w:val="28"/>
        </w:rPr>
        <w:t>«Ижемский»</w:t>
      </w:r>
      <w:r w:rsidRPr="003F4FD1">
        <w:rPr>
          <w:rFonts w:ascii="Times New Roman" w:hAnsi="Times New Roman" w:cs="Times New Roman"/>
          <w:sz w:val="28"/>
          <w:szCs w:val="28"/>
        </w:rPr>
        <w:t xml:space="preserve"> в соответствии со своими учредительными документами виды деятельности, предусмотренные </w:t>
      </w:r>
      <w:hyperlink r:id="rId14" w:history="1">
        <w:r w:rsidRPr="003F4FD1">
          <w:rPr>
            <w:rFonts w:ascii="Times New Roman" w:hAnsi="Times New Roman" w:cs="Times New Roman"/>
            <w:sz w:val="28"/>
            <w:szCs w:val="28"/>
          </w:rPr>
          <w:t>статьей 31.1</w:t>
        </w:r>
      </w:hyperlink>
      <w:r w:rsidRPr="003F4FD1">
        <w:rPr>
          <w:rFonts w:ascii="Times New Roman" w:hAnsi="Times New Roman" w:cs="Times New Roman"/>
          <w:sz w:val="28"/>
          <w:szCs w:val="28"/>
        </w:rPr>
        <w:t xml:space="preserve"> </w:t>
      </w:r>
      <w:r w:rsidR="003816B9">
        <w:rPr>
          <w:rFonts w:ascii="Times New Roman" w:hAnsi="Times New Roman" w:cs="Times New Roman"/>
          <w:sz w:val="28"/>
          <w:szCs w:val="28"/>
        </w:rPr>
        <w:t>ФЗ № 7-ФЗ.</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2"/>
        <w:rPr>
          <w:rFonts w:ascii="Times New Roman" w:hAnsi="Times New Roman" w:cs="Times New Roman"/>
          <w:sz w:val="28"/>
          <w:szCs w:val="28"/>
        </w:rPr>
      </w:pPr>
      <w:r w:rsidRPr="003F4FD1">
        <w:rPr>
          <w:rFonts w:ascii="Times New Roman" w:hAnsi="Times New Roman" w:cs="Times New Roman"/>
          <w:sz w:val="28"/>
          <w:szCs w:val="28"/>
        </w:rPr>
        <w:t>ЦЕЛИ ПРЕДОСТАВЛЕНИЯ СУБСИДИИ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bookmarkStart w:id="1" w:name="P50"/>
      <w:bookmarkEnd w:id="1"/>
      <w:r w:rsidRPr="003F4FD1">
        <w:rPr>
          <w:rFonts w:ascii="Times New Roman" w:hAnsi="Times New Roman" w:cs="Times New Roman"/>
          <w:sz w:val="28"/>
          <w:szCs w:val="28"/>
        </w:rPr>
        <w:t>1.9. Целью предоставления субсидии является содействие деятельности Получателя субсидии, осуществляющего свою де</w:t>
      </w:r>
      <w:r w:rsidR="0059342A">
        <w:rPr>
          <w:rFonts w:ascii="Times New Roman" w:hAnsi="Times New Roman" w:cs="Times New Roman"/>
          <w:sz w:val="28"/>
          <w:szCs w:val="28"/>
        </w:rPr>
        <w:t>ятельность на территории МО МР «Ижемский»</w:t>
      </w:r>
      <w:r w:rsidRPr="003F4FD1">
        <w:rPr>
          <w:rFonts w:ascii="Times New Roman" w:hAnsi="Times New Roman" w:cs="Times New Roman"/>
          <w:sz w:val="28"/>
          <w:szCs w:val="28"/>
        </w:rPr>
        <w:t xml:space="preserve"> и реализующего проекты по приоритетным направлениям:</w:t>
      </w:r>
    </w:p>
    <w:p w:rsidR="006C48B3" w:rsidRPr="003F4FD1" w:rsidRDefault="006C48B3" w:rsidP="003F4FD1">
      <w:pPr>
        <w:pStyle w:val="ConsPlusNormal"/>
        <w:ind w:firstLine="540"/>
        <w:jc w:val="both"/>
        <w:rPr>
          <w:rFonts w:ascii="Times New Roman" w:hAnsi="Times New Roman" w:cs="Times New Roman"/>
          <w:sz w:val="28"/>
          <w:szCs w:val="28"/>
        </w:rPr>
      </w:pPr>
      <w:proofErr w:type="gramStart"/>
      <w:r w:rsidRPr="003F4FD1">
        <w:rPr>
          <w:rFonts w:ascii="Times New Roman" w:hAnsi="Times New Roman" w:cs="Times New Roman"/>
          <w:sz w:val="28"/>
          <w:szCs w:val="28"/>
        </w:rPr>
        <w:t xml:space="preserve">а) профилактика социального сиротства, поддержка материнства и детства (проекты в области профилактики отказов матерей от детей при их рождении, содействия устройству детей в семьи, поддержки семей с детьми, оказавшихся в трудной жизненной ситуации, содействия социальной адаптации воспитанников детских домов и учреждений </w:t>
      </w:r>
      <w:proofErr w:type="spellStart"/>
      <w:r w:rsidRPr="003F4FD1">
        <w:rPr>
          <w:rFonts w:ascii="Times New Roman" w:hAnsi="Times New Roman" w:cs="Times New Roman"/>
          <w:sz w:val="28"/>
          <w:szCs w:val="28"/>
        </w:rPr>
        <w:t>интернатного</w:t>
      </w:r>
      <w:proofErr w:type="spellEnd"/>
      <w:r w:rsidRPr="003F4FD1">
        <w:rPr>
          <w:rFonts w:ascii="Times New Roman" w:hAnsi="Times New Roman" w:cs="Times New Roman"/>
          <w:sz w:val="28"/>
          <w:szCs w:val="28"/>
        </w:rPr>
        <w:t xml:space="preserve"> типа, содействия профилактике правонарушений несовершеннолетних, поддержки многодетных семей, потерявших кормильца, содействия занятости членов таких семей, предоставления бесплатной информации</w:t>
      </w:r>
      <w:proofErr w:type="gramEnd"/>
      <w:r w:rsidRPr="003F4FD1">
        <w:rPr>
          <w:rFonts w:ascii="Times New Roman" w:hAnsi="Times New Roman" w:cs="Times New Roman"/>
          <w:sz w:val="28"/>
          <w:szCs w:val="28"/>
        </w:rPr>
        <w:t xml:space="preserve"> семьям с детьми о формах предоставления помощи);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б) повышение качества жизни людей пожилого возраста (проекты в области оказания услуг социального обслуживания одиноких граждан пожилого возраста, социальной поддержки граждан пожилого возраста, помещенных в стационарные учреждения социального обслуживания, содействия дополнительному образованию, социализации и занятости граждан пожилого возраста);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в) социальная адаптация инвалидов и их семей (проекты в области оказания услуг социального обслуживания инвалидов, содействия занятости инвалидов, поддержки семей, воспитывающих детей-инвалидов, содействия развитию инклюзивного образования и дополнительного образования инвалидов);</w:t>
      </w:r>
    </w:p>
    <w:p w:rsidR="006C48B3" w:rsidRPr="003F4FD1" w:rsidRDefault="006C48B3" w:rsidP="003F4FD1">
      <w:pPr>
        <w:pStyle w:val="ConsPlusNormal"/>
        <w:ind w:firstLine="540"/>
        <w:jc w:val="both"/>
        <w:rPr>
          <w:rFonts w:ascii="Times New Roman" w:hAnsi="Times New Roman" w:cs="Times New Roman"/>
          <w:sz w:val="28"/>
          <w:szCs w:val="28"/>
        </w:rPr>
      </w:pPr>
      <w:proofErr w:type="gramStart"/>
      <w:r w:rsidRPr="003F4FD1">
        <w:rPr>
          <w:rFonts w:ascii="Times New Roman" w:hAnsi="Times New Roman" w:cs="Times New Roman"/>
          <w:sz w:val="28"/>
          <w:szCs w:val="28"/>
        </w:rPr>
        <w:t xml:space="preserve">г) развитие дополнительного образования, научно-технического и художественного творчества, массового спорта, краеведческой и экологической деятельности (проекты в области создания и развития </w:t>
      </w:r>
      <w:r w:rsidRPr="003F4FD1">
        <w:rPr>
          <w:rFonts w:ascii="Times New Roman" w:hAnsi="Times New Roman" w:cs="Times New Roman"/>
          <w:sz w:val="28"/>
          <w:szCs w:val="28"/>
        </w:rPr>
        <w:lastRenderedPageBreak/>
        <w:t>организаций дополнительного образования, кружков, секций, проведения научных экспедиций, разработки, апробации и распространения методик гражданского образования, связывающих учебный процесс и участие обучающихся в общественно полезной деятельности; реализации повышения квалификации специалистов, работающих в данных направлениях;</w:t>
      </w:r>
      <w:proofErr w:type="gramEnd"/>
      <w:r w:rsidRPr="003F4FD1">
        <w:rPr>
          <w:rFonts w:ascii="Times New Roman" w:hAnsi="Times New Roman" w:cs="Times New Roman"/>
          <w:sz w:val="28"/>
          <w:szCs w:val="28"/>
        </w:rPr>
        <w:t xml:space="preserve"> реконструкции и строительства спортивных объектов в образовательных организациях; организации пропаганды занятий физической культурой и спортом; разработки соответствующих современным требованиям методик занятий физической культурой и спортом);</w:t>
      </w:r>
    </w:p>
    <w:p w:rsidR="006C48B3" w:rsidRPr="003F4FD1" w:rsidRDefault="006C48B3" w:rsidP="003F4FD1">
      <w:pPr>
        <w:pStyle w:val="ConsPlusNormal"/>
        <w:ind w:firstLine="540"/>
        <w:jc w:val="both"/>
        <w:rPr>
          <w:rFonts w:ascii="Times New Roman" w:hAnsi="Times New Roman" w:cs="Times New Roman"/>
          <w:sz w:val="28"/>
          <w:szCs w:val="28"/>
        </w:rPr>
      </w:pPr>
      <w:proofErr w:type="spellStart"/>
      <w:proofErr w:type="gramStart"/>
      <w:r w:rsidRPr="003F4FD1">
        <w:rPr>
          <w:rFonts w:ascii="Times New Roman" w:hAnsi="Times New Roman" w:cs="Times New Roman"/>
          <w:sz w:val="28"/>
          <w:szCs w:val="28"/>
        </w:rPr>
        <w:t>д</w:t>
      </w:r>
      <w:proofErr w:type="spellEnd"/>
      <w:r w:rsidRPr="003F4FD1">
        <w:rPr>
          <w:rFonts w:ascii="Times New Roman" w:hAnsi="Times New Roman" w:cs="Times New Roman"/>
          <w:sz w:val="28"/>
          <w:szCs w:val="28"/>
        </w:rPr>
        <w:t>) развитие активности молодежи в различных сферах деятельности (проекты в области патриотического воспитания молодежи, поддержки молодежи, оказавшейся в трудной жизненной ситуации, содействия в организации летнего отдыха и здорового образа жизни молодежи, кадрового и информационного обеспечения молодежи, содействия в организации труда и занятости молодежи, волонтерской деятельности молодежи; допризывной подготовки молодежи);</w:t>
      </w:r>
      <w:proofErr w:type="gramEnd"/>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е) развитие деятельности в области самоорганизации граждан для осуществления собственных инициатив по вопросам местного значения.</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2"/>
        <w:rPr>
          <w:rFonts w:ascii="Times New Roman" w:hAnsi="Times New Roman" w:cs="Times New Roman"/>
          <w:sz w:val="28"/>
          <w:szCs w:val="28"/>
        </w:rPr>
      </w:pPr>
      <w:r w:rsidRPr="003F4FD1">
        <w:rPr>
          <w:rFonts w:ascii="Times New Roman" w:hAnsi="Times New Roman" w:cs="Times New Roman"/>
          <w:sz w:val="28"/>
          <w:szCs w:val="28"/>
        </w:rPr>
        <w:t>ТРЕБОВАНИЯ, КОТОРЫМ ДОЛЖНЫ СООТВЕТСТВОВАТЬ</w:t>
      </w:r>
    </w:p>
    <w:p w:rsidR="006C48B3" w:rsidRPr="003F4FD1" w:rsidRDefault="006C48B3" w:rsidP="003F4FD1">
      <w:pPr>
        <w:pStyle w:val="ConsPlusNormal"/>
        <w:jc w:val="center"/>
        <w:rPr>
          <w:rFonts w:ascii="Times New Roman" w:hAnsi="Times New Roman" w:cs="Times New Roman"/>
          <w:sz w:val="28"/>
          <w:szCs w:val="28"/>
        </w:rPr>
      </w:pPr>
      <w:r w:rsidRPr="003F4FD1">
        <w:rPr>
          <w:rFonts w:ascii="Times New Roman" w:hAnsi="Times New Roman" w:cs="Times New Roman"/>
          <w:sz w:val="28"/>
          <w:szCs w:val="28"/>
        </w:rPr>
        <w:t>ПОЛУЧАТЕЛИ СУБСИДИИ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bookmarkStart w:id="2" w:name="P61"/>
      <w:bookmarkEnd w:id="2"/>
      <w:r w:rsidRPr="003F4FD1">
        <w:rPr>
          <w:rFonts w:ascii="Times New Roman" w:hAnsi="Times New Roman" w:cs="Times New Roman"/>
          <w:sz w:val="28"/>
          <w:szCs w:val="28"/>
        </w:rPr>
        <w:t>1.10. Требования, которым должны соответствовать Получатели субсидий на дату подачи заявки: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отсутствие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 отсутствие у Получателя субсидии просроченной задолженности по возврату в соответствующий бюджет бюджетной системы Российской Федерации субсидий, бюджетных инвестиций, </w:t>
      </w:r>
      <w:proofErr w:type="gramStart"/>
      <w:r w:rsidRPr="003F4FD1">
        <w:rPr>
          <w:rFonts w:ascii="Times New Roman" w:hAnsi="Times New Roman" w:cs="Times New Roman"/>
          <w:sz w:val="28"/>
          <w:szCs w:val="28"/>
        </w:rPr>
        <w:t>предоставленных</w:t>
      </w:r>
      <w:proofErr w:type="gramEnd"/>
      <w:r w:rsidRPr="003F4FD1">
        <w:rPr>
          <w:rFonts w:ascii="Times New Roman" w:hAnsi="Times New Roman" w:cs="Times New Roman"/>
          <w:sz w:val="28"/>
          <w:szCs w:val="28"/>
        </w:rPr>
        <w:t xml:space="preserve">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отсутствие в отношении Получателя субсидии процедур ликвидации, реорганизации, банкротства, приостановления его деятельности в порядке, установленном законодательством Российской Федерации;</w:t>
      </w:r>
    </w:p>
    <w:p w:rsidR="006C48B3" w:rsidRPr="003F4FD1" w:rsidRDefault="006C48B3" w:rsidP="003F4FD1">
      <w:pPr>
        <w:pStyle w:val="ConsPlusNormal"/>
        <w:ind w:firstLine="540"/>
        <w:jc w:val="both"/>
        <w:rPr>
          <w:rFonts w:ascii="Times New Roman" w:hAnsi="Times New Roman" w:cs="Times New Roman"/>
          <w:sz w:val="28"/>
          <w:szCs w:val="28"/>
        </w:rPr>
      </w:pPr>
      <w:proofErr w:type="gramStart"/>
      <w:r w:rsidRPr="003F4FD1">
        <w:rPr>
          <w:rFonts w:ascii="Times New Roman" w:hAnsi="Times New Roman" w:cs="Times New Roman"/>
          <w:sz w:val="28"/>
          <w:szCs w:val="28"/>
        </w:rPr>
        <w:t xml:space="preserve">- </w:t>
      </w:r>
      <w:r w:rsidR="007459B7">
        <w:rPr>
          <w:rFonts w:ascii="Times New Roman" w:hAnsi="Times New Roman" w:cs="Times New Roman"/>
          <w:sz w:val="28"/>
          <w:szCs w:val="28"/>
        </w:rPr>
        <w:t>п</w:t>
      </w:r>
      <w:r w:rsidRPr="003F4FD1">
        <w:rPr>
          <w:rFonts w:ascii="Times New Roman" w:hAnsi="Times New Roman" w:cs="Times New Roman"/>
          <w:sz w:val="28"/>
          <w:szCs w:val="28"/>
        </w:rPr>
        <w:t>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3F4FD1">
        <w:rPr>
          <w:rFonts w:ascii="Times New Roman" w:hAnsi="Times New Roman" w:cs="Times New Roman"/>
          <w:sz w:val="28"/>
          <w:szCs w:val="28"/>
        </w:rPr>
        <w:t>офшорные</w:t>
      </w:r>
      <w:proofErr w:type="spellEnd"/>
      <w:r w:rsidRPr="003F4FD1">
        <w:rPr>
          <w:rFonts w:ascii="Times New Roman" w:hAnsi="Times New Roman" w:cs="Times New Roman"/>
          <w:sz w:val="28"/>
          <w:szCs w:val="28"/>
        </w:rPr>
        <w:t xml:space="preserve"> зоны</w:t>
      </w:r>
      <w:proofErr w:type="gramEnd"/>
      <w:r w:rsidRPr="003F4FD1">
        <w:rPr>
          <w:rFonts w:ascii="Times New Roman" w:hAnsi="Times New Roman" w:cs="Times New Roman"/>
          <w:sz w:val="28"/>
          <w:szCs w:val="28"/>
        </w:rPr>
        <w:t>) в отношении таких юридических лиц, в совокупности превышает 50 процентов;</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 получатели субсидий не должны получать средства из бюджета </w:t>
      </w:r>
      <w:r w:rsidRPr="003F4FD1">
        <w:rPr>
          <w:rFonts w:ascii="Times New Roman" w:hAnsi="Times New Roman" w:cs="Times New Roman"/>
          <w:sz w:val="28"/>
          <w:szCs w:val="28"/>
        </w:rPr>
        <w:lastRenderedPageBreak/>
        <w:t xml:space="preserve">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w:t>
      </w:r>
      <w:hyperlink w:anchor="P50" w:history="1">
        <w:r w:rsidRPr="003F4FD1">
          <w:rPr>
            <w:rFonts w:ascii="Times New Roman" w:hAnsi="Times New Roman" w:cs="Times New Roman"/>
            <w:sz w:val="28"/>
            <w:szCs w:val="28"/>
          </w:rPr>
          <w:t>пункте 1.9</w:t>
        </w:r>
      </w:hyperlink>
      <w:r w:rsidRPr="003F4FD1">
        <w:rPr>
          <w:rFonts w:ascii="Times New Roman" w:hAnsi="Times New Roman" w:cs="Times New Roman"/>
          <w:sz w:val="28"/>
          <w:szCs w:val="28"/>
        </w:rPr>
        <w:t xml:space="preserve"> настоящего Порядка;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 отсутствие </w:t>
      </w:r>
      <w:proofErr w:type="gramStart"/>
      <w:r w:rsidRPr="003F4FD1">
        <w:rPr>
          <w:rFonts w:ascii="Times New Roman" w:hAnsi="Times New Roman" w:cs="Times New Roman"/>
          <w:sz w:val="28"/>
          <w:szCs w:val="28"/>
        </w:rPr>
        <w:t>у получателей субсидий на дату подачи документов на конкурсный отбор задолженности по заработной плате перед своими работниками</w:t>
      </w:r>
      <w:proofErr w:type="gramEnd"/>
      <w:r w:rsidRPr="003F4FD1">
        <w:rPr>
          <w:rFonts w:ascii="Times New Roman" w:hAnsi="Times New Roman" w:cs="Times New Roman"/>
          <w:sz w:val="28"/>
          <w:szCs w:val="28"/>
        </w:rPr>
        <w:t>;</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внесение заявителем собственного вклада в реализацию мероприятий, предусмотренных проектом, в размере не менее 5 процентов от общей суммы расходов на реализацию программы проекта (далее - собственный вклад). Собственный вклад включает: целевые денежные поступления, источником которых не являются средства бюджета, денежную оценку используемого имущества, имущественных прав, безвозмездно полученных работ и выполненных услуг, труда добровольцев, который рассчитывается в соответствии с нормативами, установленными Министерством экономики Республики Коми.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2"/>
        <w:rPr>
          <w:rFonts w:ascii="Times New Roman" w:hAnsi="Times New Roman" w:cs="Times New Roman"/>
          <w:sz w:val="28"/>
          <w:szCs w:val="28"/>
        </w:rPr>
      </w:pPr>
      <w:r w:rsidRPr="003F4FD1">
        <w:rPr>
          <w:rFonts w:ascii="Times New Roman" w:hAnsi="Times New Roman" w:cs="Times New Roman"/>
          <w:sz w:val="28"/>
          <w:szCs w:val="28"/>
        </w:rPr>
        <w:t>КРИТЕРИИ ОТБОРА ПОЛУЧАТЕЛЕЙ СУБСИДИИ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1.11. Критериями оценки заявок на участие в конкурсе являются: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 соответствие конкурсной заявки на участие перечню документации, установленному </w:t>
      </w:r>
      <w:hyperlink w:anchor="P83" w:history="1">
        <w:r w:rsidRPr="003F4FD1">
          <w:rPr>
            <w:rFonts w:ascii="Times New Roman" w:hAnsi="Times New Roman" w:cs="Times New Roman"/>
            <w:sz w:val="28"/>
            <w:szCs w:val="28"/>
          </w:rPr>
          <w:t>пунктом 2.1</w:t>
        </w:r>
      </w:hyperlink>
      <w:r w:rsidRPr="003F4FD1">
        <w:rPr>
          <w:rFonts w:ascii="Times New Roman" w:hAnsi="Times New Roman" w:cs="Times New Roman"/>
          <w:sz w:val="28"/>
          <w:szCs w:val="28"/>
        </w:rPr>
        <w:t xml:space="preserve"> настоящего Порядка;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 оценка представленных участниками конкурса в заявке на участие в конкурсе проектов в соответствии с </w:t>
      </w:r>
      <w:hyperlink w:anchor="P61" w:history="1">
        <w:r w:rsidRPr="003F4FD1">
          <w:rPr>
            <w:rFonts w:ascii="Times New Roman" w:hAnsi="Times New Roman" w:cs="Times New Roman"/>
            <w:sz w:val="28"/>
            <w:szCs w:val="28"/>
          </w:rPr>
          <w:t xml:space="preserve">пунктом </w:t>
        </w:r>
        <w:r w:rsidR="007459B7">
          <w:rPr>
            <w:rFonts w:ascii="Times New Roman" w:hAnsi="Times New Roman" w:cs="Times New Roman"/>
            <w:sz w:val="28"/>
            <w:szCs w:val="28"/>
          </w:rPr>
          <w:t>1.</w:t>
        </w:r>
        <w:r w:rsidRPr="003F4FD1">
          <w:rPr>
            <w:rFonts w:ascii="Times New Roman" w:hAnsi="Times New Roman" w:cs="Times New Roman"/>
            <w:sz w:val="28"/>
            <w:szCs w:val="28"/>
          </w:rPr>
          <w:t>10</w:t>
        </w:r>
      </w:hyperlink>
      <w:r w:rsidRPr="003F4FD1">
        <w:rPr>
          <w:rFonts w:ascii="Times New Roman" w:hAnsi="Times New Roman" w:cs="Times New Roman"/>
          <w:sz w:val="28"/>
          <w:szCs w:val="28"/>
        </w:rPr>
        <w:t xml:space="preserve"> настоящего Порядка.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1.12. Оценка проектов, представленных Получателями субсидии, осуществляется по </w:t>
      </w:r>
      <w:hyperlink w:anchor="P547" w:history="1">
        <w:r w:rsidRPr="003F4FD1">
          <w:rPr>
            <w:rFonts w:ascii="Times New Roman" w:hAnsi="Times New Roman" w:cs="Times New Roman"/>
            <w:sz w:val="28"/>
            <w:szCs w:val="28"/>
          </w:rPr>
          <w:t>критериям</w:t>
        </w:r>
      </w:hyperlink>
      <w:r w:rsidRPr="003F4FD1">
        <w:rPr>
          <w:rFonts w:ascii="Times New Roman" w:hAnsi="Times New Roman" w:cs="Times New Roman"/>
          <w:sz w:val="28"/>
          <w:szCs w:val="28"/>
        </w:rPr>
        <w:t xml:space="preserve"> согласно приложению 4 к настоящему Порядку.</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1"/>
        <w:rPr>
          <w:rFonts w:ascii="Times New Roman" w:hAnsi="Times New Roman" w:cs="Times New Roman"/>
          <w:sz w:val="28"/>
          <w:szCs w:val="28"/>
        </w:rPr>
      </w:pPr>
      <w:r w:rsidRPr="003F4FD1">
        <w:rPr>
          <w:rFonts w:ascii="Times New Roman" w:hAnsi="Times New Roman" w:cs="Times New Roman"/>
          <w:sz w:val="28"/>
          <w:szCs w:val="28"/>
        </w:rPr>
        <w:t>2. УСЛОВИЯ И ПОРЯДОК ПРЕДОСТАВЛЕНИЯ СУБСИДИИ. ПЕРЕЧЕНЬ</w:t>
      </w:r>
    </w:p>
    <w:p w:rsidR="006C48B3" w:rsidRPr="003F4FD1" w:rsidRDefault="006C48B3" w:rsidP="003F4FD1">
      <w:pPr>
        <w:pStyle w:val="ConsPlusNormal"/>
        <w:jc w:val="center"/>
        <w:rPr>
          <w:rFonts w:ascii="Times New Roman" w:hAnsi="Times New Roman" w:cs="Times New Roman"/>
          <w:sz w:val="28"/>
          <w:szCs w:val="28"/>
        </w:rPr>
      </w:pPr>
      <w:r w:rsidRPr="003F4FD1">
        <w:rPr>
          <w:rFonts w:ascii="Times New Roman" w:hAnsi="Times New Roman" w:cs="Times New Roman"/>
          <w:sz w:val="28"/>
          <w:szCs w:val="28"/>
        </w:rPr>
        <w:t>ДОКУМЕНТОВ, ПРЕДОСТАВЛЯЕМЫХ ПОЛУЧАТЕЛЯМИ СУБСИДИИ ГЛАВНОМУ</w:t>
      </w:r>
      <w:r w:rsidR="00CC7FC4">
        <w:rPr>
          <w:rFonts w:ascii="Times New Roman" w:hAnsi="Times New Roman" w:cs="Times New Roman"/>
          <w:sz w:val="28"/>
          <w:szCs w:val="28"/>
        </w:rPr>
        <w:t xml:space="preserve"> РАСПОРЯДИТЕЛЮ ДЛЯ ПОЛУЧЕНИЯ СУБСИДИИ</w:t>
      </w:r>
    </w:p>
    <w:p w:rsidR="006C48B3" w:rsidRPr="003F4FD1" w:rsidRDefault="006C48B3" w:rsidP="003F4FD1">
      <w:pPr>
        <w:pStyle w:val="ConsPlusNormal"/>
        <w:jc w:val="center"/>
        <w:rPr>
          <w:rFonts w:ascii="Times New Roman" w:hAnsi="Times New Roman" w:cs="Times New Roman"/>
          <w:sz w:val="28"/>
          <w:szCs w:val="28"/>
        </w:rPr>
      </w:pP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bookmarkStart w:id="3" w:name="P83"/>
      <w:bookmarkEnd w:id="3"/>
      <w:r w:rsidRPr="003F4FD1">
        <w:rPr>
          <w:rFonts w:ascii="Times New Roman" w:hAnsi="Times New Roman" w:cs="Times New Roman"/>
          <w:sz w:val="28"/>
          <w:szCs w:val="28"/>
        </w:rPr>
        <w:t>2.1. Для участия в конкурсном отборе проектов, претендующих на получ</w:t>
      </w:r>
      <w:r w:rsidR="007459B7">
        <w:rPr>
          <w:rFonts w:ascii="Times New Roman" w:hAnsi="Times New Roman" w:cs="Times New Roman"/>
          <w:sz w:val="28"/>
          <w:szCs w:val="28"/>
        </w:rPr>
        <w:t>ение субсидий из бюджета МО МР «Ижемский»</w:t>
      </w:r>
      <w:r w:rsidRPr="003F4FD1">
        <w:rPr>
          <w:rFonts w:ascii="Times New Roman" w:hAnsi="Times New Roman" w:cs="Times New Roman"/>
          <w:sz w:val="28"/>
          <w:szCs w:val="28"/>
        </w:rPr>
        <w:t>, Получатель субсидии представляет по адресу, указанному в объявлении о проведении конкурса (</w:t>
      </w:r>
      <w:hyperlink w:anchor="P104" w:history="1">
        <w:r w:rsidRPr="003F4FD1">
          <w:rPr>
            <w:rFonts w:ascii="Times New Roman" w:hAnsi="Times New Roman" w:cs="Times New Roman"/>
            <w:sz w:val="28"/>
            <w:szCs w:val="28"/>
          </w:rPr>
          <w:t>пункт 2.3</w:t>
        </w:r>
      </w:hyperlink>
      <w:r w:rsidR="00CC7FC4">
        <w:t>.</w:t>
      </w:r>
      <w:r w:rsidRPr="003F4FD1">
        <w:rPr>
          <w:rFonts w:ascii="Times New Roman" w:hAnsi="Times New Roman" w:cs="Times New Roman"/>
          <w:sz w:val="28"/>
          <w:szCs w:val="28"/>
        </w:rPr>
        <w:t xml:space="preserve"> настоящего Порядка), следующую конкурсную документацию:</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1) </w:t>
      </w:r>
      <w:hyperlink w:anchor="P210" w:history="1">
        <w:r w:rsidRPr="003F4FD1">
          <w:rPr>
            <w:rFonts w:ascii="Times New Roman" w:hAnsi="Times New Roman" w:cs="Times New Roman"/>
            <w:sz w:val="28"/>
            <w:szCs w:val="28"/>
          </w:rPr>
          <w:t>заявку</w:t>
        </w:r>
      </w:hyperlink>
      <w:r w:rsidRPr="003F4FD1">
        <w:rPr>
          <w:rFonts w:ascii="Times New Roman" w:hAnsi="Times New Roman" w:cs="Times New Roman"/>
          <w:sz w:val="28"/>
          <w:szCs w:val="28"/>
        </w:rPr>
        <w:t xml:space="preserve"> на участие в конкурсном отборе проектов для предоставления субсидии по форме согласно приложению 1 к настоящему Порядку;</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 ксерокопию устава Заявителя, заверенную подписью и печатью </w:t>
      </w:r>
      <w:r w:rsidR="00257FD3">
        <w:rPr>
          <w:rFonts w:ascii="Times New Roman" w:hAnsi="Times New Roman" w:cs="Times New Roman"/>
          <w:sz w:val="28"/>
          <w:szCs w:val="28"/>
        </w:rPr>
        <w:t xml:space="preserve">(для юридических лиц) </w:t>
      </w:r>
      <w:r w:rsidRPr="003F4FD1">
        <w:rPr>
          <w:rFonts w:ascii="Times New Roman" w:hAnsi="Times New Roman" w:cs="Times New Roman"/>
          <w:sz w:val="28"/>
          <w:szCs w:val="28"/>
        </w:rPr>
        <w:t>руководителя (председателя);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3) копию отчетности за предыдущий финансовый год, представленной Получателем субсидии в Министерство юстиции Республики Коми (Получатель субсидии, зарегистрированный в установленном порядке в текущем фи</w:t>
      </w:r>
      <w:r w:rsidR="00257FD3">
        <w:rPr>
          <w:rFonts w:ascii="Times New Roman" w:hAnsi="Times New Roman" w:cs="Times New Roman"/>
          <w:sz w:val="28"/>
          <w:szCs w:val="28"/>
        </w:rPr>
        <w:t>нансовом году, не представляет) (для юридических лиц);</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4) копию проекта, утвержденной Получателем субсидии, направленную на осуществление мероприятий по приоритетным направлениям, указанным в </w:t>
      </w:r>
      <w:hyperlink w:anchor="P50" w:history="1">
        <w:r w:rsidRPr="003F4FD1">
          <w:rPr>
            <w:rFonts w:ascii="Times New Roman" w:hAnsi="Times New Roman" w:cs="Times New Roman"/>
            <w:sz w:val="28"/>
            <w:szCs w:val="28"/>
          </w:rPr>
          <w:t>пункте 1.9</w:t>
        </w:r>
      </w:hyperlink>
      <w:r w:rsidR="00CC7FC4">
        <w:t>.</w:t>
      </w:r>
      <w:r w:rsidRPr="003F4FD1">
        <w:rPr>
          <w:rFonts w:ascii="Times New Roman" w:hAnsi="Times New Roman" w:cs="Times New Roman"/>
          <w:sz w:val="28"/>
          <w:szCs w:val="28"/>
        </w:rPr>
        <w:t xml:space="preserve"> настоящего Порядка, по форме согласно </w:t>
      </w:r>
      <w:hyperlink w:anchor="P343" w:history="1">
        <w:r w:rsidRPr="003F4FD1">
          <w:rPr>
            <w:rFonts w:ascii="Times New Roman" w:hAnsi="Times New Roman" w:cs="Times New Roman"/>
            <w:sz w:val="28"/>
            <w:szCs w:val="28"/>
          </w:rPr>
          <w:t>приложению 3</w:t>
        </w:r>
      </w:hyperlink>
      <w:r w:rsidRPr="003F4FD1">
        <w:rPr>
          <w:rFonts w:ascii="Times New Roman" w:hAnsi="Times New Roman" w:cs="Times New Roman"/>
          <w:sz w:val="28"/>
          <w:szCs w:val="28"/>
        </w:rPr>
        <w:t xml:space="preserve"> к </w:t>
      </w:r>
      <w:r w:rsidRPr="003F4FD1">
        <w:rPr>
          <w:rFonts w:ascii="Times New Roman" w:hAnsi="Times New Roman" w:cs="Times New Roman"/>
          <w:sz w:val="28"/>
          <w:szCs w:val="28"/>
        </w:rPr>
        <w:lastRenderedPageBreak/>
        <w:t>настоящему Порядку и включающего следующие разделы:</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текущее состояние реализации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цель (цели) и задачи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основные мероприятия и сроки реализации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ресурсное обеспечение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ожидаемые результаты реализации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смета планируемых затрат на реализацию проекта с указанием всех источников;</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показатели результативности реализации проекта;</w:t>
      </w:r>
    </w:p>
    <w:p w:rsidR="006C48B3" w:rsidRPr="003F4FD1" w:rsidRDefault="006C48B3" w:rsidP="003F4FD1">
      <w:pPr>
        <w:pStyle w:val="ConsPlusNormal"/>
        <w:ind w:firstLine="540"/>
        <w:jc w:val="both"/>
        <w:rPr>
          <w:rFonts w:ascii="Times New Roman" w:hAnsi="Times New Roman" w:cs="Times New Roman"/>
          <w:sz w:val="28"/>
          <w:szCs w:val="28"/>
        </w:rPr>
      </w:pPr>
      <w:bookmarkStart w:id="4" w:name="P95"/>
      <w:bookmarkEnd w:id="4"/>
      <w:r w:rsidRPr="003F4FD1">
        <w:rPr>
          <w:rFonts w:ascii="Times New Roman" w:hAnsi="Times New Roman" w:cs="Times New Roman"/>
          <w:sz w:val="28"/>
          <w:szCs w:val="28"/>
        </w:rPr>
        <w:t xml:space="preserve">5) выписку из Единого государственного реестра юридических лиц (сформированную не ранее чем за три месяца до начала срока приема заявок </w:t>
      </w:r>
      <w:r w:rsidR="00257FD3">
        <w:rPr>
          <w:rFonts w:ascii="Times New Roman" w:hAnsi="Times New Roman" w:cs="Times New Roman"/>
          <w:sz w:val="28"/>
          <w:szCs w:val="28"/>
        </w:rPr>
        <w:t>на участие в конкурсном отборе) (для юридических лиц);</w:t>
      </w:r>
    </w:p>
    <w:p w:rsidR="006C48B3" w:rsidRPr="003F4FD1" w:rsidRDefault="006C48B3" w:rsidP="003F4FD1">
      <w:pPr>
        <w:pStyle w:val="ConsPlusNormal"/>
        <w:ind w:firstLine="540"/>
        <w:jc w:val="both"/>
        <w:rPr>
          <w:rFonts w:ascii="Times New Roman" w:hAnsi="Times New Roman" w:cs="Times New Roman"/>
          <w:sz w:val="28"/>
          <w:szCs w:val="28"/>
        </w:rPr>
      </w:pPr>
      <w:bookmarkStart w:id="5" w:name="P96"/>
      <w:bookmarkEnd w:id="5"/>
      <w:r w:rsidRPr="003F4FD1">
        <w:rPr>
          <w:rFonts w:ascii="Times New Roman" w:hAnsi="Times New Roman" w:cs="Times New Roman"/>
          <w:sz w:val="28"/>
          <w:szCs w:val="28"/>
        </w:rPr>
        <w:t>6) справку об исполнении налогоплательщиком (плательщиком сбора, налоговым агентом) обязанности по уплате налогов, сборов, пеней, штрафов, процентов по форме, утвержденной приказом ФНС России, сформированную не ранее чем за месяц до дня представления заявки, в случае если Получатель субсидии представляет ее самостоятельно</w:t>
      </w:r>
      <w:r w:rsidR="00257FD3">
        <w:rPr>
          <w:rFonts w:ascii="Times New Roman" w:hAnsi="Times New Roman" w:cs="Times New Roman"/>
          <w:sz w:val="28"/>
          <w:szCs w:val="28"/>
        </w:rPr>
        <w:t xml:space="preserve"> (для юридических лиц)</w:t>
      </w:r>
      <w:r w:rsidRPr="003F4FD1">
        <w:rPr>
          <w:rFonts w:ascii="Times New Roman" w:hAnsi="Times New Roman" w:cs="Times New Roman"/>
          <w:sz w:val="28"/>
          <w:szCs w:val="28"/>
        </w:rPr>
        <w:t>;</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7) справку об отсутствии задолженности по заработной плате перед своими работниками, заверенную подписью руководителя (председателя) и печатью, а также главным бухгалтером либо лицом, исполняющим его обязанности</w:t>
      </w:r>
      <w:r w:rsidR="00257FD3">
        <w:rPr>
          <w:rFonts w:ascii="Times New Roman" w:hAnsi="Times New Roman" w:cs="Times New Roman"/>
          <w:sz w:val="28"/>
          <w:szCs w:val="28"/>
        </w:rPr>
        <w:t xml:space="preserve"> (для юридических лиц)</w:t>
      </w:r>
      <w:r w:rsidRPr="003F4FD1">
        <w:rPr>
          <w:rFonts w:ascii="Times New Roman" w:hAnsi="Times New Roman" w:cs="Times New Roman"/>
          <w:sz w:val="28"/>
          <w:szCs w:val="28"/>
        </w:rPr>
        <w:t>;</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8) опись представленных Получателем субсидии документов с указанием номеров страниц. Нумерация страниц должна быть единой для всего пакета документов.</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Сведения, содержащиеся в документах, указанных в </w:t>
      </w:r>
      <w:hyperlink w:anchor="P95" w:history="1">
        <w:r w:rsidRPr="003F4FD1">
          <w:rPr>
            <w:rFonts w:ascii="Times New Roman" w:hAnsi="Times New Roman" w:cs="Times New Roman"/>
            <w:sz w:val="28"/>
            <w:szCs w:val="28"/>
          </w:rPr>
          <w:t>подпунктах 5</w:t>
        </w:r>
      </w:hyperlink>
      <w:r w:rsidRPr="003F4FD1">
        <w:rPr>
          <w:rFonts w:ascii="Times New Roman" w:hAnsi="Times New Roman" w:cs="Times New Roman"/>
          <w:sz w:val="28"/>
          <w:szCs w:val="28"/>
        </w:rPr>
        <w:t xml:space="preserve">, </w:t>
      </w:r>
      <w:hyperlink w:anchor="P96" w:history="1">
        <w:r w:rsidRPr="003F4FD1">
          <w:rPr>
            <w:rFonts w:ascii="Times New Roman" w:hAnsi="Times New Roman" w:cs="Times New Roman"/>
            <w:sz w:val="28"/>
            <w:szCs w:val="28"/>
          </w:rPr>
          <w:t>6 пункта 2.1</w:t>
        </w:r>
      </w:hyperlink>
      <w:r w:rsidRPr="003F4FD1">
        <w:rPr>
          <w:rFonts w:ascii="Times New Roman" w:hAnsi="Times New Roman" w:cs="Times New Roman"/>
          <w:sz w:val="28"/>
          <w:szCs w:val="28"/>
        </w:rPr>
        <w:t xml:space="preserve">, запрашиваются Администрацией в течение 5 рабочих дней со дня поступления заявки в порядке межведомственного информационного взаимодействия у организаций, уполномоченных на выдачу данных документов, в случае если Получатель субсидии не представил документы, указанные в </w:t>
      </w:r>
      <w:hyperlink w:anchor="P95" w:history="1">
        <w:r w:rsidRPr="003F4FD1">
          <w:rPr>
            <w:rFonts w:ascii="Times New Roman" w:hAnsi="Times New Roman" w:cs="Times New Roman"/>
            <w:sz w:val="28"/>
            <w:szCs w:val="28"/>
          </w:rPr>
          <w:t>подпунктах 5</w:t>
        </w:r>
      </w:hyperlink>
      <w:r w:rsidRPr="003F4FD1">
        <w:rPr>
          <w:rFonts w:ascii="Times New Roman" w:hAnsi="Times New Roman" w:cs="Times New Roman"/>
          <w:sz w:val="28"/>
          <w:szCs w:val="28"/>
        </w:rPr>
        <w:t xml:space="preserve">, </w:t>
      </w:r>
      <w:hyperlink w:anchor="P96" w:history="1">
        <w:r w:rsidRPr="003F4FD1">
          <w:rPr>
            <w:rFonts w:ascii="Times New Roman" w:hAnsi="Times New Roman" w:cs="Times New Roman"/>
            <w:sz w:val="28"/>
            <w:szCs w:val="28"/>
          </w:rPr>
          <w:t>6 пункта 2.1</w:t>
        </w:r>
      </w:hyperlink>
      <w:r w:rsidR="00CC7FC4">
        <w:t>.</w:t>
      </w:r>
      <w:r w:rsidRPr="003F4FD1">
        <w:rPr>
          <w:rFonts w:ascii="Times New Roman" w:hAnsi="Times New Roman" w:cs="Times New Roman"/>
          <w:sz w:val="28"/>
          <w:szCs w:val="28"/>
        </w:rPr>
        <w:t>, самостоятельно.</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2.2. Один Получатель субсидии может подать только одну заявку, в составе которой для участия в конкурсном отборе представляется только один проект по направлениям, указанным в </w:t>
      </w:r>
      <w:hyperlink w:anchor="P50" w:history="1">
        <w:r w:rsidRPr="003F4FD1">
          <w:rPr>
            <w:rFonts w:ascii="Times New Roman" w:hAnsi="Times New Roman" w:cs="Times New Roman"/>
            <w:sz w:val="28"/>
            <w:szCs w:val="28"/>
          </w:rPr>
          <w:t>пункте 1.9</w:t>
        </w:r>
      </w:hyperlink>
      <w:r w:rsidR="00CC7FC4">
        <w:t>.</w:t>
      </w:r>
      <w:r w:rsidRPr="003F4FD1">
        <w:rPr>
          <w:rFonts w:ascii="Times New Roman" w:hAnsi="Times New Roman" w:cs="Times New Roman"/>
          <w:sz w:val="28"/>
          <w:szCs w:val="28"/>
        </w:rPr>
        <w:t xml:space="preserve"> настоящего Порядка.</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2"/>
        <w:rPr>
          <w:rFonts w:ascii="Times New Roman" w:hAnsi="Times New Roman" w:cs="Times New Roman"/>
          <w:sz w:val="28"/>
          <w:szCs w:val="28"/>
        </w:rPr>
      </w:pPr>
      <w:r w:rsidRPr="003F4FD1">
        <w:rPr>
          <w:rFonts w:ascii="Times New Roman" w:hAnsi="Times New Roman" w:cs="Times New Roman"/>
          <w:sz w:val="28"/>
          <w:szCs w:val="28"/>
        </w:rPr>
        <w:t>ПОРЯДОК И СРОКИ РАССМОТРЕНИЯ ДОКУМЕНТОВ</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bookmarkStart w:id="6" w:name="P104"/>
      <w:bookmarkEnd w:id="6"/>
      <w:r w:rsidRPr="003F4FD1">
        <w:rPr>
          <w:rFonts w:ascii="Times New Roman" w:hAnsi="Times New Roman" w:cs="Times New Roman"/>
          <w:sz w:val="28"/>
          <w:szCs w:val="28"/>
        </w:rPr>
        <w:t>2.3. Предоставление субсидии осуществляется в следующем порядке.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Администрация размещает на официальном сайте </w:t>
      </w:r>
      <w:r w:rsidR="007459B7">
        <w:rPr>
          <w:rFonts w:ascii="Times New Roman" w:hAnsi="Times New Roman" w:cs="Times New Roman"/>
          <w:sz w:val="28"/>
          <w:szCs w:val="28"/>
        </w:rPr>
        <w:t xml:space="preserve">Ижемского </w:t>
      </w:r>
      <w:r w:rsidRPr="003F4FD1">
        <w:rPr>
          <w:rFonts w:ascii="Times New Roman" w:hAnsi="Times New Roman" w:cs="Times New Roman"/>
          <w:sz w:val="28"/>
          <w:szCs w:val="28"/>
        </w:rPr>
        <w:t>района информацию о приеме заявок на получение субсидии, в которой содержатся: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условия проведения конкурсного отбора;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порядок, место и срок приема заявок на участие в конкурсном отборе;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формы документов и порядок оформления заявки, представляемой Заявителем для участия в конкурсном отборе;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адрес и контактный телефон.</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2.4. В течение срока приема заявок на участие в конкурсе Администрация организует консультирование по вопросам подготовки заявок на участие в конкурсе.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2.5. Администрация регистрирует </w:t>
      </w:r>
      <w:proofErr w:type="gramStart"/>
      <w:r w:rsidRPr="003F4FD1">
        <w:rPr>
          <w:rFonts w:ascii="Times New Roman" w:hAnsi="Times New Roman" w:cs="Times New Roman"/>
          <w:sz w:val="28"/>
          <w:szCs w:val="28"/>
        </w:rPr>
        <w:t xml:space="preserve">в журнале учета заявок на участие в </w:t>
      </w:r>
      <w:r w:rsidRPr="003F4FD1">
        <w:rPr>
          <w:rFonts w:ascii="Times New Roman" w:hAnsi="Times New Roman" w:cs="Times New Roman"/>
          <w:sz w:val="28"/>
          <w:szCs w:val="28"/>
        </w:rPr>
        <w:lastRenderedPageBreak/>
        <w:t>конкурсном отборе заявку на участие в конкурсе</w:t>
      </w:r>
      <w:proofErr w:type="gramEnd"/>
      <w:r w:rsidRPr="003F4FD1">
        <w:rPr>
          <w:rFonts w:ascii="Times New Roman" w:hAnsi="Times New Roman" w:cs="Times New Roman"/>
          <w:sz w:val="28"/>
          <w:szCs w:val="28"/>
        </w:rPr>
        <w:t xml:space="preserve"> и выдает </w:t>
      </w:r>
      <w:hyperlink w:anchor="P306" w:history="1">
        <w:r w:rsidRPr="003F4FD1">
          <w:rPr>
            <w:rFonts w:ascii="Times New Roman" w:hAnsi="Times New Roman" w:cs="Times New Roman"/>
            <w:sz w:val="28"/>
            <w:szCs w:val="28"/>
          </w:rPr>
          <w:t>расписку</w:t>
        </w:r>
      </w:hyperlink>
      <w:r w:rsidRPr="003F4FD1">
        <w:rPr>
          <w:rFonts w:ascii="Times New Roman" w:hAnsi="Times New Roman" w:cs="Times New Roman"/>
          <w:sz w:val="28"/>
          <w:szCs w:val="28"/>
        </w:rPr>
        <w:t xml:space="preserve"> согласно приложению 2 к настоящему Порядку в получении заявки с указанием перечня принятых документов, даты ее получения. Датой подачи заявки считается дата регистрации заявки Администрацией.</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2.6. Заявка на участие в конкурсе может быть отозвана Получателем субсидии до окончания срока приема заявок путем направления в Администрацию соответствующего письменного обращения. Отозванные заявки не учитываются при определении количества заявок, представленных на участие в конкурсе. Внесение изменений в заявку на участие в конкурсе допускается только путем представления для включения в ее состав дополнительной информации (в том числе документов).</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После окончания срока приема заявок на участие в конкурсе дополнительная информация может быть представлена только по запросу Администрации или конкурсной комиссии.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Администрация проверяет полноту (комплектность), оформление представленных документов, их соответствие требованиям, установленным настоящим Порядком, и передает для рассмотрения и проведения оценки в конкурсную Комиссию в срок, не превышающий 5 рабочих дней со дня окончания срока их приема.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Заседание Комиссии проводится не позднее 15 рабочих дней со дня окончания приема заявок, указанного в объявлении о приеме заявок.</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2.7. Для признания заявки прошедшей (не прошедшей) отбор Комиссия рассматривает представленные документы и осуществляет оценку соответствия Получателя субсидии и представленных им документов условиям предоставления субсидии, проводит оценку проекта по балльной системе в соответствии с </w:t>
      </w:r>
      <w:hyperlink w:anchor="P547" w:history="1">
        <w:r w:rsidRPr="003F4FD1">
          <w:rPr>
            <w:rFonts w:ascii="Times New Roman" w:hAnsi="Times New Roman" w:cs="Times New Roman"/>
            <w:sz w:val="28"/>
            <w:szCs w:val="28"/>
          </w:rPr>
          <w:t>критериями</w:t>
        </w:r>
      </w:hyperlink>
      <w:r w:rsidRPr="003F4FD1">
        <w:rPr>
          <w:rFonts w:ascii="Times New Roman" w:hAnsi="Times New Roman" w:cs="Times New Roman"/>
          <w:sz w:val="28"/>
          <w:szCs w:val="28"/>
        </w:rPr>
        <w:t xml:space="preserve"> согласно приложению 4 к настоящему Порядку.</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По результатам рассмотрения документов и результатам оценки проектов Комиссия выносит одно из следующих заключений:</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а) о признании заявок </w:t>
      </w:r>
      <w:proofErr w:type="gramStart"/>
      <w:r w:rsidRPr="003F4FD1">
        <w:rPr>
          <w:rFonts w:ascii="Times New Roman" w:hAnsi="Times New Roman" w:cs="Times New Roman"/>
          <w:sz w:val="28"/>
          <w:szCs w:val="28"/>
        </w:rPr>
        <w:t>прошедшими</w:t>
      </w:r>
      <w:proofErr w:type="gramEnd"/>
      <w:r w:rsidRPr="003F4FD1">
        <w:rPr>
          <w:rFonts w:ascii="Times New Roman" w:hAnsi="Times New Roman" w:cs="Times New Roman"/>
          <w:sz w:val="28"/>
          <w:szCs w:val="28"/>
        </w:rPr>
        <w:t xml:space="preserve"> отбор и о возможности предоставления некоммерческой организации субсидии, а также о размере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б) о признании заявок не </w:t>
      </w:r>
      <w:proofErr w:type="gramStart"/>
      <w:r w:rsidRPr="003F4FD1">
        <w:rPr>
          <w:rFonts w:ascii="Times New Roman" w:hAnsi="Times New Roman" w:cs="Times New Roman"/>
          <w:sz w:val="28"/>
          <w:szCs w:val="28"/>
        </w:rPr>
        <w:t>прошедшими</w:t>
      </w:r>
      <w:proofErr w:type="gramEnd"/>
      <w:r w:rsidRPr="003F4FD1">
        <w:rPr>
          <w:rFonts w:ascii="Times New Roman" w:hAnsi="Times New Roman" w:cs="Times New Roman"/>
          <w:sz w:val="28"/>
          <w:szCs w:val="28"/>
        </w:rPr>
        <w:t xml:space="preserve"> отбор.</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Заключение Комиссии о признании проектов </w:t>
      </w:r>
      <w:proofErr w:type="gramStart"/>
      <w:r w:rsidRPr="003F4FD1">
        <w:rPr>
          <w:rFonts w:ascii="Times New Roman" w:hAnsi="Times New Roman" w:cs="Times New Roman"/>
          <w:sz w:val="28"/>
          <w:szCs w:val="28"/>
        </w:rPr>
        <w:t>прошедшими</w:t>
      </w:r>
      <w:proofErr w:type="gramEnd"/>
      <w:r w:rsidRPr="003F4FD1">
        <w:rPr>
          <w:rFonts w:ascii="Times New Roman" w:hAnsi="Times New Roman" w:cs="Times New Roman"/>
          <w:sz w:val="28"/>
          <w:szCs w:val="28"/>
        </w:rPr>
        <w:t xml:space="preserve"> (не прошедшими) конкурсный отбор и о возможности (невозможности) предоставления субсидии оформляется протоколом. На основании протокола Комиссии Администрация готовит распоряжение о предоставлении субсидии проектам, признанным победителями конкурсного отбора.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2.8. Администрация готовит письмо о предоставлении (отказе в предоставлении) субсидий и направляет каждому участнику конкурсного отбора.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2.9. Прошедшим отбор признается заявка социально ориентированной некоммерческой организации, набравшая наибольшее количество баллов представленного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В случае, когда два или более Получателя субсидии (осуществляющие свою деятельность в одной сфере) набирают одинаковое количество баллов представленного проекта, то заявкой, прошедшей отбор, признается та заявка, которая зарегистрирована ранее заявок других Получателей </w:t>
      </w:r>
      <w:r w:rsidRPr="003F4FD1">
        <w:rPr>
          <w:rFonts w:ascii="Times New Roman" w:hAnsi="Times New Roman" w:cs="Times New Roman"/>
          <w:sz w:val="28"/>
          <w:szCs w:val="28"/>
        </w:rPr>
        <w:lastRenderedPageBreak/>
        <w:t>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В случае</w:t>
      </w:r>
      <w:proofErr w:type="gramStart"/>
      <w:r w:rsidRPr="003F4FD1">
        <w:rPr>
          <w:rFonts w:ascii="Times New Roman" w:hAnsi="Times New Roman" w:cs="Times New Roman"/>
          <w:sz w:val="28"/>
          <w:szCs w:val="28"/>
        </w:rPr>
        <w:t>,</w:t>
      </w:r>
      <w:proofErr w:type="gramEnd"/>
      <w:r w:rsidRPr="003F4FD1">
        <w:rPr>
          <w:rFonts w:ascii="Times New Roman" w:hAnsi="Times New Roman" w:cs="Times New Roman"/>
          <w:sz w:val="28"/>
          <w:szCs w:val="28"/>
        </w:rPr>
        <w:t xml:space="preserve"> если на конкурс подана одна заявка, отвечающая всем требованиям, установленным Порядком, победителем конкурса признается организация, подавшая заявку.</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2.10. Не прошедшими отбор признаются заявки социально ориентированных некоммерческих организаций в следующих случаях:</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а) несоответствие представленных Получателем субсидии документов требованиям, определенным </w:t>
      </w:r>
      <w:hyperlink w:anchor="P83" w:history="1">
        <w:r w:rsidRPr="003F4FD1">
          <w:rPr>
            <w:rFonts w:ascii="Times New Roman" w:hAnsi="Times New Roman" w:cs="Times New Roman"/>
            <w:sz w:val="28"/>
            <w:szCs w:val="28"/>
          </w:rPr>
          <w:t>пунктом 2.1</w:t>
        </w:r>
      </w:hyperlink>
      <w:r w:rsidR="00CC7FC4">
        <w:t>.</w:t>
      </w:r>
      <w:r w:rsidRPr="003F4FD1">
        <w:rPr>
          <w:rFonts w:ascii="Times New Roman" w:hAnsi="Times New Roman" w:cs="Times New Roman"/>
          <w:sz w:val="28"/>
          <w:szCs w:val="28"/>
        </w:rPr>
        <w:t xml:space="preserve"> настоящего Порядка, или </w:t>
      </w:r>
      <w:proofErr w:type="spellStart"/>
      <w:r w:rsidRPr="003F4FD1">
        <w:rPr>
          <w:rFonts w:ascii="Times New Roman" w:hAnsi="Times New Roman" w:cs="Times New Roman"/>
          <w:sz w:val="28"/>
          <w:szCs w:val="28"/>
        </w:rPr>
        <w:t>непредоставление</w:t>
      </w:r>
      <w:proofErr w:type="spellEnd"/>
      <w:r w:rsidRPr="003F4FD1">
        <w:rPr>
          <w:rFonts w:ascii="Times New Roman" w:hAnsi="Times New Roman" w:cs="Times New Roman"/>
          <w:sz w:val="28"/>
          <w:szCs w:val="28"/>
        </w:rPr>
        <w:t xml:space="preserve"> (предоставление не в полном объеме) указанных документов;</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б) недостоверность предоставленной Получателем субсидии информации;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в) несоответствие Получателя субсидии требованиям к участникам Конкурса, установленным </w:t>
      </w:r>
      <w:hyperlink w:anchor="P50" w:history="1">
        <w:r w:rsidRPr="003F4FD1">
          <w:rPr>
            <w:rFonts w:ascii="Times New Roman" w:hAnsi="Times New Roman" w:cs="Times New Roman"/>
            <w:sz w:val="28"/>
            <w:szCs w:val="28"/>
          </w:rPr>
          <w:t>пунктом 1.9</w:t>
        </w:r>
      </w:hyperlink>
      <w:r w:rsidR="007459B7">
        <w:t>.</w:t>
      </w:r>
      <w:r w:rsidRPr="003F4FD1">
        <w:rPr>
          <w:rFonts w:ascii="Times New Roman" w:hAnsi="Times New Roman" w:cs="Times New Roman"/>
          <w:sz w:val="28"/>
          <w:szCs w:val="28"/>
        </w:rPr>
        <w:t xml:space="preserve"> настоящего Порядка.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2.11. Итоги конкурсного отбора (список победителей конкурсного отбора с указанием размеров предоставляемой субсидии) в течение 5 рабочих дней </w:t>
      </w:r>
      <w:r w:rsidR="00CC7FC4">
        <w:rPr>
          <w:rFonts w:ascii="Times New Roman" w:hAnsi="Times New Roman" w:cs="Times New Roman"/>
          <w:sz w:val="28"/>
          <w:szCs w:val="28"/>
        </w:rPr>
        <w:t xml:space="preserve"> </w:t>
      </w:r>
      <w:proofErr w:type="gramStart"/>
      <w:r w:rsidRPr="003F4FD1">
        <w:rPr>
          <w:rFonts w:ascii="Times New Roman" w:hAnsi="Times New Roman" w:cs="Times New Roman"/>
          <w:sz w:val="28"/>
          <w:szCs w:val="28"/>
        </w:rPr>
        <w:t>с даты проведения</w:t>
      </w:r>
      <w:proofErr w:type="gramEnd"/>
      <w:r w:rsidRPr="003F4FD1">
        <w:rPr>
          <w:rFonts w:ascii="Times New Roman" w:hAnsi="Times New Roman" w:cs="Times New Roman"/>
          <w:sz w:val="28"/>
          <w:szCs w:val="28"/>
        </w:rPr>
        <w:t xml:space="preserve"> заседания Комиссии размещаются на официальном сайте Администрации</w:t>
      </w:r>
      <w:r w:rsidR="007459B7">
        <w:rPr>
          <w:rFonts w:ascii="Times New Roman" w:hAnsi="Times New Roman" w:cs="Times New Roman"/>
          <w:sz w:val="28"/>
          <w:szCs w:val="28"/>
        </w:rPr>
        <w:t xml:space="preserve"> </w:t>
      </w:r>
      <w:hyperlink r:id="rId15" w:history="1">
        <w:r w:rsidR="007459B7" w:rsidRPr="00C34917">
          <w:rPr>
            <w:rStyle w:val="a5"/>
            <w:rFonts w:ascii="Times New Roman" w:hAnsi="Times New Roman" w:cs="Times New Roman"/>
            <w:sz w:val="28"/>
            <w:szCs w:val="28"/>
          </w:rPr>
          <w:t>www.admizhma.ru</w:t>
        </w:r>
      </w:hyperlink>
      <w:r w:rsidR="007459B7">
        <w:rPr>
          <w:rFonts w:ascii="Times New Roman" w:hAnsi="Times New Roman" w:cs="Times New Roman"/>
          <w:sz w:val="28"/>
          <w:szCs w:val="28"/>
        </w:rPr>
        <w:t xml:space="preserve"> </w:t>
      </w:r>
      <w:r w:rsidRPr="003F4FD1">
        <w:rPr>
          <w:rFonts w:ascii="Times New Roman" w:hAnsi="Times New Roman" w:cs="Times New Roman"/>
          <w:sz w:val="28"/>
          <w:szCs w:val="28"/>
        </w:rPr>
        <w:t>в информационно-теле</w:t>
      </w:r>
      <w:r w:rsidR="007459B7">
        <w:rPr>
          <w:rFonts w:ascii="Times New Roman" w:hAnsi="Times New Roman" w:cs="Times New Roman"/>
          <w:sz w:val="28"/>
          <w:szCs w:val="28"/>
        </w:rPr>
        <w:t>коммуникационной сети «Интернет».</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2"/>
        <w:rPr>
          <w:rFonts w:ascii="Times New Roman" w:hAnsi="Times New Roman" w:cs="Times New Roman"/>
          <w:sz w:val="28"/>
          <w:szCs w:val="28"/>
        </w:rPr>
      </w:pPr>
      <w:r w:rsidRPr="003F4FD1">
        <w:rPr>
          <w:rFonts w:ascii="Times New Roman" w:hAnsi="Times New Roman" w:cs="Times New Roman"/>
          <w:sz w:val="28"/>
          <w:szCs w:val="28"/>
        </w:rPr>
        <w:t>УСЛОВИЯ И ПОРЯДОК ЗАКЛЮЧЕНИЯ ДОГОВОРА</w:t>
      </w:r>
    </w:p>
    <w:p w:rsidR="006C48B3" w:rsidRPr="003F4FD1" w:rsidRDefault="006C48B3" w:rsidP="003F4FD1">
      <w:pPr>
        <w:pStyle w:val="ConsPlusNormal"/>
        <w:jc w:val="center"/>
        <w:rPr>
          <w:rFonts w:ascii="Times New Roman" w:hAnsi="Times New Roman" w:cs="Times New Roman"/>
          <w:sz w:val="28"/>
          <w:szCs w:val="28"/>
        </w:rPr>
      </w:pPr>
      <w:r w:rsidRPr="003F4FD1">
        <w:rPr>
          <w:rFonts w:ascii="Times New Roman" w:hAnsi="Times New Roman" w:cs="Times New Roman"/>
          <w:sz w:val="28"/>
          <w:szCs w:val="28"/>
        </w:rPr>
        <w:t>О ПРЕДОСТАВЛЕНИИ СУБСИДИИ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2.12. Администрация на основании распоряжения в течение 5 рабочих дней заключает с победителями конкурсного отбора Договоры о предоставлении субсидий, в которых предусматриваются: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целевое назначение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сроки предоставления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размеры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сроки использования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обязательства заявителя по соблюдению сметы планируемых затрат на реализацию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940AC3">
        <w:rPr>
          <w:rFonts w:ascii="Times New Roman" w:hAnsi="Times New Roman" w:cs="Times New Roman"/>
          <w:sz w:val="28"/>
          <w:szCs w:val="28"/>
        </w:rPr>
        <w:t>- обязательства заявителя по финансированию мероприятий проекта за счет собственных средств, источником которых не я</w:t>
      </w:r>
      <w:r w:rsidR="007459B7" w:rsidRPr="00940AC3">
        <w:rPr>
          <w:rFonts w:ascii="Times New Roman" w:hAnsi="Times New Roman" w:cs="Times New Roman"/>
          <w:sz w:val="28"/>
          <w:szCs w:val="28"/>
        </w:rPr>
        <w:t>вляются средства бюджета МО МР «Ижемский»</w:t>
      </w:r>
      <w:r w:rsidRPr="00940AC3">
        <w:rPr>
          <w:rFonts w:ascii="Times New Roman" w:hAnsi="Times New Roman" w:cs="Times New Roman"/>
          <w:sz w:val="28"/>
          <w:szCs w:val="28"/>
        </w:rPr>
        <w:t>, в размере не менее 5 процентов общей суммы расходов на реализацию всех мероприятий проекта;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порядок, форма и сроки представления отчетности об использовании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порядок возврата субсидии в случае ее нецелевого использования или неиспользования в установленные сроки;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согласие получателя субсидии на осуществление Главным распорядителем и органом муниципального финансового контроля проверок соблюдения получателем субсидии условий, целей и порядка ее предоставления;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ответственность сторон за нарушение условий соглашений.</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2.13. Администрация устанавливает показатели результативности в Договоре и осуществляет оценку исполнения проекта, на </w:t>
      </w:r>
      <w:proofErr w:type="spellStart"/>
      <w:r w:rsidRPr="003F4FD1">
        <w:rPr>
          <w:rFonts w:ascii="Times New Roman" w:hAnsi="Times New Roman" w:cs="Times New Roman"/>
          <w:sz w:val="28"/>
          <w:szCs w:val="28"/>
        </w:rPr>
        <w:t>софинансирование</w:t>
      </w:r>
      <w:proofErr w:type="spellEnd"/>
      <w:r w:rsidRPr="003F4FD1">
        <w:rPr>
          <w:rFonts w:ascii="Times New Roman" w:hAnsi="Times New Roman" w:cs="Times New Roman"/>
          <w:sz w:val="28"/>
          <w:szCs w:val="28"/>
        </w:rPr>
        <w:t xml:space="preserve"> которого предоставляется субсидия. Получатель субсидии обеспечивает </w:t>
      </w:r>
      <w:r w:rsidRPr="003F4FD1">
        <w:rPr>
          <w:rFonts w:ascii="Times New Roman" w:hAnsi="Times New Roman" w:cs="Times New Roman"/>
          <w:sz w:val="28"/>
          <w:szCs w:val="28"/>
        </w:rPr>
        <w:lastRenderedPageBreak/>
        <w:t>достижение показателей результативности реализации проекта, установленных в соответствии Договором.</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2"/>
        <w:rPr>
          <w:rFonts w:ascii="Times New Roman" w:hAnsi="Times New Roman" w:cs="Times New Roman"/>
          <w:sz w:val="28"/>
          <w:szCs w:val="28"/>
        </w:rPr>
      </w:pPr>
      <w:r w:rsidRPr="003F4FD1">
        <w:rPr>
          <w:rFonts w:ascii="Times New Roman" w:hAnsi="Times New Roman" w:cs="Times New Roman"/>
          <w:sz w:val="28"/>
          <w:szCs w:val="28"/>
        </w:rPr>
        <w:t>СРОКИ ПЕРЕЧИСЛЕНИЯ СУБСИДИИ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2.14. Администрация перечисляет субсидию получателю субсидий в течение 10 календарных дней с момента подписания Договора.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2.15. Субсидия перечисляется на лицевой счет, о</w:t>
      </w:r>
      <w:r w:rsidR="00940AC3">
        <w:rPr>
          <w:rFonts w:ascii="Times New Roman" w:hAnsi="Times New Roman" w:cs="Times New Roman"/>
          <w:sz w:val="28"/>
          <w:szCs w:val="28"/>
        </w:rPr>
        <w:t>ткрытый получателем субсидий в Ф</w:t>
      </w:r>
      <w:r w:rsidRPr="003F4FD1">
        <w:rPr>
          <w:rFonts w:ascii="Times New Roman" w:hAnsi="Times New Roman" w:cs="Times New Roman"/>
          <w:sz w:val="28"/>
          <w:szCs w:val="28"/>
        </w:rPr>
        <w:t>инансовом управлении администрации муниципальног</w:t>
      </w:r>
      <w:r w:rsidR="00940AC3">
        <w:rPr>
          <w:rFonts w:ascii="Times New Roman" w:hAnsi="Times New Roman" w:cs="Times New Roman"/>
          <w:sz w:val="28"/>
          <w:szCs w:val="28"/>
        </w:rPr>
        <w:t>о района «Ижемский»</w:t>
      </w:r>
      <w:r w:rsidRPr="003F4FD1">
        <w:rPr>
          <w:rFonts w:ascii="Times New Roman" w:hAnsi="Times New Roman" w:cs="Times New Roman"/>
          <w:sz w:val="28"/>
          <w:szCs w:val="28"/>
        </w:rPr>
        <w:t>.</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Финансирование расходов производится в соответствии со сводной бюджетной росписью бюджета муниципального обр</w:t>
      </w:r>
      <w:r w:rsidR="00940AC3">
        <w:rPr>
          <w:rFonts w:ascii="Times New Roman" w:hAnsi="Times New Roman" w:cs="Times New Roman"/>
          <w:sz w:val="28"/>
          <w:szCs w:val="28"/>
        </w:rPr>
        <w:t>азования муниципального района «Ижемский»</w:t>
      </w:r>
      <w:r w:rsidRPr="003F4FD1">
        <w:rPr>
          <w:rFonts w:ascii="Times New Roman" w:hAnsi="Times New Roman" w:cs="Times New Roman"/>
          <w:sz w:val="28"/>
          <w:szCs w:val="28"/>
        </w:rPr>
        <w:t xml:space="preserve"> в пределах лимитов бюджетных обязательств, предусмотренных на реализацию программы.</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2.16. Предоставленные субсидии должны быть использованы в сроки, предусмотренные Договором, с учетом сроков реализации проектов. Сроки использования субсидий не ограничиваются финансовым годом, в котором предоставлена субсидия.</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1"/>
        <w:rPr>
          <w:rFonts w:ascii="Times New Roman" w:hAnsi="Times New Roman" w:cs="Times New Roman"/>
          <w:sz w:val="28"/>
          <w:szCs w:val="28"/>
        </w:rPr>
      </w:pPr>
      <w:r w:rsidRPr="003F4FD1">
        <w:rPr>
          <w:rFonts w:ascii="Times New Roman" w:hAnsi="Times New Roman" w:cs="Times New Roman"/>
          <w:sz w:val="28"/>
          <w:szCs w:val="28"/>
        </w:rPr>
        <w:t>3. ТРЕБОВАНИЯ К ОТЧЕТНОСТИ</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3.1. Получатель субсидии обязан </w:t>
      </w:r>
      <w:proofErr w:type="gramStart"/>
      <w:r w:rsidRPr="003F4FD1">
        <w:rPr>
          <w:rFonts w:ascii="Times New Roman" w:hAnsi="Times New Roman" w:cs="Times New Roman"/>
          <w:sz w:val="28"/>
          <w:szCs w:val="28"/>
        </w:rPr>
        <w:t>предоставить Администрации отчет</w:t>
      </w:r>
      <w:proofErr w:type="gramEnd"/>
      <w:r w:rsidRPr="003F4FD1">
        <w:rPr>
          <w:rFonts w:ascii="Times New Roman" w:hAnsi="Times New Roman" w:cs="Times New Roman"/>
          <w:sz w:val="28"/>
          <w:szCs w:val="28"/>
        </w:rPr>
        <w:t xml:space="preserve"> о реализации проекта по установленной форме с приложением копий документов и иных материалов (фото-, видеоматериалы, печатная продукция, </w:t>
      </w:r>
      <w:r w:rsidR="00940AC3">
        <w:rPr>
          <w:rFonts w:ascii="Times New Roman" w:hAnsi="Times New Roman" w:cs="Times New Roman"/>
          <w:sz w:val="28"/>
          <w:szCs w:val="28"/>
        </w:rPr>
        <w:t>информация, размещенная в сети «Интернет»</w:t>
      </w:r>
      <w:r w:rsidRPr="003F4FD1">
        <w:rPr>
          <w:rFonts w:ascii="Times New Roman" w:hAnsi="Times New Roman" w:cs="Times New Roman"/>
          <w:sz w:val="28"/>
          <w:szCs w:val="28"/>
        </w:rPr>
        <w:t>), подтверждающих информацию, отраженную в отчете.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3.2. </w:t>
      </w:r>
      <w:proofErr w:type="gramStart"/>
      <w:r w:rsidRPr="003F4FD1">
        <w:rPr>
          <w:rFonts w:ascii="Times New Roman" w:hAnsi="Times New Roman" w:cs="Times New Roman"/>
          <w:sz w:val="28"/>
          <w:szCs w:val="28"/>
        </w:rPr>
        <w:t>Отчет предоставляется независимо от наличия в отчетном периоде расходов, источником финансового обеспечения которых является субсидия, и/или достижения (</w:t>
      </w:r>
      <w:proofErr w:type="spellStart"/>
      <w:r w:rsidRPr="003F4FD1">
        <w:rPr>
          <w:rFonts w:ascii="Times New Roman" w:hAnsi="Times New Roman" w:cs="Times New Roman"/>
          <w:sz w:val="28"/>
          <w:szCs w:val="28"/>
        </w:rPr>
        <w:t>недостижения</w:t>
      </w:r>
      <w:proofErr w:type="spellEnd"/>
      <w:r w:rsidRPr="003F4FD1">
        <w:rPr>
          <w:rFonts w:ascii="Times New Roman" w:hAnsi="Times New Roman" w:cs="Times New Roman"/>
          <w:sz w:val="28"/>
          <w:szCs w:val="28"/>
        </w:rPr>
        <w:t>) значений показателей результативности проекта, и/или расходов, источником финансового обеспечения которых является собственный вклад в реализацию мероприятий проекта, один раз в полугодие, но не позднее 5 июля и 25 декабря текущего года реализации проекта.</w:t>
      </w:r>
      <w:proofErr w:type="gramEnd"/>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3.3. Отчет Администрации не предоставляется, если в последних представленных получателем отчетах содержится информация о полном расходовании средств, источником которых является субсидия, и о достижении всех </w:t>
      </w:r>
      <w:proofErr w:type="gramStart"/>
      <w:r w:rsidRPr="003F4FD1">
        <w:rPr>
          <w:rFonts w:ascii="Times New Roman" w:hAnsi="Times New Roman" w:cs="Times New Roman"/>
          <w:sz w:val="28"/>
          <w:szCs w:val="28"/>
        </w:rPr>
        <w:t>значений показателей результативности реализации проекта</w:t>
      </w:r>
      <w:proofErr w:type="gramEnd"/>
      <w:r w:rsidRPr="003F4FD1">
        <w:rPr>
          <w:rFonts w:ascii="Times New Roman" w:hAnsi="Times New Roman" w:cs="Times New Roman"/>
          <w:sz w:val="28"/>
          <w:szCs w:val="28"/>
        </w:rPr>
        <w:t>.</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outlineLvl w:val="1"/>
        <w:rPr>
          <w:rFonts w:ascii="Times New Roman" w:hAnsi="Times New Roman" w:cs="Times New Roman"/>
          <w:sz w:val="28"/>
          <w:szCs w:val="28"/>
        </w:rPr>
      </w:pPr>
      <w:r w:rsidRPr="003F4FD1">
        <w:rPr>
          <w:rFonts w:ascii="Times New Roman" w:hAnsi="Times New Roman" w:cs="Times New Roman"/>
          <w:sz w:val="28"/>
          <w:szCs w:val="28"/>
        </w:rPr>
        <w:t xml:space="preserve">4. ОСУЩЕСТВЛЕНИЕ </w:t>
      </w:r>
      <w:proofErr w:type="gramStart"/>
      <w:r w:rsidRPr="003F4FD1">
        <w:rPr>
          <w:rFonts w:ascii="Times New Roman" w:hAnsi="Times New Roman" w:cs="Times New Roman"/>
          <w:sz w:val="28"/>
          <w:szCs w:val="28"/>
        </w:rPr>
        <w:t>КОНТРОЛЯ ЗА</w:t>
      </w:r>
      <w:proofErr w:type="gramEnd"/>
      <w:r w:rsidRPr="003F4FD1">
        <w:rPr>
          <w:rFonts w:ascii="Times New Roman" w:hAnsi="Times New Roman" w:cs="Times New Roman"/>
          <w:sz w:val="28"/>
          <w:szCs w:val="28"/>
        </w:rPr>
        <w:t xml:space="preserve"> СОБЛЮДЕНИЕМ УСЛОВИЙ,</w:t>
      </w:r>
    </w:p>
    <w:p w:rsidR="006C48B3" w:rsidRPr="003F4FD1" w:rsidRDefault="006C48B3" w:rsidP="003F4FD1">
      <w:pPr>
        <w:pStyle w:val="ConsPlusNormal"/>
        <w:jc w:val="center"/>
        <w:rPr>
          <w:rFonts w:ascii="Times New Roman" w:hAnsi="Times New Roman" w:cs="Times New Roman"/>
          <w:sz w:val="28"/>
          <w:szCs w:val="28"/>
        </w:rPr>
      </w:pPr>
      <w:r w:rsidRPr="003F4FD1">
        <w:rPr>
          <w:rFonts w:ascii="Times New Roman" w:hAnsi="Times New Roman" w:cs="Times New Roman"/>
          <w:sz w:val="28"/>
          <w:szCs w:val="28"/>
        </w:rPr>
        <w:t>ЦЕЛЕЙ И ПОРЯДКА ПРЕДОСТАВЛЕНИЯ СУБСИДИЙ</w:t>
      </w:r>
    </w:p>
    <w:p w:rsidR="006C48B3" w:rsidRPr="003F4FD1" w:rsidRDefault="006C48B3" w:rsidP="003F4FD1">
      <w:pPr>
        <w:pStyle w:val="ConsPlusNormal"/>
        <w:jc w:val="center"/>
        <w:rPr>
          <w:rFonts w:ascii="Times New Roman" w:hAnsi="Times New Roman" w:cs="Times New Roman"/>
          <w:sz w:val="28"/>
          <w:szCs w:val="28"/>
        </w:rPr>
      </w:pPr>
      <w:r w:rsidRPr="003F4FD1">
        <w:rPr>
          <w:rFonts w:ascii="Times New Roman" w:hAnsi="Times New Roman" w:cs="Times New Roman"/>
          <w:sz w:val="28"/>
          <w:szCs w:val="28"/>
        </w:rPr>
        <w:t>И ОТВЕТСТВЕННОСТЬ ЗА ИХ НАРУШЕНИЕ</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4.1. </w:t>
      </w:r>
      <w:proofErr w:type="gramStart"/>
      <w:r w:rsidRPr="003F4FD1">
        <w:rPr>
          <w:rFonts w:ascii="Times New Roman" w:hAnsi="Times New Roman" w:cs="Times New Roman"/>
          <w:sz w:val="28"/>
          <w:szCs w:val="28"/>
        </w:rPr>
        <w:t>Контроль за</w:t>
      </w:r>
      <w:proofErr w:type="gramEnd"/>
      <w:r w:rsidRPr="003F4FD1">
        <w:rPr>
          <w:rFonts w:ascii="Times New Roman" w:hAnsi="Times New Roman" w:cs="Times New Roman"/>
          <w:sz w:val="28"/>
          <w:szCs w:val="28"/>
        </w:rPr>
        <w:t xml:space="preserve"> соблюдением условий, целей и порядка предоставления субсидий осуществляется в установленном порядке Администрацией и иными органами муниципального финансового контроля, в том числе путем проведения проверок.</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4.2. В случае </w:t>
      </w:r>
      <w:proofErr w:type="gramStart"/>
      <w:r w:rsidRPr="003F4FD1">
        <w:rPr>
          <w:rFonts w:ascii="Times New Roman" w:hAnsi="Times New Roman" w:cs="Times New Roman"/>
          <w:sz w:val="28"/>
          <w:szCs w:val="28"/>
        </w:rPr>
        <w:t xml:space="preserve">установления фактов нарушения условий предоставления </w:t>
      </w:r>
      <w:r w:rsidRPr="003F4FD1">
        <w:rPr>
          <w:rFonts w:ascii="Times New Roman" w:hAnsi="Times New Roman" w:cs="Times New Roman"/>
          <w:sz w:val="28"/>
          <w:szCs w:val="28"/>
        </w:rPr>
        <w:lastRenderedPageBreak/>
        <w:t>средств</w:t>
      </w:r>
      <w:proofErr w:type="gramEnd"/>
      <w:r w:rsidRPr="003F4FD1">
        <w:rPr>
          <w:rFonts w:ascii="Times New Roman" w:hAnsi="Times New Roman" w:cs="Times New Roman"/>
          <w:sz w:val="28"/>
          <w:szCs w:val="28"/>
        </w:rPr>
        <w:t xml:space="preserve"> субсидии, недостоверности предоставленных данных, выявленных в результате проверок, проводимых Администрацией и иными органами муниципального финансового контроля, средства субсидии подлежат возврату в следующем порядке: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об установлении фактов нарушения условий, целей и порядка предоставления субсидий, выявленных в результате проверок, направляет Получателю субсидии письмо-уведомление о возврате сре</w:t>
      </w:r>
      <w:proofErr w:type="gramStart"/>
      <w:r w:rsidRPr="003F4FD1">
        <w:rPr>
          <w:rFonts w:ascii="Times New Roman" w:hAnsi="Times New Roman" w:cs="Times New Roman"/>
          <w:sz w:val="28"/>
          <w:szCs w:val="28"/>
        </w:rPr>
        <w:t>дств пр</w:t>
      </w:r>
      <w:proofErr w:type="gramEnd"/>
      <w:r w:rsidRPr="003F4FD1">
        <w:rPr>
          <w:rFonts w:ascii="Times New Roman" w:hAnsi="Times New Roman" w:cs="Times New Roman"/>
          <w:sz w:val="28"/>
          <w:szCs w:val="28"/>
        </w:rPr>
        <w:t>едоставленной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Получатель субсидии в течение 30 дней (если в уведомлении не указан иной срок) </w:t>
      </w:r>
      <w:proofErr w:type="gramStart"/>
      <w:r w:rsidRPr="003F4FD1">
        <w:rPr>
          <w:rFonts w:ascii="Times New Roman" w:hAnsi="Times New Roman" w:cs="Times New Roman"/>
          <w:sz w:val="28"/>
          <w:szCs w:val="28"/>
        </w:rPr>
        <w:t>с даты получения</w:t>
      </w:r>
      <w:proofErr w:type="gramEnd"/>
      <w:r w:rsidRPr="003F4FD1">
        <w:rPr>
          <w:rFonts w:ascii="Times New Roman" w:hAnsi="Times New Roman" w:cs="Times New Roman"/>
          <w:sz w:val="28"/>
          <w:szCs w:val="28"/>
        </w:rPr>
        <w:t xml:space="preserve"> уведомления перечисляет на лицевой счет Администрации сумму средств субсидии, использованных не по назначению или с нарушением установленных условий, целей и порядка их предоставления;</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в случае невыполнения в установленный срок уведомления Администрация обеспечивает взыскание средств субсидии в судебном порядке.</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4.3. В случае установления фактов </w:t>
      </w:r>
      <w:proofErr w:type="spellStart"/>
      <w:r w:rsidRPr="003F4FD1">
        <w:rPr>
          <w:rFonts w:ascii="Times New Roman" w:hAnsi="Times New Roman" w:cs="Times New Roman"/>
          <w:sz w:val="28"/>
          <w:szCs w:val="28"/>
        </w:rPr>
        <w:t>недостижения</w:t>
      </w:r>
      <w:proofErr w:type="spellEnd"/>
      <w:r w:rsidRPr="003F4FD1">
        <w:rPr>
          <w:rFonts w:ascii="Times New Roman" w:hAnsi="Times New Roman" w:cs="Times New Roman"/>
          <w:sz w:val="28"/>
          <w:szCs w:val="28"/>
        </w:rPr>
        <w:t xml:space="preserve"> плановых значений </w:t>
      </w:r>
      <w:proofErr w:type="gramStart"/>
      <w:r w:rsidRPr="003F4FD1">
        <w:rPr>
          <w:rFonts w:ascii="Times New Roman" w:hAnsi="Times New Roman" w:cs="Times New Roman"/>
          <w:sz w:val="28"/>
          <w:szCs w:val="28"/>
        </w:rPr>
        <w:t>показателей результативности использования субсидии средства субсидии</w:t>
      </w:r>
      <w:proofErr w:type="gramEnd"/>
      <w:r w:rsidRPr="003F4FD1">
        <w:rPr>
          <w:rFonts w:ascii="Times New Roman" w:hAnsi="Times New Roman" w:cs="Times New Roman"/>
          <w:sz w:val="28"/>
          <w:szCs w:val="28"/>
        </w:rPr>
        <w:t xml:space="preserve"> подл</w:t>
      </w:r>
      <w:r w:rsidR="00940AC3">
        <w:rPr>
          <w:rFonts w:ascii="Times New Roman" w:hAnsi="Times New Roman" w:cs="Times New Roman"/>
          <w:sz w:val="28"/>
          <w:szCs w:val="28"/>
        </w:rPr>
        <w:t>ежат возврату в бюджет МО МР «</w:t>
      </w:r>
      <w:r w:rsidR="00257FD3">
        <w:rPr>
          <w:rFonts w:ascii="Times New Roman" w:hAnsi="Times New Roman" w:cs="Times New Roman"/>
          <w:sz w:val="28"/>
          <w:szCs w:val="28"/>
        </w:rPr>
        <w:t>Ижемский</w:t>
      </w:r>
      <w:r w:rsidR="00940AC3">
        <w:rPr>
          <w:rFonts w:ascii="Times New Roman" w:hAnsi="Times New Roman" w:cs="Times New Roman"/>
          <w:sz w:val="28"/>
          <w:szCs w:val="28"/>
        </w:rPr>
        <w:t>»</w:t>
      </w:r>
      <w:r w:rsidRPr="003F4FD1">
        <w:rPr>
          <w:rFonts w:ascii="Times New Roman" w:hAnsi="Times New Roman" w:cs="Times New Roman"/>
          <w:sz w:val="28"/>
          <w:szCs w:val="28"/>
        </w:rPr>
        <w:t>.</w:t>
      </w:r>
    </w:p>
    <w:p w:rsidR="006C48B3" w:rsidRPr="003F4FD1" w:rsidRDefault="006C48B3" w:rsidP="003F4FD1">
      <w:pPr>
        <w:pStyle w:val="ConsPlusNormal"/>
        <w:ind w:firstLine="540"/>
        <w:jc w:val="both"/>
        <w:rPr>
          <w:rFonts w:ascii="Times New Roman" w:hAnsi="Times New Roman" w:cs="Times New Roman"/>
          <w:sz w:val="28"/>
          <w:szCs w:val="28"/>
        </w:rPr>
      </w:pPr>
      <w:bookmarkStart w:id="7" w:name="P170"/>
      <w:bookmarkEnd w:id="7"/>
      <w:r w:rsidRPr="003F4FD1">
        <w:rPr>
          <w:rFonts w:ascii="Times New Roman" w:hAnsi="Times New Roman" w:cs="Times New Roman"/>
          <w:sz w:val="28"/>
          <w:szCs w:val="28"/>
        </w:rPr>
        <w:t>4.3.1. Объем средств субсидии, подлежащий возврату в до</w:t>
      </w:r>
      <w:r w:rsidR="00940AC3">
        <w:rPr>
          <w:rFonts w:ascii="Times New Roman" w:hAnsi="Times New Roman" w:cs="Times New Roman"/>
          <w:sz w:val="28"/>
          <w:szCs w:val="28"/>
        </w:rPr>
        <w:t>ход бюджета МО МР «</w:t>
      </w:r>
      <w:r w:rsidR="00257FD3">
        <w:rPr>
          <w:rFonts w:ascii="Times New Roman" w:hAnsi="Times New Roman" w:cs="Times New Roman"/>
          <w:sz w:val="28"/>
          <w:szCs w:val="28"/>
        </w:rPr>
        <w:t>Ижемский</w:t>
      </w:r>
      <w:r w:rsidR="00940AC3">
        <w:rPr>
          <w:rFonts w:ascii="Times New Roman" w:hAnsi="Times New Roman" w:cs="Times New Roman"/>
          <w:sz w:val="28"/>
          <w:szCs w:val="28"/>
        </w:rPr>
        <w:t>»</w:t>
      </w:r>
      <w:r w:rsidRPr="003F4FD1">
        <w:rPr>
          <w:rFonts w:ascii="Times New Roman" w:hAnsi="Times New Roman" w:cs="Times New Roman"/>
          <w:sz w:val="28"/>
          <w:szCs w:val="28"/>
        </w:rPr>
        <w:t xml:space="preserve"> (</w:t>
      </w:r>
      <w:proofErr w:type="spellStart"/>
      <w:proofErr w:type="gramStart"/>
      <w:r w:rsidRPr="003F4FD1">
        <w:rPr>
          <w:rFonts w:ascii="Times New Roman" w:hAnsi="Times New Roman" w:cs="Times New Roman"/>
          <w:sz w:val="28"/>
          <w:szCs w:val="28"/>
        </w:rPr>
        <w:t>V</w:t>
      </w:r>
      <w:proofErr w:type="gramEnd"/>
      <w:r w:rsidRPr="003F4FD1">
        <w:rPr>
          <w:rFonts w:ascii="Times New Roman" w:hAnsi="Times New Roman" w:cs="Times New Roman"/>
          <w:sz w:val="28"/>
          <w:szCs w:val="28"/>
          <w:vertAlign w:val="subscript"/>
        </w:rPr>
        <w:t>возврат</w:t>
      </w:r>
      <w:proofErr w:type="spellEnd"/>
      <w:r w:rsidRPr="003F4FD1">
        <w:rPr>
          <w:rFonts w:ascii="Times New Roman" w:hAnsi="Times New Roman" w:cs="Times New Roman"/>
          <w:sz w:val="28"/>
          <w:szCs w:val="28"/>
        </w:rPr>
        <w:t>), рассчитывается на основании отчетов о достижении показателей результативности использования субсидии за отчетный год (далее - отчет), представленных получателем субсидии в сроки, установленные договором, по формуле:</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rPr>
          <w:rFonts w:ascii="Times New Roman" w:hAnsi="Times New Roman" w:cs="Times New Roman"/>
          <w:sz w:val="28"/>
          <w:szCs w:val="28"/>
        </w:rPr>
      </w:pPr>
      <w:proofErr w:type="spellStart"/>
      <w:proofErr w:type="gramStart"/>
      <w:r w:rsidRPr="003F4FD1">
        <w:rPr>
          <w:rFonts w:ascii="Times New Roman" w:hAnsi="Times New Roman" w:cs="Times New Roman"/>
          <w:sz w:val="28"/>
          <w:szCs w:val="28"/>
        </w:rPr>
        <w:t>V</w:t>
      </w:r>
      <w:proofErr w:type="gramEnd"/>
      <w:r w:rsidRPr="003F4FD1">
        <w:rPr>
          <w:rFonts w:ascii="Times New Roman" w:hAnsi="Times New Roman" w:cs="Times New Roman"/>
          <w:sz w:val="28"/>
          <w:szCs w:val="28"/>
          <w:vertAlign w:val="subscript"/>
        </w:rPr>
        <w:t>возврат</w:t>
      </w:r>
      <w:proofErr w:type="spellEnd"/>
      <w:r w:rsidRPr="003F4FD1">
        <w:rPr>
          <w:rFonts w:ascii="Times New Roman" w:hAnsi="Times New Roman" w:cs="Times New Roman"/>
          <w:sz w:val="28"/>
          <w:szCs w:val="28"/>
        </w:rPr>
        <w:t xml:space="preserve"> = (</w:t>
      </w:r>
      <w:proofErr w:type="spellStart"/>
      <w:r w:rsidRPr="003F4FD1">
        <w:rPr>
          <w:rFonts w:ascii="Times New Roman" w:hAnsi="Times New Roman" w:cs="Times New Roman"/>
          <w:sz w:val="28"/>
          <w:szCs w:val="28"/>
        </w:rPr>
        <w:t>V</w:t>
      </w:r>
      <w:r w:rsidRPr="003F4FD1">
        <w:rPr>
          <w:rFonts w:ascii="Times New Roman" w:hAnsi="Times New Roman" w:cs="Times New Roman"/>
          <w:sz w:val="28"/>
          <w:szCs w:val="28"/>
          <w:vertAlign w:val="subscript"/>
        </w:rPr>
        <w:t>субсидии</w:t>
      </w:r>
      <w:proofErr w:type="spellEnd"/>
      <w:r w:rsidRPr="003F4FD1">
        <w:rPr>
          <w:rFonts w:ascii="Times New Roman" w:hAnsi="Times New Roman" w:cs="Times New Roman"/>
          <w:sz w:val="28"/>
          <w:szCs w:val="28"/>
        </w:rPr>
        <w:t xml:space="preserve"> </w:t>
      </w:r>
      <w:proofErr w:type="spellStart"/>
      <w:r w:rsidRPr="003F4FD1">
        <w:rPr>
          <w:rFonts w:ascii="Times New Roman" w:hAnsi="Times New Roman" w:cs="Times New Roman"/>
          <w:sz w:val="28"/>
          <w:szCs w:val="28"/>
        </w:rPr>
        <w:t>x</w:t>
      </w:r>
      <w:proofErr w:type="spellEnd"/>
      <w:r w:rsidRPr="003F4FD1">
        <w:rPr>
          <w:rFonts w:ascii="Times New Roman" w:hAnsi="Times New Roman" w:cs="Times New Roman"/>
          <w:sz w:val="28"/>
          <w:szCs w:val="28"/>
        </w:rPr>
        <w:t xml:space="preserve"> </w:t>
      </w:r>
      <w:proofErr w:type="spellStart"/>
      <w:r w:rsidRPr="003F4FD1">
        <w:rPr>
          <w:rFonts w:ascii="Times New Roman" w:hAnsi="Times New Roman" w:cs="Times New Roman"/>
          <w:sz w:val="28"/>
          <w:szCs w:val="28"/>
        </w:rPr>
        <w:t>k</w:t>
      </w:r>
      <w:proofErr w:type="spellEnd"/>
      <w:r w:rsidRPr="003F4FD1">
        <w:rPr>
          <w:rFonts w:ascii="Times New Roman" w:hAnsi="Times New Roman" w:cs="Times New Roman"/>
          <w:sz w:val="28"/>
          <w:szCs w:val="28"/>
        </w:rPr>
        <w:t xml:space="preserve"> </w:t>
      </w:r>
      <w:proofErr w:type="spellStart"/>
      <w:r w:rsidRPr="003F4FD1">
        <w:rPr>
          <w:rFonts w:ascii="Times New Roman" w:hAnsi="Times New Roman" w:cs="Times New Roman"/>
          <w:sz w:val="28"/>
          <w:szCs w:val="28"/>
        </w:rPr>
        <w:t>x</w:t>
      </w:r>
      <w:proofErr w:type="spellEnd"/>
      <w:r w:rsidRPr="003F4FD1">
        <w:rPr>
          <w:rFonts w:ascii="Times New Roman" w:hAnsi="Times New Roman" w:cs="Times New Roman"/>
          <w:sz w:val="28"/>
          <w:szCs w:val="28"/>
        </w:rPr>
        <w:t xml:space="preserve"> </w:t>
      </w:r>
      <w:proofErr w:type="spellStart"/>
      <w:r w:rsidRPr="003F4FD1">
        <w:rPr>
          <w:rFonts w:ascii="Times New Roman" w:hAnsi="Times New Roman" w:cs="Times New Roman"/>
          <w:sz w:val="28"/>
          <w:szCs w:val="28"/>
        </w:rPr>
        <w:t>m</w:t>
      </w:r>
      <w:proofErr w:type="spellEnd"/>
      <w:r w:rsidRPr="003F4FD1">
        <w:rPr>
          <w:rFonts w:ascii="Times New Roman" w:hAnsi="Times New Roman" w:cs="Times New Roman"/>
          <w:sz w:val="28"/>
          <w:szCs w:val="28"/>
        </w:rPr>
        <w:t xml:space="preserve"> / </w:t>
      </w:r>
      <w:proofErr w:type="spellStart"/>
      <w:r w:rsidRPr="003F4FD1">
        <w:rPr>
          <w:rFonts w:ascii="Times New Roman" w:hAnsi="Times New Roman" w:cs="Times New Roman"/>
          <w:sz w:val="28"/>
          <w:szCs w:val="28"/>
        </w:rPr>
        <w:t>n</w:t>
      </w:r>
      <w:proofErr w:type="spellEnd"/>
      <w:r w:rsidRPr="003F4FD1">
        <w:rPr>
          <w:rFonts w:ascii="Times New Roman" w:hAnsi="Times New Roman" w:cs="Times New Roman"/>
          <w:sz w:val="28"/>
          <w:szCs w:val="28"/>
        </w:rPr>
        <w:t>),</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где:</w:t>
      </w:r>
    </w:p>
    <w:p w:rsidR="006C48B3" w:rsidRPr="003F4FD1" w:rsidRDefault="006C48B3" w:rsidP="003F4FD1">
      <w:pPr>
        <w:pStyle w:val="ConsPlusNormal"/>
        <w:ind w:firstLine="540"/>
        <w:jc w:val="both"/>
        <w:rPr>
          <w:rFonts w:ascii="Times New Roman" w:hAnsi="Times New Roman" w:cs="Times New Roman"/>
          <w:sz w:val="28"/>
          <w:szCs w:val="28"/>
        </w:rPr>
      </w:pPr>
      <w:proofErr w:type="spellStart"/>
      <w:proofErr w:type="gramStart"/>
      <w:r w:rsidRPr="003F4FD1">
        <w:rPr>
          <w:rFonts w:ascii="Times New Roman" w:hAnsi="Times New Roman" w:cs="Times New Roman"/>
          <w:sz w:val="28"/>
          <w:szCs w:val="28"/>
        </w:rPr>
        <w:t>V</w:t>
      </w:r>
      <w:proofErr w:type="gramEnd"/>
      <w:r w:rsidRPr="003F4FD1">
        <w:rPr>
          <w:rFonts w:ascii="Times New Roman" w:hAnsi="Times New Roman" w:cs="Times New Roman"/>
          <w:sz w:val="28"/>
          <w:szCs w:val="28"/>
          <w:vertAlign w:val="subscript"/>
        </w:rPr>
        <w:t>субсидии</w:t>
      </w:r>
      <w:proofErr w:type="spellEnd"/>
      <w:r w:rsidRPr="003F4FD1">
        <w:rPr>
          <w:rFonts w:ascii="Times New Roman" w:hAnsi="Times New Roman" w:cs="Times New Roman"/>
          <w:sz w:val="28"/>
          <w:szCs w:val="28"/>
        </w:rPr>
        <w:t xml:space="preserve"> - объем субсидии, предоставленной получателю субсидий;</w:t>
      </w:r>
    </w:p>
    <w:p w:rsidR="006C48B3" w:rsidRPr="003F4FD1" w:rsidRDefault="006C48B3" w:rsidP="003F4FD1">
      <w:pPr>
        <w:pStyle w:val="ConsPlusNormal"/>
        <w:ind w:firstLine="540"/>
        <w:jc w:val="both"/>
        <w:rPr>
          <w:rFonts w:ascii="Times New Roman" w:hAnsi="Times New Roman" w:cs="Times New Roman"/>
          <w:sz w:val="28"/>
          <w:szCs w:val="28"/>
        </w:rPr>
      </w:pPr>
      <w:proofErr w:type="spellStart"/>
      <w:r w:rsidRPr="003F4FD1">
        <w:rPr>
          <w:rFonts w:ascii="Times New Roman" w:hAnsi="Times New Roman" w:cs="Times New Roman"/>
          <w:sz w:val="28"/>
          <w:szCs w:val="28"/>
        </w:rPr>
        <w:t>m</w:t>
      </w:r>
      <w:proofErr w:type="spellEnd"/>
      <w:r w:rsidRPr="003F4FD1">
        <w:rPr>
          <w:rFonts w:ascii="Times New Roman" w:hAnsi="Times New Roman" w:cs="Times New Roman"/>
          <w:sz w:val="28"/>
          <w:szCs w:val="28"/>
        </w:rPr>
        <w:t xml:space="preserve"> - количество показателей результативности использования субсидии, по которым индекс, отражающий уровень </w:t>
      </w:r>
      <w:proofErr w:type="spellStart"/>
      <w:r w:rsidRPr="003F4FD1">
        <w:rPr>
          <w:rFonts w:ascii="Times New Roman" w:hAnsi="Times New Roman" w:cs="Times New Roman"/>
          <w:sz w:val="28"/>
          <w:szCs w:val="28"/>
        </w:rPr>
        <w:t>недостижения</w:t>
      </w:r>
      <w:proofErr w:type="spellEnd"/>
      <w:r w:rsidRPr="003F4FD1">
        <w:rPr>
          <w:rFonts w:ascii="Times New Roman" w:hAnsi="Times New Roman" w:cs="Times New Roman"/>
          <w:sz w:val="28"/>
          <w:szCs w:val="28"/>
        </w:rPr>
        <w:t xml:space="preserve"> i-го показателя результативности использования субсидии, имеет положительное значение;</w:t>
      </w:r>
    </w:p>
    <w:p w:rsidR="006C48B3" w:rsidRPr="003F4FD1" w:rsidRDefault="006C48B3" w:rsidP="003F4FD1">
      <w:pPr>
        <w:pStyle w:val="ConsPlusNormal"/>
        <w:ind w:firstLine="540"/>
        <w:jc w:val="both"/>
        <w:rPr>
          <w:rFonts w:ascii="Times New Roman" w:hAnsi="Times New Roman" w:cs="Times New Roman"/>
          <w:sz w:val="28"/>
          <w:szCs w:val="28"/>
        </w:rPr>
      </w:pPr>
      <w:proofErr w:type="spellStart"/>
      <w:r w:rsidRPr="003F4FD1">
        <w:rPr>
          <w:rFonts w:ascii="Times New Roman" w:hAnsi="Times New Roman" w:cs="Times New Roman"/>
          <w:sz w:val="28"/>
          <w:szCs w:val="28"/>
        </w:rPr>
        <w:t>n</w:t>
      </w:r>
      <w:proofErr w:type="spellEnd"/>
      <w:r w:rsidRPr="003F4FD1">
        <w:rPr>
          <w:rFonts w:ascii="Times New Roman" w:hAnsi="Times New Roman" w:cs="Times New Roman"/>
          <w:sz w:val="28"/>
          <w:szCs w:val="28"/>
        </w:rPr>
        <w:t xml:space="preserve"> - общее количество показателей результативности использования субсидии;</w:t>
      </w:r>
    </w:p>
    <w:p w:rsidR="006C48B3" w:rsidRPr="003F4FD1" w:rsidRDefault="006C48B3" w:rsidP="002D5C97">
      <w:pPr>
        <w:pStyle w:val="ConsPlusNormal"/>
        <w:ind w:firstLine="540"/>
        <w:jc w:val="both"/>
        <w:rPr>
          <w:rFonts w:ascii="Times New Roman" w:hAnsi="Times New Roman" w:cs="Times New Roman"/>
          <w:sz w:val="28"/>
          <w:szCs w:val="28"/>
        </w:rPr>
      </w:pPr>
      <w:proofErr w:type="spellStart"/>
      <w:r w:rsidRPr="003F4FD1">
        <w:rPr>
          <w:rFonts w:ascii="Times New Roman" w:hAnsi="Times New Roman" w:cs="Times New Roman"/>
          <w:sz w:val="28"/>
          <w:szCs w:val="28"/>
        </w:rPr>
        <w:t>k</w:t>
      </w:r>
      <w:proofErr w:type="spellEnd"/>
      <w:r w:rsidRPr="003F4FD1">
        <w:rPr>
          <w:rFonts w:ascii="Times New Roman" w:hAnsi="Times New Roman" w:cs="Times New Roman"/>
          <w:sz w:val="28"/>
          <w:szCs w:val="28"/>
        </w:rPr>
        <w:t xml:space="preserve"> - коэффициент возврата субсидии, который рассчитывается по формуле:</w:t>
      </w:r>
    </w:p>
    <w:p w:rsidR="006C48B3" w:rsidRPr="003F4FD1" w:rsidRDefault="00B725E7" w:rsidP="003F4FD1">
      <w:pPr>
        <w:pStyle w:val="ConsPlusNormal"/>
        <w:jc w:val="center"/>
        <w:rPr>
          <w:rFonts w:ascii="Times New Roman" w:hAnsi="Times New Roman" w:cs="Times New Roman"/>
          <w:sz w:val="28"/>
          <w:szCs w:val="28"/>
        </w:rPr>
      </w:pPr>
      <w:r w:rsidRPr="00B725E7">
        <w:rPr>
          <w:rFonts w:ascii="Times New Roman" w:hAnsi="Times New Roman" w:cs="Times New Roman"/>
          <w:position w:val="-14"/>
          <w:sz w:val="28"/>
          <w:szCs w:val="28"/>
        </w:rPr>
        <w:pict>
          <v:shape id="_x0000_i1025" style="width:75.75pt;height:22.5pt" coordsize="" o:spt="100" adj="0,,0" path="" filled="f" stroked="f">
            <v:stroke joinstyle="miter"/>
            <v:imagedata r:id="rId16" o:title="base_23648_139794_9"/>
            <v:formulas/>
            <v:path o:connecttype="segments"/>
          </v:shape>
        </w:pic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где </w:t>
      </w:r>
      <w:proofErr w:type="spellStart"/>
      <w:r w:rsidRPr="003F4FD1">
        <w:rPr>
          <w:rFonts w:ascii="Times New Roman" w:hAnsi="Times New Roman" w:cs="Times New Roman"/>
          <w:sz w:val="28"/>
          <w:szCs w:val="28"/>
        </w:rPr>
        <w:t>D</w:t>
      </w:r>
      <w:r w:rsidRPr="003F4FD1">
        <w:rPr>
          <w:rFonts w:ascii="Times New Roman" w:hAnsi="Times New Roman" w:cs="Times New Roman"/>
          <w:sz w:val="28"/>
          <w:szCs w:val="28"/>
          <w:vertAlign w:val="subscript"/>
        </w:rPr>
        <w:t>i</w:t>
      </w:r>
      <w:proofErr w:type="spellEnd"/>
      <w:r w:rsidRPr="003F4FD1">
        <w:rPr>
          <w:rFonts w:ascii="Times New Roman" w:hAnsi="Times New Roman" w:cs="Times New Roman"/>
          <w:sz w:val="28"/>
          <w:szCs w:val="28"/>
        </w:rPr>
        <w:t xml:space="preserve"> - индекс, отражающий уровень </w:t>
      </w:r>
      <w:proofErr w:type="spellStart"/>
      <w:r w:rsidRPr="003F4FD1">
        <w:rPr>
          <w:rFonts w:ascii="Times New Roman" w:hAnsi="Times New Roman" w:cs="Times New Roman"/>
          <w:sz w:val="28"/>
          <w:szCs w:val="28"/>
        </w:rPr>
        <w:t>недостижения</w:t>
      </w:r>
      <w:proofErr w:type="spellEnd"/>
      <w:r w:rsidRPr="003F4FD1">
        <w:rPr>
          <w:rFonts w:ascii="Times New Roman" w:hAnsi="Times New Roman" w:cs="Times New Roman"/>
          <w:sz w:val="28"/>
          <w:szCs w:val="28"/>
        </w:rPr>
        <w:t xml:space="preserve"> i-го показателя результативности использования субсидии.</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Индекс, отражающий уровень </w:t>
      </w:r>
      <w:proofErr w:type="spellStart"/>
      <w:r w:rsidRPr="003F4FD1">
        <w:rPr>
          <w:rFonts w:ascii="Times New Roman" w:hAnsi="Times New Roman" w:cs="Times New Roman"/>
          <w:sz w:val="28"/>
          <w:szCs w:val="28"/>
        </w:rPr>
        <w:t>недостижения</w:t>
      </w:r>
      <w:proofErr w:type="spellEnd"/>
      <w:r w:rsidRPr="003F4FD1">
        <w:rPr>
          <w:rFonts w:ascii="Times New Roman" w:hAnsi="Times New Roman" w:cs="Times New Roman"/>
          <w:sz w:val="28"/>
          <w:szCs w:val="28"/>
        </w:rPr>
        <w:t xml:space="preserve"> i-го показателя результативности использования субсидии, определяется по формуле:</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jc w:val="center"/>
        <w:rPr>
          <w:rFonts w:ascii="Times New Roman" w:hAnsi="Times New Roman" w:cs="Times New Roman"/>
          <w:sz w:val="28"/>
          <w:szCs w:val="28"/>
        </w:rPr>
      </w:pPr>
      <w:proofErr w:type="spellStart"/>
      <w:r w:rsidRPr="003F4FD1">
        <w:rPr>
          <w:rFonts w:ascii="Times New Roman" w:hAnsi="Times New Roman" w:cs="Times New Roman"/>
          <w:sz w:val="28"/>
          <w:szCs w:val="28"/>
        </w:rPr>
        <w:t>D</w:t>
      </w:r>
      <w:r w:rsidRPr="003F4FD1">
        <w:rPr>
          <w:rFonts w:ascii="Times New Roman" w:hAnsi="Times New Roman" w:cs="Times New Roman"/>
          <w:sz w:val="28"/>
          <w:szCs w:val="28"/>
          <w:vertAlign w:val="subscript"/>
        </w:rPr>
        <w:t>i</w:t>
      </w:r>
      <w:proofErr w:type="spellEnd"/>
      <w:r w:rsidRPr="003F4FD1">
        <w:rPr>
          <w:rFonts w:ascii="Times New Roman" w:hAnsi="Times New Roman" w:cs="Times New Roman"/>
          <w:sz w:val="28"/>
          <w:szCs w:val="28"/>
        </w:rPr>
        <w:t xml:space="preserve"> = 1 - </w:t>
      </w:r>
      <w:proofErr w:type="spellStart"/>
      <w:r w:rsidRPr="003F4FD1">
        <w:rPr>
          <w:rFonts w:ascii="Times New Roman" w:hAnsi="Times New Roman" w:cs="Times New Roman"/>
          <w:sz w:val="28"/>
          <w:szCs w:val="28"/>
        </w:rPr>
        <w:t>T</w:t>
      </w:r>
      <w:r w:rsidRPr="003F4FD1">
        <w:rPr>
          <w:rFonts w:ascii="Times New Roman" w:hAnsi="Times New Roman" w:cs="Times New Roman"/>
          <w:sz w:val="28"/>
          <w:szCs w:val="28"/>
          <w:vertAlign w:val="subscript"/>
        </w:rPr>
        <w:t>i</w:t>
      </w:r>
      <w:proofErr w:type="spellEnd"/>
      <w:r w:rsidRPr="003F4FD1">
        <w:rPr>
          <w:rFonts w:ascii="Times New Roman" w:hAnsi="Times New Roman" w:cs="Times New Roman"/>
          <w:sz w:val="28"/>
          <w:szCs w:val="28"/>
        </w:rPr>
        <w:t xml:space="preserve"> / </w:t>
      </w:r>
      <w:proofErr w:type="spellStart"/>
      <w:r w:rsidRPr="003F4FD1">
        <w:rPr>
          <w:rFonts w:ascii="Times New Roman" w:hAnsi="Times New Roman" w:cs="Times New Roman"/>
          <w:sz w:val="28"/>
          <w:szCs w:val="28"/>
        </w:rPr>
        <w:t>S</w:t>
      </w:r>
      <w:r w:rsidRPr="003F4FD1">
        <w:rPr>
          <w:rFonts w:ascii="Times New Roman" w:hAnsi="Times New Roman" w:cs="Times New Roman"/>
          <w:sz w:val="28"/>
          <w:szCs w:val="28"/>
          <w:vertAlign w:val="subscript"/>
        </w:rPr>
        <w:t>i</w:t>
      </w:r>
      <w:proofErr w:type="spellEnd"/>
      <w:r w:rsidRPr="003F4FD1">
        <w:rPr>
          <w:rFonts w:ascii="Times New Roman" w:hAnsi="Times New Roman" w:cs="Times New Roman"/>
          <w:sz w:val="28"/>
          <w:szCs w:val="28"/>
        </w:rPr>
        <w:t>,</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где </w:t>
      </w:r>
      <w:proofErr w:type="spellStart"/>
      <w:r w:rsidRPr="003F4FD1">
        <w:rPr>
          <w:rFonts w:ascii="Times New Roman" w:hAnsi="Times New Roman" w:cs="Times New Roman"/>
          <w:sz w:val="28"/>
          <w:szCs w:val="28"/>
        </w:rPr>
        <w:t>T</w:t>
      </w:r>
      <w:r w:rsidRPr="003F4FD1">
        <w:rPr>
          <w:rFonts w:ascii="Times New Roman" w:hAnsi="Times New Roman" w:cs="Times New Roman"/>
          <w:sz w:val="28"/>
          <w:szCs w:val="28"/>
          <w:vertAlign w:val="subscript"/>
        </w:rPr>
        <w:t>i</w:t>
      </w:r>
      <w:proofErr w:type="spellEnd"/>
      <w:r w:rsidRPr="003F4FD1">
        <w:rPr>
          <w:rFonts w:ascii="Times New Roman" w:hAnsi="Times New Roman" w:cs="Times New Roman"/>
          <w:sz w:val="28"/>
          <w:szCs w:val="28"/>
        </w:rPr>
        <w:t xml:space="preserve"> - фактически достигнутое значение показателя результативности </w:t>
      </w:r>
      <w:r w:rsidRPr="003F4FD1">
        <w:rPr>
          <w:rFonts w:ascii="Times New Roman" w:hAnsi="Times New Roman" w:cs="Times New Roman"/>
          <w:sz w:val="28"/>
          <w:szCs w:val="28"/>
        </w:rPr>
        <w:lastRenderedPageBreak/>
        <w:t>использования субсидии;</w:t>
      </w:r>
    </w:p>
    <w:p w:rsidR="006C48B3" w:rsidRPr="003F4FD1" w:rsidRDefault="006C48B3" w:rsidP="003F4FD1">
      <w:pPr>
        <w:pStyle w:val="ConsPlusNormal"/>
        <w:ind w:firstLine="540"/>
        <w:jc w:val="both"/>
        <w:rPr>
          <w:rFonts w:ascii="Times New Roman" w:hAnsi="Times New Roman" w:cs="Times New Roman"/>
          <w:sz w:val="28"/>
          <w:szCs w:val="28"/>
        </w:rPr>
      </w:pPr>
      <w:proofErr w:type="spellStart"/>
      <w:r w:rsidRPr="003F4FD1">
        <w:rPr>
          <w:rFonts w:ascii="Times New Roman" w:hAnsi="Times New Roman" w:cs="Times New Roman"/>
          <w:sz w:val="28"/>
          <w:szCs w:val="28"/>
        </w:rPr>
        <w:t>S</w:t>
      </w:r>
      <w:r w:rsidRPr="003F4FD1">
        <w:rPr>
          <w:rFonts w:ascii="Times New Roman" w:hAnsi="Times New Roman" w:cs="Times New Roman"/>
          <w:sz w:val="28"/>
          <w:szCs w:val="28"/>
          <w:vertAlign w:val="subscript"/>
        </w:rPr>
        <w:t>i</w:t>
      </w:r>
      <w:proofErr w:type="spellEnd"/>
      <w:r w:rsidRPr="003F4FD1">
        <w:rPr>
          <w:rFonts w:ascii="Times New Roman" w:hAnsi="Times New Roman" w:cs="Times New Roman"/>
          <w:sz w:val="28"/>
          <w:szCs w:val="28"/>
        </w:rPr>
        <w:t xml:space="preserve"> - плановое значение i-го показателя результативности использования субсидии, установленное договором.</w:t>
      </w:r>
    </w:p>
    <w:p w:rsidR="006C48B3" w:rsidRPr="003F4FD1" w:rsidRDefault="006C48B3" w:rsidP="003F4FD1">
      <w:pPr>
        <w:pStyle w:val="ConsPlusNormal"/>
        <w:ind w:firstLine="540"/>
        <w:jc w:val="both"/>
        <w:rPr>
          <w:rFonts w:ascii="Times New Roman" w:hAnsi="Times New Roman" w:cs="Times New Roman"/>
          <w:sz w:val="28"/>
          <w:szCs w:val="28"/>
        </w:rPr>
      </w:pPr>
      <w:bookmarkStart w:id="8" w:name="P189"/>
      <w:bookmarkEnd w:id="8"/>
      <w:r w:rsidRPr="003F4FD1">
        <w:rPr>
          <w:rFonts w:ascii="Times New Roman" w:hAnsi="Times New Roman" w:cs="Times New Roman"/>
          <w:sz w:val="28"/>
          <w:szCs w:val="28"/>
        </w:rPr>
        <w:t xml:space="preserve">4.3.2. Основанием для освобождения получателя субсидии от применения мер ответственности за </w:t>
      </w:r>
      <w:proofErr w:type="spellStart"/>
      <w:r w:rsidRPr="003F4FD1">
        <w:rPr>
          <w:rFonts w:ascii="Times New Roman" w:hAnsi="Times New Roman" w:cs="Times New Roman"/>
          <w:sz w:val="28"/>
          <w:szCs w:val="28"/>
        </w:rPr>
        <w:t>недостижение</w:t>
      </w:r>
      <w:proofErr w:type="spellEnd"/>
      <w:r w:rsidRPr="003F4FD1">
        <w:rPr>
          <w:rFonts w:ascii="Times New Roman" w:hAnsi="Times New Roman" w:cs="Times New Roman"/>
          <w:sz w:val="28"/>
          <w:szCs w:val="28"/>
        </w:rPr>
        <w:t xml:space="preserve"> плановых значений показателей за отчетный год является документально подтвержденное наступление обстоятельств непреодолимой силы (пожаров, наводнений и иных стихийных бедствий, чрезвычайных и непредотвратимых обстоятельств), препятствующих исполнению обязательств по достижению плановых значений показателей за отчетный год (далее - обстоятельства непреодолимой силы).</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Решение об освобождении получателя субсидии от применения мер ответственности за </w:t>
      </w:r>
      <w:proofErr w:type="spellStart"/>
      <w:r w:rsidRPr="003F4FD1">
        <w:rPr>
          <w:rFonts w:ascii="Times New Roman" w:hAnsi="Times New Roman" w:cs="Times New Roman"/>
          <w:sz w:val="28"/>
          <w:szCs w:val="28"/>
        </w:rPr>
        <w:t>недостижение</w:t>
      </w:r>
      <w:proofErr w:type="spellEnd"/>
      <w:r w:rsidRPr="003F4FD1">
        <w:rPr>
          <w:rFonts w:ascii="Times New Roman" w:hAnsi="Times New Roman" w:cs="Times New Roman"/>
          <w:sz w:val="28"/>
          <w:szCs w:val="28"/>
        </w:rPr>
        <w:t xml:space="preserve"> плановых значений показателей за отчетный год принимается Администрацией на основании документов уполномоченных органов, подтверждающих наступление обстоятельств непреодолимой силы и представленных получателями субсидий в сроки, установленные договором для предоставления отчета.</w:t>
      </w:r>
    </w:p>
    <w:p w:rsidR="006C48B3" w:rsidRPr="003F4FD1" w:rsidRDefault="006C48B3" w:rsidP="003F4FD1">
      <w:pPr>
        <w:pStyle w:val="ConsPlusNormal"/>
        <w:ind w:firstLine="540"/>
        <w:jc w:val="both"/>
        <w:rPr>
          <w:rFonts w:ascii="Times New Roman" w:hAnsi="Times New Roman" w:cs="Times New Roman"/>
          <w:sz w:val="28"/>
          <w:szCs w:val="28"/>
        </w:rPr>
      </w:pPr>
      <w:bookmarkStart w:id="9" w:name="P191"/>
      <w:bookmarkEnd w:id="9"/>
      <w:r w:rsidRPr="003F4FD1">
        <w:rPr>
          <w:rFonts w:ascii="Times New Roman" w:hAnsi="Times New Roman" w:cs="Times New Roman"/>
          <w:sz w:val="28"/>
          <w:szCs w:val="28"/>
        </w:rPr>
        <w:t xml:space="preserve">4.3.3. </w:t>
      </w:r>
      <w:proofErr w:type="gramStart"/>
      <w:r w:rsidRPr="003F4FD1">
        <w:rPr>
          <w:rFonts w:ascii="Times New Roman" w:hAnsi="Times New Roman" w:cs="Times New Roman"/>
          <w:sz w:val="28"/>
          <w:szCs w:val="28"/>
        </w:rPr>
        <w:t xml:space="preserve">Объем субсидий, рассчитанный в соответствии с </w:t>
      </w:r>
      <w:hyperlink w:anchor="P170" w:history="1">
        <w:r w:rsidRPr="003F4FD1">
          <w:rPr>
            <w:rFonts w:ascii="Times New Roman" w:hAnsi="Times New Roman" w:cs="Times New Roman"/>
            <w:sz w:val="28"/>
            <w:szCs w:val="28"/>
          </w:rPr>
          <w:t>п. 4.3.1</w:t>
        </w:r>
      </w:hyperlink>
      <w:r w:rsidRPr="003F4FD1">
        <w:rPr>
          <w:rFonts w:ascii="Times New Roman" w:hAnsi="Times New Roman" w:cs="Times New Roman"/>
          <w:sz w:val="28"/>
          <w:szCs w:val="28"/>
        </w:rPr>
        <w:t xml:space="preserve"> настоящего Порядка, подлежит </w:t>
      </w:r>
      <w:r w:rsidR="000F008C">
        <w:rPr>
          <w:rFonts w:ascii="Times New Roman" w:hAnsi="Times New Roman" w:cs="Times New Roman"/>
          <w:sz w:val="28"/>
          <w:szCs w:val="28"/>
        </w:rPr>
        <w:t>возврату в доход бюджета МО МР «Ижемский»</w:t>
      </w:r>
      <w:r w:rsidRPr="003F4FD1">
        <w:rPr>
          <w:rFonts w:ascii="Times New Roman" w:hAnsi="Times New Roman" w:cs="Times New Roman"/>
          <w:sz w:val="28"/>
          <w:szCs w:val="28"/>
        </w:rPr>
        <w:t xml:space="preserve"> в течение 30 дней (если в уведомлении не указан иной срок) с даты получения уведомления, если Администрацией не вынесено решение в отношении получателя субсидий об освобождении от применения мер ответственности за </w:t>
      </w:r>
      <w:proofErr w:type="spellStart"/>
      <w:r w:rsidRPr="003F4FD1">
        <w:rPr>
          <w:rFonts w:ascii="Times New Roman" w:hAnsi="Times New Roman" w:cs="Times New Roman"/>
          <w:sz w:val="28"/>
          <w:szCs w:val="28"/>
        </w:rPr>
        <w:t>недостижение</w:t>
      </w:r>
      <w:proofErr w:type="spellEnd"/>
      <w:r w:rsidRPr="003F4FD1">
        <w:rPr>
          <w:rFonts w:ascii="Times New Roman" w:hAnsi="Times New Roman" w:cs="Times New Roman"/>
          <w:sz w:val="28"/>
          <w:szCs w:val="28"/>
        </w:rPr>
        <w:t xml:space="preserve"> плановых значений показателей за отчетный год в соответствии с </w:t>
      </w:r>
      <w:hyperlink w:anchor="P189" w:history="1">
        <w:r w:rsidRPr="003F4FD1">
          <w:rPr>
            <w:rFonts w:ascii="Times New Roman" w:hAnsi="Times New Roman" w:cs="Times New Roman"/>
            <w:sz w:val="28"/>
            <w:szCs w:val="28"/>
          </w:rPr>
          <w:t>пунктом</w:t>
        </w:r>
        <w:proofErr w:type="gramEnd"/>
        <w:r w:rsidRPr="003F4FD1">
          <w:rPr>
            <w:rFonts w:ascii="Times New Roman" w:hAnsi="Times New Roman" w:cs="Times New Roman"/>
            <w:sz w:val="28"/>
            <w:szCs w:val="28"/>
          </w:rPr>
          <w:t xml:space="preserve"> 4.3.2</w:t>
        </w:r>
      </w:hyperlink>
      <w:r w:rsidRPr="003F4FD1">
        <w:rPr>
          <w:rFonts w:ascii="Times New Roman" w:hAnsi="Times New Roman" w:cs="Times New Roman"/>
          <w:sz w:val="28"/>
          <w:szCs w:val="28"/>
        </w:rPr>
        <w:t xml:space="preserve"> настоящего Порядка.</w:t>
      </w:r>
    </w:p>
    <w:p w:rsidR="006C48B3" w:rsidRPr="003F4FD1" w:rsidRDefault="006C48B3" w:rsidP="003F4FD1">
      <w:pPr>
        <w:pStyle w:val="ConsPlusNormal"/>
        <w:ind w:firstLine="540"/>
        <w:jc w:val="both"/>
        <w:rPr>
          <w:rFonts w:ascii="Times New Roman" w:hAnsi="Times New Roman" w:cs="Times New Roman"/>
          <w:sz w:val="28"/>
          <w:szCs w:val="28"/>
        </w:rPr>
      </w:pPr>
      <w:r w:rsidRPr="003F4FD1">
        <w:rPr>
          <w:rFonts w:ascii="Times New Roman" w:hAnsi="Times New Roman" w:cs="Times New Roman"/>
          <w:sz w:val="28"/>
          <w:szCs w:val="28"/>
        </w:rPr>
        <w:t xml:space="preserve">4.3.4. В случае </w:t>
      </w:r>
      <w:proofErr w:type="spellStart"/>
      <w:r w:rsidRPr="003F4FD1">
        <w:rPr>
          <w:rFonts w:ascii="Times New Roman" w:hAnsi="Times New Roman" w:cs="Times New Roman"/>
          <w:sz w:val="28"/>
          <w:szCs w:val="28"/>
        </w:rPr>
        <w:t>невозврата</w:t>
      </w:r>
      <w:proofErr w:type="spellEnd"/>
      <w:r w:rsidRPr="003F4FD1">
        <w:rPr>
          <w:rFonts w:ascii="Times New Roman" w:hAnsi="Times New Roman" w:cs="Times New Roman"/>
          <w:sz w:val="28"/>
          <w:szCs w:val="28"/>
        </w:rPr>
        <w:t xml:space="preserve"> субсидий получателем </w:t>
      </w:r>
      <w:r w:rsidR="000F008C">
        <w:rPr>
          <w:rFonts w:ascii="Times New Roman" w:hAnsi="Times New Roman" w:cs="Times New Roman"/>
          <w:sz w:val="28"/>
          <w:szCs w:val="28"/>
        </w:rPr>
        <w:t>субсидий в доход бюджета МО МР «Ижемский»</w:t>
      </w:r>
      <w:r w:rsidRPr="003F4FD1">
        <w:rPr>
          <w:rFonts w:ascii="Times New Roman" w:hAnsi="Times New Roman" w:cs="Times New Roman"/>
          <w:sz w:val="28"/>
          <w:szCs w:val="28"/>
        </w:rPr>
        <w:t xml:space="preserve"> в срок, установленный </w:t>
      </w:r>
      <w:hyperlink w:anchor="P191" w:history="1">
        <w:r w:rsidRPr="003F4FD1">
          <w:rPr>
            <w:rFonts w:ascii="Times New Roman" w:hAnsi="Times New Roman" w:cs="Times New Roman"/>
            <w:sz w:val="28"/>
            <w:szCs w:val="28"/>
          </w:rPr>
          <w:t>п. 4.3.3</w:t>
        </w:r>
      </w:hyperlink>
      <w:r w:rsidRPr="003F4FD1">
        <w:rPr>
          <w:rFonts w:ascii="Times New Roman" w:hAnsi="Times New Roman" w:cs="Times New Roman"/>
          <w:sz w:val="28"/>
          <w:szCs w:val="28"/>
        </w:rPr>
        <w:t xml:space="preserve"> настоящего Порядка, и в объеме, рассчитанном в соответствии с </w:t>
      </w:r>
      <w:hyperlink w:anchor="P170" w:history="1">
        <w:r w:rsidRPr="003F4FD1">
          <w:rPr>
            <w:rFonts w:ascii="Times New Roman" w:hAnsi="Times New Roman" w:cs="Times New Roman"/>
            <w:sz w:val="28"/>
            <w:szCs w:val="28"/>
          </w:rPr>
          <w:t>п. 4.3.1</w:t>
        </w:r>
      </w:hyperlink>
      <w:r w:rsidRPr="003F4FD1">
        <w:rPr>
          <w:rFonts w:ascii="Times New Roman" w:hAnsi="Times New Roman" w:cs="Times New Roman"/>
          <w:sz w:val="28"/>
          <w:szCs w:val="28"/>
        </w:rPr>
        <w:t xml:space="preserve"> настоящего Порядка, Администрацией обеспечивается их взыскание в судебном порядке.</w:t>
      </w: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rPr>
          <w:rFonts w:ascii="Times New Roman" w:hAnsi="Times New Roman" w:cs="Times New Roman"/>
          <w:sz w:val="28"/>
          <w:szCs w:val="28"/>
        </w:rPr>
      </w:pPr>
    </w:p>
    <w:p w:rsidR="006C48B3" w:rsidRPr="003F4FD1" w:rsidRDefault="006C48B3" w:rsidP="003F4FD1">
      <w:pPr>
        <w:pStyle w:val="ConsPlusNormal"/>
        <w:rPr>
          <w:rFonts w:ascii="Times New Roman" w:hAnsi="Times New Roman" w:cs="Times New Roman"/>
          <w:sz w:val="28"/>
          <w:szCs w:val="28"/>
        </w:rPr>
      </w:pPr>
    </w:p>
    <w:p w:rsidR="006C48B3" w:rsidRPr="00DB7C10" w:rsidRDefault="006C48B3">
      <w:pPr>
        <w:pStyle w:val="ConsPlusNormal"/>
        <w:rPr>
          <w:rFonts w:ascii="Times New Roman" w:hAnsi="Times New Roman" w:cs="Times New Roman"/>
        </w:rPr>
      </w:pPr>
    </w:p>
    <w:p w:rsidR="006C48B3" w:rsidRPr="00DB7C10" w:rsidRDefault="006C48B3">
      <w:pPr>
        <w:pStyle w:val="ConsPlusNormal"/>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rsidP="000F008C">
      <w:pPr>
        <w:pStyle w:val="ConsPlusNormal"/>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rsidP="002D5C97">
      <w:pPr>
        <w:pStyle w:val="ConsPlusNormal"/>
        <w:outlineLvl w:val="1"/>
        <w:rPr>
          <w:rFonts w:ascii="Times New Roman" w:hAnsi="Times New Roman" w:cs="Times New Roman"/>
          <w:sz w:val="26"/>
          <w:szCs w:val="26"/>
        </w:rPr>
      </w:pPr>
    </w:p>
    <w:p w:rsidR="006C48B3" w:rsidRPr="000F008C" w:rsidRDefault="006C48B3">
      <w:pPr>
        <w:pStyle w:val="ConsPlusNormal"/>
        <w:jc w:val="right"/>
        <w:outlineLvl w:val="1"/>
        <w:rPr>
          <w:rFonts w:ascii="Times New Roman" w:hAnsi="Times New Roman" w:cs="Times New Roman"/>
          <w:sz w:val="26"/>
          <w:szCs w:val="26"/>
        </w:rPr>
      </w:pPr>
      <w:r w:rsidRPr="000F008C">
        <w:rPr>
          <w:rFonts w:ascii="Times New Roman" w:hAnsi="Times New Roman" w:cs="Times New Roman"/>
          <w:sz w:val="26"/>
          <w:szCs w:val="26"/>
        </w:rPr>
        <w:t>Приложение 1</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к Порядку</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конкурсного отбора проектов</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социально ориентированных</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некоммерческих организаций,</w:t>
      </w:r>
    </w:p>
    <w:p w:rsidR="006C48B3" w:rsidRPr="000F008C" w:rsidRDefault="006C48B3">
      <w:pPr>
        <w:pStyle w:val="ConsPlusNormal"/>
        <w:jc w:val="right"/>
        <w:rPr>
          <w:rFonts w:ascii="Times New Roman" w:hAnsi="Times New Roman" w:cs="Times New Roman"/>
          <w:sz w:val="26"/>
          <w:szCs w:val="26"/>
        </w:rPr>
      </w:pPr>
      <w:proofErr w:type="gramStart"/>
      <w:r w:rsidRPr="000F008C">
        <w:rPr>
          <w:rFonts w:ascii="Times New Roman" w:hAnsi="Times New Roman" w:cs="Times New Roman"/>
          <w:sz w:val="26"/>
          <w:szCs w:val="26"/>
        </w:rPr>
        <w:t>претендующих</w:t>
      </w:r>
      <w:proofErr w:type="gramEnd"/>
      <w:r w:rsidRPr="000F008C">
        <w:rPr>
          <w:rFonts w:ascii="Times New Roman" w:hAnsi="Times New Roman" w:cs="Times New Roman"/>
          <w:sz w:val="26"/>
          <w:szCs w:val="26"/>
        </w:rPr>
        <w:t xml:space="preserve"> на получение</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субсидий из бюджета</w:t>
      </w:r>
    </w:p>
    <w:p w:rsidR="006C48B3" w:rsidRPr="000F008C" w:rsidRDefault="000F008C">
      <w:pPr>
        <w:pStyle w:val="ConsPlusNormal"/>
        <w:jc w:val="right"/>
        <w:rPr>
          <w:rFonts w:ascii="Times New Roman" w:hAnsi="Times New Roman" w:cs="Times New Roman"/>
          <w:sz w:val="26"/>
          <w:szCs w:val="26"/>
        </w:rPr>
      </w:pPr>
      <w:r>
        <w:rPr>
          <w:rFonts w:ascii="Times New Roman" w:hAnsi="Times New Roman" w:cs="Times New Roman"/>
          <w:sz w:val="26"/>
          <w:szCs w:val="26"/>
        </w:rPr>
        <w:t>МО МР «Ижемский»</w:t>
      </w:r>
    </w:p>
    <w:p w:rsidR="006C48B3" w:rsidRPr="000F008C" w:rsidRDefault="006C48B3">
      <w:pPr>
        <w:pStyle w:val="ConsPlusNormal"/>
        <w:rPr>
          <w:rFonts w:ascii="Times New Roman" w:hAnsi="Times New Roman" w:cs="Times New Roman"/>
          <w:sz w:val="26"/>
          <w:szCs w:val="26"/>
        </w:rPr>
      </w:pP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Представляется в </w:t>
      </w:r>
      <w:r w:rsidR="000F008C">
        <w:rPr>
          <w:rFonts w:ascii="Times New Roman" w:hAnsi="Times New Roman" w:cs="Times New Roman"/>
          <w:sz w:val="26"/>
          <w:szCs w:val="26"/>
        </w:rPr>
        <w:t>а</w:t>
      </w:r>
      <w:r w:rsidRPr="000F008C">
        <w:rPr>
          <w:rFonts w:ascii="Times New Roman" w:hAnsi="Times New Roman" w:cs="Times New Roman"/>
          <w:sz w:val="26"/>
          <w:szCs w:val="26"/>
        </w:rPr>
        <w:t>дминистрацию</w:t>
      </w:r>
    </w:p>
    <w:p w:rsidR="006C48B3" w:rsidRPr="000F008C" w:rsidRDefault="002D5C97" w:rsidP="002D5C9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w:t>
      </w:r>
      <w:r w:rsidR="000F008C">
        <w:rPr>
          <w:rFonts w:ascii="Times New Roman" w:hAnsi="Times New Roman" w:cs="Times New Roman"/>
          <w:sz w:val="26"/>
          <w:szCs w:val="26"/>
        </w:rPr>
        <w:t>«Ижемский»</w:t>
      </w:r>
    </w:p>
    <w:p w:rsidR="006C48B3" w:rsidRPr="000F008C" w:rsidRDefault="006C48B3">
      <w:pPr>
        <w:pStyle w:val="ConsPlusNonformat"/>
        <w:jc w:val="both"/>
        <w:rPr>
          <w:rFonts w:ascii="Times New Roman" w:hAnsi="Times New Roman" w:cs="Times New Roman"/>
          <w:sz w:val="26"/>
          <w:szCs w:val="26"/>
        </w:rPr>
      </w:pPr>
    </w:p>
    <w:p w:rsidR="006C48B3" w:rsidRPr="000F008C" w:rsidRDefault="006C48B3" w:rsidP="000F008C">
      <w:pPr>
        <w:pStyle w:val="ConsPlusNonformat"/>
        <w:jc w:val="center"/>
        <w:rPr>
          <w:rFonts w:ascii="Times New Roman" w:hAnsi="Times New Roman" w:cs="Times New Roman"/>
          <w:sz w:val="26"/>
          <w:szCs w:val="26"/>
        </w:rPr>
      </w:pPr>
      <w:bookmarkStart w:id="10" w:name="P210"/>
      <w:bookmarkEnd w:id="10"/>
      <w:r w:rsidRPr="000F008C">
        <w:rPr>
          <w:rFonts w:ascii="Times New Roman" w:hAnsi="Times New Roman" w:cs="Times New Roman"/>
          <w:sz w:val="26"/>
          <w:szCs w:val="26"/>
        </w:rPr>
        <w:t>ЗАЯВКА</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на участие в конкурсном отборе проектов</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социально ориентированных некоммерческих организаций</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для предоставл</w:t>
      </w:r>
      <w:r w:rsidR="000F008C">
        <w:rPr>
          <w:rFonts w:ascii="Times New Roman" w:hAnsi="Times New Roman" w:cs="Times New Roman"/>
          <w:sz w:val="26"/>
          <w:szCs w:val="26"/>
        </w:rPr>
        <w:t>ения субсидии из бюджета МО МР «Ижемский»</w:t>
      </w:r>
    </w:p>
    <w:p w:rsidR="006C48B3" w:rsidRPr="000F008C" w:rsidRDefault="006C48B3">
      <w:pPr>
        <w:pStyle w:val="ConsPlusNonformat"/>
        <w:jc w:val="both"/>
        <w:rPr>
          <w:rFonts w:ascii="Times New Roman" w:hAnsi="Times New Roman" w:cs="Times New Roman"/>
          <w:sz w:val="26"/>
          <w:szCs w:val="26"/>
        </w:rPr>
      </w:pP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_______________________________________________________________________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(полное наименование социально ориентированной</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некоммерческой организации)</w:t>
      </w:r>
    </w:p>
    <w:p w:rsidR="006C48B3" w:rsidRPr="000F008C" w:rsidRDefault="000F008C">
      <w:pPr>
        <w:pStyle w:val="ConsPlusNonformat"/>
        <w:jc w:val="both"/>
        <w:rPr>
          <w:rFonts w:ascii="Times New Roman" w:hAnsi="Times New Roman" w:cs="Times New Roman"/>
          <w:sz w:val="26"/>
          <w:szCs w:val="26"/>
        </w:rPr>
      </w:pPr>
      <w:r>
        <w:rPr>
          <w:rFonts w:ascii="Times New Roman" w:hAnsi="Times New Roman" w:cs="Times New Roman"/>
          <w:sz w:val="26"/>
          <w:szCs w:val="26"/>
        </w:rPr>
        <w:t>направляет Проект</w:t>
      </w:r>
      <w:r w:rsidR="006C48B3" w:rsidRPr="000F008C">
        <w:rPr>
          <w:rFonts w:ascii="Times New Roman" w:hAnsi="Times New Roman" w:cs="Times New Roman"/>
          <w:sz w:val="26"/>
          <w:szCs w:val="26"/>
        </w:rPr>
        <w:t>______________________________________________________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(полное наименование Проекта)</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___________________________________________</w:t>
      </w:r>
      <w:r w:rsidR="000F008C">
        <w:rPr>
          <w:rFonts w:ascii="Times New Roman" w:hAnsi="Times New Roman" w:cs="Times New Roman"/>
          <w:sz w:val="26"/>
          <w:szCs w:val="26"/>
        </w:rPr>
        <w:t>____________________________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для   участия   в  конкурсном  отборе  проектов  социально  ориентированных</w:t>
      </w:r>
      <w:r w:rsidR="002D5C97">
        <w:rPr>
          <w:rFonts w:ascii="Times New Roman" w:hAnsi="Times New Roman" w:cs="Times New Roman"/>
          <w:sz w:val="26"/>
          <w:szCs w:val="26"/>
        </w:rPr>
        <w:t xml:space="preserve"> </w:t>
      </w:r>
      <w:r w:rsidRPr="000F008C">
        <w:rPr>
          <w:rFonts w:ascii="Times New Roman" w:hAnsi="Times New Roman" w:cs="Times New Roman"/>
          <w:sz w:val="26"/>
          <w:szCs w:val="26"/>
        </w:rPr>
        <w:t>некоммерческих   организаций   на  получение  субсидии  из  бюджета  МО  МР</w:t>
      </w:r>
      <w:r w:rsidR="002D5C97">
        <w:rPr>
          <w:rFonts w:ascii="Times New Roman" w:hAnsi="Times New Roman" w:cs="Times New Roman"/>
          <w:sz w:val="26"/>
          <w:szCs w:val="26"/>
        </w:rPr>
        <w:t xml:space="preserve"> </w:t>
      </w:r>
      <w:r w:rsidR="000F008C">
        <w:rPr>
          <w:rFonts w:ascii="Times New Roman" w:hAnsi="Times New Roman" w:cs="Times New Roman"/>
          <w:sz w:val="26"/>
          <w:szCs w:val="26"/>
        </w:rPr>
        <w:t>«Ижемский»</w:t>
      </w:r>
      <w:r w:rsidRPr="000F008C">
        <w:rPr>
          <w:rFonts w:ascii="Times New Roman" w:hAnsi="Times New Roman" w:cs="Times New Roman"/>
          <w:sz w:val="26"/>
          <w:szCs w:val="26"/>
        </w:rPr>
        <w:t>.</w:t>
      </w:r>
    </w:p>
    <w:p w:rsidR="006C48B3" w:rsidRPr="000F008C"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32"/>
        <w:gridCol w:w="3685"/>
      </w:tblGrid>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Сокращенное наименование некоммерческой организации</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Организационно-правовая форма</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Дата регистрации</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Основной государственный регистрационный номер</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Индивидуальный номер налогоплательщика (ИНН)</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Код причины постановки на учет (КПП)</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Номер расчетного счета</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Наименование банка</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Банковский идентификационный код (БИК)</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Номер корреспондентского счета</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Юридический адрес</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Почтовый адрес</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lastRenderedPageBreak/>
              <w:t>Телефон</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Адрес электронной почты</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Руководитель (наименование должности, фамилия, имя, отчество)</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Виды деятельности, осуществляемые социально ориентированной некоммерческой организацией</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Численность учредителей (участников, членов)</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Численность работников</w:t>
            </w:r>
          </w:p>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 за предыдущий год, предшествующий дате подачи заявки</w:t>
            </w:r>
          </w:p>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 на дату подачи заявки</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Численность добровольцев</w:t>
            </w:r>
          </w:p>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 за предыдущий год, предшествующий дате подачи заявки</w:t>
            </w:r>
          </w:p>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 на дату подачи заявки</w:t>
            </w:r>
          </w:p>
        </w:tc>
        <w:tc>
          <w:tcPr>
            <w:tcW w:w="3685" w:type="dxa"/>
          </w:tcPr>
          <w:p w:rsidR="006C48B3" w:rsidRPr="000F008C" w:rsidRDefault="006C48B3">
            <w:pPr>
              <w:pStyle w:val="ConsPlusNormal"/>
              <w:rPr>
                <w:rFonts w:ascii="Times New Roman" w:hAnsi="Times New Roman" w:cs="Times New Roman"/>
                <w:sz w:val="26"/>
                <w:szCs w:val="26"/>
              </w:rPr>
            </w:pPr>
          </w:p>
        </w:tc>
      </w:tr>
    </w:tbl>
    <w:p w:rsidR="006C48B3" w:rsidRPr="000F008C"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32"/>
        <w:gridCol w:w="3685"/>
      </w:tblGrid>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Приоритетное социальное направление проекта</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Общая сумма планируемых затрат на реализацию проекта (рубли)</w:t>
            </w:r>
          </w:p>
        </w:tc>
        <w:tc>
          <w:tcPr>
            <w:tcW w:w="3685" w:type="dxa"/>
          </w:tcPr>
          <w:p w:rsidR="006C48B3" w:rsidRPr="000F008C" w:rsidRDefault="006C48B3">
            <w:pPr>
              <w:pStyle w:val="ConsPlusNormal"/>
              <w:rPr>
                <w:rFonts w:ascii="Times New Roman" w:hAnsi="Times New Roman" w:cs="Times New Roman"/>
                <w:sz w:val="26"/>
                <w:szCs w:val="26"/>
              </w:rPr>
            </w:pPr>
          </w:p>
        </w:tc>
      </w:tr>
      <w:tr w:rsidR="006C48B3" w:rsidRPr="000F008C" w:rsidTr="002D5C97">
        <w:tc>
          <w:tcPr>
            <w:tcW w:w="5732" w:type="dxa"/>
          </w:tcPr>
          <w:p w:rsidR="006C48B3" w:rsidRPr="000F008C" w:rsidRDefault="006C48B3" w:rsidP="00257FD3">
            <w:pPr>
              <w:pStyle w:val="ConsPlusNormal"/>
              <w:jc w:val="both"/>
              <w:rPr>
                <w:rFonts w:ascii="Times New Roman" w:hAnsi="Times New Roman" w:cs="Times New Roman"/>
                <w:sz w:val="26"/>
                <w:szCs w:val="26"/>
              </w:rPr>
            </w:pPr>
            <w:r w:rsidRPr="000F008C">
              <w:rPr>
                <w:rFonts w:ascii="Times New Roman" w:hAnsi="Times New Roman" w:cs="Times New Roman"/>
                <w:sz w:val="26"/>
                <w:szCs w:val="26"/>
              </w:rPr>
              <w:t>Запрашиваемый размер субсидии из бюджета МО МР "</w:t>
            </w:r>
            <w:r w:rsidR="00257FD3">
              <w:rPr>
                <w:rFonts w:ascii="Times New Roman" w:hAnsi="Times New Roman" w:cs="Times New Roman"/>
                <w:sz w:val="26"/>
                <w:szCs w:val="26"/>
              </w:rPr>
              <w:t>Ижемский</w:t>
            </w:r>
            <w:r w:rsidRPr="000F008C">
              <w:rPr>
                <w:rFonts w:ascii="Times New Roman" w:hAnsi="Times New Roman" w:cs="Times New Roman"/>
                <w:sz w:val="26"/>
                <w:szCs w:val="26"/>
              </w:rPr>
              <w:t>" (рубли)</w:t>
            </w:r>
          </w:p>
        </w:tc>
        <w:tc>
          <w:tcPr>
            <w:tcW w:w="3685" w:type="dxa"/>
          </w:tcPr>
          <w:p w:rsidR="006C48B3" w:rsidRPr="000F008C" w:rsidRDefault="006C48B3">
            <w:pPr>
              <w:pStyle w:val="ConsPlusNormal"/>
              <w:rPr>
                <w:rFonts w:ascii="Times New Roman" w:hAnsi="Times New Roman" w:cs="Times New Roman"/>
                <w:sz w:val="26"/>
                <w:szCs w:val="26"/>
              </w:rPr>
            </w:pPr>
          </w:p>
        </w:tc>
      </w:tr>
    </w:tbl>
    <w:p w:rsidR="006C48B3" w:rsidRPr="000F008C" w:rsidRDefault="006C48B3">
      <w:pPr>
        <w:pStyle w:val="ConsPlusNormal"/>
        <w:rPr>
          <w:rFonts w:ascii="Times New Roman" w:hAnsi="Times New Roman" w:cs="Times New Roman"/>
          <w:sz w:val="26"/>
          <w:szCs w:val="26"/>
        </w:rPr>
      </w:pPr>
    </w:p>
    <w:p w:rsidR="006C48B3" w:rsidRPr="000F008C" w:rsidRDefault="006C48B3" w:rsidP="00C077FB">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Достоверность  информации  (в  том  числе документов), представленной в</w:t>
      </w:r>
      <w:r w:rsidR="00C077FB">
        <w:rPr>
          <w:rFonts w:ascii="Times New Roman" w:hAnsi="Times New Roman" w:cs="Times New Roman"/>
          <w:sz w:val="26"/>
          <w:szCs w:val="26"/>
        </w:rPr>
        <w:t xml:space="preserve"> составе заявки для предоставления субсидии из бюджета МО МР «Ижемский» на поддержку социально ориентированных некоммерческих организаций, подтверждаю  </w:t>
      </w:r>
    </w:p>
    <w:p w:rsidR="006C48B3" w:rsidRPr="000F008C" w:rsidRDefault="006C48B3" w:rsidP="00C077FB">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С  условиями  предоставлени</w:t>
      </w:r>
      <w:r w:rsidR="000F008C">
        <w:rPr>
          <w:rFonts w:ascii="Times New Roman" w:hAnsi="Times New Roman" w:cs="Times New Roman"/>
          <w:sz w:val="26"/>
          <w:szCs w:val="26"/>
        </w:rPr>
        <w:t>я  субсидии  из бюджета МО МР «Ижемский»</w:t>
      </w:r>
      <w:r w:rsidR="00C077FB">
        <w:rPr>
          <w:rFonts w:ascii="Times New Roman" w:hAnsi="Times New Roman" w:cs="Times New Roman"/>
          <w:sz w:val="26"/>
          <w:szCs w:val="26"/>
        </w:rPr>
        <w:t xml:space="preserve"> </w:t>
      </w:r>
      <w:proofErr w:type="gramStart"/>
      <w:r w:rsidR="00C077FB">
        <w:rPr>
          <w:rFonts w:ascii="Times New Roman" w:hAnsi="Times New Roman" w:cs="Times New Roman"/>
          <w:sz w:val="26"/>
          <w:szCs w:val="26"/>
        </w:rPr>
        <w:t>ознакомлен</w:t>
      </w:r>
      <w:proofErr w:type="gramEnd"/>
      <w:r w:rsidR="00C077FB">
        <w:rPr>
          <w:rFonts w:ascii="Times New Roman" w:hAnsi="Times New Roman" w:cs="Times New Roman"/>
          <w:sz w:val="26"/>
          <w:szCs w:val="26"/>
        </w:rPr>
        <w:t xml:space="preserve">  и согласен.</w:t>
      </w:r>
    </w:p>
    <w:p w:rsidR="006C48B3" w:rsidRPr="000F008C" w:rsidRDefault="006C48B3">
      <w:pPr>
        <w:pStyle w:val="ConsPlusNonformat"/>
        <w:jc w:val="both"/>
        <w:rPr>
          <w:rFonts w:ascii="Times New Roman" w:hAnsi="Times New Roman" w:cs="Times New Roman"/>
          <w:sz w:val="26"/>
          <w:szCs w:val="26"/>
        </w:rPr>
      </w:pP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_____</w:t>
      </w:r>
      <w:r w:rsidR="000F008C" w:rsidRPr="000F008C">
        <w:rPr>
          <w:rFonts w:ascii="Times New Roman" w:hAnsi="Times New Roman" w:cs="Times New Roman"/>
          <w:sz w:val="26"/>
          <w:szCs w:val="26"/>
        </w:rPr>
        <w:t>_______________________</w:t>
      </w:r>
      <w:r w:rsidRPr="000F008C">
        <w:rPr>
          <w:rFonts w:ascii="Times New Roman" w:hAnsi="Times New Roman" w:cs="Times New Roman"/>
          <w:sz w:val="26"/>
          <w:szCs w:val="26"/>
        </w:rPr>
        <w:t xml:space="preserve"> </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 xml:space="preserve">_____________ </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___________________</w:t>
      </w:r>
    </w:p>
    <w:p w:rsidR="006C48B3" w:rsidRPr="000F008C" w:rsidRDefault="006C48B3">
      <w:pPr>
        <w:pStyle w:val="ConsPlusNonformat"/>
        <w:jc w:val="both"/>
        <w:rPr>
          <w:rFonts w:ascii="Times New Roman" w:hAnsi="Times New Roman" w:cs="Times New Roman"/>
          <w:sz w:val="22"/>
          <w:szCs w:val="22"/>
        </w:rPr>
      </w:pPr>
      <w:proofErr w:type="gramStart"/>
      <w:r w:rsidRPr="000F008C">
        <w:rPr>
          <w:rFonts w:ascii="Times New Roman" w:hAnsi="Times New Roman" w:cs="Times New Roman"/>
          <w:sz w:val="22"/>
          <w:szCs w:val="22"/>
        </w:rPr>
        <w:t xml:space="preserve">(наименование должности руководителя    </w:t>
      </w:r>
      <w:r w:rsidR="000F008C">
        <w:rPr>
          <w:rFonts w:ascii="Times New Roman" w:hAnsi="Times New Roman" w:cs="Times New Roman"/>
          <w:sz w:val="22"/>
          <w:szCs w:val="22"/>
        </w:rPr>
        <w:t xml:space="preserve">       </w:t>
      </w:r>
      <w:r w:rsidRPr="000F008C">
        <w:rPr>
          <w:rFonts w:ascii="Times New Roman" w:hAnsi="Times New Roman" w:cs="Times New Roman"/>
          <w:sz w:val="22"/>
          <w:szCs w:val="22"/>
        </w:rPr>
        <w:t xml:space="preserve">(подпись)   </w:t>
      </w:r>
      <w:r w:rsidR="000F008C">
        <w:rPr>
          <w:rFonts w:ascii="Times New Roman" w:hAnsi="Times New Roman" w:cs="Times New Roman"/>
          <w:sz w:val="22"/>
          <w:szCs w:val="22"/>
        </w:rPr>
        <w:t xml:space="preserve">               </w:t>
      </w:r>
      <w:r w:rsidRPr="000F008C">
        <w:rPr>
          <w:rFonts w:ascii="Times New Roman" w:hAnsi="Times New Roman" w:cs="Times New Roman"/>
          <w:sz w:val="22"/>
          <w:szCs w:val="22"/>
        </w:rPr>
        <w:t>(фамилия, инициалы)</w:t>
      </w:r>
      <w:proofErr w:type="gramEnd"/>
    </w:p>
    <w:p w:rsidR="006C48B3" w:rsidRPr="000F008C" w:rsidRDefault="006C48B3">
      <w:pPr>
        <w:pStyle w:val="ConsPlusNonformat"/>
        <w:jc w:val="both"/>
        <w:rPr>
          <w:rFonts w:ascii="Times New Roman" w:hAnsi="Times New Roman" w:cs="Times New Roman"/>
          <w:sz w:val="22"/>
          <w:szCs w:val="22"/>
        </w:rPr>
      </w:pPr>
      <w:r w:rsidRPr="000F008C">
        <w:rPr>
          <w:rFonts w:ascii="Times New Roman" w:hAnsi="Times New Roman" w:cs="Times New Roman"/>
          <w:sz w:val="22"/>
          <w:szCs w:val="22"/>
        </w:rPr>
        <w:t xml:space="preserve">        некоммерческой организации)</w:t>
      </w:r>
    </w:p>
    <w:p w:rsidR="006C48B3" w:rsidRPr="000F008C" w:rsidRDefault="006C48B3">
      <w:pPr>
        <w:pStyle w:val="ConsPlusNonformat"/>
        <w:jc w:val="both"/>
        <w:rPr>
          <w:rFonts w:ascii="Times New Roman" w:hAnsi="Times New Roman" w:cs="Times New Roman"/>
          <w:sz w:val="26"/>
          <w:szCs w:val="26"/>
        </w:rPr>
      </w:pP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"__" ____________ 20__ г. М.П.</w:t>
      </w:r>
    </w:p>
    <w:p w:rsidR="006C48B3" w:rsidRPr="000F008C" w:rsidRDefault="006C48B3">
      <w:pPr>
        <w:pStyle w:val="ConsPlusNonformat"/>
        <w:jc w:val="both"/>
        <w:rPr>
          <w:rFonts w:ascii="Times New Roman" w:hAnsi="Times New Roman" w:cs="Times New Roman"/>
          <w:sz w:val="26"/>
          <w:szCs w:val="26"/>
        </w:rPr>
      </w:pP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Достоверность сведений, указанных в заявке, подтверждаю 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 xml:space="preserve"> (подпись)</w:t>
      </w:r>
    </w:p>
    <w:p w:rsidR="006C48B3" w:rsidRPr="000F008C" w:rsidRDefault="006C48B3">
      <w:pPr>
        <w:pStyle w:val="ConsPlusNormal"/>
        <w:rPr>
          <w:rFonts w:ascii="Times New Roman" w:hAnsi="Times New Roman" w:cs="Times New Roman"/>
          <w:sz w:val="26"/>
          <w:szCs w:val="26"/>
        </w:rPr>
      </w:pPr>
    </w:p>
    <w:p w:rsidR="006C48B3" w:rsidRPr="000F008C" w:rsidRDefault="006C48B3">
      <w:pPr>
        <w:pStyle w:val="ConsPlusNormal"/>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D5C97" w:rsidRDefault="002D5C97">
      <w:pPr>
        <w:pStyle w:val="ConsPlusNormal"/>
        <w:jc w:val="right"/>
        <w:outlineLvl w:val="1"/>
        <w:rPr>
          <w:rFonts w:ascii="Times New Roman" w:hAnsi="Times New Roman" w:cs="Times New Roman"/>
          <w:sz w:val="26"/>
          <w:szCs w:val="26"/>
        </w:rPr>
      </w:pPr>
    </w:p>
    <w:p w:rsidR="002D5C97" w:rsidRDefault="002D5C97">
      <w:pPr>
        <w:pStyle w:val="ConsPlusNormal"/>
        <w:jc w:val="right"/>
        <w:outlineLvl w:val="1"/>
        <w:rPr>
          <w:rFonts w:ascii="Times New Roman" w:hAnsi="Times New Roman" w:cs="Times New Roman"/>
          <w:sz w:val="26"/>
          <w:szCs w:val="26"/>
        </w:rPr>
      </w:pPr>
    </w:p>
    <w:p w:rsidR="002D5C97" w:rsidRDefault="002D5C97">
      <w:pPr>
        <w:pStyle w:val="ConsPlusNormal"/>
        <w:jc w:val="right"/>
        <w:outlineLvl w:val="1"/>
        <w:rPr>
          <w:rFonts w:ascii="Times New Roman" w:hAnsi="Times New Roman" w:cs="Times New Roman"/>
          <w:sz w:val="26"/>
          <w:szCs w:val="26"/>
        </w:rPr>
      </w:pPr>
    </w:p>
    <w:p w:rsidR="006C48B3" w:rsidRPr="000F008C" w:rsidRDefault="006C48B3">
      <w:pPr>
        <w:pStyle w:val="ConsPlusNormal"/>
        <w:jc w:val="right"/>
        <w:outlineLvl w:val="1"/>
        <w:rPr>
          <w:rFonts w:ascii="Times New Roman" w:hAnsi="Times New Roman" w:cs="Times New Roman"/>
          <w:sz w:val="26"/>
          <w:szCs w:val="26"/>
        </w:rPr>
      </w:pPr>
      <w:r w:rsidRPr="000F008C">
        <w:rPr>
          <w:rFonts w:ascii="Times New Roman" w:hAnsi="Times New Roman" w:cs="Times New Roman"/>
          <w:sz w:val="26"/>
          <w:szCs w:val="26"/>
        </w:rPr>
        <w:t>Приложение 2</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к Порядку</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конкурсного отбора проектов</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социально ориентированных</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некоммерческих организаций,</w:t>
      </w:r>
    </w:p>
    <w:p w:rsidR="006C48B3" w:rsidRPr="000F008C" w:rsidRDefault="006C48B3">
      <w:pPr>
        <w:pStyle w:val="ConsPlusNormal"/>
        <w:jc w:val="right"/>
        <w:rPr>
          <w:rFonts w:ascii="Times New Roman" w:hAnsi="Times New Roman" w:cs="Times New Roman"/>
          <w:sz w:val="26"/>
          <w:szCs w:val="26"/>
        </w:rPr>
      </w:pPr>
      <w:proofErr w:type="gramStart"/>
      <w:r w:rsidRPr="000F008C">
        <w:rPr>
          <w:rFonts w:ascii="Times New Roman" w:hAnsi="Times New Roman" w:cs="Times New Roman"/>
          <w:sz w:val="26"/>
          <w:szCs w:val="26"/>
        </w:rPr>
        <w:t>претендующих</w:t>
      </w:r>
      <w:proofErr w:type="gramEnd"/>
      <w:r w:rsidRPr="000F008C">
        <w:rPr>
          <w:rFonts w:ascii="Times New Roman" w:hAnsi="Times New Roman" w:cs="Times New Roman"/>
          <w:sz w:val="26"/>
          <w:szCs w:val="26"/>
        </w:rPr>
        <w:t xml:space="preserve"> на получение</w:t>
      </w:r>
    </w:p>
    <w:p w:rsidR="006C48B3" w:rsidRPr="000F008C" w:rsidRDefault="006C48B3">
      <w:pPr>
        <w:pStyle w:val="ConsPlusNormal"/>
        <w:jc w:val="right"/>
        <w:rPr>
          <w:rFonts w:ascii="Times New Roman" w:hAnsi="Times New Roman" w:cs="Times New Roman"/>
          <w:sz w:val="26"/>
          <w:szCs w:val="26"/>
        </w:rPr>
      </w:pPr>
      <w:r w:rsidRPr="000F008C">
        <w:rPr>
          <w:rFonts w:ascii="Times New Roman" w:hAnsi="Times New Roman" w:cs="Times New Roman"/>
          <w:sz w:val="26"/>
          <w:szCs w:val="26"/>
        </w:rPr>
        <w:t>субсидий из бюджета</w:t>
      </w:r>
    </w:p>
    <w:p w:rsidR="006C48B3" w:rsidRDefault="000F008C" w:rsidP="000F008C">
      <w:pPr>
        <w:pStyle w:val="ConsPlusNormal"/>
        <w:jc w:val="right"/>
        <w:rPr>
          <w:rFonts w:ascii="Times New Roman" w:hAnsi="Times New Roman" w:cs="Times New Roman"/>
          <w:sz w:val="26"/>
          <w:szCs w:val="26"/>
        </w:rPr>
      </w:pPr>
      <w:r>
        <w:rPr>
          <w:rFonts w:ascii="Times New Roman" w:hAnsi="Times New Roman" w:cs="Times New Roman"/>
          <w:sz w:val="26"/>
          <w:szCs w:val="26"/>
        </w:rPr>
        <w:t>МО МР «Ижемский»</w:t>
      </w:r>
    </w:p>
    <w:p w:rsidR="000F008C" w:rsidRPr="000F008C" w:rsidRDefault="000F008C" w:rsidP="000F008C">
      <w:pPr>
        <w:pStyle w:val="ConsPlusNormal"/>
        <w:jc w:val="right"/>
        <w:rPr>
          <w:rFonts w:ascii="Times New Roman" w:hAnsi="Times New Roman" w:cs="Times New Roman"/>
          <w:sz w:val="26"/>
          <w:szCs w:val="26"/>
        </w:rPr>
      </w:pPr>
    </w:p>
    <w:p w:rsidR="006C48B3" w:rsidRPr="000F008C" w:rsidRDefault="000F008C" w:rsidP="000F008C">
      <w:pPr>
        <w:pStyle w:val="ConsPlusNonformat"/>
        <w:jc w:val="center"/>
        <w:rPr>
          <w:rFonts w:ascii="Times New Roman" w:hAnsi="Times New Roman" w:cs="Times New Roman"/>
          <w:sz w:val="26"/>
          <w:szCs w:val="26"/>
        </w:rPr>
      </w:pPr>
      <w:r>
        <w:rPr>
          <w:rFonts w:ascii="Times New Roman" w:hAnsi="Times New Roman" w:cs="Times New Roman"/>
          <w:sz w:val="26"/>
          <w:szCs w:val="26"/>
        </w:rPr>
        <w:t>АДМИНИСТРАЦИЯ МР «ИЖЕМСКИЙ»</w:t>
      </w:r>
    </w:p>
    <w:p w:rsidR="006C48B3" w:rsidRPr="000F008C" w:rsidRDefault="006C48B3" w:rsidP="000F008C">
      <w:pPr>
        <w:pStyle w:val="ConsPlusNonformat"/>
        <w:jc w:val="center"/>
        <w:rPr>
          <w:rFonts w:ascii="Times New Roman" w:hAnsi="Times New Roman" w:cs="Times New Roman"/>
          <w:sz w:val="26"/>
          <w:szCs w:val="26"/>
        </w:rPr>
      </w:pPr>
    </w:p>
    <w:p w:rsidR="006C48B3" w:rsidRPr="000F008C" w:rsidRDefault="006C48B3" w:rsidP="000F008C">
      <w:pPr>
        <w:pStyle w:val="ConsPlusNonformat"/>
        <w:jc w:val="center"/>
        <w:rPr>
          <w:rFonts w:ascii="Times New Roman" w:hAnsi="Times New Roman" w:cs="Times New Roman"/>
          <w:sz w:val="26"/>
          <w:szCs w:val="26"/>
        </w:rPr>
      </w:pPr>
      <w:bookmarkStart w:id="11" w:name="P306"/>
      <w:bookmarkEnd w:id="11"/>
      <w:r w:rsidRPr="000F008C">
        <w:rPr>
          <w:rFonts w:ascii="Times New Roman" w:hAnsi="Times New Roman" w:cs="Times New Roman"/>
          <w:sz w:val="26"/>
          <w:szCs w:val="26"/>
        </w:rPr>
        <w:t>РАСПИСКА</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О ПРИЕМЕ ЗАЯВКИ НА УЧАСТИЕ В КОНКУРСНОМ ОТБОРЕ ПРОЕКТОВ</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СОЦИАЛЬНО ОРИЕНТИРОВАННЫХ НЕКОММЕРЧЕСКИХ ОРГАНИЗАЦИЙ</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НА ПРЕДОСТАВЛЕНИЕ СУБСИДИЙ ИЗ БЮДЖЕТА МУНИЦИПАЛЬНОГО</w:t>
      </w:r>
    </w:p>
    <w:p w:rsidR="006C48B3" w:rsidRPr="000F008C" w:rsidRDefault="006C48B3" w:rsidP="000F008C">
      <w:pPr>
        <w:pStyle w:val="ConsPlusNonformat"/>
        <w:jc w:val="center"/>
        <w:rPr>
          <w:rFonts w:ascii="Times New Roman" w:hAnsi="Times New Roman" w:cs="Times New Roman"/>
          <w:sz w:val="26"/>
          <w:szCs w:val="26"/>
        </w:rPr>
      </w:pPr>
      <w:r w:rsidRPr="000F008C">
        <w:rPr>
          <w:rFonts w:ascii="Times New Roman" w:hAnsi="Times New Roman" w:cs="Times New Roman"/>
          <w:sz w:val="26"/>
          <w:szCs w:val="26"/>
        </w:rPr>
        <w:t>ОБР</w:t>
      </w:r>
      <w:r w:rsidR="000F008C">
        <w:rPr>
          <w:rFonts w:ascii="Times New Roman" w:hAnsi="Times New Roman" w:cs="Times New Roman"/>
          <w:sz w:val="26"/>
          <w:szCs w:val="26"/>
        </w:rPr>
        <w:t>АЗОВАНИЯ МУНИЦИПАЛЬНОГО РАЙОНА «ИЖЕМСКИЙ»</w:t>
      </w:r>
    </w:p>
    <w:p w:rsidR="006C48B3" w:rsidRPr="000F008C" w:rsidRDefault="006C48B3">
      <w:pPr>
        <w:pStyle w:val="ConsPlusNonformat"/>
        <w:jc w:val="both"/>
        <w:rPr>
          <w:rFonts w:ascii="Times New Roman" w:hAnsi="Times New Roman" w:cs="Times New Roman"/>
          <w:sz w:val="26"/>
          <w:szCs w:val="26"/>
        </w:rPr>
      </w:pPr>
    </w:p>
    <w:p w:rsidR="006C48B3" w:rsidRPr="000F008C" w:rsidRDefault="000F008C">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Дана,</w:t>
      </w:r>
      <w:r w:rsidR="006C48B3" w:rsidRPr="000F008C">
        <w:rPr>
          <w:rFonts w:ascii="Times New Roman" w:hAnsi="Times New Roman" w:cs="Times New Roman"/>
          <w:sz w:val="26"/>
          <w:szCs w:val="26"/>
        </w:rPr>
        <w:t>_________________________________________________________________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(Ф.И.О. лица, представившего заявку на участие в открытом конкурсе)</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___________________________________________</w:t>
      </w:r>
      <w:r w:rsidR="000F008C">
        <w:rPr>
          <w:rFonts w:ascii="Times New Roman" w:hAnsi="Times New Roman" w:cs="Times New Roman"/>
          <w:sz w:val="26"/>
          <w:szCs w:val="26"/>
        </w:rPr>
        <w:t>____________________________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в  том, что от вышеуказанного лица для участия в конкурсном отборе проектов</w:t>
      </w:r>
      <w:r w:rsidR="000F008C">
        <w:rPr>
          <w:rFonts w:ascii="Times New Roman" w:hAnsi="Times New Roman" w:cs="Times New Roman"/>
          <w:sz w:val="26"/>
          <w:szCs w:val="26"/>
        </w:rPr>
        <w:t xml:space="preserve"> социально ориентированных некоммерческих организаций на предоставление субсидий из бюджета муниципального образования муниципального района «Ижемский» получен следующий пакет документов:</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1. ____________________________;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2. ____________________________;</w:t>
      </w:r>
    </w:p>
    <w:p w:rsidR="006C48B3" w:rsidRPr="000F008C" w:rsidRDefault="00652BDA">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0F008C">
        <w:rPr>
          <w:rFonts w:ascii="Times New Roman" w:hAnsi="Times New Roman" w:cs="Times New Roman"/>
          <w:sz w:val="26"/>
          <w:szCs w:val="26"/>
        </w:rPr>
        <w:t>.</w:t>
      </w:r>
      <w:r>
        <w:rPr>
          <w:rFonts w:ascii="Times New Roman" w:hAnsi="Times New Roman" w:cs="Times New Roman"/>
          <w:sz w:val="26"/>
          <w:szCs w:val="26"/>
        </w:rPr>
        <w:t xml:space="preserve"> ___________________________</w:t>
      </w:r>
      <w:r w:rsidR="006C48B3" w:rsidRPr="000F008C">
        <w:rPr>
          <w:rFonts w:ascii="Times New Roman" w:hAnsi="Times New Roman" w:cs="Times New Roman"/>
          <w:sz w:val="26"/>
          <w:szCs w:val="26"/>
        </w:rPr>
        <w:t>.</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Дата  получения  пакета  документов  на  участие  в  конкурсном  отборе</w:t>
      </w:r>
    </w:p>
    <w:p w:rsidR="006C48B3" w:rsidRPr="000F008C" w:rsidRDefault="000F008C">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6C48B3" w:rsidRPr="000F008C">
        <w:rPr>
          <w:rFonts w:ascii="Times New Roman" w:hAnsi="Times New Roman" w:cs="Times New Roman"/>
          <w:sz w:val="26"/>
          <w:szCs w:val="26"/>
        </w:rPr>
        <w:t>"__" ________ 201_., время получения ____ час</w:t>
      </w:r>
      <w:proofErr w:type="gramStart"/>
      <w:r w:rsidR="006C48B3" w:rsidRPr="000F008C">
        <w:rPr>
          <w:rFonts w:ascii="Times New Roman" w:hAnsi="Times New Roman" w:cs="Times New Roman"/>
          <w:sz w:val="26"/>
          <w:szCs w:val="26"/>
        </w:rPr>
        <w:t>.</w:t>
      </w:r>
      <w:proofErr w:type="gramEnd"/>
      <w:r w:rsidR="006C48B3" w:rsidRPr="000F008C">
        <w:rPr>
          <w:rFonts w:ascii="Times New Roman" w:hAnsi="Times New Roman" w:cs="Times New Roman"/>
          <w:sz w:val="26"/>
          <w:szCs w:val="26"/>
        </w:rPr>
        <w:t xml:space="preserve"> ____ </w:t>
      </w:r>
      <w:proofErr w:type="gramStart"/>
      <w:r w:rsidR="006C48B3" w:rsidRPr="000F008C">
        <w:rPr>
          <w:rFonts w:ascii="Times New Roman" w:hAnsi="Times New Roman" w:cs="Times New Roman"/>
          <w:sz w:val="26"/>
          <w:szCs w:val="26"/>
        </w:rPr>
        <w:t>м</w:t>
      </w:r>
      <w:proofErr w:type="gramEnd"/>
      <w:r w:rsidR="006C48B3" w:rsidRPr="000F008C">
        <w:rPr>
          <w:rFonts w:ascii="Times New Roman" w:hAnsi="Times New Roman" w:cs="Times New Roman"/>
          <w:sz w:val="26"/>
          <w:szCs w:val="26"/>
        </w:rPr>
        <w:t>ин.</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Пакет   документов   с   заявлением  на  участие  в  конкурсном  отборе</w:t>
      </w:r>
      <w:r w:rsidR="000F008C">
        <w:rPr>
          <w:rFonts w:ascii="Times New Roman" w:hAnsi="Times New Roman" w:cs="Times New Roman"/>
          <w:sz w:val="26"/>
          <w:szCs w:val="26"/>
        </w:rPr>
        <w:t xml:space="preserve"> зарегистрирован в журнале регистрации заявок </w:t>
      </w:r>
      <w:proofErr w:type="gramStart"/>
      <w:r w:rsidR="000F008C">
        <w:rPr>
          <w:rFonts w:ascii="Times New Roman" w:hAnsi="Times New Roman" w:cs="Times New Roman"/>
          <w:sz w:val="26"/>
          <w:szCs w:val="26"/>
        </w:rPr>
        <w:t>на</w:t>
      </w:r>
      <w:proofErr w:type="gramEnd"/>
      <w:r w:rsidR="000F008C">
        <w:rPr>
          <w:rFonts w:ascii="Times New Roman" w:hAnsi="Times New Roman" w:cs="Times New Roman"/>
          <w:sz w:val="26"/>
          <w:szCs w:val="26"/>
        </w:rPr>
        <w:t xml:space="preserve"> № _____________</w:t>
      </w:r>
    </w:p>
    <w:p w:rsidR="006C48B3" w:rsidRPr="000F008C" w:rsidRDefault="006C48B3">
      <w:pPr>
        <w:pStyle w:val="ConsPlusNonformat"/>
        <w:jc w:val="both"/>
        <w:rPr>
          <w:rFonts w:ascii="Times New Roman" w:hAnsi="Times New Roman" w:cs="Times New Roman"/>
          <w:sz w:val="26"/>
          <w:szCs w:val="26"/>
        </w:rPr>
      </w:pP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Ответственное лицо, принявшее документы с заявкой: ____________________</w:t>
      </w:r>
      <w:r w:rsidR="000F008C">
        <w:rPr>
          <w:rFonts w:ascii="Times New Roman" w:hAnsi="Times New Roman" w:cs="Times New Roman"/>
          <w:sz w:val="26"/>
          <w:szCs w:val="26"/>
        </w:rPr>
        <w:t>__</w:t>
      </w:r>
    </w:p>
    <w:p w:rsidR="006C48B3" w:rsidRPr="000F008C" w:rsidRDefault="006C48B3">
      <w:pPr>
        <w:pStyle w:val="ConsPlusNonformat"/>
        <w:jc w:val="both"/>
        <w:rPr>
          <w:rFonts w:ascii="Times New Roman" w:hAnsi="Times New Roman" w:cs="Times New Roman"/>
          <w:sz w:val="26"/>
          <w:szCs w:val="26"/>
        </w:rPr>
      </w:pPr>
      <w:r w:rsidRPr="000F008C">
        <w:rPr>
          <w:rFonts w:ascii="Times New Roman" w:hAnsi="Times New Roman" w:cs="Times New Roman"/>
          <w:sz w:val="26"/>
          <w:szCs w:val="26"/>
        </w:rPr>
        <w:t xml:space="preserve">                                                       </w:t>
      </w:r>
      <w:r w:rsidR="000F008C">
        <w:rPr>
          <w:rFonts w:ascii="Times New Roman" w:hAnsi="Times New Roman" w:cs="Times New Roman"/>
          <w:sz w:val="26"/>
          <w:szCs w:val="26"/>
        </w:rPr>
        <w:t xml:space="preserve">                                                 </w:t>
      </w:r>
      <w:r w:rsidRPr="000F008C">
        <w:rPr>
          <w:rFonts w:ascii="Times New Roman" w:hAnsi="Times New Roman" w:cs="Times New Roman"/>
          <w:sz w:val="26"/>
          <w:szCs w:val="26"/>
        </w:rPr>
        <w:t xml:space="preserve"> (Подпись, Ф.И.О.)</w:t>
      </w:r>
    </w:p>
    <w:p w:rsidR="006C48B3" w:rsidRPr="000F008C" w:rsidRDefault="006C48B3">
      <w:pPr>
        <w:pStyle w:val="ConsPlusNormal"/>
        <w:rPr>
          <w:rFonts w:ascii="Times New Roman" w:hAnsi="Times New Roman" w:cs="Times New Roman"/>
          <w:sz w:val="26"/>
          <w:szCs w:val="26"/>
        </w:rPr>
      </w:pPr>
    </w:p>
    <w:p w:rsidR="006C48B3" w:rsidRPr="00DB7C10" w:rsidRDefault="006C48B3">
      <w:pPr>
        <w:pStyle w:val="ConsPlusNormal"/>
        <w:rPr>
          <w:rFonts w:ascii="Times New Roman" w:hAnsi="Times New Roman" w:cs="Times New Roman"/>
        </w:rPr>
      </w:pPr>
    </w:p>
    <w:p w:rsidR="006C48B3" w:rsidRPr="00DB7C10" w:rsidRDefault="006C48B3">
      <w:pPr>
        <w:pStyle w:val="ConsPlusNormal"/>
        <w:rPr>
          <w:rFonts w:ascii="Times New Roman" w:hAnsi="Times New Roman" w:cs="Times New Roman"/>
        </w:rPr>
      </w:pPr>
    </w:p>
    <w:p w:rsidR="006C48B3" w:rsidRPr="00DB7C10" w:rsidRDefault="006C48B3">
      <w:pPr>
        <w:pStyle w:val="ConsPlusNormal"/>
        <w:rPr>
          <w:rFonts w:ascii="Times New Roman" w:hAnsi="Times New Roman" w:cs="Times New Roman"/>
        </w:rPr>
      </w:pPr>
    </w:p>
    <w:p w:rsidR="006C48B3" w:rsidRPr="00DB7C10" w:rsidRDefault="006C48B3">
      <w:pPr>
        <w:pStyle w:val="ConsPlusNormal"/>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0F008C" w:rsidRDefault="000F008C">
      <w:pPr>
        <w:pStyle w:val="ConsPlusNormal"/>
        <w:jc w:val="right"/>
        <w:outlineLvl w:val="1"/>
        <w:rPr>
          <w:rFonts w:ascii="Times New Roman" w:hAnsi="Times New Roman" w:cs="Times New Roman"/>
        </w:rPr>
      </w:pPr>
    </w:p>
    <w:p w:rsidR="00244C89" w:rsidRDefault="00244C89">
      <w:pPr>
        <w:pStyle w:val="ConsPlusNormal"/>
        <w:jc w:val="right"/>
        <w:outlineLvl w:val="1"/>
        <w:rPr>
          <w:rFonts w:ascii="Times New Roman" w:hAnsi="Times New Roman" w:cs="Times New Roman"/>
        </w:rPr>
      </w:pPr>
    </w:p>
    <w:p w:rsidR="00244C89" w:rsidRDefault="00244C89">
      <w:pPr>
        <w:pStyle w:val="ConsPlusNormal"/>
        <w:jc w:val="right"/>
        <w:outlineLvl w:val="1"/>
        <w:rPr>
          <w:rFonts w:ascii="Times New Roman" w:hAnsi="Times New Roman" w:cs="Times New Roman"/>
        </w:rPr>
      </w:pPr>
    </w:p>
    <w:p w:rsidR="00244C89" w:rsidRDefault="00244C89">
      <w:pPr>
        <w:pStyle w:val="ConsPlusNormal"/>
        <w:jc w:val="right"/>
        <w:outlineLvl w:val="1"/>
        <w:rPr>
          <w:rFonts w:ascii="Times New Roman" w:hAnsi="Times New Roman" w:cs="Times New Roman"/>
        </w:rPr>
      </w:pPr>
    </w:p>
    <w:p w:rsidR="006C48B3" w:rsidRPr="00C077FB" w:rsidRDefault="006C48B3">
      <w:pPr>
        <w:pStyle w:val="ConsPlusNormal"/>
        <w:jc w:val="right"/>
        <w:outlineLvl w:val="1"/>
        <w:rPr>
          <w:rFonts w:ascii="Times New Roman" w:hAnsi="Times New Roman" w:cs="Times New Roman"/>
          <w:sz w:val="26"/>
          <w:szCs w:val="26"/>
        </w:rPr>
      </w:pPr>
      <w:r w:rsidRPr="00C077FB">
        <w:rPr>
          <w:rFonts w:ascii="Times New Roman" w:hAnsi="Times New Roman" w:cs="Times New Roman"/>
          <w:sz w:val="26"/>
          <w:szCs w:val="26"/>
        </w:rPr>
        <w:t>Приложение 3</w:t>
      </w:r>
    </w:p>
    <w:p w:rsidR="006C48B3" w:rsidRPr="00C077FB" w:rsidRDefault="006C48B3">
      <w:pPr>
        <w:pStyle w:val="ConsPlusNormal"/>
        <w:jc w:val="right"/>
        <w:rPr>
          <w:rFonts w:ascii="Times New Roman" w:hAnsi="Times New Roman" w:cs="Times New Roman"/>
          <w:sz w:val="26"/>
          <w:szCs w:val="26"/>
        </w:rPr>
      </w:pPr>
      <w:r w:rsidRPr="00C077FB">
        <w:rPr>
          <w:rFonts w:ascii="Times New Roman" w:hAnsi="Times New Roman" w:cs="Times New Roman"/>
          <w:sz w:val="26"/>
          <w:szCs w:val="26"/>
        </w:rPr>
        <w:t>к Порядку</w:t>
      </w:r>
    </w:p>
    <w:p w:rsidR="006C48B3" w:rsidRPr="00C077FB" w:rsidRDefault="006C48B3">
      <w:pPr>
        <w:pStyle w:val="ConsPlusNormal"/>
        <w:jc w:val="right"/>
        <w:rPr>
          <w:rFonts w:ascii="Times New Roman" w:hAnsi="Times New Roman" w:cs="Times New Roman"/>
          <w:sz w:val="26"/>
          <w:szCs w:val="26"/>
        </w:rPr>
      </w:pPr>
      <w:r w:rsidRPr="00C077FB">
        <w:rPr>
          <w:rFonts w:ascii="Times New Roman" w:hAnsi="Times New Roman" w:cs="Times New Roman"/>
          <w:sz w:val="26"/>
          <w:szCs w:val="26"/>
        </w:rPr>
        <w:t>конкурсного отбора проектов</w:t>
      </w:r>
    </w:p>
    <w:p w:rsidR="006C48B3" w:rsidRPr="00C077FB" w:rsidRDefault="006C48B3">
      <w:pPr>
        <w:pStyle w:val="ConsPlusNormal"/>
        <w:jc w:val="right"/>
        <w:rPr>
          <w:rFonts w:ascii="Times New Roman" w:hAnsi="Times New Roman" w:cs="Times New Roman"/>
          <w:sz w:val="26"/>
          <w:szCs w:val="26"/>
        </w:rPr>
      </w:pPr>
      <w:r w:rsidRPr="00C077FB">
        <w:rPr>
          <w:rFonts w:ascii="Times New Roman" w:hAnsi="Times New Roman" w:cs="Times New Roman"/>
          <w:sz w:val="26"/>
          <w:szCs w:val="26"/>
        </w:rPr>
        <w:t>социально ориентированных</w:t>
      </w:r>
    </w:p>
    <w:p w:rsidR="006C48B3" w:rsidRPr="00C077FB" w:rsidRDefault="006C48B3">
      <w:pPr>
        <w:pStyle w:val="ConsPlusNormal"/>
        <w:jc w:val="right"/>
        <w:rPr>
          <w:rFonts w:ascii="Times New Roman" w:hAnsi="Times New Roman" w:cs="Times New Roman"/>
          <w:sz w:val="26"/>
          <w:szCs w:val="26"/>
        </w:rPr>
      </w:pPr>
      <w:r w:rsidRPr="00C077FB">
        <w:rPr>
          <w:rFonts w:ascii="Times New Roman" w:hAnsi="Times New Roman" w:cs="Times New Roman"/>
          <w:sz w:val="26"/>
          <w:szCs w:val="26"/>
        </w:rPr>
        <w:t>некоммерческих организаций,</w:t>
      </w:r>
    </w:p>
    <w:p w:rsidR="006C48B3" w:rsidRPr="00C077FB" w:rsidRDefault="006C48B3">
      <w:pPr>
        <w:pStyle w:val="ConsPlusNormal"/>
        <w:jc w:val="right"/>
        <w:rPr>
          <w:rFonts w:ascii="Times New Roman" w:hAnsi="Times New Roman" w:cs="Times New Roman"/>
          <w:sz w:val="26"/>
          <w:szCs w:val="26"/>
        </w:rPr>
      </w:pPr>
      <w:proofErr w:type="gramStart"/>
      <w:r w:rsidRPr="00C077FB">
        <w:rPr>
          <w:rFonts w:ascii="Times New Roman" w:hAnsi="Times New Roman" w:cs="Times New Roman"/>
          <w:sz w:val="26"/>
          <w:szCs w:val="26"/>
        </w:rPr>
        <w:t>претендующих</w:t>
      </w:r>
      <w:proofErr w:type="gramEnd"/>
      <w:r w:rsidRPr="00C077FB">
        <w:rPr>
          <w:rFonts w:ascii="Times New Roman" w:hAnsi="Times New Roman" w:cs="Times New Roman"/>
          <w:sz w:val="26"/>
          <w:szCs w:val="26"/>
        </w:rPr>
        <w:t xml:space="preserve"> на получение</w:t>
      </w:r>
    </w:p>
    <w:p w:rsidR="006C48B3" w:rsidRPr="00C077FB" w:rsidRDefault="006C48B3">
      <w:pPr>
        <w:pStyle w:val="ConsPlusNormal"/>
        <w:jc w:val="right"/>
        <w:rPr>
          <w:rFonts w:ascii="Times New Roman" w:hAnsi="Times New Roman" w:cs="Times New Roman"/>
          <w:sz w:val="26"/>
          <w:szCs w:val="26"/>
        </w:rPr>
      </w:pPr>
      <w:r w:rsidRPr="00C077FB">
        <w:rPr>
          <w:rFonts w:ascii="Times New Roman" w:hAnsi="Times New Roman" w:cs="Times New Roman"/>
          <w:sz w:val="26"/>
          <w:szCs w:val="26"/>
        </w:rPr>
        <w:t>субсидий из бюджета</w:t>
      </w:r>
    </w:p>
    <w:p w:rsidR="006C48B3" w:rsidRPr="00C077FB" w:rsidRDefault="00C077FB">
      <w:pPr>
        <w:pStyle w:val="ConsPlusNormal"/>
        <w:jc w:val="right"/>
        <w:rPr>
          <w:rFonts w:ascii="Times New Roman" w:hAnsi="Times New Roman" w:cs="Times New Roman"/>
          <w:sz w:val="26"/>
          <w:szCs w:val="26"/>
        </w:rPr>
      </w:pPr>
      <w:r>
        <w:rPr>
          <w:rFonts w:ascii="Times New Roman" w:hAnsi="Times New Roman" w:cs="Times New Roman"/>
          <w:sz w:val="26"/>
          <w:szCs w:val="26"/>
        </w:rPr>
        <w:t>МО МР «Ижемский»</w:t>
      </w:r>
    </w:p>
    <w:p w:rsidR="006C48B3" w:rsidRPr="00C077FB" w:rsidRDefault="006C48B3">
      <w:pPr>
        <w:pStyle w:val="ConsPlusNormal"/>
        <w:rPr>
          <w:rFonts w:ascii="Times New Roman" w:hAnsi="Times New Roman" w:cs="Times New Roman"/>
          <w:sz w:val="26"/>
          <w:szCs w:val="26"/>
        </w:rPr>
      </w:pPr>
    </w:p>
    <w:p w:rsidR="006C48B3" w:rsidRPr="00C077FB" w:rsidRDefault="006C48B3">
      <w:pPr>
        <w:pStyle w:val="ConsPlusNormal"/>
        <w:jc w:val="center"/>
        <w:rPr>
          <w:rFonts w:ascii="Times New Roman" w:hAnsi="Times New Roman" w:cs="Times New Roman"/>
          <w:sz w:val="26"/>
          <w:szCs w:val="26"/>
        </w:rPr>
      </w:pPr>
      <w:bookmarkStart w:id="12" w:name="P343"/>
      <w:bookmarkEnd w:id="12"/>
      <w:r w:rsidRPr="00C077FB">
        <w:rPr>
          <w:rFonts w:ascii="Times New Roman" w:hAnsi="Times New Roman" w:cs="Times New Roman"/>
          <w:sz w:val="26"/>
          <w:szCs w:val="26"/>
        </w:rPr>
        <w:t>СТРУКТУРА</w:t>
      </w:r>
    </w:p>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 xml:space="preserve">ПРОЕКТА СОЦИАЛЬНО </w:t>
      </w:r>
      <w:proofErr w:type="gramStart"/>
      <w:r w:rsidRPr="00C077FB">
        <w:rPr>
          <w:rFonts w:ascii="Times New Roman" w:hAnsi="Times New Roman" w:cs="Times New Roman"/>
          <w:sz w:val="26"/>
          <w:szCs w:val="26"/>
        </w:rPr>
        <w:t>ОРИЕНТИРОВАННОЙ</w:t>
      </w:r>
      <w:proofErr w:type="gramEnd"/>
      <w:r w:rsidRPr="00C077FB">
        <w:rPr>
          <w:rFonts w:ascii="Times New Roman" w:hAnsi="Times New Roman" w:cs="Times New Roman"/>
          <w:sz w:val="26"/>
          <w:szCs w:val="26"/>
        </w:rPr>
        <w:t xml:space="preserve"> НЕКОММЕРЧЕСКОЙ</w:t>
      </w:r>
    </w:p>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ОРГАНИЗАЦИИ ДЛЯ УЧАСТИЯ В КОНКУРСНОМ ОТБОРЕ ПРОЕКТОВ</w:t>
      </w:r>
    </w:p>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СОЦИАЛЬНО ОРИЕНТИРОВАННЫХ НЕКОММЕРЧЕСКИХ ОРГАНИЗАЦИЙ</w:t>
      </w:r>
    </w:p>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НА ПОЛУЧЕНИЕ СУБСИДИИ</w:t>
      </w:r>
      <w:r w:rsidR="00C077FB">
        <w:rPr>
          <w:rFonts w:ascii="Times New Roman" w:hAnsi="Times New Roman" w:cs="Times New Roman"/>
          <w:sz w:val="26"/>
          <w:szCs w:val="26"/>
        </w:rPr>
        <w:t xml:space="preserve"> ИЗ БЮДЖЕТА МО МР «ИЖЕМСКИЙ»</w:t>
      </w:r>
    </w:p>
    <w:p w:rsidR="006C48B3" w:rsidRPr="00C077FB" w:rsidRDefault="006C48B3">
      <w:pPr>
        <w:pStyle w:val="ConsPlusNormal"/>
        <w:rPr>
          <w:rFonts w:ascii="Times New Roman" w:hAnsi="Times New Roman" w:cs="Times New Roman"/>
          <w:sz w:val="26"/>
          <w:szCs w:val="26"/>
        </w:rPr>
      </w:pPr>
    </w:p>
    <w:p w:rsidR="006C48B3" w:rsidRPr="00C077FB" w:rsidRDefault="006C48B3">
      <w:pPr>
        <w:pStyle w:val="ConsPlusNormal"/>
        <w:ind w:firstLine="540"/>
        <w:jc w:val="both"/>
        <w:rPr>
          <w:rFonts w:ascii="Times New Roman" w:hAnsi="Times New Roman" w:cs="Times New Roman"/>
          <w:sz w:val="26"/>
          <w:szCs w:val="26"/>
        </w:rPr>
      </w:pPr>
      <w:r w:rsidRPr="00C077FB">
        <w:rPr>
          <w:rFonts w:ascii="Times New Roman" w:hAnsi="Times New Roman" w:cs="Times New Roman"/>
          <w:sz w:val="26"/>
          <w:szCs w:val="26"/>
        </w:rPr>
        <w:t>Структура проекта должна включать следующие разделы:</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1. Титульный лист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2. Текстовая часть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2.1. Текущее состояние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2.2. Цель (цели) и задачи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2.3. Основные мероприятия и сроки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2.4. Ресурсное обеспечение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2.5. Ожидаемые результаты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3. Смета планируемых затрат на реализацию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4. Показатели результативности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В проект также может быть включена другая информация, относящаяся к проекту.</w:t>
      </w:r>
    </w:p>
    <w:p w:rsidR="006C48B3" w:rsidRPr="00C077FB" w:rsidRDefault="006C48B3">
      <w:pPr>
        <w:pStyle w:val="ConsPlusNormal"/>
        <w:rPr>
          <w:rFonts w:ascii="Times New Roman" w:hAnsi="Times New Roman" w:cs="Times New Roman"/>
          <w:sz w:val="26"/>
          <w:szCs w:val="26"/>
        </w:rPr>
      </w:pPr>
    </w:p>
    <w:p w:rsidR="006C48B3" w:rsidRPr="00C077FB" w:rsidRDefault="006C48B3">
      <w:pPr>
        <w:pStyle w:val="ConsPlusNormal"/>
        <w:ind w:firstLine="540"/>
        <w:jc w:val="both"/>
        <w:rPr>
          <w:rFonts w:ascii="Times New Roman" w:hAnsi="Times New Roman" w:cs="Times New Roman"/>
          <w:sz w:val="26"/>
          <w:szCs w:val="26"/>
        </w:rPr>
      </w:pPr>
      <w:r w:rsidRPr="00C077FB">
        <w:rPr>
          <w:rFonts w:ascii="Times New Roman" w:hAnsi="Times New Roman" w:cs="Times New Roman"/>
          <w:sz w:val="26"/>
          <w:szCs w:val="26"/>
        </w:rPr>
        <w:t>Рекомендации к разработке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1. Титульный лист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Содержит наименование проекта, сведения об организации-заявителе, дату утверждения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2. Текстовая часть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2.1. Текущее состояние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Актуальность проекта. Описание ситуации в МО или населенном пункте, вызвавшей проблему, которая может быть решена с помощью реализации проекта. Можно привести статистические данные.</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2.2. Цель (цели) и задачи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lastRenderedPageBreak/>
        <w:t>Цель проекта - основное направление решения проблемы.</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Цель должна отражать конечные результаты реализации проекта и должна обладать следующими свойствами:</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специфичность (цель должна соответствовать сфере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конкретность (не допускаются размытые (нечеткие) формулировки, допускающие произвольное или неоднозначное толкование);</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измеримость (достижение цели можно проверить);</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достижимость (цель должна быть достижима за период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релевантность (соответствие формулировки цели ожидаемым конечным результатам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Задача - результат выполнения мероприятий или осуществления функций, направленных на достижение цели (целей)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Сформулированные задачи должны быть необходимы и достаточны для достижения соответствующей цели.</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2.3. Основные мероприятия и сроки реализации проекта.</w:t>
      </w:r>
    </w:p>
    <w:p w:rsidR="006C48B3" w:rsidRPr="00C077FB"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17"/>
        <w:gridCol w:w="2948"/>
        <w:gridCol w:w="2109"/>
        <w:gridCol w:w="3572"/>
      </w:tblGrid>
      <w:tr w:rsidR="006C48B3" w:rsidRPr="00C077FB" w:rsidTr="002D5C97">
        <w:tc>
          <w:tcPr>
            <w:tcW w:w="817"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 xml:space="preserve">N </w:t>
            </w:r>
            <w:proofErr w:type="spellStart"/>
            <w:proofErr w:type="gramStart"/>
            <w:r w:rsidRPr="00C077FB">
              <w:rPr>
                <w:rFonts w:ascii="Times New Roman" w:hAnsi="Times New Roman" w:cs="Times New Roman"/>
                <w:sz w:val="26"/>
                <w:szCs w:val="26"/>
              </w:rPr>
              <w:t>п</w:t>
            </w:r>
            <w:proofErr w:type="spellEnd"/>
            <w:proofErr w:type="gramEnd"/>
            <w:r w:rsidRPr="00C077FB">
              <w:rPr>
                <w:rFonts w:ascii="Times New Roman" w:hAnsi="Times New Roman" w:cs="Times New Roman"/>
                <w:sz w:val="26"/>
                <w:szCs w:val="26"/>
              </w:rPr>
              <w:t>/</w:t>
            </w:r>
            <w:proofErr w:type="spellStart"/>
            <w:r w:rsidRPr="00C077FB">
              <w:rPr>
                <w:rFonts w:ascii="Times New Roman" w:hAnsi="Times New Roman" w:cs="Times New Roman"/>
                <w:sz w:val="26"/>
                <w:szCs w:val="26"/>
              </w:rPr>
              <w:t>п</w:t>
            </w:r>
            <w:proofErr w:type="spellEnd"/>
          </w:p>
        </w:tc>
        <w:tc>
          <w:tcPr>
            <w:tcW w:w="2948"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Наименование и содержание мероприятия</w:t>
            </w:r>
          </w:p>
        </w:tc>
        <w:tc>
          <w:tcPr>
            <w:tcW w:w="2109"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Место и сроки проведения</w:t>
            </w:r>
          </w:p>
        </w:tc>
        <w:tc>
          <w:tcPr>
            <w:tcW w:w="3572"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Целевая аудитория, количество участников (чел.)</w:t>
            </w:r>
          </w:p>
        </w:tc>
      </w:tr>
      <w:tr w:rsidR="006C48B3" w:rsidRPr="00C077FB" w:rsidTr="002D5C97">
        <w:tc>
          <w:tcPr>
            <w:tcW w:w="817" w:type="dxa"/>
          </w:tcPr>
          <w:p w:rsidR="006C48B3" w:rsidRPr="00C077FB" w:rsidRDefault="006C48B3">
            <w:pPr>
              <w:pStyle w:val="ConsPlusNormal"/>
              <w:rPr>
                <w:rFonts w:ascii="Times New Roman" w:hAnsi="Times New Roman" w:cs="Times New Roman"/>
                <w:sz w:val="26"/>
                <w:szCs w:val="26"/>
              </w:rPr>
            </w:pPr>
          </w:p>
        </w:tc>
        <w:tc>
          <w:tcPr>
            <w:tcW w:w="2948" w:type="dxa"/>
          </w:tcPr>
          <w:p w:rsidR="006C48B3" w:rsidRPr="00C077FB" w:rsidRDefault="006C48B3">
            <w:pPr>
              <w:pStyle w:val="ConsPlusNormal"/>
              <w:rPr>
                <w:rFonts w:ascii="Times New Roman" w:hAnsi="Times New Roman" w:cs="Times New Roman"/>
                <w:sz w:val="26"/>
                <w:szCs w:val="26"/>
              </w:rPr>
            </w:pPr>
          </w:p>
        </w:tc>
        <w:tc>
          <w:tcPr>
            <w:tcW w:w="2109" w:type="dxa"/>
          </w:tcPr>
          <w:p w:rsidR="006C48B3" w:rsidRPr="00C077FB" w:rsidRDefault="006C48B3">
            <w:pPr>
              <w:pStyle w:val="ConsPlusNormal"/>
              <w:rPr>
                <w:rFonts w:ascii="Times New Roman" w:hAnsi="Times New Roman" w:cs="Times New Roman"/>
                <w:sz w:val="26"/>
                <w:szCs w:val="26"/>
              </w:rPr>
            </w:pPr>
          </w:p>
        </w:tc>
        <w:tc>
          <w:tcPr>
            <w:tcW w:w="3572" w:type="dxa"/>
          </w:tcPr>
          <w:p w:rsidR="006C48B3" w:rsidRPr="00C077FB" w:rsidRDefault="006C48B3">
            <w:pPr>
              <w:pStyle w:val="ConsPlusNormal"/>
              <w:rPr>
                <w:rFonts w:ascii="Times New Roman" w:hAnsi="Times New Roman" w:cs="Times New Roman"/>
                <w:sz w:val="26"/>
                <w:szCs w:val="26"/>
              </w:rPr>
            </w:pPr>
          </w:p>
        </w:tc>
      </w:tr>
    </w:tbl>
    <w:p w:rsidR="006C48B3" w:rsidRPr="00C077FB" w:rsidRDefault="006C48B3">
      <w:pPr>
        <w:pStyle w:val="ConsPlusNormal"/>
        <w:rPr>
          <w:rFonts w:ascii="Times New Roman" w:hAnsi="Times New Roman" w:cs="Times New Roman"/>
          <w:sz w:val="26"/>
          <w:szCs w:val="26"/>
        </w:rPr>
      </w:pPr>
    </w:p>
    <w:p w:rsidR="006C48B3" w:rsidRPr="00C077FB" w:rsidRDefault="006C48B3">
      <w:pPr>
        <w:pStyle w:val="ConsPlusNormal"/>
        <w:ind w:firstLine="540"/>
        <w:jc w:val="both"/>
        <w:rPr>
          <w:rFonts w:ascii="Times New Roman" w:hAnsi="Times New Roman" w:cs="Times New Roman"/>
          <w:sz w:val="26"/>
          <w:szCs w:val="26"/>
        </w:rPr>
      </w:pPr>
      <w:r w:rsidRPr="00C077FB">
        <w:rPr>
          <w:rFonts w:ascii="Times New Roman" w:hAnsi="Times New Roman" w:cs="Times New Roman"/>
          <w:sz w:val="26"/>
          <w:szCs w:val="26"/>
        </w:rPr>
        <w:t>2.4. Ресурсное обеспечение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1) Полная стоимость проекта: ___________ рублей.</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2) Объем собственных средств, направляемых на реализацию проекта, включая денежные средства: __________ рублей, в том числе:</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 целевые поступления (пожертвования) от юриди</w:t>
      </w:r>
      <w:r w:rsidR="00C077FB">
        <w:rPr>
          <w:rFonts w:ascii="Times New Roman" w:hAnsi="Times New Roman" w:cs="Times New Roman"/>
          <w:sz w:val="26"/>
          <w:szCs w:val="26"/>
        </w:rPr>
        <w:t>ческих, физических лиц ___</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 оцененная стоимость безвозмездно полученног</w:t>
      </w:r>
      <w:r w:rsidR="00C077FB">
        <w:rPr>
          <w:rFonts w:ascii="Times New Roman" w:hAnsi="Times New Roman" w:cs="Times New Roman"/>
          <w:sz w:val="26"/>
          <w:szCs w:val="26"/>
        </w:rPr>
        <w:t>о имущества _____________</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 оцененная стоимость безвозмездно выполняемых</w:t>
      </w:r>
      <w:r w:rsidR="00C077FB">
        <w:rPr>
          <w:rFonts w:ascii="Times New Roman" w:hAnsi="Times New Roman" w:cs="Times New Roman"/>
          <w:sz w:val="26"/>
          <w:szCs w:val="26"/>
        </w:rPr>
        <w:t xml:space="preserve"> работ и оказываемых услуг___ </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 оцененная стоимость труда добровольцев _______</w:t>
      </w:r>
      <w:r w:rsidR="00C077FB">
        <w:rPr>
          <w:rFonts w:ascii="Times New Roman" w:hAnsi="Times New Roman" w:cs="Times New Roman"/>
          <w:sz w:val="26"/>
          <w:szCs w:val="26"/>
        </w:rPr>
        <w:t>______________________</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3) Запрашиваемая сумма субсидии _______________ рублей.</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4) Имеющиеся материально-технические ресурс</w:t>
      </w:r>
      <w:r w:rsidR="00C077FB">
        <w:rPr>
          <w:rFonts w:ascii="Times New Roman" w:hAnsi="Times New Roman" w:cs="Times New Roman"/>
          <w:sz w:val="26"/>
          <w:szCs w:val="26"/>
        </w:rPr>
        <w:t>ы ________________________</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5) Информационные ресурсы _______________</w:t>
      </w:r>
      <w:r w:rsidR="00C077FB">
        <w:rPr>
          <w:rFonts w:ascii="Times New Roman" w:hAnsi="Times New Roman" w:cs="Times New Roman"/>
          <w:sz w:val="26"/>
          <w:szCs w:val="26"/>
        </w:rPr>
        <w:t>___________________________</w:t>
      </w:r>
    </w:p>
    <w:p w:rsidR="006C48B3" w:rsidRPr="00C077FB" w:rsidRDefault="006C48B3">
      <w:pPr>
        <w:pStyle w:val="ConsPlusNormal"/>
        <w:spacing w:before="220"/>
        <w:ind w:firstLine="540"/>
        <w:jc w:val="both"/>
        <w:rPr>
          <w:rFonts w:ascii="Times New Roman" w:hAnsi="Times New Roman" w:cs="Times New Roman"/>
          <w:sz w:val="26"/>
          <w:szCs w:val="26"/>
        </w:rPr>
      </w:pPr>
      <w:bookmarkStart w:id="13" w:name="P398"/>
      <w:bookmarkEnd w:id="13"/>
      <w:r w:rsidRPr="00C077FB">
        <w:rPr>
          <w:rFonts w:ascii="Times New Roman" w:hAnsi="Times New Roman" w:cs="Times New Roman"/>
          <w:sz w:val="26"/>
          <w:szCs w:val="26"/>
        </w:rPr>
        <w:t>2.5. Ожидаемые результаты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 xml:space="preserve">Ожидаемые результаты мероприятий проекта с указанием количественных и (или) качественных показателей (количество созданных рабочих мест, охват целевой аудитории, количество новых методик или технологий, внедренных в </w:t>
      </w:r>
      <w:r w:rsidRPr="00C077FB">
        <w:rPr>
          <w:rFonts w:ascii="Times New Roman" w:hAnsi="Times New Roman" w:cs="Times New Roman"/>
          <w:sz w:val="26"/>
          <w:szCs w:val="26"/>
        </w:rPr>
        <w:lastRenderedPageBreak/>
        <w:t>рамках проекта и т.д.).</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3. Смета планируемых затрат на реализацию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t>Смета включает необходимые и достаточные расходы, обусловленные содержанием проекта.</w:t>
      </w:r>
    </w:p>
    <w:p w:rsidR="006C48B3" w:rsidRPr="00C077FB"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464"/>
        <w:gridCol w:w="1077"/>
        <w:gridCol w:w="1134"/>
        <w:gridCol w:w="1587"/>
        <w:gridCol w:w="1587"/>
      </w:tblGrid>
      <w:tr w:rsidR="006C48B3" w:rsidRPr="00C077FB" w:rsidTr="00C077FB">
        <w:tc>
          <w:tcPr>
            <w:tcW w:w="567" w:type="dxa"/>
            <w:vMerge w:val="restart"/>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 xml:space="preserve">N </w:t>
            </w:r>
            <w:proofErr w:type="spellStart"/>
            <w:proofErr w:type="gramStart"/>
            <w:r w:rsidRPr="00C077FB">
              <w:rPr>
                <w:rFonts w:ascii="Times New Roman" w:hAnsi="Times New Roman" w:cs="Times New Roman"/>
                <w:sz w:val="26"/>
                <w:szCs w:val="26"/>
              </w:rPr>
              <w:t>п</w:t>
            </w:r>
            <w:proofErr w:type="spellEnd"/>
            <w:proofErr w:type="gramEnd"/>
            <w:r w:rsidRPr="00C077FB">
              <w:rPr>
                <w:rFonts w:ascii="Times New Roman" w:hAnsi="Times New Roman" w:cs="Times New Roman"/>
                <w:sz w:val="26"/>
                <w:szCs w:val="26"/>
              </w:rPr>
              <w:t>/</w:t>
            </w:r>
            <w:proofErr w:type="spellStart"/>
            <w:r w:rsidRPr="00C077FB">
              <w:rPr>
                <w:rFonts w:ascii="Times New Roman" w:hAnsi="Times New Roman" w:cs="Times New Roman"/>
                <w:sz w:val="26"/>
                <w:szCs w:val="26"/>
              </w:rPr>
              <w:t>п</w:t>
            </w:r>
            <w:proofErr w:type="spellEnd"/>
          </w:p>
        </w:tc>
        <w:tc>
          <w:tcPr>
            <w:tcW w:w="3464" w:type="dxa"/>
            <w:vMerge w:val="restart"/>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Наименование расходов</w:t>
            </w:r>
          </w:p>
        </w:tc>
        <w:tc>
          <w:tcPr>
            <w:tcW w:w="1077" w:type="dxa"/>
            <w:vMerge w:val="restart"/>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Всего (рублей)</w:t>
            </w:r>
          </w:p>
        </w:tc>
        <w:tc>
          <w:tcPr>
            <w:tcW w:w="2721" w:type="dxa"/>
            <w:gridSpan w:val="2"/>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в т.ч. за счет:</w:t>
            </w:r>
          </w:p>
        </w:tc>
        <w:tc>
          <w:tcPr>
            <w:tcW w:w="1587" w:type="dxa"/>
            <w:vMerge w:val="restart"/>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Обоснование (пояснения)</w:t>
            </w:r>
          </w:p>
        </w:tc>
      </w:tr>
      <w:tr w:rsidR="006C48B3" w:rsidRPr="00C077FB" w:rsidTr="00C077FB">
        <w:tc>
          <w:tcPr>
            <w:tcW w:w="567" w:type="dxa"/>
            <w:vMerge/>
          </w:tcPr>
          <w:p w:rsidR="006C48B3" w:rsidRPr="00C077FB" w:rsidRDefault="006C48B3">
            <w:pPr>
              <w:rPr>
                <w:rFonts w:ascii="Times New Roman" w:hAnsi="Times New Roman" w:cs="Times New Roman"/>
                <w:sz w:val="26"/>
                <w:szCs w:val="26"/>
              </w:rPr>
            </w:pPr>
          </w:p>
        </w:tc>
        <w:tc>
          <w:tcPr>
            <w:tcW w:w="3464" w:type="dxa"/>
            <w:vMerge/>
          </w:tcPr>
          <w:p w:rsidR="006C48B3" w:rsidRPr="00C077FB" w:rsidRDefault="006C48B3">
            <w:pPr>
              <w:rPr>
                <w:rFonts w:ascii="Times New Roman" w:hAnsi="Times New Roman" w:cs="Times New Roman"/>
                <w:sz w:val="26"/>
                <w:szCs w:val="26"/>
              </w:rPr>
            </w:pPr>
          </w:p>
        </w:tc>
        <w:tc>
          <w:tcPr>
            <w:tcW w:w="1077" w:type="dxa"/>
            <w:vMerge/>
          </w:tcPr>
          <w:p w:rsidR="006C48B3" w:rsidRPr="00C077FB" w:rsidRDefault="006C48B3">
            <w:pPr>
              <w:rPr>
                <w:rFonts w:ascii="Times New Roman" w:hAnsi="Times New Roman" w:cs="Times New Roman"/>
                <w:sz w:val="26"/>
                <w:szCs w:val="26"/>
              </w:rPr>
            </w:pPr>
          </w:p>
        </w:tc>
        <w:tc>
          <w:tcPr>
            <w:tcW w:w="1134"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субсидии (рублей)</w:t>
            </w:r>
          </w:p>
        </w:tc>
        <w:tc>
          <w:tcPr>
            <w:tcW w:w="1587"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собственных средств</w:t>
            </w:r>
          </w:p>
        </w:tc>
        <w:tc>
          <w:tcPr>
            <w:tcW w:w="1587" w:type="dxa"/>
            <w:vMerge/>
          </w:tcPr>
          <w:p w:rsidR="006C48B3" w:rsidRPr="00C077FB" w:rsidRDefault="006C48B3">
            <w:pPr>
              <w:rPr>
                <w:rFonts w:ascii="Times New Roman" w:hAnsi="Times New Roman" w:cs="Times New Roman"/>
                <w:sz w:val="26"/>
                <w:szCs w:val="26"/>
              </w:rPr>
            </w:pPr>
          </w:p>
        </w:tc>
      </w:tr>
      <w:tr w:rsidR="006C48B3" w:rsidRPr="00C077FB" w:rsidTr="00C077FB">
        <w:tc>
          <w:tcPr>
            <w:tcW w:w="9416" w:type="dxa"/>
            <w:gridSpan w:val="6"/>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1. Наименование мероприятия</w:t>
            </w: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1.1.</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оплата труда</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1.2.</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оплата товаров, работ, услуг</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1.3.</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арендная плата</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1.4.</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уплата налогов, сборов, страховых взносов и иных обязательных платежей в бюджетную систему РФ</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1.5.</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прочие расходы</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w:t>
            </w:r>
          </w:p>
        </w:tc>
        <w:tc>
          <w:tcPr>
            <w:tcW w:w="3464" w:type="dxa"/>
          </w:tcPr>
          <w:p w:rsidR="006C48B3" w:rsidRPr="00C077FB" w:rsidRDefault="006C48B3">
            <w:pPr>
              <w:pStyle w:val="ConsPlusNormal"/>
              <w:rPr>
                <w:rFonts w:ascii="Times New Roman" w:hAnsi="Times New Roman" w:cs="Times New Roman"/>
                <w:sz w:val="26"/>
                <w:szCs w:val="26"/>
              </w:rPr>
            </w:pP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ИТОГО</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9416" w:type="dxa"/>
            <w:gridSpan w:val="6"/>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2. Наименование мероприятия</w:t>
            </w: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2.1.</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оплата труда</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2.2.</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оплата товаров, работ, услуг</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2.3.</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арендной плате</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2.4.</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уплата налогов, сборов, страховых взносов и иных обязательных платежей в бюджетную систему РФ</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2.5.</w:t>
            </w: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прочие расходы</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w:t>
            </w:r>
          </w:p>
        </w:tc>
        <w:tc>
          <w:tcPr>
            <w:tcW w:w="3464" w:type="dxa"/>
          </w:tcPr>
          <w:p w:rsidR="006C48B3" w:rsidRPr="00C077FB" w:rsidRDefault="006C48B3">
            <w:pPr>
              <w:pStyle w:val="ConsPlusNormal"/>
              <w:rPr>
                <w:rFonts w:ascii="Times New Roman" w:hAnsi="Times New Roman" w:cs="Times New Roman"/>
                <w:sz w:val="26"/>
                <w:szCs w:val="26"/>
              </w:rPr>
            </w:pP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ИТОГО</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w:t>
            </w:r>
          </w:p>
        </w:tc>
        <w:tc>
          <w:tcPr>
            <w:tcW w:w="3464" w:type="dxa"/>
          </w:tcPr>
          <w:p w:rsidR="006C48B3" w:rsidRPr="00C077FB" w:rsidRDefault="006C48B3">
            <w:pPr>
              <w:pStyle w:val="ConsPlusNormal"/>
              <w:rPr>
                <w:rFonts w:ascii="Times New Roman" w:hAnsi="Times New Roman" w:cs="Times New Roman"/>
                <w:sz w:val="26"/>
                <w:szCs w:val="26"/>
              </w:rPr>
            </w:pP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r w:rsidR="006C48B3" w:rsidRPr="00C077FB" w:rsidTr="00C077FB">
        <w:tc>
          <w:tcPr>
            <w:tcW w:w="567" w:type="dxa"/>
          </w:tcPr>
          <w:p w:rsidR="006C48B3" w:rsidRPr="00C077FB" w:rsidRDefault="006C48B3">
            <w:pPr>
              <w:pStyle w:val="ConsPlusNormal"/>
              <w:rPr>
                <w:rFonts w:ascii="Times New Roman" w:hAnsi="Times New Roman" w:cs="Times New Roman"/>
                <w:sz w:val="26"/>
                <w:szCs w:val="26"/>
              </w:rPr>
            </w:pPr>
          </w:p>
        </w:tc>
        <w:tc>
          <w:tcPr>
            <w:tcW w:w="3464"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ВСЕГО</w:t>
            </w:r>
          </w:p>
        </w:tc>
        <w:tc>
          <w:tcPr>
            <w:tcW w:w="1077" w:type="dxa"/>
          </w:tcPr>
          <w:p w:rsidR="006C48B3" w:rsidRPr="00C077FB" w:rsidRDefault="006C48B3">
            <w:pPr>
              <w:pStyle w:val="ConsPlusNormal"/>
              <w:rPr>
                <w:rFonts w:ascii="Times New Roman" w:hAnsi="Times New Roman" w:cs="Times New Roman"/>
                <w:sz w:val="26"/>
                <w:szCs w:val="26"/>
              </w:rPr>
            </w:pPr>
          </w:p>
        </w:tc>
        <w:tc>
          <w:tcPr>
            <w:tcW w:w="1134"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c>
          <w:tcPr>
            <w:tcW w:w="1587" w:type="dxa"/>
          </w:tcPr>
          <w:p w:rsidR="006C48B3" w:rsidRPr="00C077FB" w:rsidRDefault="006C48B3">
            <w:pPr>
              <w:pStyle w:val="ConsPlusNormal"/>
              <w:rPr>
                <w:rFonts w:ascii="Times New Roman" w:hAnsi="Times New Roman" w:cs="Times New Roman"/>
                <w:sz w:val="26"/>
                <w:szCs w:val="26"/>
              </w:rPr>
            </w:pPr>
          </w:p>
        </w:tc>
      </w:tr>
    </w:tbl>
    <w:p w:rsidR="006C48B3" w:rsidRPr="00C077FB" w:rsidRDefault="006C48B3">
      <w:pPr>
        <w:pStyle w:val="ConsPlusNormal"/>
        <w:rPr>
          <w:rFonts w:ascii="Times New Roman" w:hAnsi="Times New Roman" w:cs="Times New Roman"/>
          <w:sz w:val="26"/>
          <w:szCs w:val="26"/>
        </w:rPr>
      </w:pPr>
    </w:p>
    <w:p w:rsidR="006C48B3" w:rsidRPr="00C077FB" w:rsidRDefault="006C48B3">
      <w:pPr>
        <w:pStyle w:val="ConsPlusNormal"/>
        <w:ind w:firstLine="540"/>
        <w:jc w:val="both"/>
        <w:rPr>
          <w:rFonts w:ascii="Times New Roman" w:hAnsi="Times New Roman" w:cs="Times New Roman"/>
          <w:sz w:val="26"/>
          <w:szCs w:val="26"/>
        </w:rPr>
      </w:pPr>
      <w:r w:rsidRPr="00C077FB">
        <w:rPr>
          <w:rFonts w:ascii="Times New Roman" w:hAnsi="Times New Roman" w:cs="Times New Roman"/>
          <w:sz w:val="26"/>
          <w:szCs w:val="26"/>
        </w:rPr>
        <w:t>Раздел 4. Показатели результативности реализации проекта.</w:t>
      </w:r>
    </w:p>
    <w:p w:rsidR="006C48B3" w:rsidRPr="00C077FB" w:rsidRDefault="006C48B3">
      <w:pPr>
        <w:pStyle w:val="ConsPlusNormal"/>
        <w:spacing w:before="220"/>
        <w:ind w:firstLine="540"/>
        <w:jc w:val="both"/>
        <w:rPr>
          <w:rFonts w:ascii="Times New Roman" w:hAnsi="Times New Roman" w:cs="Times New Roman"/>
          <w:sz w:val="26"/>
          <w:szCs w:val="26"/>
        </w:rPr>
      </w:pPr>
      <w:r w:rsidRPr="00C077FB">
        <w:rPr>
          <w:rFonts w:ascii="Times New Roman" w:hAnsi="Times New Roman" w:cs="Times New Roman"/>
          <w:sz w:val="26"/>
          <w:szCs w:val="26"/>
        </w:rPr>
        <w:lastRenderedPageBreak/>
        <w:t xml:space="preserve">Приводятся значения количественных показателей, приведенных в </w:t>
      </w:r>
      <w:hyperlink w:anchor="P398" w:history="1">
        <w:r w:rsidRPr="00C077FB">
          <w:rPr>
            <w:rFonts w:ascii="Times New Roman" w:hAnsi="Times New Roman" w:cs="Times New Roman"/>
            <w:sz w:val="26"/>
            <w:szCs w:val="26"/>
          </w:rPr>
          <w:t>подразделе 2.5</w:t>
        </w:r>
      </w:hyperlink>
      <w:r w:rsidRPr="00C077FB">
        <w:rPr>
          <w:rFonts w:ascii="Times New Roman" w:hAnsi="Times New Roman" w:cs="Times New Roman"/>
          <w:sz w:val="26"/>
          <w:szCs w:val="26"/>
        </w:rPr>
        <w:t>, которые планируется достичь в результате реализации мероприятий проекта.</w:t>
      </w:r>
    </w:p>
    <w:p w:rsidR="006C48B3" w:rsidRPr="00C077FB"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7313"/>
        <w:gridCol w:w="1247"/>
      </w:tblGrid>
      <w:tr w:rsidR="006C48B3" w:rsidRPr="00C077FB">
        <w:tc>
          <w:tcPr>
            <w:tcW w:w="510"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 xml:space="preserve">N </w:t>
            </w:r>
            <w:proofErr w:type="spellStart"/>
            <w:proofErr w:type="gramStart"/>
            <w:r w:rsidRPr="00C077FB">
              <w:rPr>
                <w:rFonts w:ascii="Times New Roman" w:hAnsi="Times New Roman" w:cs="Times New Roman"/>
                <w:sz w:val="26"/>
                <w:szCs w:val="26"/>
              </w:rPr>
              <w:t>п</w:t>
            </w:r>
            <w:proofErr w:type="spellEnd"/>
            <w:proofErr w:type="gramEnd"/>
            <w:r w:rsidRPr="00C077FB">
              <w:rPr>
                <w:rFonts w:ascii="Times New Roman" w:hAnsi="Times New Roman" w:cs="Times New Roman"/>
                <w:sz w:val="26"/>
                <w:szCs w:val="26"/>
              </w:rPr>
              <w:t>/</w:t>
            </w:r>
            <w:proofErr w:type="spellStart"/>
            <w:r w:rsidRPr="00C077FB">
              <w:rPr>
                <w:rFonts w:ascii="Times New Roman" w:hAnsi="Times New Roman" w:cs="Times New Roman"/>
                <w:sz w:val="26"/>
                <w:szCs w:val="26"/>
              </w:rPr>
              <w:t>п</w:t>
            </w:r>
            <w:proofErr w:type="spellEnd"/>
          </w:p>
        </w:tc>
        <w:tc>
          <w:tcPr>
            <w:tcW w:w="7313"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Показатель результативности</w:t>
            </w:r>
          </w:p>
        </w:tc>
        <w:tc>
          <w:tcPr>
            <w:tcW w:w="1247" w:type="dxa"/>
          </w:tcPr>
          <w:p w:rsidR="006C48B3" w:rsidRPr="00C077FB" w:rsidRDefault="006C48B3">
            <w:pPr>
              <w:pStyle w:val="ConsPlusNormal"/>
              <w:jc w:val="center"/>
              <w:rPr>
                <w:rFonts w:ascii="Times New Roman" w:hAnsi="Times New Roman" w:cs="Times New Roman"/>
                <w:sz w:val="26"/>
                <w:szCs w:val="26"/>
              </w:rPr>
            </w:pPr>
            <w:r w:rsidRPr="00C077FB">
              <w:rPr>
                <w:rFonts w:ascii="Times New Roman" w:hAnsi="Times New Roman" w:cs="Times New Roman"/>
                <w:sz w:val="26"/>
                <w:szCs w:val="26"/>
              </w:rPr>
              <w:t>Значение</w:t>
            </w:r>
          </w:p>
        </w:tc>
      </w:tr>
      <w:tr w:rsidR="006C48B3" w:rsidRPr="00C077FB">
        <w:tc>
          <w:tcPr>
            <w:tcW w:w="510"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1.</w:t>
            </w:r>
          </w:p>
        </w:tc>
        <w:tc>
          <w:tcPr>
            <w:tcW w:w="7313"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Количество привлеченных к участию в мероприятиях волонтеров (добровольцев), человек</w:t>
            </w:r>
          </w:p>
        </w:tc>
        <w:tc>
          <w:tcPr>
            <w:tcW w:w="1247" w:type="dxa"/>
          </w:tcPr>
          <w:p w:rsidR="006C48B3" w:rsidRPr="00C077FB" w:rsidRDefault="006C48B3">
            <w:pPr>
              <w:pStyle w:val="ConsPlusNormal"/>
              <w:rPr>
                <w:rFonts w:ascii="Times New Roman" w:hAnsi="Times New Roman" w:cs="Times New Roman"/>
                <w:sz w:val="26"/>
                <w:szCs w:val="26"/>
              </w:rPr>
            </w:pPr>
          </w:p>
        </w:tc>
      </w:tr>
      <w:tr w:rsidR="006C48B3" w:rsidRPr="00C077FB">
        <w:tc>
          <w:tcPr>
            <w:tcW w:w="510"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2.</w:t>
            </w:r>
          </w:p>
        </w:tc>
        <w:tc>
          <w:tcPr>
            <w:tcW w:w="7313"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Охват целевой аудитории, человек</w:t>
            </w:r>
          </w:p>
        </w:tc>
        <w:tc>
          <w:tcPr>
            <w:tcW w:w="1247" w:type="dxa"/>
          </w:tcPr>
          <w:p w:rsidR="006C48B3" w:rsidRPr="00C077FB" w:rsidRDefault="006C48B3">
            <w:pPr>
              <w:pStyle w:val="ConsPlusNormal"/>
              <w:rPr>
                <w:rFonts w:ascii="Times New Roman" w:hAnsi="Times New Roman" w:cs="Times New Roman"/>
                <w:sz w:val="26"/>
                <w:szCs w:val="26"/>
              </w:rPr>
            </w:pPr>
          </w:p>
        </w:tc>
      </w:tr>
      <w:tr w:rsidR="006C48B3" w:rsidRPr="00C077FB">
        <w:tc>
          <w:tcPr>
            <w:tcW w:w="510"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3.</w:t>
            </w:r>
          </w:p>
        </w:tc>
        <w:tc>
          <w:tcPr>
            <w:tcW w:w="7313"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Освещение в СМИ о деятельности организации и об итогах реализации проекта, единиц</w:t>
            </w:r>
          </w:p>
        </w:tc>
        <w:tc>
          <w:tcPr>
            <w:tcW w:w="1247" w:type="dxa"/>
          </w:tcPr>
          <w:p w:rsidR="006C48B3" w:rsidRPr="00C077FB" w:rsidRDefault="006C48B3">
            <w:pPr>
              <w:pStyle w:val="ConsPlusNormal"/>
              <w:rPr>
                <w:rFonts w:ascii="Times New Roman" w:hAnsi="Times New Roman" w:cs="Times New Roman"/>
                <w:sz w:val="26"/>
                <w:szCs w:val="26"/>
              </w:rPr>
            </w:pPr>
          </w:p>
        </w:tc>
      </w:tr>
      <w:tr w:rsidR="006C48B3" w:rsidRPr="00C077FB">
        <w:tc>
          <w:tcPr>
            <w:tcW w:w="510"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4.</w:t>
            </w:r>
          </w:p>
        </w:tc>
        <w:tc>
          <w:tcPr>
            <w:tcW w:w="7313"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Количество созданных рабочих мест, единиц</w:t>
            </w:r>
          </w:p>
        </w:tc>
        <w:tc>
          <w:tcPr>
            <w:tcW w:w="1247" w:type="dxa"/>
          </w:tcPr>
          <w:p w:rsidR="006C48B3" w:rsidRPr="00C077FB" w:rsidRDefault="006C48B3">
            <w:pPr>
              <w:pStyle w:val="ConsPlusNormal"/>
              <w:rPr>
                <w:rFonts w:ascii="Times New Roman" w:hAnsi="Times New Roman" w:cs="Times New Roman"/>
                <w:sz w:val="26"/>
                <w:szCs w:val="26"/>
              </w:rPr>
            </w:pPr>
          </w:p>
        </w:tc>
      </w:tr>
      <w:tr w:rsidR="006C48B3" w:rsidRPr="00C077FB">
        <w:tc>
          <w:tcPr>
            <w:tcW w:w="510" w:type="dxa"/>
          </w:tcPr>
          <w:p w:rsidR="006C48B3" w:rsidRPr="00C077FB" w:rsidRDefault="006C48B3">
            <w:pPr>
              <w:pStyle w:val="ConsPlusNormal"/>
              <w:rPr>
                <w:rFonts w:ascii="Times New Roman" w:hAnsi="Times New Roman" w:cs="Times New Roman"/>
                <w:sz w:val="26"/>
                <w:szCs w:val="26"/>
              </w:rPr>
            </w:pPr>
            <w:r w:rsidRPr="00C077FB">
              <w:rPr>
                <w:rFonts w:ascii="Times New Roman" w:hAnsi="Times New Roman" w:cs="Times New Roman"/>
                <w:sz w:val="26"/>
                <w:szCs w:val="26"/>
              </w:rPr>
              <w:t>5.</w:t>
            </w:r>
          </w:p>
        </w:tc>
        <w:tc>
          <w:tcPr>
            <w:tcW w:w="7313" w:type="dxa"/>
          </w:tcPr>
          <w:p w:rsidR="006C48B3" w:rsidRPr="00C077FB" w:rsidRDefault="006C48B3">
            <w:pPr>
              <w:pStyle w:val="ConsPlusNormal"/>
              <w:jc w:val="both"/>
              <w:rPr>
                <w:rFonts w:ascii="Times New Roman" w:hAnsi="Times New Roman" w:cs="Times New Roman"/>
                <w:sz w:val="26"/>
                <w:szCs w:val="26"/>
              </w:rPr>
            </w:pPr>
            <w:r w:rsidRPr="00C077FB">
              <w:rPr>
                <w:rFonts w:ascii="Times New Roman" w:hAnsi="Times New Roman" w:cs="Times New Roman"/>
                <w:sz w:val="26"/>
                <w:szCs w:val="26"/>
              </w:rPr>
              <w:t>Другие</w:t>
            </w:r>
          </w:p>
        </w:tc>
        <w:tc>
          <w:tcPr>
            <w:tcW w:w="1247" w:type="dxa"/>
          </w:tcPr>
          <w:p w:rsidR="006C48B3" w:rsidRPr="00C077FB" w:rsidRDefault="006C48B3">
            <w:pPr>
              <w:pStyle w:val="ConsPlusNormal"/>
              <w:rPr>
                <w:rFonts w:ascii="Times New Roman" w:hAnsi="Times New Roman" w:cs="Times New Roman"/>
                <w:sz w:val="26"/>
                <w:szCs w:val="26"/>
              </w:rPr>
            </w:pPr>
          </w:p>
        </w:tc>
      </w:tr>
      <w:tr w:rsidR="006C48B3" w:rsidRPr="00C077FB">
        <w:tc>
          <w:tcPr>
            <w:tcW w:w="510" w:type="dxa"/>
          </w:tcPr>
          <w:p w:rsidR="006C48B3" w:rsidRPr="00C077FB" w:rsidRDefault="006C48B3">
            <w:pPr>
              <w:pStyle w:val="ConsPlusNormal"/>
              <w:rPr>
                <w:rFonts w:ascii="Times New Roman" w:hAnsi="Times New Roman" w:cs="Times New Roman"/>
                <w:sz w:val="26"/>
                <w:szCs w:val="26"/>
              </w:rPr>
            </w:pPr>
          </w:p>
        </w:tc>
        <w:tc>
          <w:tcPr>
            <w:tcW w:w="7313" w:type="dxa"/>
          </w:tcPr>
          <w:p w:rsidR="006C48B3" w:rsidRPr="00C077FB" w:rsidRDefault="006C48B3">
            <w:pPr>
              <w:pStyle w:val="ConsPlusNormal"/>
              <w:rPr>
                <w:rFonts w:ascii="Times New Roman" w:hAnsi="Times New Roman" w:cs="Times New Roman"/>
                <w:sz w:val="26"/>
                <w:szCs w:val="26"/>
              </w:rPr>
            </w:pPr>
          </w:p>
        </w:tc>
        <w:tc>
          <w:tcPr>
            <w:tcW w:w="1247" w:type="dxa"/>
          </w:tcPr>
          <w:p w:rsidR="006C48B3" w:rsidRPr="00C077FB" w:rsidRDefault="006C48B3">
            <w:pPr>
              <w:pStyle w:val="ConsPlusNormal"/>
              <w:rPr>
                <w:rFonts w:ascii="Times New Roman" w:hAnsi="Times New Roman" w:cs="Times New Roman"/>
                <w:sz w:val="26"/>
                <w:szCs w:val="26"/>
              </w:rPr>
            </w:pPr>
          </w:p>
        </w:tc>
      </w:tr>
    </w:tbl>
    <w:p w:rsidR="006C48B3" w:rsidRPr="00C077FB" w:rsidRDefault="006C48B3">
      <w:pPr>
        <w:pStyle w:val="ConsPlusNormal"/>
        <w:rPr>
          <w:rFonts w:ascii="Times New Roman" w:hAnsi="Times New Roman" w:cs="Times New Roman"/>
          <w:sz w:val="26"/>
          <w:szCs w:val="26"/>
        </w:rPr>
      </w:pPr>
    </w:p>
    <w:p w:rsidR="006C48B3" w:rsidRPr="00DB7C10" w:rsidRDefault="006C48B3">
      <w:pPr>
        <w:pStyle w:val="ConsPlusNormal"/>
        <w:rPr>
          <w:rFonts w:ascii="Times New Roman" w:hAnsi="Times New Roman" w:cs="Times New Roman"/>
        </w:rPr>
      </w:pPr>
    </w:p>
    <w:p w:rsidR="006C48B3" w:rsidRDefault="006C48B3">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C077FB" w:rsidRDefault="00C077FB">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244C89" w:rsidRDefault="00244C89">
      <w:pPr>
        <w:pStyle w:val="ConsPlusNormal"/>
        <w:rPr>
          <w:rFonts w:ascii="Times New Roman" w:hAnsi="Times New Roman" w:cs="Times New Roman"/>
        </w:rPr>
      </w:pPr>
    </w:p>
    <w:p w:rsidR="006C48B3" w:rsidRPr="00FB3AA0" w:rsidRDefault="006C48B3">
      <w:pPr>
        <w:pStyle w:val="ConsPlusNormal"/>
        <w:jc w:val="right"/>
        <w:outlineLvl w:val="1"/>
        <w:rPr>
          <w:rFonts w:ascii="Times New Roman" w:hAnsi="Times New Roman" w:cs="Times New Roman"/>
          <w:sz w:val="26"/>
          <w:szCs w:val="26"/>
        </w:rPr>
      </w:pPr>
      <w:r w:rsidRPr="00FB3AA0">
        <w:rPr>
          <w:rFonts w:ascii="Times New Roman" w:hAnsi="Times New Roman" w:cs="Times New Roman"/>
          <w:sz w:val="26"/>
          <w:szCs w:val="26"/>
        </w:rPr>
        <w:t>Приложение 4</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к Порядку</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конкурсного отбора проектов</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социально ориентированных</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некоммерческих организаций,</w:t>
      </w:r>
    </w:p>
    <w:p w:rsidR="006C48B3" w:rsidRPr="00FB3AA0" w:rsidRDefault="006C48B3">
      <w:pPr>
        <w:pStyle w:val="ConsPlusNormal"/>
        <w:jc w:val="right"/>
        <w:rPr>
          <w:rFonts w:ascii="Times New Roman" w:hAnsi="Times New Roman" w:cs="Times New Roman"/>
          <w:sz w:val="26"/>
          <w:szCs w:val="26"/>
        </w:rPr>
      </w:pPr>
      <w:proofErr w:type="gramStart"/>
      <w:r w:rsidRPr="00FB3AA0">
        <w:rPr>
          <w:rFonts w:ascii="Times New Roman" w:hAnsi="Times New Roman" w:cs="Times New Roman"/>
          <w:sz w:val="26"/>
          <w:szCs w:val="26"/>
        </w:rPr>
        <w:t>претендующих</w:t>
      </w:r>
      <w:proofErr w:type="gramEnd"/>
      <w:r w:rsidRPr="00FB3AA0">
        <w:rPr>
          <w:rFonts w:ascii="Times New Roman" w:hAnsi="Times New Roman" w:cs="Times New Roman"/>
          <w:sz w:val="26"/>
          <w:szCs w:val="26"/>
        </w:rPr>
        <w:t xml:space="preserve"> на получение</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субсидий из бюджета</w:t>
      </w:r>
    </w:p>
    <w:p w:rsidR="006C48B3" w:rsidRPr="00FB3AA0" w:rsidRDefault="00FB3AA0">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МО МР «Ижемский»</w:t>
      </w:r>
    </w:p>
    <w:p w:rsidR="006C48B3" w:rsidRPr="00FB3AA0" w:rsidRDefault="006C48B3">
      <w:pPr>
        <w:pStyle w:val="ConsPlusNormal"/>
        <w:rPr>
          <w:rFonts w:ascii="Times New Roman" w:hAnsi="Times New Roman" w:cs="Times New Roman"/>
          <w:sz w:val="26"/>
          <w:szCs w:val="26"/>
        </w:rPr>
      </w:pPr>
    </w:p>
    <w:p w:rsidR="006C48B3" w:rsidRPr="00FB3AA0" w:rsidRDefault="006C48B3">
      <w:pPr>
        <w:pStyle w:val="ConsPlusNormal"/>
        <w:jc w:val="center"/>
        <w:rPr>
          <w:rFonts w:ascii="Times New Roman" w:hAnsi="Times New Roman" w:cs="Times New Roman"/>
          <w:sz w:val="26"/>
          <w:szCs w:val="26"/>
        </w:rPr>
      </w:pPr>
      <w:bookmarkStart w:id="14" w:name="P547"/>
      <w:bookmarkEnd w:id="14"/>
      <w:r w:rsidRPr="00FB3AA0">
        <w:rPr>
          <w:rFonts w:ascii="Times New Roman" w:hAnsi="Times New Roman" w:cs="Times New Roman"/>
          <w:sz w:val="26"/>
          <w:szCs w:val="26"/>
        </w:rPr>
        <w:t>КРИТЕРИИ</w:t>
      </w:r>
    </w:p>
    <w:p w:rsidR="006C48B3" w:rsidRPr="00FB3AA0" w:rsidRDefault="006C48B3">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ОЦЕНКИ ЗАЯВОК НА УЧАСТИЕ В КОНКУРСЕ</w:t>
      </w:r>
    </w:p>
    <w:p w:rsidR="006C48B3" w:rsidRPr="00FB3AA0"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5443"/>
        <w:gridCol w:w="3465"/>
      </w:tblGrid>
      <w:tr w:rsidR="006C48B3" w:rsidRPr="00FB3AA0" w:rsidTr="00FB3AA0">
        <w:tc>
          <w:tcPr>
            <w:tcW w:w="510" w:type="dxa"/>
          </w:tcPr>
          <w:p w:rsidR="006C48B3" w:rsidRPr="00FB3AA0" w:rsidRDefault="006C48B3">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 xml:space="preserve">N </w:t>
            </w:r>
            <w:proofErr w:type="spellStart"/>
            <w:proofErr w:type="gramStart"/>
            <w:r w:rsidRPr="00FB3AA0">
              <w:rPr>
                <w:rFonts w:ascii="Times New Roman" w:hAnsi="Times New Roman" w:cs="Times New Roman"/>
                <w:sz w:val="26"/>
                <w:szCs w:val="26"/>
              </w:rPr>
              <w:t>п</w:t>
            </w:r>
            <w:proofErr w:type="spellEnd"/>
            <w:proofErr w:type="gramEnd"/>
            <w:r w:rsidRPr="00FB3AA0">
              <w:rPr>
                <w:rFonts w:ascii="Times New Roman" w:hAnsi="Times New Roman" w:cs="Times New Roman"/>
                <w:sz w:val="26"/>
                <w:szCs w:val="26"/>
              </w:rPr>
              <w:t>/</w:t>
            </w:r>
            <w:proofErr w:type="spellStart"/>
            <w:r w:rsidRPr="00FB3AA0">
              <w:rPr>
                <w:rFonts w:ascii="Times New Roman" w:hAnsi="Times New Roman" w:cs="Times New Roman"/>
                <w:sz w:val="26"/>
                <w:szCs w:val="26"/>
              </w:rPr>
              <w:t>п</w:t>
            </w:r>
            <w:proofErr w:type="spellEnd"/>
          </w:p>
        </w:tc>
        <w:tc>
          <w:tcPr>
            <w:tcW w:w="5443" w:type="dxa"/>
          </w:tcPr>
          <w:p w:rsidR="006C48B3" w:rsidRPr="00FB3AA0" w:rsidRDefault="006C48B3">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Наименование показателей оценки</w:t>
            </w:r>
          </w:p>
        </w:tc>
        <w:tc>
          <w:tcPr>
            <w:tcW w:w="3465" w:type="dxa"/>
          </w:tcPr>
          <w:p w:rsidR="006C48B3" w:rsidRPr="00FB3AA0" w:rsidRDefault="006C48B3">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Оценка в баллах</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1</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Актуальность и социальная значимость проекта (проект направлен на решение актуальных и социально значимых задач)</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2</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 xml:space="preserve">Проект оригинален, </w:t>
            </w:r>
            <w:proofErr w:type="spellStart"/>
            <w:r w:rsidRPr="00FB3AA0">
              <w:rPr>
                <w:rFonts w:ascii="Times New Roman" w:hAnsi="Times New Roman" w:cs="Times New Roman"/>
                <w:sz w:val="26"/>
                <w:szCs w:val="26"/>
              </w:rPr>
              <w:t>инновационен</w:t>
            </w:r>
            <w:proofErr w:type="spellEnd"/>
            <w:r w:rsidRPr="00FB3AA0">
              <w:rPr>
                <w:rFonts w:ascii="Times New Roman" w:hAnsi="Times New Roman" w:cs="Times New Roman"/>
                <w:sz w:val="26"/>
                <w:szCs w:val="26"/>
              </w:rPr>
              <w:t>, носит творческий характер</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3</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Наличие у участника конкурсного отбора опыта реализации сходных проектов или проектов в заявленной сфере в течение последних трех лет</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Реализован 1 и более проект - 5 баллов</w:t>
            </w:r>
          </w:p>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Нет реализованных проектов - 0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4</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Мероприятия проекта позволяют решить поставленные задачи, достигнуть цели и получить предполагаемый результат</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5</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План действий по проекту реалистичен, выполним и обеспечен ресурсами</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6</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 xml:space="preserve">Заявленные в проекте финансовые требования (расходы) экономически обоснованы и целесообразны </w:t>
            </w:r>
            <w:hyperlink w:anchor="P590" w:history="1">
              <w:r w:rsidRPr="00FB3AA0">
                <w:rPr>
                  <w:rFonts w:ascii="Times New Roman" w:hAnsi="Times New Roman" w:cs="Times New Roman"/>
                  <w:color w:val="0000FF"/>
                  <w:sz w:val="26"/>
                  <w:szCs w:val="26"/>
                </w:rPr>
                <w:t>&lt;*&gt;</w:t>
              </w:r>
            </w:hyperlink>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7</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В проекте предусмотрен объем внебюджетного финансирования проекта</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предусмотрено внебюджетное финансирование - 5 баллов</w:t>
            </w:r>
          </w:p>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не предусмотрено внебюджетное финансирование - 0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8</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Численность жителей, вовлеченных в реализацию проекта</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Более 100 человек - 5 баллов</w:t>
            </w:r>
          </w:p>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менее 50 человек - 1 балл</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1</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Актуальность и социальная значимость проекта (проект направлен на решение актуальных и социально значимых задач)</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10"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lastRenderedPageBreak/>
              <w:t>2</w:t>
            </w:r>
          </w:p>
        </w:tc>
        <w:tc>
          <w:tcPr>
            <w:tcW w:w="5443" w:type="dxa"/>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 xml:space="preserve">Проект оригинален, </w:t>
            </w:r>
            <w:proofErr w:type="spellStart"/>
            <w:r w:rsidRPr="00FB3AA0">
              <w:rPr>
                <w:rFonts w:ascii="Times New Roman" w:hAnsi="Times New Roman" w:cs="Times New Roman"/>
                <w:sz w:val="26"/>
                <w:szCs w:val="26"/>
              </w:rPr>
              <w:t>инновационен</w:t>
            </w:r>
            <w:proofErr w:type="spellEnd"/>
            <w:r w:rsidRPr="00FB3AA0">
              <w:rPr>
                <w:rFonts w:ascii="Times New Roman" w:hAnsi="Times New Roman" w:cs="Times New Roman"/>
                <w:sz w:val="26"/>
                <w:szCs w:val="26"/>
              </w:rPr>
              <w:t>, носит творческий характер</w:t>
            </w:r>
          </w:p>
        </w:tc>
        <w:tc>
          <w:tcPr>
            <w:tcW w:w="3465" w:type="dxa"/>
          </w:tcPr>
          <w:p w:rsidR="006C48B3" w:rsidRPr="00FB3AA0" w:rsidRDefault="006C48B3">
            <w:pPr>
              <w:pStyle w:val="ConsPlusNormal"/>
              <w:rPr>
                <w:rFonts w:ascii="Times New Roman" w:hAnsi="Times New Roman" w:cs="Times New Roman"/>
                <w:sz w:val="26"/>
                <w:szCs w:val="26"/>
              </w:rPr>
            </w:pPr>
            <w:r w:rsidRPr="00FB3AA0">
              <w:rPr>
                <w:rFonts w:ascii="Times New Roman" w:hAnsi="Times New Roman" w:cs="Times New Roman"/>
                <w:sz w:val="26"/>
                <w:szCs w:val="26"/>
              </w:rPr>
              <w:t>0 - 5 баллов</w:t>
            </w:r>
          </w:p>
        </w:tc>
      </w:tr>
      <w:tr w:rsidR="006C48B3" w:rsidRPr="00FB3AA0" w:rsidTr="00FB3AA0">
        <w:tc>
          <w:tcPr>
            <w:tcW w:w="5953" w:type="dxa"/>
            <w:gridSpan w:val="2"/>
          </w:tcPr>
          <w:p w:rsidR="006C48B3" w:rsidRPr="00FB3AA0" w:rsidRDefault="006C48B3">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ИТОГОВЫЙ БАЛЛ:</w:t>
            </w:r>
          </w:p>
        </w:tc>
        <w:tc>
          <w:tcPr>
            <w:tcW w:w="3465" w:type="dxa"/>
          </w:tcPr>
          <w:p w:rsidR="006C48B3" w:rsidRPr="00FB3AA0" w:rsidRDefault="006C48B3">
            <w:pPr>
              <w:pStyle w:val="ConsPlusNormal"/>
              <w:rPr>
                <w:rFonts w:ascii="Times New Roman" w:hAnsi="Times New Roman" w:cs="Times New Roman"/>
                <w:sz w:val="26"/>
                <w:szCs w:val="26"/>
              </w:rPr>
            </w:pPr>
          </w:p>
        </w:tc>
      </w:tr>
    </w:tbl>
    <w:p w:rsidR="006C48B3" w:rsidRPr="00FB3AA0" w:rsidRDefault="006C48B3">
      <w:pPr>
        <w:pStyle w:val="ConsPlusNormal"/>
        <w:rPr>
          <w:rFonts w:ascii="Times New Roman" w:hAnsi="Times New Roman" w:cs="Times New Roman"/>
          <w:sz w:val="26"/>
          <w:szCs w:val="26"/>
        </w:rPr>
      </w:pPr>
    </w:p>
    <w:p w:rsidR="006C48B3" w:rsidRPr="00FB3AA0" w:rsidRDefault="006C48B3">
      <w:pPr>
        <w:pStyle w:val="ConsPlusNormal"/>
        <w:spacing w:before="220"/>
        <w:ind w:firstLine="540"/>
        <w:jc w:val="both"/>
        <w:rPr>
          <w:rFonts w:ascii="Times New Roman" w:hAnsi="Times New Roman" w:cs="Times New Roman"/>
          <w:sz w:val="26"/>
          <w:szCs w:val="26"/>
        </w:rPr>
      </w:pPr>
      <w:bookmarkStart w:id="15" w:name="P590"/>
      <w:bookmarkEnd w:id="15"/>
      <w:r w:rsidRPr="00FB3AA0">
        <w:rPr>
          <w:rFonts w:ascii="Times New Roman" w:hAnsi="Times New Roman" w:cs="Times New Roman"/>
          <w:sz w:val="26"/>
          <w:szCs w:val="26"/>
        </w:rPr>
        <w:t xml:space="preserve">&lt;*&gt; Экономически обоснованными расходами признаются произведенные (или запланированные) и документально подтвержденные затраты, связанные с реализацией проекта. Не могут быть признаны экономически обоснованными расходы, не соответствующие принципам определения цены товара, работ или услуг для целей налогообложения, установленными </w:t>
      </w:r>
      <w:hyperlink r:id="rId17" w:history="1">
        <w:r w:rsidRPr="00FB3AA0">
          <w:rPr>
            <w:rFonts w:ascii="Times New Roman" w:hAnsi="Times New Roman" w:cs="Times New Roman"/>
            <w:sz w:val="26"/>
            <w:szCs w:val="26"/>
          </w:rPr>
          <w:t>пунктом 4</w:t>
        </w:r>
      </w:hyperlink>
      <w:r w:rsidRPr="00FB3AA0">
        <w:rPr>
          <w:rFonts w:ascii="Times New Roman" w:hAnsi="Times New Roman" w:cs="Times New Roman"/>
          <w:sz w:val="26"/>
          <w:szCs w:val="26"/>
        </w:rPr>
        <w:t xml:space="preserve"> и </w:t>
      </w:r>
      <w:hyperlink r:id="rId18" w:history="1">
        <w:r w:rsidRPr="00FB3AA0">
          <w:rPr>
            <w:rFonts w:ascii="Times New Roman" w:hAnsi="Times New Roman" w:cs="Times New Roman"/>
            <w:sz w:val="26"/>
            <w:szCs w:val="26"/>
          </w:rPr>
          <w:t>пунктом 11 статьи 40</w:t>
        </w:r>
      </w:hyperlink>
      <w:r w:rsidRPr="00FB3AA0">
        <w:rPr>
          <w:rFonts w:ascii="Times New Roman" w:hAnsi="Times New Roman" w:cs="Times New Roman"/>
          <w:sz w:val="26"/>
          <w:szCs w:val="26"/>
        </w:rPr>
        <w:t xml:space="preserve"> Налогового кодекса Российской Федерации.</w:t>
      </w:r>
    </w:p>
    <w:p w:rsidR="006C48B3" w:rsidRPr="00FB3AA0" w:rsidRDefault="006C48B3">
      <w:pPr>
        <w:pStyle w:val="ConsPlusNormal"/>
        <w:rPr>
          <w:rFonts w:ascii="Times New Roman" w:hAnsi="Times New Roman" w:cs="Times New Roman"/>
          <w:sz w:val="26"/>
          <w:szCs w:val="26"/>
        </w:rPr>
      </w:pPr>
    </w:p>
    <w:p w:rsidR="006C48B3" w:rsidRPr="00FB3AA0" w:rsidRDefault="006C48B3">
      <w:pPr>
        <w:pStyle w:val="ConsPlusNormal"/>
        <w:rPr>
          <w:rFonts w:ascii="Times New Roman" w:hAnsi="Times New Roman" w:cs="Times New Roman"/>
          <w:sz w:val="26"/>
          <w:szCs w:val="26"/>
        </w:rPr>
      </w:pPr>
    </w:p>
    <w:p w:rsidR="006C48B3" w:rsidRPr="00DB7C10" w:rsidRDefault="006C48B3">
      <w:pPr>
        <w:pStyle w:val="ConsPlusNormal"/>
        <w:rPr>
          <w:rFonts w:ascii="Times New Roman" w:hAnsi="Times New Roman" w:cs="Times New Roman"/>
        </w:rPr>
      </w:pPr>
    </w:p>
    <w:p w:rsidR="006C48B3" w:rsidRPr="00DB7C10" w:rsidRDefault="006C48B3">
      <w:pPr>
        <w:pStyle w:val="ConsPlusNormal"/>
        <w:rPr>
          <w:rFonts w:ascii="Times New Roman" w:hAnsi="Times New Roman" w:cs="Times New Roman"/>
        </w:rPr>
      </w:pPr>
    </w:p>
    <w:p w:rsidR="006C48B3" w:rsidRPr="00DB7C10" w:rsidRDefault="006C48B3">
      <w:pPr>
        <w:pStyle w:val="ConsPlusNormal"/>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FB3AA0" w:rsidRDefault="00FB3AA0" w:rsidP="00244C89">
      <w:pPr>
        <w:pStyle w:val="ConsPlusNormal"/>
        <w:outlineLvl w:val="1"/>
        <w:rPr>
          <w:rFonts w:ascii="Times New Roman" w:hAnsi="Times New Roman" w:cs="Times New Roman"/>
        </w:rPr>
      </w:pPr>
    </w:p>
    <w:p w:rsidR="00FB3AA0" w:rsidRDefault="00FB3AA0">
      <w:pPr>
        <w:pStyle w:val="ConsPlusNormal"/>
        <w:jc w:val="right"/>
        <w:outlineLvl w:val="1"/>
        <w:rPr>
          <w:rFonts w:ascii="Times New Roman" w:hAnsi="Times New Roman" w:cs="Times New Roman"/>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244C89" w:rsidRDefault="00244C89" w:rsidP="00257FD3">
      <w:pPr>
        <w:pStyle w:val="ConsPlusNormal"/>
        <w:outlineLvl w:val="1"/>
        <w:rPr>
          <w:rFonts w:ascii="Times New Roman" w:hAnsi="Times New Roman" w:cs="Times New Roman"/>
          <w:sz w:val="26"/>
          <w:szCs w:val="26"/>
        </w:rPr>
      </w:pPr>
    </w:p>
    <w:p w:rsidR="00244C89" w:rsidRDefault="00244C89">
      <w:pPr>
        <w:pStyle w:val="ConsPlusNormal"/>
        <w:jc w:val="right"/>
        <w:outlineLvl w:val="1"/>
        <w:rPr>
          <w:rFonts w:ascii="Times New Roman" w:hAnsi="Times New Roman" w:cs="Times New Roman"/>
          <w:sz w:val="26"/>
          <w:szCs w:val="26"/>
        </w:rPr>
      </w:pPr>
    </w:p>
    <w:p w:rsidR="006C48B3" w:rsidRPr="00FB3AA0" w:rsidRDefault="006C48B3">
      <w:pPr>
        <w:pStyle w:val="ConsPlusNormal"/>
        <w:jc w:val="right"/>
        <w:outlineLvl w:val="1"/>
        <w:rPr>
          <w:rFonts w:ascii="Times New Roman" w:hAnsi="Times New Roman" w:cs="Times New Roman"/>
          <w:sz w:val="26"/>
          <w:szCs w:val="26"/>
        </w:rPr>
      </w:pPr>
      <w:r w:rsidRPr="00FB3AA0">
        <w:rPr>
          <w:rFonts w:ascii="Times New Roman" w:hAnsi="Times New Roman" w:cs="Times New Roman"/>
          <w:sz w:val="26"/>
          <w:szCs w:val="26"/>
        </w:rPr>
        <w:lastRenderedPageBreak/>
        <w:t>Приложение 5</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к Порядку</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конкурсного отбора проектов</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социально ориентированных</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некоммерческих организаций,</w:t>
      </w:r>
    </w:p>
    <w:p w:rsidR="006C48B3" w:rsidRPr="00FB3AA0" w:rsidRDefault="006C48B3">
      <w:pPr>
        <w:pStyle w:val="ConsPlusNormal"/>
        <w:jc w:val="right"/>
        <w:rPr>
          <w:rFonts w:ascii="Times New Roman" w:hAnsi="Times New Roman" w:cs="Times New Roman"/>
          <w:sz w:val="26"/>
          <w:szCs w:val="26"/>
        </w:rPr>
      </w:pPr>
      <w:proofErr w:type="gramStart"/>
      <w:r w:rsidRPr="00FB3AA0">
        <w:rPr>
          <w:rFonts w:ascii="Times New Roman" w:hAnsi="Times New Roman" w:cs="Times New Roman"/>
          <w:sz w:val="26"/>
          <w:szCs w:val="26"/>
        </w:rPr>
        <w:t>претендующих</w:t>
      </w:r>
      <w:proofErr w:type="gramEnd"/>
      <w:r w:rsidRPr="00FB3AA0">
        <w:rPr>
          <w:rFonts w:ascii="Times New Roman" w:hAnsi="Times New Roman" w:cs="Times New Roman"/>
          <w:sz w:val="26"/>
          <w:szCs w:val="26"/>
        </w:rPr>
        <w:t xml:space="preserve"> на получение</w:t>
      </w:r>
    </w:p>
    <w:p w:rsidR="006C48B3" w:rsidRPr="00FB3AA0" w:rsidRDefault="006C48B3">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субсидий из бюджета</w:t>
      </w:r>
    </w:p>
    <w:p w:rsidR="006C48B3" w:rsidRPr="00FB3AA0" w:rsidRDefault="00FB3AA0">
      <w:pPr>
        <w:pStyle w:val="ConsPlusNormal"/>
        <w:jc w:val="right"/>
        <w:rPr>
          <w:rFonts w:ascii="Times New Roman" w:hAnsi="Times New Roman" w:cs="Times New Roman"/>
          <w:sz w:val="26"/>
          <w:szCs w:val="26"/>
        </w:rPr>
      </w:pPr>
      <w:r w:rsidRPr="00FB3AA0">
        <w:rPr>
          <w:rFonts w:ascii="Times New Roman" w:hAnsi="Times New Roman" w:cs="Times New Roman"/>
          <w:sz w:val="26"/>
          <w:szCs w:val="26"/>
        </w:rPr>
        <w:t>МО МР «Ижемский»</w:t>
      </w:r>
    </w:p>
    <w:p w:rsidR="006C48B3" w:rsidRPr="00DB7C10" w:rsidRDefault="006C48B3">
      <w:pPr>
        <w:pStyle w:val="ConsPlusNormal"/>
        <w:rPr>
          <w:rFonts w:ascii="Times New Roman" w:hAnsi="Times New Roman" w:cs="Times New Roman"/>
        </w:rPr>
      </w:pPr>
    </w:p>
    <w:p w:rsidR="006C48B3" w:rsidRPr="00FB3AA0" w:rsidRDefault="006C48B3" w:rsidP="00FB3AA0">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 xml:space="preserve">ДОГОВОР </w:t>
      </w:r>
      <w:r w:rsidR="00FB3AA0" w:rsidRPr="00FB3AA0">
        <w:rPr>
          <w:rFonts w:ascii="Times New Roman" w:hAnsi="Times New Roman" w:cs="Times New Roman"/>
          <w:sz w:val="26"/>
          <w:szCs w:val="26"/>
        </w:rPr>
        <w:t>№</w:t>
      </w:r>
    </w:p>
    <w:p w:rsidR="006C48B3" w:rsidRPr="00FB3AA0" w:rsidRDefault="006C48B3" w:rsidP="00FB3AA0">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 xml:space="preserve">о предоставлении субсидии из бюджета МО МР </w:t>
      </w:r>
      <w:r w:rsidR="00FB3AA0" w:rsidRPr="00FB3AA0">
        <w:rPr>
          <w:rFonts w:ascii="Times New Roman" w:hAnsi="Times New Roman" w:cs="Times New Roman"/>
          <w:sz w:val="26"/>
          <w:szCs w:val="26"/>
        </w:rPr>
        <w:t>«Ижемский»</w:t>
      </w:r>
    </w:p>
    <w:p w:rsidR="006C48B3" w:rsidRPr="00FB3AA0" w:rsidRDefault="006C48B3" w:rsidP="00FB3AA0">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социально ориентированной некоммерческой организации</w:t>
      </w:r>
    </w:p>
    <w:p w:rsidR="006C48B3" w:rsidRPr="00DB7C10" w:rsidRDefault="006C48B3" w:rsidP="00FB3AA0">
      <w:pPr>
        <w:pStyle w:val="ConsPlusNonformat"/>
        <w:jc w:val="both"/>
        <w:rPr>
          <w:rFonts w:ascii="Times New Roman" w:hAnsi="Times New Roman" w:cs="Times New Roman"/>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proofErr w:type="gramStart"/>
      <w:r w:rsidRPr="00FB3AA0">
        <w:rPr>
          <w:rFonts w:ascii="Times New Roman" w:hAnsi="Times New Roman" w:cs="Times New Roman"/>
          <w:sz w:val="26"/>
          <w:szCs w:val="26"/>
        </w:rPr>
        <w:t>с</w:t>
      </w:r>
      <w:proofErr w:type="gramEnd"/>
      <w:r w:rsidRPr="00FB3AA0">
        <w:rPr>
          <w:rFonts w:ascii="Times New Roman" w:hAnsi="Times New Roman" w:cs="Times New Roman"/>
          <w:sz w:val="26"/>
          <w:szCs w:val="26"/>
        </w:rPr>
        <w:t xml:space="preserve">. </w:t>
      </w:r>
      <w:proofErr w:type="gramStart"/>
      <w:r w:rsidR="00FB3AA0" w:rsidRPr="00FB3AA0">
        <w:rPr>
          <w:rFonts w:ascii="Times New Roman" w:hAnsi="Times New Roman" w:cs="Times New Roman"/>
          <w:sz w:val="26"/>
          <w:szCs w:val="26"/>
        </w:rPr>
        <w:t>Ижма</w:t>
      </w:r>
      <w:proofErr w:type="gramEnd"/>
      <w:r w:rsidRPr="00FB3AA0">
        <w:rPr>
          <w:rFonts w:ascii="Times New Roman" w:hAnsi="Times New Roman" w:cs="Times New Roman"/>
          <w:sz w:val="26"/>
          <w:szCs w:val="26"/>
        </w:rPr>
        <w:t xml:space="preserve">                     </w:t>
      </w:r>
      <w:r w:rsidR="002D5C97">
        <w:rPr>
          <w:rFonts w:ascii="Times New Roman" w:hAnsi="Times New Roman" w:cs="Times New Roman"/>
          <w:sz w:val="26"/>
          <w:szCs w:val="26"/>
        </w:rPr>
        <w:t xml:space="preserve">                                      </w:t>
      </w:r>
      <w:r w:rsidRPr="00FB3AA0">
        <w:rPr>
          <w:rFonts w:ascii="Times New Roman" w:hAnsi="Times New Roman" w:cs="Times New Roman"/>
          <w:sz w:val="26"/>
          <w:szCs w:val="26"/>
        </w:rPr>
        <w:t xml:space="preserve">    "__" ________________ 201__ года.</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Администрация   мун</w:t>
      </w:r>
      <w:r w:rsidR="00FB3AA0">
        <w:rPr>
          <w:rFonts w:ascii="Times New Roman" w:hAnsi="Times New Roman" w:cs="Times New Roman"/>
          <w:sz w:val="26"/>
          <w:szCs w:val="26"/>
        </w:rPr>
        <w:t>иципального   района   «Ижемский»</w:t>
      </w:r>
      <w:r w:rsidRPr="00FB3AA0">
        <w:rPr>
          <w:rFonts w:ascii="Times New Roman" w:hAnsi="Times New Roman" w:cs="Times New Roman"/>
          <w:sz w:val="26"/>
          <w:szCs w:val="26"/>
        </w:rPr>
        <w:t>,  именуемая  в</w:t>
      </w:r>
      <w:r w:rsidR="00FB3AA0">
        <w:rPr>
          <w:rFonts w:ascii="Times New Roman" w:hAnsi="Times New Roman" w:cs="Times New Roman"/>
          <w:sz w:val="26"/>
          <w:szCs w:val="26"/>
        </w:rPr>
        <w:t xml:space="preserve"> дальнейшем «Администрация», в лице руководителя администрации </w:t>
      </w:r>
      <w:r w:rsidR="00C21412">
        <w:rPr>
          <w:rFonts w:ascii="Times New Roman" w:hAnsi="Times New Roman" w:cs="Times New Roman"/>
          <w:sz w:val="26"/>
          <w:szCs w:val="26"/>
        </w:rPr>
        <w:t>муниципального района «Ижемский» Терентьевой Любови Ивановны, действующей на основании Устава, с одной стороны, и ______________________________</w:t>
      </w:r>
      <w:r w:rsidR="00FB3AA0">
        <w:rPr>
          <w:rFonts w:ascii="Times New Roman" w:hAnsi="Times New Roman" w:cs="Times New Roman"/>
          <w:sz w:val="26"/>
          <w:szCs w:val="26"/>
        </w:rPr>
        <w:t xml:space="preserve"> </w:t>
      </w:r>
      <w:r w:rsidRPr="00FB3AA0">
        <w:rPr>
          <w:rFonts w:ascii="Times New Roman" w:hAnsi="Times New Roman" w:cs="Times New Roman"/>
          <w:sz w:val="26"/>
          <w:szCs w:val="26"/>
        </w:rPr>
        <w:t>именуемы</w:t>
      </w:r>
      <w:proofErr w:type="gramStart"/>
      <w:r w:rsidRPr="00FB3AA0">
        <w:rPr>
          <w:rFonts w:ascii="Times New Roman" w:hAnsi="Times New Roman" w:cs="Times New Roman"/>
          <w:sz w:val="26"/>
          <w:szCs w:val="26"/>
        </w:rPr>
        <w:t>й(</w:t>
      </w:r>
      <w:proofErr w:type="spellStart"/>
      <w:proofErr w:type="gramEnd"/>
      <w:r w:rsidRPr="00FB3AA0">
        <w:rPr>
          <w:rFonts w:ascii="Times New Roman" w:hAnsi="Times New Roman" w:cs="Times New Roman"/>
          <w:sz w:val="26"/>
          <w:szCs w:val="26"/>
        </w:rPr>
        <w:t>ая</w:t>
      </w:r>
      <w:proofErr w:type="spellEnd"/>
      <w:r w:rsidRPr="00FB3AA0">
        <w:rPr>
          <w:rFonts w:ascii="Times New Roman" w:hAnsi="Times New Roman" w:cs="Times New Roman"/>
          <w:sz w:val="26"/>
          <w:szCs w:val="26"/>
        </w:rPr>
        <w:t>) в дальнейшем Получатель субсидии, в лице ___________________,</w:t>
      </w:r>
      <w:r w:rsidR="00244C89">
        <w:rPr>
          <w:rFonts w:ascii="Times New Roman" w:hAnsi="Times New Roman" w:cs="Times New Roman"/>
          <w:sz w:val="26"/>
          <w:szCs w:val="26"/>
        </w:rPr>
        <w:t xml:space="preserve"> </w:t>
      </w:r>
      <w:r w:rsidRPr="00FB3AA0">
        <w:rPr>
          <w:rFonts w:ascii="Times New Roman" w:hAnsi="Times New Roman" w:cs="Times New Roman"/>
          <w:sz w:val="26"/>
          <w:szCs w:val="26"/>
        </w:rPr>
        <w:t>действующего на основании ____________________, вместе именуемые Стороны, в</w:t>
      </w:r>
      <w:r w:rsidR="00244C89">
        <w:rPr>
          <w:rFonts w:ascii="Times New Roman" w:hAnsi="Times New Roman" w:cs="Times New Roman"/>
          <w:sz w:val="26"/>
          <w:szCs w:val="26"/>
        </w:rPr>
        <w:t xml:space="preserve"> </w:t>
      </w:r>
      <w:r w:rsidRPr="00FB3AA0">
        <w:rPr>
          <w:rFonts w:ascii="Times New Roman" w:hAnsi="Times New Roman" w:cs="Times New Roman"/>
          <w:sz w:val="26"/>
          <w:szCs w:val="26"/>
        </w:rPr>
        <w:t>соответствии   с  конкурсного  отбора  проектов  социально  ориентированных</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некоммерческих  организаций,  претендующих на получение субсидий из бюджета</w:t>
      </w:r>
      <w:r w:rsidR="00C21412">
        <w:rPr>
          <w:rFonts w:ascii="Times New Roman" w:hAnsi="Times New Roman" w:cs="Times New Roman"/>
          <w:sz w:val="26"/>
          <w:szCs w:val="26"/>
        </w:rPr>
        <w:t xml:space="preserve"> МО МР «Ижемский» от «__»</w:t>
      </w:r>
      <w:r w:rsidRPr="00FB3AA0">
        <w:rPr>
          <w:rFonts w:ascii="Times New Roman" w:hAnsi="Times New Roman" w:cs="Times New Roman"/>
          <w:sz w:val="26"/>
          <w:szCs w:val="26"/>
        </w:rPr>
        <w:t xml:space="preserve"> ___ 201 года </w:t>
      </w:r>
      <w:r w:rsidR="00C21412">
        <w:rPr>
          <w:rFonts w:ascii="Times New Roman" w:hAnsi="Times New Roman" w:cs="Times New Roman"/>
          <w:sz w:val="26"/>
          <w:szCs w:val="26"/>
        </w:rPr>
        <w:t>№</w:t>
      </w:r>
      <w:r w:rsidRPr="00FB3AA0">
        <w:rPr>
          <w:rFonts w:ascii="Times New Roman" w:hAnsi="Times New Roman" w:cs="Times New Roman"/>
          <w:sz w:val="26"/>
          <w:szCs w:val="26"/>
        </w:rPr>
        <w:t xml:space="preserve"> (далее - Порядок), на основании</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протокола  заседания  конкурсной  комиссии  по  отбору  проектов  социально</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ориентированных  некоммерческих  организаций для предоставления субсидий из</w:t>
      </w:r>
      <w:r w:rsidR="00C21412">
        <w:rPr>
          <w:rFonts w:ascii="Times New Roman" w:hAnsi="Times New Roman" w:cs="Times New Roman"/>
          <w:sz w:val="26"/>
          <w:szCs w:val="26"/>
        </w:rPr>
        <w:t xml:space="preserve"> бюджета МО МР «Ижемский» (далее - Комиссия) от «__»</w:t>
      </w:r>
      <w:r w:rsidRPr="00FB3AA0">
        <w:rPr>
          <w:rFonts w:ascii="Times New Roman" w:hAnsi="Times New Roman" w:cs="Times New Roman"/>
          <w:sz w:val="26"/>
          <w:szCs w:val="26"/>
        </w:rPr>
        <w:t xml:space="preserve"> ________ 201_ года,</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заключили настоящий Договор о нижеследующем.</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C21412">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1. Предмет Соглашения</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bookmarkStart w:id="16" w:name="P627"/>
      <w:bookmarkEnd w:id="16"/>
      <w:r w:rsidRPr="00FB3AA0">
        <w:rPr>
          <w:rFonts w:ascii="Times New Roman" w:hAnsi="Times New Roman" w:cs="Times New Roman"/>
          <w:sz w:val="26"/>
          <w:szCs w:val="26"/>
        </w:rPr>
        <w:t xml:space="preserve">    1.1. Предметом настоящего Соглашения является предоставление Получателю</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субсидии   в   20__</w:t>
      </w:r>
      <w:r w:rsidR="00C21412">
        <w:rPr>
          <w:rFonts w:ascii="Times New Roman" w:hAnsi="Times New Roman" w:cs="Times New Roman"/>
          <w:sz w:val="26"/>
          <w:szCs w:val="26"/>
        </w:rPr>
        <w:t xml:space="preserve">   году   из  бюджета  МО  МР  «Ижемский»</w:t>
      </w:r>
      <w:r w:rsidRPr="00FB3AA0">
        <w:rPr>
          <w:rFonts w:ascii="Times New Roman" w:hAnsi="Times New Roman" w:cs="Times New Roman"/>
          <w:sz w:val="26"/>
          <w:szCs w:val="26"/>
        </w:rPr>
        <w:t xml:space="preserve">  социально</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ориентированным   некоммерческим   организациям   (далее  -  Субсидия)   на</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осуществление меропр</w:t>
      </w:r>
      <w:r w:rsidR="00C21412">
        <w:rPr>
          <w:rFonts w:ascii="Times New Roman" w:hAnsi="Times New Roman" w:cs="Times New Roman"/>
          <w:sz w:val="26"/>
          <w:szCs w:val="26"/>
        </w:rPr>
        <w:t>иятий, предусмотренных проектом «____________________»</w:t>
      </w:r>
      <w:r w:rsidRPr="00FB3AA0">
        <w:rPr>
          <w:rFonts w:ascii="Times New Roman" w:hAnsi="Times New Roman" w:cs="Times New Roman"/>
          <w:sz w:val="26"/>
          <w:szCs w:val="26"/>
        </w:rPr>
        <w:t>,</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утвержденным  и  представленным  Получателем  субсидии  в Администрацию для</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участия   в  конкурсном  отборе  социально  ориентированных  некоммерческих</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организаций (далее - Проект).</w:t>
      </w:r>
    </w:p>
    <w:p w:rsidR="006C48B3" w:rsidRPr="00FB3AA0" w:rsidRDefault="006C48B3" w:rsidP="00FB3AA0">
      <w:pPr>
        <w:pStyle w:val="ConsPlusNonformat"/>
        <w:jc w:val="both"/>
        <w:rPr>
          <w:rFonts w:ascii="Times New Roman" w:hAnsi="Times New Roman" w:cs="Times New Roman"/>
          <w:sz w:val="26"/>
          <w:szCs w:val="26"/>
        </w:rPr>
      </w:pPr>
      <w:bookmarkStart w:id="17" w:name="P634"/>
      <w:bookmarkEnd w:id="17"/>
      <w:r w:rsidRPr="00FB3AA0">
        <w:rPr>
          <w:rFonts w:ascii="Times New Roman" w:hAnsi="Times New Roman" w:cs="Times New Roman"/>
          <w:sz w:val="26"/>
          <w:szCs w:val="26"/>
        </w:rPr>
        <w:t xml:space="preserve">    1.2. Размер Субсидии составляет</w:t>
      </w:r>
      <w:proofErr w:type="gramStart"/>
      <w:r w:rsidRPr="00FB3AA0">
        <w:rPr>
          <w:rFonts w:ascii="Times New Roman" w:hAnsi="Times New Roman" w:cs="Times New Roman"/>
          <w:sz w:val="26"/>
          <w:szCs w:val="26"/>
        </w:rPr>
        <w:t xml:space="preserve"> ____ (_____________) </w:t>
      </w:r>
      <w:proofErr w:type="gramEnd"/>
      <w:r w:rsidRPr="00FB3AA0">
        <w:rPr>
          <w:rFonts w:ascii="Times New Roman" w:hAnsi="Times New Roman" w:cs="Times New Roman"/>
          <w:sz w:val="26"/>
          <w:szCs w:val="26"/>
        </w:rPr>
        <w:t>рублей ___ копеек.</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1.3.  </w:t>
      </w:r>
      <w:proofErr w:type="gramStart"/>
      <w:r w:rsidRPr="00FB3AA0">
        <w:rPr>
          <w:rFonts w:ascii="Times New Roman" w:hAnsi="Times New Roman" w:cs="Times New Roman"/>
          <w:sz w:val="26"/>
          <w:szCs w:val="26"/>
        </w:rPr>
        <w:t>Источником  предоставления  субсидии,  предусмотренной  настоящим</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договором,  является  бюджет  МО  МР "</w:t>
      </w:r>
      <w:r w:rsidR="00C21412">
        <w:rPr>
          <w:rFonts w:ascii="Times New Roman" w:hAnsi="Times New Roman" w:cs="Times New Roman"/>
          <w:sz w:val="26"/>
          <w:szCs w:val="26"/>
        </w:rPr>
        <w:t>Ижемский</w:t>
      </w:r>
      <w:r w:rsidRPr="00FB3AA0">
        <w:rPr>
          <w:rFonts w:ascii="Times New Roman" w:hAnsi="Times New Roman" w:cs="Times New Roman"/>
          <w:sz w:val="26"/>
          <w:szCs w:val="26"/>
        </w:rPr>
        <w:t>" на 201____ год в рамках</w:t>
      </w:r>
      <w:r w:rsidR="00C21412">
        <w:rPr>
          <w:rFonts w:ascii="Times New Roman" w:hAnsi="Times New Roman" w:cs="Times New Roman"/>
          <w:sz w:val="26"/>
          <w:szCs w:val="26"/>
        </w:rPr>
        <w:t xml:space="preserve"> </w:t>
      </w:r>
      <w:hyperlink r:id="rId19" w:history="1">
        <w:r w:rsidR="00C21412" w:rsidRPr="00C21412">
          <w:rPr>
            <w:rFonts w:ascii="Times New Roman" w:hAnsi="Times New Roman" w:cs="Times New Roman"/>
            <w:sz w:val="26"/>
            <w:szCs w:val="26"/>
          </w:rPr>
          <w:t>подпрограммы</w:t>
        </w:r>
      </w:hyperlink>
      <w:r w:rsidR="00C21412" w:rsidRPr="00C21412">
        <w:rPr>
          <w:rFonts w:ascii="Times New Roman" w:hAnsi="Times New Roman" w:cs="Times New Roman"/>
          <w:sz w:val="26"/>
          <w:szCs w:val="26"/>
        </w:rPr>
        <w:t xml:space="preserve"> "Поддержка социально ориентированных некоммерческих организаций" муниципальной программы "Муниципальное управление в МО МР «Ижемский</w:t>
      </w:r>
      <w:r w:rsidR="00C21412" w:rsidRPr="00C51BEA">
        <w:rPr>
          <w:rFonts w:ascii="Times New Roman" w:hAnsi="Times New Roman" w:cs="Times New Roman"/>
          <w:sz w:val="24"/>
          <w:szCs w:val="24"/>
        </w:rPr>
        <w:t xml:space="preserve">»", </w:t>
      </w:r>
      <w:r w:rsidRPr="00FB3AA0">
        <w:rPr>
          <w:rFonts w:ascii="Times New Roman" w:hAnsi="Times New Roman" w:cs="Times New Roman"/>
          <w:sz w:val="26"/>
          <w:szCs w:val="26"/>
        </w:rPr>
        <w:t xml:space="preserve">утвержденной постановлением администрации </w:t>
      </w:r>
      <w:r w:rsidR="00C21412">
        <w:rPr>
          <w:rFonts w:ascii="Times New Roman" w:hAnsi="Times New Roman" w:cs="Times New Roman"/>
          <w:sz w:val="26"/>
          <w:szCs w:val="26"/>
        </w:rPr>
        <w:t xml:space="preserve">муниципального района «Ижемский» </w:t>
      </w:r>
      <w:r w:rsidRPr="00FB3AA0">
        <w:rPr>
          <w:rFonts w:ascii="Times New Roman" w:hAnsi="Times New Roman" w:cs="Times New Roman"/>
          <w:sz w:val="26"/>
          <w:szCs w:val="26"/>
        </w:rPr>
        <w:t xml:space="preserve">от </w:t>
      </w:r>
      <w:r w:rsidR="00C21412">
        <w:rPr>
          <w:rFonts w:ascii="Times New Roman" w:hAnsi="Times New Roman" w:cs="Times New Roman"/>
          <w:sz w:val="26"/>
          <w:szCs w:val="26"/>
        </w:rPr>
        <w:t>30</w:t>
      </w:r>
      <w:r w:rsidRPr="00FB3AA0">
        <w:rPr>
          <w:rFonts w:ascii="Times New Roman" w:hAnsi="Times New Roman" w:cs="Times New Roman"/>
          <w:sz w:val="26"/>
          <w:szCs w:val="26"/>
        </w:rPr>
        <w:t xml:space="preserve"> декабря 2014 г. </w:t>
      </w:r>
      <w:r w:rsidR="00C21412">
        <w:rPr>
          <w:rFonts w:ascii="Times New Roman" w:hAnsi="Times New Roman" w:cs="Times New Roman"/>
          <w:sz w:val="26"/>
          <w:szCs w:val="26"/>
        </w:rPr>
        <w:t>№ 1262, и субсидия бюджету МО МР «Ижемский»</w:t>
      </w:r>
      <w:r w:rsidRPr="00FB3AA0">
        <w:rPr>
          <w:rFonts w:ascii="Times New Roman" w:hAnsi="Times New Roman" w:cs="Times New Roman"/>
          <w:sz w:val="26"/>
          <w:szCs w:val="26"/>
        </w:rPr>
        <w:t xml:space="preserve"> из</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 xml:space="preserve">республиканского  бюджета  Республики Коми на </w:t>
      </w:r>
      <w:proofErr w:type="spellStart"/>
      <w:r w:rsidRPr="00C21412">
        <w:rPr>
          <w:rFonts w:ascii="Times New Roman" w:hAnsi="Times New Roman" w:cs="Times New Roman"/>
          <w:sz w:val="26"/>
          <w:szCs w:val="26"/>
        </w:rPr>
        <w:t>софинансирование</w:t>
      </w:r>
      <w:proofErr w:type="spellEnd"/>
      <w:r w:rsidRPr="00C21412">
        <w:rPr>
          <w:rFonts w:ascii="Times New Roman" w:hAnsi="Times New Roman" w:cs="Times New Roman"/>
          <w:sz w:val="26"/>
          <w:szCs w:val="26"/>
        </w:rPr>
        <w:t xml:space="preserve"> </w:t>
      </w:r>
      <w:r w:rsidR="00C21412" w:rsidRPr="00C21412">
        <w:rPr>
          <w:rFonts w:ascii="Times New Roman" w:hAnsi="Times New Roman" w:cs="Times New Roman"/>
          <w:sz w:val="26"/>
          <w:szCs w:val="26"/>
        </w:rPr>
        <w:t xml:space="preserve"> </w:t>
      </w:r>
      <w:hyperlink r:id="rId20" w:history="1">
        <w:r w:rsidR="00C21412" w:rsidRPr="00C21412">
          <w:rPr>
            <w:rFonts w:ascii="Times New Roman" w:hAnsi="Times New Roman" w:cs="Times New Roman"/>
            <w:sz w:val="26"/>
            <w:szCs w:val="26"/>
          </w:rPr>
          <w:t>подпрограммы</w:t>
        </w:r>
      </w:hyperlink>
      <w:r w:rsidR="00C21412" w:rsidRPr="00C21412">
        <w:rPr>
          <w:rFonts w:ascii="Times New Roman" w:hAnsi="Times New Roman" w:cs="Times New Roman"/>
          <w:sz w:val="26"/>
          <w:szCs w:val="26"/>
        </w:rPr>
        <w:t xml:space="preserve"> "Поддержка социально ориентированных некоммерческих</w:t>
      </w:r>
      <w:proofErr w:type="gramEnd"/>
      <w:r w:rsidR="00C21412" w:rsidRPr="00C21412">
        <w:rPr>
          <w:rFonts w:ascii="Times New Roman" w:hAnsi="Times New Roman" w:cs="Times New Roman"/>
          <w:sz w:val="26"/>
          <w:szCs w:val="26"/>
        </w:rPr>
        <w:t xml:space="preserve"> организаций" муниципальной программы "Муниципальное управление в МО МР «Ижемский»" на 201_год.</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1.4.    Перечисление   Субсидии   осуществляется   с   лицевого   счета</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Администрации на счет,</w:t>
      </w:r>
      <w:r w:rsidR="00257FD3">
        <w:rPr>
          <w:rFonts w:ascii="Times New Roman" w:hAnsi="Times New Roman" w:cs="Times New Roman"/>
          <w:sz w:val="26"/>
          <w:szCs w:val="26"/>
        </w:rPr>
        <w:t xml:space="preserve"> указанный в заявке</w:t>
      </w:r>
      <w:r w:rsidRPr="00FB3AA0">
        <w:rPr>
          <w:rFonts w:ascii="Times New Roman" w:hAnsi="Times New Roman" w:cs="Times New Roman"/>
          <w:sz w:val="26"/>
          <w:szCs w:val="26"/>
        </w:rPr>
        <w:t>.</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lastRenderedPageBreak/>
        <w:t xml:space="preserve">    1.5.  Предоставляемая  Субсидия  имеет  строго  целевое назначение и не</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 xml:space="preserve">может  быть использована в целях, не предусмотренных </w:t>
      </w:r>
      <w:hyperlink w:anchor="P627" w:history="1">
        <w:r w:rsidRPr="00C21412">
          <w:rPr>
            <w:rFonts w:ascii="Times New Roman" w:hAnsi="Times New Roman" w:cs="Times New Roman"/>
            <w:sz w:val="26"/>
            <w:szCs w:val="26"/>
          </w:rPr>
          <w:t>пунктом 1.1</w:t>
        </w:r>
      </w:hyperlink>
      <w:r w:rsidRPr="00C21412">
        <w:rPr>
          <w:rFonts w:ascii="Times New Roman" w:hAnsi="Times New Roman" w:cs="Times New Roman"/>
          <w:sz w:val="26"/>
          <w:szCs w:val="26"/>
        </w:rPr>
        <w:t xml:space="preserve"> настоящего</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Договора.</w:t>
      </w:r>
    </w:p>
    <w:p w:rsidR="006C48B3" w:rsidRPr="00FB3AA0" w:rsidRDefault="006C48B3" w:rsidP="00FB3AA0">
      <w:pPr>
        <w:pStyle w:val="ConsPlusNonformat"/>
        <w:jc w:val="both"/>
        <w:rPr>
          <w:rFonts w:ascii="Times New Roman" w:hAnsi="Times New Roman" w:cs="Times New Roman"/>
          <w:sz w:val="26"/>
          <w:szCs w:val="26"/>
        </w:rPr>
      </w:pPr>
      <w:bookmarkStart w:id="18" w:name="P651"/>
      <w:bookmarkEnd w:id="18"/>
      <w:r w:rsidRPr="00FB3AA0">
        <w:rPr>
          <w:rFonts w:ascii="Times New Roman" w:hAnsi="Times New Roman" w:cs="Times New Roman"/>
          <w:sz w:val="26"/>
          <w:szCs w:val="26"/>
        </w:rPr>
        <w:t xml:space="preserve">    1.6.  При  реализации  проекта  Получатель  субсидии вносит собственный</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вклад в реализацию мероприятий Проекта в сумме</w:t>
      </w:r>
      <w:proofErr w:type="gramStart"/>
      <w:r w:rsidRPr="00FB3AA0">
        <w:rPr>
          <w:rFonts w:ascii="Times New Roman" w:hAnsi="Times New Roman" w:cs="Times New Roman"/>
          <w:sz w:val="26"/>
          <w:szCs w:val="26"/>
        </w:rPr>
        <w:t xml:space="preserve"> ____ (______________) </w:t>
      </w:r>
      <w:proofErr w:type="gramEnd"/>
      <w:r w:rsidRPr="00FB3AA0">
        <w:rPr>
          <w:rFonts w:ascii="Times New Roman" w:hAnsi="Times New Roman" w:cs="Times New Roman"/>
          <w:sz w:val="26"/>
          <w:szCs w:val="26"/>
        </w:rPr>
        <w:t>рублей</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______________ копеек. Под собственным вкладом понимается: целевые денежные</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поступления,  источником  которых  не  являются  средства  из бюджета МО МР</w:t>
      </w:r>
      <w:r w:rsidR="00C21412">
        <w:rPr>
          <w:rFonts w:ascii="Times New Roman" w:hAnsi="Times New Roman" w:cs="Times New Roman"/>
          <w:sz w:val="26"/>
          <w:szCs w:val="26"/>
        </w:rPr>
        <w:t xml:space="preserve"> «Ижемский»</w:t>
      </w:r>
      <w:r w:rsidRPr="00FB3AA0">
        <w:rPr>
          <w:rFonts w:ascii="Times New Roman" w:hAnsi="Times New Roman" w:cs="Times New Roman"/>
          <w:sz w:val="26"/>
          <w:szCs w:val="26"/>
        </w:rPr>
        <w:t>,  денежную  оценку  используемого  имущества,  имущественных</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прав,   безвозмездно   полученных   работ   и   выполненных   услуг,  труда</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добровольцев,   который   рассчитывается   в  соответствии  с  нормативами,</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установленными Министерством экономики Республики Коми.</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C21412">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2. Перечень мероприятий</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bookmarkStart w:id="19" w:name="P662"/>
      <w:bookmarkEnd w:id="19"/>
      <w:r w:rsidRPr="00FB3AA0">
        <w:rPr>
          <w:rFonts w:ascii="Times New Roman" w:hAnsi="Times New Roman" w:cs="Times New Roman"/>
          <w:sz w:val="26"/>
          <w:szCs w:val="26"/>
        </w:rPr>
        <w:t xml:space="preserve">    2.1.  Субсидия  в  соответствии  с  настоящим Договором предоставляется</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Получателю    субсидии    для    осуществления    следующих    мероприятий,</w:t>
      </w:r>
      <w:r w:rsidR="00C21412">
        <w:rPr>
          <w:rFonts w:ascii="Times New Roman" w:hAnsi="Times New Roman" w:cs="Times New Roman"/>
          <w:sz w:val="26"/>
          <w:szCs w:val="26"/>
        </w:rPr>
        <w:t xml:space="preserve"> </w:t>
      </w:r>
      <w:r w:rsidRPr="00FB3AA0">
        <w:rPr>
          <w:rFonts w:ascii="Times New Roman" w:hAnsi="Times New Roman" w:cs="Times New Roman"/>
          <w:sz w:val="26"/>
          <w:szCs w:val="26"/>
        </w:rPr>
        <w:t>предусмотренных Проектом:</w:t>
      </w:r>
    </w:p>
    <w:p w:rsidR="006C48B3" w:rsidRPr="00FB3AA0" w:rsidRDefault="006C48B3" w:rsidP="00FB3AA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5669"/>
        <w:gridCol w:w="2955"/>
      </w:tblGrid>
      <w:tr w:rsidR="006C48B3" w:rsidRPr="00FB3AA0" w:rsidTr="002D5C97">
        <w:tc>
          <w:tcPr>
            <w:tcW w:w="794"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 xml:space="preserve">N </w:t>
            </w:r>
            <w:proofErr w:type="spellStart"/>
            <w:proofErr w:type="gramStart"/>
            <w:r w:rsidRPr="00FB3AA0">
              <w:rPr>
                <w:rFonts w:ascii="Times New Roman" w:hAnsi="Times New Roman" w:cs="Times New Roman"/>
                <w:sz w:val="26"/>
                <w:szCs w:val="26"/>
              </w:rPr>
              <w:t>п</w:t>
            </w:r>
            <w:proofErr w:type="spellEnd"/>
            <w:proofErr w:type="gramEnd"/>
            <w:r w:rsidRPr="00FB3AA0">
              <w:rPr>
                <w:rFonts w:ascii="Times New Roman" w:hAnsi="Times New Roman" w:cs="Times New Roman"/>
                <w:sz w:val="26"/>
                <w:szCs w:val="26"/>
              </w:rPr>
              <w:t>/</w:t>
            </w:r>
            <w:proofErr w:type="spellStart"/>
            <w:r w:rsidRPr="00FB3AA0">
              <w:rPr>
                <w:rFonts w:ascii="Times New Roman" w:hAnsi="Times New Roman" w:cs="Times New Roman"/>
                <w:sz w:val="26"/>
                <w:szCs w:val="26"/>
              </w:rPr>
              <w:t>п</w:t>
            </w:r>
            <w:proofErr w:type="spellEnd"/>
          </w:p>
        </w:tc>
        <w:tc>
          <w:tcPr>
            <w:tcW w:w="5669"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Мероприятия</w:t>
            </w:r>
          </w:p>
        </w:tc>
        <w:tc>
          <w:tcPr>
            <w:tcW w:w="2955"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Сроки осуществления</w:t>
            </w:r>
          </w:p>
        </w:tc>
      </w:tr>
      <w:tr w:rsidR="006C48B3" w:rsidRPr="00FB3AA0" w:rsidTr="002D5C97">
        <w:tc>
          <w:tcPr>
            <w:tcW w:w="794"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1.</w:t>
            </w:r>
          </w:p>
        </w:tc>
        <w:tc>
          <w:tcPr>
            <w:tcW w:w="5669" w:type="dxa"/>
          </w:tcPr>
          <w:p w:rsidR="006C48B3" w:rsidRPr="00FB3AA0" w:rsidRDefault="006C48B3" w:rsidP="00FB3AA0">
            <w:pPr>
              <w:pStyle w:val="ConsPlusNormal"/>
              <w:jc w:val="both"/>
              <w:rPr>
                <w:rFonts w:ascii="Times New Roman" w:hAnsi="Times New Roman" w:cs="Times New Roman"/>
                <w:sz w:val="26"/>
                <w:szCs w:val="26"/>
              </w:rPr>
            </w:pPr>
          </w:p>
        </w:tc>
        <w:tc>
          <w:tcPr>
            <w:tcW w:w="2955" w:type="dxa"/>
          </w:tcPr>
          <w:p w:rsidR="006C48B3" w:rsidRPr="00FB3AA0" w:rsidRDefault="006C48B3" w:rsidP="00FB3AA0">
            <w:pPr>
              <w:pStyle w:val="ConsPlusNormal"/>
              <w:jc w:val="both"/>
              <w:rPr>
                <w:rFonts w:ascii="Times New Roman" w:hAnsi="Times New Roman" w:cs="Times New Roman"/>
                <w:sz w:val="26"/>
                <w:szCs w:val="26"/>
              </w:rPr>
            </w:pPr>
          </w:p>
        </w:tc>
      </w:tr>
      <w:tr w:rsidR="006C48B3" w:rsidRPr="00FB3AA0" w:rsidTr="002D5C97">
        <w:tc>
          <w:tcPr>
            <w:tcW w:w="794"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2.</w:t>
            </w:r>
          </w:p>
        </w:tc>
        <w:tc>
          <w:tcPr>
            <w:tcW w:w="5669" w:type="dxa"/>
          </w:tcPr>
          <w:p w:rsidR="006C48B3" w:rsidRPr="00FB3AA0" w:rsidRDefault="006C48B3" w:rsidP="00FB3AA0">
            <w:pPr>
              <w:pStyle w:val="ConsPlusNormal"/>
              <w:jc w:val="both"/>
              <w:rPr>
                <w:rFonts w:ascii="Times New Roman" w:hAnsi="Times New Roman" w:cs="Times New Roman"/>
                <w:sz w:val="26"/>
                <w:szCs w:val="26"/>
              </w:rPr>
            </w:pPr>
          </w:p>
        </w:tc>
        <w:tc>
          <w:tcPr>
            <w:tcW w:w="2955" w:type="dxa"/>
          </w:tcPr>
          <w:p w:rsidR="006C48B3" w:rsidRPr="00FB3AA0" w:rsidRDefault="006C48B3" w:rsidP="00FB3AA0">
            <w:pPr>
              <w:pStyle w:val="ConsPlusNormal"/>
              <w:jc w:val="both"/>
              <w:rPr>
                <w:rFonts w:ascii="Times New Roman" w:hAnsi="Times New Roman" w:cs="Times New Roman"/>
                <w:sz w:val="26"/>
                <w:szCs w:val="26"/>
              </w:rPr>
            </w:pPr>
          </w:p>
        </w:tc>
      </w:tr>
      <w:tr w:rsidR="006C48B3" w:rsidRPr="00FB3AA0" w:rsidTr="002D5C97">
        <w:tc>
          <w:tcPr>
            <w:tcW w:w="794" w:type="dxa"/>
          </w:tcPr>
          <w:p w:rsidR="006C48B3" w:rsidRPr="00FB3AA0" w:rsidRDefault="006C48B3" w:rsidP="00FB3AA0">
            <w:pPr>
              <w:pStyle w:val="ConsPlusNormal"/>
              <w:jc w:val="both"/>
              <w:rPr>
                <w:rFonts w:ascii="Times New Roman" w:hAnsi="Times New Roman" w:cs="Times New Roman"/>
                <w:sz w:val="26"/>
                <w:szCs w:val="26"/>
              </w:rPr>
            </w:pPr>
            <w:proofErr w:type="spellStart"/>
            <w:r w:rsidRPr="00FB3AA0">
              <w:rPr>
                <w:rFonts w:ascii="Times New Roman" w:hAnsi="Times New Roman" w:cs="Times New Roman"/>
                <w:sz w:val="26"/>
                <w:szCs w:val="26"/>
              </w:rPr>
              <w:t>n</w:t>
            </w:r>
            <w:proofErr w:type="spellEnd"/>
            <w:r w:rsidRPr="00FB3AA0">
              <w:rPr>
                <w:rFonts w:ascii="Times New Roman" w:hAnsi="Times New Roman" w:cs="Times New Roman"/>
                <w:sz w:val="26"/>
                <w:szCs w:val="26"/>
              </w:rPr>
              <w:t>.</w:t>
            </w:r>
          </w:p>
        </w:tc>
        <w:tc>
          <w:tcPr>
            <w:tcW w:w="5669" w:type="dxa"/>
          </w:tcPr>
          <w:p w:rsidR="006C48B3" w:rsidRPr="00FB3AA0" w:rsidRDefault="006C48B3" w:rsidP="00FB3AA0">
            <w:pPr>
              <w:pStyle w:val="ConsPlusNormal"/>
              <w:jc w:val="both"/>
              <w:rPr>
                <w:rFonts w:ascii="Times New Roman" w:hAnsi="Times New Roman" w:cs="Times New Roman"/>
                <w:sz w:val="26"/>
                <w:szCs w:val="26"/>
              </w:rPr>
            </w:pPr>
          </w:p>
        </w:tc>
        <w:tc>
          <w:tcPr>
            <w:tcW w:w="2955" w:type="dxa"/>
          </w:tcPr>
          <w:p w:rsidR="006C48B3" w:rsidRPr="00FB3AA0" w:rsidRDefault="006C48B3" w:rsidP="00FB3AA0">
            <w:pPr>
              <w:pStyle w:val="ConsPlusNormal"/>
              <w:jc w:val="both"/>
              <w:rPr>
                <w:rFonts w:ascii="Times New Roman" w:hAnsi="Times New Roman" w:cs="Times New Roman"/>
                <w:sz w:val="26"/>
                <w:szCs w:val="26"/>
              </w:rPr>
            </w:pPr>
          </w:p>
        </w:tc>
      </w:tr>
    </w:tbl>
    <w:p w:rsidR="006C48B3" w:rsidRPr="00FB3AA0" w:rsidRDefault="006C48B3" w:rsidP="00FB3AA0">
      <w:pPr>
        <w:pStyle w:val="ConsPlusNormal"/>
        <w:jc w:val="both"/>
        <w:rPr>
          <w:rFonts w:ascii="Times New Roman" w:hAnsi="Times New Roman" w:cs="Times New Roman"/>
          <w:sz w:val="26"/>
          <w:szCs w:val="26"/>
        </w:rPr>
      </w:pPr>
    </w:p>
    <w:p w:rsidR="006C48B3" w:rsidRPr="00FB3AA0" w:rsidRDefault="006C48B3" w:rsidP="00C21412">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3. Обязанности Сторон</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3.1. Получатель субсидии обязуется:</w:t>
      </w:r>
    </w:p>
    <w:p w:rsidR="006C48B3" w:rsidRPr="00652BDA"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r w:rsidRPr="00652BDA">
        <w:rPr>
          <w:rFonts w:ascii="Times New Roman" w:hAnsi="Times New Roman" w:cs="Times New Roman"/>
          <w:sz w:val="26"/>
          <w:szCs w:val="26"/>
        </w:rPr>
        <w:t>3.1.1.  Использовать  Субсидию по целевому назначению для осуществления</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мероприятий, указанных в </w:t>
      </w:r>
      <w:hyperlink w:anchor="P662" w:history="1">
        <w:r w:rsidRPr="00652BDA">
          <w:rPr>
            <w:rFonts w:ascii="Times New Roman" w:hAnsi="Times New Roman" w:cs="Times New Roman"/>
            <w:sz w:val="26"/>
            <w:szCs w:val="26"/>
          </w:rPr>
          <w:t>пункте 2.1</w:t>
        </w:r>
      </w:hyperlink>
      <w:r w:rsidRPr="00652BDA">
        <w:rPr>
          <w:rFonts w:ascii="Times New Roman" w:hAnsi="Times New Roman" w:cs="Times New Roman"/>
          <w:sz w:val="26"/>
          <w:szCs w:val="26"/>
        </w:rPr>
        <w:t xml:space="preserve"> настоящего Соглашения, </w:t>
      </w:r>
      <w:proofErr w:type="gramStart"/>
      <w:r w:rsidRPr="00652BDA">
        <w:rPr>
          <w:rFonts w:ascii="Times New Roman" w:hAnsi="Times New Roman" w:cs="Times New Roman"/>
          <w:sz w:val="26"/>
          <w:szCs w:val="26"/>
        </w:rPr>
        <w:t>до</w:t>
      </w:r>
      <w:proofErr w:type="gramEnd"/>
      <w:r w:rsidRPr="00652BDA">
        <w:rPr>
          <w:rFonts w:ascii="Times New Roman" w:hAnsi="Times New Roman" w:cs="Times New Roman"/>
          <w:sz w:val="26"/>
          <w:szCs w:val="26"/>
        </w:rPr>
        <w:t xml:space="preserve"> "___" _______</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201_ года.</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3.1.2.   Соблюдать  </w:t>
      </w:r>
      <w:hyperlink w:anchor="P935" w:history="1">
        <w:r w:rsidRPr="00652BDA">
          <w:rPr>
            <w:rFonts w:ascii="Times New Roman" w:hAnsi="Times New Roman" w:cs="Times New Roman"/>
            <w:sz w:val="26"/>
            <w:szCs w:val="26"/>
          </w:rPr>
          <w:t>смету</w:t>
        </w:r>
      </w:hyperlink>
      <w:r w:rsidRPr="00652BDA">
        <w:rPr>
          <w:rFonts w:ascii="Times New Roman" w:hAnsi="Times New Roman" w:cs="Times New Roman"/>
          <w:sz w:val="26"/>
          <w:szCs w:val="26"/>
        </w:rPr>
        <w:t xml:space="preserve">  планируемых  затрат  на  реализацию  проекта</w:t>
      </w:r>
      <w:r w:rsidR="00652BDA">
        <w:rPr>
          <w:rFonts w:ascii="Times New Roman" w:hAnsi="Times New Roman" w:cs="Times New Roman"/>
          <w:sz w:val="26"/>
          <w:szCs w:val="26"/>
        </w:rPr>
        <w:t xml:space="preserve"> </w:t>
      </w:r>
      <w:r w:rsidR="00652BDA" w:rsidRPr="00652BDA">
        <w:rPr>
          <w:rFonts w:ascii="Times New Roman" w:hAnsi="Times New Roman" w:cs="Times New Roman"/>
          <w:sz w:val="26"/>
          <w:szCs w:val="26"/>
        </w:rPr>
        <w:t>согласно Приложению 6</w:t>
      </w:r>
      <w:r w:rsidRPr="00652BDA">
        <w:rPr>
          <w:rFonts w:ascii="Times New Roman" w:hAnsi="Times New Roman" w:cs="Times New Roman"/>
          <w:sz w:val="26"/>
          <w:szCs w:val="26"/>
        </w:rPr>
        <w:t xml:space="preserve"> к настоящему </w:t>
      </w:r>
      <w:r w:rsidR="00652BDA" w:rsidRPr="00652BDA">
        <w:rPr>
          <w:rFonts w:ascii="Times New Roman" w:hAnsi="Times New Roman" w:cs="Times New Roman"/>
          <w:sz w:val="26"/>
          <w:szCs w:val="26"/>
        </w:rPr>
        <w:t>Порядку</w:t>
      </w:r>
      <w:r w:rsidRPr="00652BDA">
        <w:rPr>
          <w:rFonts w:ascii="Times New Roman" w:hAnsi="Times New Roman" w:cs="Times New Roman"/>
          <w:sz w:val="26"/>
          <w:szCs w:val="26"/>
        </w:rPr>
        <w:t>.</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3.1.3.  Реализовать  мероприятия,  указанные  в  </w:t>
      </w:r>
      <w:hyperlink w:anchor="P662" w:history="1">
        <w:r w:rsidRPr="00652BDA">
          <w:rPr>
            <w:rFonts w:ascii="Times New Roman" w:hAnsi="Times New Roman" w:cs="Times New Roman"/>
            <w:sz w:val="26"/>
            <w:szCs w:val="26"/>
          </w:rPr>
          <w:t>пункте  2.1</w:t>
        </w:r>
      </w:hyperlink>
      <w:r w:rsidRPr="00652BDA">
        <w:rPr>
          <w:rFonts w:ascii="Times New Roman" w:hAnsi="Times New Roman" w:cs="Times New Roman"/>
          <w:sz w:val="26"/>
          <w:szCs w:val="26"/>
        </w:rPr>
        <w:t xml:space="preserve"> настоящего</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Договора, в полном объеме и в установленные сроки.</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3.1.4.   Вести   раздельный   учет   расходов,  источником  финансового</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обеспечения которых является Субсидия.</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3.1.5. Представлять в Администрацию:</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а)  всю  необходимую  информацию и документы для осуществления контроля</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использования  Субсидии  и  исполнения  настоящего Договора, не позднее чем</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через   10   (десять)   дней  со  дня  получения  соответствующего  запроса</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Администрации;</w:t>
      </w:r>
    </w:p>
    <w:p w:rsidR="006C48B3" w:rsidRPr="00FB3AA0"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w:t>
      </w:r>
      <w:proofErr w:type="gramStart"/>
      <w:r w:rsidRPr="00652BDA">
        <w:rPr>
          <w:rFonts w:ascii="Times New Roman" w:hAnsi="Times New Roman" w:cs="Times New Roman"/>
          <w:sz w:val="26"/>
          <w:szCs w:val="26"/>
        </w:rPr>
        <w:t>б)  отчет о реализации проекта социально ориентированной некоммерческой</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организацией  по  форме, утвержденной постановлением Администрации (далее -</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отчет),   с   приложением   копий  документов  и  иных  материалов  (фото</w:t>
      </w:r>
      <w:r w:rsidRPr="00FB3AA0">
        <w:rPr>
          <w:rFonts w:ascii="Times New Roman" w:hAnsi="Times New Roman" w:cs="Times New Roman"/>
          <w:sz w:val="26"/>
          <w:szCs w:val="26"/>
        </w:rPr>
        <w:t>-,</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видеоматериалы,   печатная   продукция,   информация,  размещенная  в  сети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"Интернет",  и  др.), подтверждающих информацию, отраженную в отчете.</w:t>
      </w:r>
      <w:proofErr w:type="gramEnd"/>
      <w:r w:rsidRPr="00FB3AA0">
        <w:rPr>
          <w:rFonts w:ascii="Times New Roman" w:hAnsi="Times New Roman" w:cs="Times New Roman"/>
          <w:sz w:val="26"/>
          <w:szCs w:val="26"/>
        </w:rPr>
        <w:t xml:space="preserve"> </w:t>
      </w:r>
      <w:proofErr w:type="gramStart"/>
      <w:r w:rsidRPr="00FB3AA0">
        <w:rPr>
          <w:rFonts w:ascii="Times New Roman" w:hAnsi="Times New Roman" w:cs="Times New Roman"/>
          <w:sz w:val="26"/>
          <w:szCs w:val="26"/>
        </w:rPr>
        <w:t>Отчет</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предоставляется   независимо   от  наличия  в  отчетном  периоде  расходов,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источником   финансового   обеспечения  которых  является  Субсидия,  и/или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достижения  (</w:t>
      </w:r>
      <w:proofErr w:type="spellStart"/>
      <w:r w:rsidRPr="00FB3AA0">
        <w:rPr>
          <w:rFonts w:ascii="Times New Roman" w:hAnsi="Times New Roman" w:cs="Times New Roman"/>
          <w:sz w:val="26"/>
          <w:szCs w:val="26"/>
        </w:rPr>
        <w:t>недостижения</w:t>
      </w:r>
      <w:proofErr w:type="spellEnd"/>
      <w:r w:rsidRPr="00FB3AA0">
        <w:rPr>
          <w:rFonts w:ascii="Times New Roman" w:hAnsi="Times New Roman" w:cs="Times New Roman"/>
          <w:sz w:val="26"/>
          <w:szCs w:val="26"/>
        </w:rPr>
        <w:t>)  значений  показателей результативности проекта,</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и/или   расходов,   источником  финансового  обеспечения  которых  является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lastRenderedPageBreak/>
        <w:t xml:space="preserve">собственный  вклад в реализацию мероприятий Проекта, </w:t>
      </w:r>
      <w:r w:rsidRPr="00652BDA">
        <w:rPr>
          <w:rFonts w:ascii="Times New Roman" w:hAnsi="Times New Roman" w:cs="Times New Roman"/>
          <w:sz w:val="26"/>
          <w:szCs w:val="26"/>
        </w:rPr>
        <w:t xml:space="preserve">указанный в </w:t>
      </w:r>
      <w:hyperlink w:anchor="P651" w:history="1">
        <w:r w:rsidRPr="00652BDA">
          <w:rPr>
            <w:rFonts w:ascii="Times New Roman" w:hAnsi="Times New Roman" w:cs="Times New Roman"/>
            <w:sz w:val="26"/>
            <w:szCs w:val="26"/>
          </w:rPr>
          <w:t>пункте 1.6</w:t>
        </w:r>
      </w:hyperlink>
      <w:r w:rsidR="00652BDA">
        <w:rPr>
          <w:rFonts w:ascii="Times New Roman" w:hAnsi="Times New Roman" w:cs="Times New Roman"/>
          <w:sz w:val="26"/>
          <w:szCs w:val="26"/>
        </w:rPr>
        <w:t xml:space="preserve"> </w:t>
      </w:r>
      <w:r w:rsidRPr="00FB3AA0">
        <w:rPr>
          <w:rFonts w:ascii="Times New Roman" w:hAnsi="Times New Roman" w:cs="Times New Roman"/>
          <w:sz w:val="26"/>
          <w:szCs w:val="26"/>
        </w:rPr>
        <w:t>настоящего  Договора,  один  раз  в  полугодие,  но не позднее 05 июля и 25</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декабря.</w:t>
      </w:r>
      <w:proofErr w:type="gramEnd"/>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Отчет   в   Администрацию   не   предоставляется,   если   в  последних</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представленных   Получателем   отчетах   содержится   информация  о  полном</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расходовании  средств, источником которых является Субсидия, и о достижении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всех  значений  показателей  результативности  реализации  Проекта, а также</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полного   исполнения   обязательств,  указанных  в</w:t>
      </w:r>
      <w:r w:rsidRPr="00652BDA">
        <w:rPr>
          <w:rFonts w:ascii="Times New Roman" w:hAnsi="Times New Roman" w:cs="Times New Roman"/>
          <w:sz w:val="26"/>
          <w:szCs w:val="26"/>
        </w:rPr>
        <w:t xml:space="preserve">  </w:t>
      </w:r>
      <w:hyperlink w:anchor="P651" w:history="1">
        <w:r w:rsidRPr="00652BDA">
          <w:rPr>
            <w:rFonts w:ascii="Times New Roman" w:hAnsi="Times New Roman" w:cs="Times New Roman"/>
            <w:sz w:val="26"/>
            <w:szCs w:val="26"/>
          </w:rPr>
          <w:t>пункте  1.6</w:t>
        </w:r>
      </w:hyperlink>
      <w:r w:rsidRPr="00FB3AA0">
        <w:rPr>
          <w:rFonts w:ascii="Times New Roman" w:hAnsi="Times New Roman" w:cs="Times New Roman"/>
          <w:sz w:val="26"/>
          <w:szCs w:val="26"/>
        </w:rPr>
        <w:t xml:space="preserve">  настоящего</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Договора.</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3.1.6. Заблаговременно пригласить представителей Администрации посетить</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мероприятия, </w:t>
      </w:r>
      <w:r w:rsidRPr="00652BDA">
        <w:rPr>
          <w:rFonts w:ascii="Times New Roman" w:hAnsi="Times New Roman" w:cs="Times New Roman"/>
          <w:sz w:val="26"/>
          <w:szCs w:val="26"/>
        </w:rPr>
        <w:t xml:space="preserve">указанные в </w:t>
      </w:r>
      <w:hyperlink w:anchor="P662" w:history="1">
        <w:r w:rsidRPr="00652BDA">
          <w:rPr>
            <w:rFonts w:ascii="Times New Roman" w:hAnsi="Times New Roman" w:cs="Times New Roman"/>
            <w:sz w:val="26"/>
            <w:szCs w:val="26"/>
          </w:rPr>
          <w:t>пункте 2.1</w:t>
        </w:r>
      </w:hyperlink>
      <w:r w:rsidRPr="00652BDA">
        <w:rPr>
          <w:rFonts w:ascii="Times New Roman" w:hAnsi="Times New Roman" w:cs="Times New Roman"/>
          <w:sz w:val="26"/>
          <w:szCs w:val="26"/>
        </w:rPr>
        <w:t xml:space="preserve"> настоящего Договора.</w:t>
      </w:r>
    </w:p>
    <w:p w:rsidR="006C48B3" w:rsidRPr="00FB3AA0" w:rsidRDefault="006C48B3" w:rsidP="00FB3AA0">
      <w:pPr>
        <w:pStyle w:val="ConsPlusNonformat"/>
        <w:jc w:val="both"/>
        <w:rPr>
          <w:rFonts w:ascii="Times New Roman" w:hAnsi="Times New Roman" w:cs="Times New Roman"/>
          <w:sz w:val="26"/>
          <w:szCs w:val="26"/>
        </w:rPr>
      </w:pPr>
      <w:bookmarkStart w:id="20" w:name="P719"/>
      <w:bookmarkEnd w:id="20"/>
      <w:r w:rsidRPr="00FB3AA0">
        <w:rPr>
          <w:rFonts w:ascii="Times New Roman" w:hAnsi="Times New Roman" w:cs="Times New Roman"/>
          <w:sz w:val="26"/>
          <w:szCs w:val="26"/>
        </w:rPr>
        <w:t xml:space="preserve">    3.1.7.    Обеспечить    достижение   следующих   значений   показателей</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результативности и эффективности реализации Проекта:</w:t>
      </w:r>
    </w:p>
    <w:p w:rsidR="006C48B3" w:rsidRPr="00FB3AA0" w:rsidRDefault="006C48B3" w:rsidP="00FB3AA0">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6746"/>
        <w:gridCol w:w="1878"/>
      </w:tblGrid>
      <w:tr w:rsidR="006C48B3" w:rsidRPr="00FB3AA0" w:rsidTr="00652BDA">
        <w:tc>
          <w:tcPr>
            <w:tcW w:w="794" w:type="dxa"/>
          </w:tcPr>
          <w:p w:rsidR="006C48B3" w:rsidRPr="00FB3AA0" w:rsidRDefault="00652BDA" w:rsidP="00652BDA">
            <w:pPr>
              <w:pStyle w:val="ConsPlusNormal"/>
              <w:jc w:val="center"/>
              <w:rPr>
                <w:rFonts w:ascii="Times New Roman" w:hAnsi="Times New Roman" w:cs="Times New Roman"/>
                <w:sz w:val="26"/>
                <w:szCs w:val="26"/>
              </w:rPr>
            </w:pPr>
            <w:r>
              <w:rPr>
                <w:rFonts w:ascii="Times New Roman" w:hAnsi="Times New Roman" w:cs="Times New Roman"/>
                <w:sz w:val="26"/>
                <w:szCs w:val="26"/>
              </w:rPr>
              <w:t>№</w:t>
            </w:r>
            <w:r w:rsidR="006C48B3" w:rsidRPr="00FB3AA0">
              <w:rPr>
                <w:rFonts w:ascii="Times New Roman" w:hAnsi="Times New Roman" w:cs="Times New Roman"/>
                <w:sz w:val="26"/>
                <w:szCs w:val="26"/>
              </w:rPr>
              <w:t xml:space="preserve"> </w:t>
            </w:r>
            <w:proofErr w:type="spellStart"/>
            <w:proofErr w:type="gramStart"/>
            <w:r w:rsidR="006C48B3" w:rsidRPr="00FB3AA0">
              <w:rPr>
                <w:rFonts w:ascii="Times New Roman" w:hAnsi="Times New Roman" w:cs="Times New Roman"/>
                <w:sz w:val="26"/>
                <w:szCs w:val="26"/>
              </w:rPr>
              <w:t>п</w:t>
            </w:r>
            <w:proofErr w:type="spellEnd"/>
            <w:proofErr w:type="gramEnd"/>
            <w:r w:rsidR="006C48B3" w:rsidRPr="00FB3AA0">
              <w:rPr>
                <w:rFonts w:ascii="Times New Roman" w:hAnsi="Times New Roman" w:cs="Times New Roman"/>
                <w:sz w:val="26"/>
                <w:szCs w:val="26"/>
              </w:rPr>
              <w:t>/</w:t>
            </w:r>
            <w:proofErr w:type="spellStart"/>
            <w:r w:rsidR="006C48B3" w:rsidRPr="00FB3AA0">
              <w:rPr>
                <w:rFonts w:ascii="Times New Roman" w:hAnsi="Times New Roman" w:cs="Times New Roman"/>
                <w:sz w:val="26"/>
                <w:szCs w:val="26"/>
              </w:rPr>
              <w:t>п</w:t>
            </w:r>
            <w:proofErr w:type="spellEnd"/>
          </w:p>
        </w:tc>
        <w:tc>
          <w:tcPr>
            <w:tcW w:w="6746" w:type="dxa"/>
          </w:tcPr>
          <w:p w:rsidR="006C48B3" w:rsidRPr="00FB3AA0" w:rsidRDefault="006C48B3" w:rsidP="00652BDA">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Показатель результативности</w:t>
            </w:r>
          </w:p>
        </w:tc>
        <w:tc>
          <w:tcPr>
            <w:tcW w:w="1878" w:type="dxa"/>
          </w:tcPr>
          <w:p w:rsidR="006C48B3" w:rsidRPr="00FB3AA0" w:rsidRDefault="006C48B3" w:rsidP="00652BDA">
            <w:pPr>
              <w:pStyle w:val="ConsPlusNormal"/>
              <w:jc w:val="center"/>
              <w:rPr>
                <w:rFonts w:ascii="Times New Roman" w:hAnsi="Times New Roman" w:cs="Times New Roman"/>
                <w:sz w:val="26"/>
                <w:szCs w:val="26"/>
              </w:rPr>
            </w:pPr>
            <w:r w:rsidRPr="00FB3AA0">
              <w:rPr>
                <w:rFonts w:ascii="Times New Roman" w:hAnsi="Times New Roman" w:cs="Times New Roman"/>
                <w:sz w:val="26"/>
                <w:szCs w:val="26"/>
              </w:rPr>
              <w:t>Количество</w:t>
            </w:r>
          </w:p>
        </w:tc>
      </w:tr>
      <w:tr w:rsidR="006C48B3" w:rsidRPr="00FB3AA0" w:rsidTr="00652BDA">
        <w:tc>
          <w:tcPr>
            <w:tcW w:w="794"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1.</w:t>
            </w:r>
          </w:p>
        </w:tc>
        <w:tc>
          <w:tcPr>
            <w:tcW w:w="6746" w:type="dxa"/>
          </w:tcPr>
          <w:p w:rsidR="006C48B3" w:rsidRPr="00FB3AA0" w:rsidRDefault="006C48B3" w:rsidP="00FB3AA0">
            <w:pPr>
              <w:pStyle w:val="ConsPlusNormal"/>
              <w:jc w:val="both"/>
              <w:rPr>
                <w:rFonts w:ascii="Times New Roman" w:hAnsi="Times New Roman" w:cs="Times New Roman"/>
                <w:sz w:val="26"/>
                <w:szCs w:val="26"/>
              </w:rPr>
            </w:pPr>
          </w:p>
        </w:tc>
        <w:tc>
          <w:tcPr>
            <w:tcW w:w="1878" w:type="dxa"/>
          </w:tcPr>
          <w:p w:rsidR="006C48B3" w:rsidRPr="00FB3AA0" w:rsidRDefault="006C48B3" w:rsidP="00FB3AA0">
            <w:pPr>
              <w:pStyle w:val="ConsPlusNormal"/>
              <w:jc w:val="both"/>
              <w:rPr>
                <w:rFonts w:ascii="Times New Roman" w:hAnsi="Times New Roman" w:cs="Times New Roman"/>
                <w:sz w:val="26"/>
                <w:szCs w:val="26"/>
              </w:rPr>
            </w:pPr>
          </w:p>
        </w:tc>
      </w:tr>
      <w:tr w:rsidR="006C48B3" w:rsidRPr="00FB3AA0" w:rsidTr="00652BDA">
        <w:tc>
          <w:tcPr>
            <w:tcW w:w="794" w:type="dxa"/>
          </w:tcPr>
          <w:p w:rsidR="006C48B3" w:rsidRPr="00FB3AA0" w:rsidRDefault="006C48B3" w:rsidP="00FB3AA0">
            <w:pPr>
              <w:pStyle w:val="ConsPlusNormal"/>
              <w:jc w:val="both"/>
              <w:rPr>
                <w:rFonts w:ascii="Times New Roman" w:hAnsi="Times New Roman" w:cs="Times New Roman"/>
                <w:sz w:val="26"/>
                <w:szCs w:val="26"/>
              </w:rPr>
            </w:pPr>
            <w:r w:rsidRPr="00FB3AA0">
              <w:rPr>
                <w:rFonts w:ascii="Times New Roman" w:hAnsi="Times New Roman" w:cs="Times New Roman"/>
                <w:sz w:val="26"/>
                <w:szCs w:val="26"/>
              </w:rPr>
              <w:t>2.</w:t>
            </w:r>
          </w:p>
        </w:tc>
        <w:tc>
          <w:tcPr>
            <w:tcW w:w="6746" w:type="dxa"/>
          </w:tcPr>
          <w:p w:rsidR="006C48B3" w:rsidRPr="00FB3AA0" w:rsidRDefault="006C48B3" w:rsidP="00FB3AA0">
            <w:pPr>
              <w:pStyle w:val="ConsPlusNormal"/>
              <w:jc w:val="both"/>
              <w:rPr>
                <w:rFonts w:ascii="Times New Roman" w:hAnsi="Times New Roman" w:cs="Times New Roman"/>
                <w:sz w:val="26"/>
                <w:szCs w:val="26"/>
              </w:rPr>
            </w:pPr>
          </w:p>
        </w:tc>
        <w:tc>
          <w:tcPr>
            <w:tcW w:w="1878" w:type="dxa"/>
          </w:tcPr>
          <w:p w:rsidR="006C48B3" w:rsidRPr="00FB3AA0" w:rsidRDefault="006C48B3" w:rsidP="00FB3AA0">
            <w:pPr>
              <w:pStyle w:val="ConsPlusNormal"/>
              <w:jc w:val="both"/>
              <w:rPr>
                <w:rFonts w:ascii="Times New Roman" w:hAnsi="Times New Roman" w:cs="Times New Roman"/>
                <w:sz w:val="26"/>
                <w:szCs w:val="26"/>
              </w:rPr>
            </w:pPr>
          </w:p>
        </w:tc>
      </w:tr>
      <w:tr w:rsidR="006C48B3" w:rsidRPr="00FB3AA0" w:rsidTr="00652BDA">
        <w:tc>
          <w:tcPr>
            <w:tcW w:w="794" w:type="dxa"/>
          </w:tcPr>
          <w:p w:rsidR="006C48B3" w:rsidRPr="00FB3AA0" w:rsidRDefault="006C48B3" w:rsidP="00FB3AA0">
            <w:pPr>
              <w:pStyle w:val="ConsPlusNormal"/>
              <w:jc w:val="both"/>
              <w:rPr>
                <w:rFonts w:ascii="Times New Roman" w:hAnsi="Times New Roman" w:cs="Times New Roman"/>
                <w:sz w:val="26"/>
                <w:szCs w:val="26"/>
              </w:rPr>
            </w:pPr>
            <w:proofErr w:type="spellStart"/>
            <w:r w:rsidRPr="00FB3AA0">
              <w:rPr>
                <w:rFonts w:ascii="Times New Roman" w:hAnsi="Times New Roman" w:cs="Times New Roman"/>
                <w:sz w:val="26"/>
                <w:szCs w:val="26"/>
              </w:rPr>
              <w:t>n</w:t>
            </w:r>
            <w:proofErr w:type="spellEnd"/>
            <w:r w:rsidRPr="00FB3AA0">
              <w:rPr>
                <w:rFonts w:ascii="Times New Roman" w:hAnsi="Times New Roman" w:cs="Times New Roman"/>
                <w:sz w:val="26"/>
                <w:szCs w:val="26"/>
              </w:rPr>
              <w:t>.</w:t>
            </w:r>
          </w:p>
        </w:tc>
        <w:tc>
          <w:tcPr>
            <w:tcW w:w="6746" w:type="dxa"/>
          </w:tcPr>
          <w:p w:rsidR="006C48B3" w:rsidRPr="00FB3AA0" w:rsidRDefault="006C48B3" w:rsidP="00FB3AA0">
            <w:pPr>
              <w:pStyle w:val="ConsPlusNormal"/>
              <w:jc w:val="both"/>
              <w:rPr>
                <w:rFonts w:ascii="Times New Roman" w:hAnsi="Times New Roman" w:cs="Times New Roman"/>
                <w:sz w:val="26"/>
                <w:szCs w:val="26"/>
              </w:rPr>
            </w:pPr>
          </w:p>
        </w:tc>
        <w:tc>
          <w:tcPr>
            <w:tcW w:w="1878" w:type="dxa"/>
          </w:tcPr>
          <w:p w:rsidR="006C48B3" w:rsidRPr="00FB3AA0" w:rsidRDefault="006C48B3" w:rsidP="00FB3AA0">
            <w:pPr>
              <w:pStyle w:val="ConsPlusNormal"/>
              <w:jc w:val="both"/>
              <w:rPr>
                <w:rFonts w:ascii="Times New Roman" w:hAnsi="Times New Roman" w:cs="Times New Roman"/>
                <w:sz w:val="26"/>
                <w:szCs w:val="26"/>
              </w:rPr>
            </w:pPr>
          </w:p>
        </w:tc>
      </w:tr>
    </w:tbl>
    <w:p w:rsidR="006C48B3" w:rsidRPr="00FB3AA0" w:rsidRDefault="006C48B3" w:rsidP="00FB3AA0">
      <w:pPr>
        <w:pStyle w:val="ConsPlusNormal"/>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3.1.8. Предоставить информацию и документы, касающиеся условий, целей 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порядка предоставления Субсидии, при осуществлении Администрацией и органом</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муниципального   финансового   контроля   проверок  соблюдения  Получателем</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условий, целей и порядка предоставления Субсидии.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3.2. Администрация обязуется:</w:t>
      </w:r>
    </w:p>
    <w:p w:rsidR="006C48B3"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3.2.1. Предоставить Субсидию в сумме, указанной </w:t>
      </w:r>
      <w:r w:rsidRPr="00652BDA">
        <w:rPr>
          <w:rFonts w:ascii="Times New Roman" w:hAnsi="Times New Roman" w:cs="Times New Roman"/>
          <w:sz w:val="26"/>
          <w:szCs w:val="26"/>
        </w:rPr>
        <w:t xml:space="preserve">в </w:t>
      </w:r>
      <w:hyperlink w:anchor="P634" w:history="1">
        <w:r w:rsidRPr="00652BDA">
          <w:rPr>
            <w:rFonts w:ascii="Times New Roman" w:hAnsi="Times New Roman" w:cs="Times New Roman"/>
            <w:sz w:val="26"/>
            <w:szCs w:val="26"/>
          </w:rPr>
          <w:t>пункте 1.2</w:t>
        </w:r>
      </w:hyperlink>
      <w:r w:rsidRPr="00652BDA">
        <w:rPr>
          <w:rFonts w:ascii="Times New Roman" w:hAnsi="Times New Roman" w:cs="Times New Roman"/>
          <w:sz w:val="26"/>
          <w:szCs w:val="26"/>
        </w:rPr>
        <w:t xml:space="preserve"> настоящего</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Договора,  на  лицевой  счет  в  срок  не  позднее  10  рабочих дней со дня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заключения настоящего Договора.</w:t>
      </w:r>
    </w:p>
    <w:p w:rsidR="008718C2" w:rsidRPr="00FB3AA0" w:rsidRDefault="008718C2" w:rsidP="00FB3AA0">
      <w:pPr>
        <w:pStyle w:val="ConsPlusNonformat"/>
        <w:jc w:val="both"/>
        <w:rPr>
          <w:rFonts w:ascii="Times New Roman" w:hAnsi="Times New Roman" w:cs="Times New Roman"/>
          <w:sz w:val="26"/>
          <w:szCs w:val="26"/>
        </w:rPr>
      </w:pPr>
    </w:p>
    <w:p w:rsidR="006C48B3" w:rsidRPr="00FB3AA0" w:rsidRDefault="006C48B3" w:rsidP="00652BDA">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4. Права Сторон</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4.1.  Администрация  и орган муниципального финансового контроля вправе</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осуществлять  проверки  соблюдения  Получателем  субсидии  условий, целей 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порядка предоставления Субсидии.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4.2.  Получатель  субсидии  при  заключении  настоящего  Договора  дает</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согласие  на осуществление проверок Администрацией и органом муниципального</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финансового  контроля  соблюдения  условий,  целей и порядка предоставления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Субсидии, установленных настоящим соглашением.</w:t>
      </w:r>
    </w:p>
    <w:p w:rsidR="008718C2"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4.3.   Получатель  субсидии  вправе  привлекать  на  договорной  основе</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юридических лиц и физических лиц, обладающих </w:t>
      </w:r>
      <w:r w:rsidR="00652BDA">
        <w:rPr>
          <w:rFonts w:ascii="Times New Roman" w:hAnsi="Times New Roman" w:cs="Times New Roman"/>
          <w:sz w:val="26"/>
          <w:szCs w:val="26"/>
        </w:rPr>
        <w:t xml:space="preserve">необходимой квалификацией, </w:t>
      </w:r>
      <w:r w:rsidRPr="00FB3AA0">
        <w:rPr>
          <w:rFonts w:ascii="Times New Roman" w:hAnsi="Times New Roman" w:cs="Times New Roman"/>
          <w:sz w:val="26"/>
          <w:szCs w:val="26"/>
        </w:rPr>
        <w:t>для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выполнения мероприятий, предусмотренных Проектом.</w:t>
      </w:r>
    </w:p>
    <w:p w:rsidR="006C48B3" w:rsidRPr="00FB3AA0" w:rsidRDefault="006C48B3" w:rsidP="00FB3AA0">
      <w:pPr>
        <w:pStyle w:val="ConsPlusNonformat"/>
        <w:jc w:val="both"/>
        <w:rPr>
          <w:rFonts w:ascii="Times New Roman" w:hAnsi="Times New Roman" w:cs="Times New Roman"/>
          <w:sz w:val="26"/>
          <w:szCs w:val="26"/>
        </w:rPr>
      </w:pPr>
    </w:p>
    <w:p w:rsidR="008718C2" w:rsidRPr="00FB3AA0" w:rsidRDefault="006C48B3" w:rsidP="00244C89">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5. Срок действия Договора</w:t>
      </w:r>
    </w:p>
    <w:p w:rsidR="006C48B3" w:rsidRPr="00FB3AA0" w:rsidRDefault="006C48B3" w:rsidP="00FB3AA0">
      <w:pPr>
        <w:pStyle w:val="ConsPlusNonformat"/>
        <w:jc w:val="both"/>
        <w:rPr>
          <w:rFonts w:ascii="Times New Roman" w:hAnsi="Times New Roman" w:cs="Times New Roman"/>
          <w:sz w:val="26"/>
          <w:szCs w:val="26"/>
        </w:rPr>
      </w:pPr>
    </w:p>
    <w:p w:rsidR="006C48B3"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5.1.  Настоящий  Договор считается заключенным с момента подписания его</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обеими  Сторонами  и действует до полного исполнения Сторонами обязательств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по настоящему Соглашению.</w:t>
      </w:r>
    </w:p>
    <w:p w:rsidR="006C48B3" w:rsidRPr="00FB3AA0" w:rsidRDefault="006C48B3" w:rsidP="00FB3AA0">
      <w:pPr>
        <w:pStyle w:val="ConsPlusNonformat"/>
        <w:jc w:val="both"/>
        <w:rPr>
          <w:rFonts w:ascii="Times New Roman" w:hAnsi="Times New Roman" w:cs="Times New Roman"/>
          <w:sz w:val="26"/>
          <w:szCs w:val="26"/>
        </w:rPr>
      </w:pPr>
    </w:p>
    <w:p w:rsidR="008718C2" w:rsidRPr="00FB3AA0" w:rsidRDefault="006C48B3" w:rsidP="00244C89">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6. Ответственность сторон</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lastRenderedPageBreak/>
        <w:t xml:space="preserve">    6.1.   Стороны   несут   ответственность   за  неисполнение  условий  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обязательств по настоящему Договору либо исполнение их ненадлежащим образом</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в соответствии с действующим законодательством.</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6.2.  Субсидия  подлежит</w:t>
      </w:r>
      <w:r w:rsidR="00652BDA">
        <w:rPr>
          <w:rFonts w:ascii="Times New Roman" w:hAnsi="Times New Roman" w:cs="Times New Roman"/>
          <w:sz w:val="26"/>
          <w:szCs w:val="26"/>
        </w:rPr>
        <w:t xml:space="preserve">  возврату  в  бюджет  МО  МР  «Ижемский»</w:t>
      </w:r>
      <w:r w:rsidRPr="00FB3AA0">
        <w:rPr>
          <w:rFonts w:ascii="Times New Roman" w:hAnsi="Times New Roman" w:cs="Times New Roman"/>
          <w:sz w:val="26"/>
          <w:szCs w:val="26"/>
        </w:rPr>
        <w:t xml:space="preserve"> 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случаях:</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 нецелевого использования Субсидии;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 неисполнения получателем условий, установленных настоящим Договором;</w:t>
      </w:r>
    </w:p>
    <w:p w:rsidR="006C48B3" w:rsidRPr="00652BDA" w:rsidRDefault="006C48B3" w:rsidP="00FB3AA0">
      <w:pPr>
        <w:pStyle w:val="ConsPlusNonformat"/>
        <w:jc w:val="both"/>
        <w:rPr>
          <w:rFonts w:ascii="Times New Roman" w:hAnsi="Times New Roman" w:cs="Times New Roman"/>
          <w:sz w:val="26"/>
          <w:szCs w:val="26"/>
        </w:rPr>
      </w:pPr>
      <w:r w:rsidRPr="00652BDA">
        <w:rPr>
          <w:rFonts w:ascii="Times New Roman" w:hAnsi="Times New Roman" w:cs="Times New Roman"/>
          <w:sz w:val="26"/>
          <w:szCs w:val="26"/>
        </w:rPr>
        <w:t xml:space="preserve">    -  несоблюдения </w:t>
      </w:r>
      <w:hyperlink w:anchor="P935" w:history="1">
        <w:r w:rsidRPr="00652BDA">
          <w:rPr>
            <w:rFonts w:ascii="Times New Roman" w:hAnsi="Times New Roman" w:cs="Times New Roman"/>
            <w:sz w:val="26"/>
            <w:szCs w:val="26"/>
          </w:rPr>
          <w:t>сметы</w:t>
        </w:r>
      </w:hyperlink>
      <w:r w:rsidRPr="00652BDA">
        <w:rPr>
          <w:rFonts w:ascii="Times New Roman" w:hAnsi="Times New Roman" w:cs="Times New Roman"/>
          <w:sz w:val="26"/>
          <w:szCs w:val="26"/>
        </w:rPr>
        <w:t xml:space="preserve"> планируемых затрат на реализацию проекта согласно</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Приложению 1 к настоящему Договору;</w:t>
      </w:r>
    </w:p>
    <w:p w:rsidR="006C48B3"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  </w:t>
      </w:r>
      <w:proofErr w:type="spellStart"/>
      <w:r w:rsidRPr="00FB3AA0">
        <w:rPr>
          <w:rFonts w:ascii="Times New Roman" w:hAnsi="Times New Roman" w:cs="Times New Roman"/>
          <w:sz w:val="26"/>
          <w:szCs w:val="26"/>
        </w:rPr>
        <w:t>недостижения</w:t>
      </w:r>
      <w:proofErr w:type="spellEnd"/>
      <w:r w:rsidRPr="00FB3AA0">
        <w:rPr>
          <w:rFonts w:ascii="Times New Roman" w:hAnsi="Times New Roman" w:cs="Times New Roman"/>
          <w:sz w:val="26"/>
          <w:szCs w:val="26"/>
        </w:rPr>
        <w:t xml:space="preserve"> показателей результативности и эффективности реализации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Проекта, установленных </w:t>
      </w:r>
      <w:hyperlink w:anchor="P719" w:history="1">
        <w:r w:rsidRPr="00652BDA">
          <w:rPr>
            <w:rFonts w:ascii="Times New Roman" w:hAnsi="Times New Roman" w:cs="Times New Roman"/>
            <w:sz w:val="26"/>
            <w:szCs w:val="26"/>
          </w:rPr>
          <w:t>подпунктом 3.1.7</w:t>
        </w:r>
      </w:hyperlink>
      <w:r w:rsidRPr="00652BDA">
        <w:rPr>
          <w:rFonts w:ascii="Times New Roman" w:hAnsi="Times New Roman" w:cs="Times New Roman"/>
          <w:sz w:val="26"/>
          <w:szCs w:val="26"/>
        </w:rPr>
        <w:t>. настоящего Договора.</w:t>
      </w:r>
    </w:p>
    <w:p w:rsidR="006C48B3" w:rsidRPr="00FB3AA0" w:rsidRDefault="006C48B3" w:rsidP="00FB3AA0">
      <w:pPr>
        <w:pStyle w:val="ConsPlusNonformat"/>
        <w:jc w:val="both"/>
        <w:rPr>
          <w:rFonts w:ascii="Times New Roman" w:hAnsi="Times New Roman" w:cs="Times New Roman"/>
          <w:sz w:val="26"/>
          <w:szCs w:val="26"/>
        </w:rPr>
      </w:pPr>
    </w:p>
    <w:p w:rsidR="008718C2" w:rsidRPr="00FB3AA0" w:rsidRDefault="006C48B3" w:rsidP="00244C89">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7. Порядок возврата Субсидии</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7.1.    Остатки    средств   Субсидии,   полученных   Получателем,   не</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использованных  на  реализацию  мероприятий  Проекта,  подлежат  возврату 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бюджет   МО   </w:t>
      </w:r>
      <w:r w:rsidR="00652BDA">
        <w:rPr>
          <w:rFonts w:ascii="Times New Roman" w:hAnsi="Times New Roman" w:cs="Times New Roman"/>
          <w:sz w:val="26"/>
          <w:szCs w:val="26"/>
        </w:rPr>
        <w:t>МР  «Ижемский»</w:t>
      </w:r>
      <w:r w:rsidRPr="00FB3AA0">
        <w:rPr>
          <w:rFonts w:ascii="Times New Roman" w:hAnsi="Times New Roman" w:cs="Times New Roman"/>
          <w:sz w:val="26"/>
          <w:szCs w:val="26"/>
        </w:rPr>
        <w:t xml:space="preserve">  в  добровольном  порядке  не  позднее  30</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календарных  дней  со  дня  окончания реализации Проекта, в ином случае </w:t>
      </w:r>
      <w:r w:rsidR="00652BDA">
        <w:rPr>
          <w:rFonts w:ascii="Times New Roman" w:hAnsi="Times New Roman" w:cs="Times New Roman"/>
          <w:sz w:val="26"/>
          <w:szCs w:val="26"/>
        </w:rPr>
        <w:t>–</w:t>
      </w:r>
      <w:r w:rsidRPr="00FB3AA0">
        <w:rPr>
          <w:rFonts w:ascii="Times New Roman" w:hAnsi="Times New Roman" w:cs="Times New Roman"/>
          <w:sz w:val="26"/>
          <w:szCs w:val="26"/>
        </w:rPr>
        <w:t xml:space="preserve"> 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порядке, установленном </w:t>
      </w:r>
      <w:hyperlink w:anchor="P784" w:history="1">
        <w:r w:rsidRPr="00652BDA">
          <w:rPr>
            <w:rFonts w:ascii="Times New Roman" w:hAnsi="Times New Roman" w:cs="Times New Roman"/>
            <w:sz w:val="26"/>
            <w:szCs w:val="26"/>
          </w:rPr>
          <w:t>пунктом 7.2</w:t>
        </w:r>
      </w:hyperlink>
      <w:r w:rsidRPr="00652BDA">
        <w:rPr>
          <w:rFonts w:ascii="Times New Roman" w:hAnsi="Times New Roman" w:cs="Times New Roman"/>
          <w:sz w:val="26"/>
          <w:szCs w:val="26"/>
        </w:rPr>
        <w:t xml:space="preserve"> настоящего Договора.</w:t>
      </w:r>
    </w:p>
    <w:p w:rsidR="006C48B3" w:rsidRPr="00FB3AA0" w:rsidRDefault="006C48B3" w:rsidP="00FB3AA0">
      <w:pPr>
        <w:pStyle w:val="ConsPlusNonformat"/>
        <w:jc w:val="both"/>
        <w:rPr>
          <w:rFonts w:ascii="Times New Roman" w:hAnsi="Times New Roman" w:cs="Times New Roman"/>
          <w:sz w:val="26"/>
          <w:szCs w:val="26"/>
        </w:rPr>
      </w:pPr>
      <w:bookmarkStart w:id="21" w:name="P784"/>
      <w:bookmarkEnd w:id="21"/>
      <w:r w:rsidRPr="00FB3AA0">
        <w:rPr>
          <w:rFonts w:ascii="Times New Roman" w:hAnsi="Times New Roman" w:cs="Times New Roman"/>
          <w:sz w:val="26"/>
          <w:szCs w:val="26"/>
        </w:rPr>
        <w:t xml:space="preserve">    7.2.  В случае нецелевого использования Получателем средств Субсидии, а</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также установления фактов нарушения условий их предоставления, выявленных 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результате   проверок,   проводимых   Администрацией   и   иными   органами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муниципального  финансового контроля, средства субсидии подлежат возврату 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следующем порядке:</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proofErr w:type="gramStart"/>
      <w:r w:rsidRPr="00FB3AA0">
        <w:rPr>
          <w:rFonts w:ascii="Times New Roman" w:hAnsi="Times New Roman" w:cs="Times New Roman"/>
          <w:sz w:val="26"/>
          <w:szCs w:val="26"/>
        </w:rPr>
        <w:t>Администрация в течение 10 рабочих дней со дня подписания акта проверки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целевого    использования   средств   Субсидии   или   получения   сведений</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уполномоченных  органов муницип</w:t>
      </w:r>
      <w:r w:rsidR="00652BDA">
        <w:rPr>
          <w:rFonts w:ascii="Times New Roman" w:hAnsi="Times New Roman" w:cs="Times New Roman"/>
          <w:sz w:val="26"/>
          <w:szCs w:val="26"/>
        </w:rPr>
        <w:t xml:space="preserve">ального финансового контроля об </w:t>
      </w:r>
      <w:r w:rsidRPr="00FB3AA0">
        <w:rPr>
          <w:rFonts w:ascii="Times New Roman" w:hAnsi="Times New Roman" w:cs="Times New Roman"/>
          <w:sz w:val="26"/>
          <w:szCs w:val="26"/>
        </w:rPr>
        <w:t>установлении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фактов   нарушения  условий  их  предоставления,  выявленных  в  результате</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проверок,  направляет  Получателю  письмо-уведомление  о  возврате  средств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Субсидии  в  случае  нецелевого  их  использования  и  установления  фактов</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нарушения условий их предоставления (далее - уведомление).</w:t>
      </w:r>
      <w:proofErr w:type="gramEnd"/>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Получатель  обязан  осуществить  возврат  Субсидии  в  течение тридцати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календарных дней со дня получения уведомления.</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7.3. В случае неисполнения Получателем требования о возврате Субсидии в</w:t>
      </w:r>
      <w:r w:rsidR="00652BDA">
        <w:rPr>
          <w:rFonts w:ascii="Times New Roman" w:hAnsi="Times New Roman" w:cs="Times New Roman"/>
          <w:sz w:val="26"/>
          <w:szCs w:val="26"/>
        </w:rPr>
        <w:t xml:space="preserve"> </w:t>
      </w:r>
      <w:r w:rsidRPr="00652BDA">
        <w:rPr>
          <w:rFonts w:ascii="Times New Roman" w:hAnsi="Times New Roman" w:cs="Times New Roman"/>
          <w:sz w:val="26"/>
          <w:szCs w:val="26"/>
        </w:rPr>
        <w:t xml:space="preserve">установленный  </w:t>
      </w:r>
      <w:hyperlink w:anchor="P784" w:history="1">
        <w:r w:rsidRPr="00652BDA">
          <w:rPr>
            <w:rFonts w:ascii="Times New Roman" w:hAnsi="Times New Roman" w:cs="Times New Roman"/>
            <w:sz w:val="26"/>
            <w:szCs w:val="26"/>
          </w:rPr>
          <w:t>пунктом  7.2</w:t>
        </w:r>
      </w:hyperlink>
      <w:r w:rsidRPr="00FB3AA0">
        <w:rPr>
          <w:rFonts w:ascii="Times New Roman" w:hAnsi="Times New Roman" w:cs="Times New Roman"/>
          <w:sz w:val="26"/>
          <w:szCs w:val="26"/>
        </w:rPr>
        <w:t>.  настоящего  Договора  срок, Субсидия подлежит</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взысканию в судебном порядке.</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7.4.  В  случае  установления  фактов  </w:t>
      </w:r>
      <w:proofErr w:type="spellStart"/>
      <w:r w:rsidRPr="00FB3AA0">
        <w:rPr>
          <w:rFonts w:ascii="Times New Roman" w:hAnsi="Times New Roman" w:cs="Times New Roman"/>
          <w:sz w:val="26"/>
          <w:szCs w:val="26"/>
        </w:rPr>
        <w:t>недостижения</w:t>
      </w:r>
      <w:proofErr w:type="spellEnd"/>
      <w:r w:rsidRPr="00FB3AA0">
        <w:rPr>
          <w:rFonts w:ascii="Times New Roman" w:hAnsi="Times New Roman" w:cs="Times New Roman"/>
          <w:sz w:val="26"/>
          <w:szCs w:val="26"/>
        </w:rPr>
        <w:t xml:space="preserve">  плановых  значений</w:t>
      </w:r>
      <w:r w:rsidR="00652BDA">
        <w:rPr>
          <w:rFonts w:ascii="Times New Roman" w:hAnsi="Times New Roman" w:cs="Times New Roman"/>
          <w:sz w:val="26"/>
          <w:szCs w:val="26"/>
        </w:rPr>
        <w:t xml:space="preserve"> </w:t>
      </w:r>
      <w:proofErr w:type="gramStart"/>
      <w:r w:rsidRPr="00FB3AA0">
        <w:rPr>
          <w:rFonts w:ascii="Times New Roman" w:hAnsi="Times New Roman" w:cs="Times New Roman"/>
          <w:sz w:val="26"/>
          <w:szCs w:val="26"/>
        </w:rPr>
        <w:t>показателей   результативности  использования  субсидии  средства  субсидии</w:t>
      </w:r>
      <w:proofErr w:type="gramEnd"/>
      <w:r w:rsidR="00652BDA">
        <w:rPr>
          <w:rFonts w:ascii="Times New Roman" w:hAnsi="Times New Roman" w:cs="Times New Roman"/>
          <w:sz w:val="26"/>
          <w:szCs w:val="26"/>
        </w:rPr>
        <w:t xml:space="preserve"> </w:t>
      </w:r>
      <w:r w:rsidRPr="00FB3AA0">
        <w:rPr>
          <w:rFonts w:ascii="Times New Roman" w:hAnsi="Times New Roman" w:cs="Times New Roman"/>
          <w:sz w:val="26"/>
          <w:szCs w:val="26"/>
        </w:rPr>
        <w:t>под</w:t>
      </w:r>
      <w:r w:rsidR="00652BDA">
        <w:rPr>
          <w:rFonts w:ascii="Times New Roman" w:hAnsi="Times New Roman" w:cs="Times New Roman"/>
          <w:sz w:val="26"/>
          <w:szCs w:val="26"/>
        </w:rPr>
        <w:t>лежат возврату в бюджет МО МР «Ижемский»</w:t>
      </w:r>
      <w:r w:rsidRPr="00FB3AA0">
        <w:rPr>
          <w:rFonts w:ascii="Times New Roman" w:hAnsi="Times New Roman" w:cs="Times New Roman"/>
          <w:sz w:val="26"/>
          <w:szCs w:val="26"/>
        </w:rPr>
        <w:t>.</w:t>
      </w:r>
    </w:p>
    <w:p w:rsidR="006C48B3" w:rsidRPr="00FB3AA0" w:rsidRDefault="006C48B3" w:rsidP="00FB3AA0">
      <w:pPr>
        <w:pStyle w:val="ConsPlusNonformat"/>
        <w:jc w:val="both"/>
        <w:rPr>
          <w:rFonts w:ascii="Times New Roman" w:hAnsi="Times New Roman" w:cs="Times New Roman"/>
          <w:sz w:val="26"/>
          <w:szCs w:val="26"/>
        </w:rPr>
      </w:pPr>
      <w:bookmarkStart w:id="22" w:name="P804"/>
      <w:bookmarkEnd w:id="22"/>
      <w:r w:rsidRPr="00FB3AA0">
        <w:rPr>
          <w:rFonts w:ascii="Times New Roman" w:hAnsi="Times New Roman" w:cs="Times New Roman"/>
          <w:sz w:val="26"/>
          <w:szCs w:val="26"/>
        </w:rPr>
        <w:t xml:space="preserve">    7.4.1.  Объем  средств субсидии, подлежащий возврату в доход бюджета МО</w:t>
      </w:r>
      <w:r w:rsidR="00652BDA">
        <w:rPr>
          <w:rFonts w:ascii="Times New Roman" w:hAnsi="Times New Roman" w:cs="Times New Roman"/>
          <w:sz w:val="26"/>
          <w:szCs w:val="26"/>
        </w:rPr>
        <w:t xml:space="preserve"> МР  «Ижемский»</w:t>
      </w:r>
      <w:r w:rsidRPr="00FB3AA0">
        <w:rPr>
          <w:rFonts w:ascii="Times New Roman" w:hAnsi="Times New Roman" w:cs="Times New Roman"/>
          <w:sz w:val="26"/>
          <w:szCs w:val="26"/>
        </w:rPr>
        <w:t xml:space="preserve">  </w:t>
      </w:r>
      <w:r w:rsidR="00B725E7" w:rsidRPr="00B725E7">
        <w:rPr>
          <w:rFonts w:ascii="Times New Roman" w:hAnsi="Times New Roman" w:cs="Times New Roman"/>
          <w:position w:val="-20"/>
          <w:sz w:val="26"/>
          <w:szCs w:val="26"/>
        </w:rPr>
        <w:pict>
          <v:shape id="_x0000_i1026" style="width:60pt;height:21pt" coordsize="" o:spt="100" adj="0,,0" path="" filled="f" stroked="f">
            <v:stroke joinstyle="miter"/>
            <v:imagedata r:id="rId21" o:title="base_23648_139794_10"/>
            <v:formulas/>
            <v:path o:connecttype="segments"/>
          </v:shape>
        </w:pict>
      </w:r>
      <w:r w:rsidRPr="00FB3AA0">
        <w:rPr>
          <w:rFonts w:ascii="Times New Roman" w:hAnsi="Times New Roman" w:cs="Times New Roman"/>
          <w:sz w:val="26"/>
          <w:szCs w:val="26"/>
        </w:rPr>
        <w:t xml:space="preserve">  рассчитывается  на   основании   отчетов  о</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достижении  показателей результативности использования субсидии за отчетный</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год   (далее   -  отчет),  представленных  получателем  субсидии  в  сроки,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установленные договором, по формуле:</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B725E7" w:rsidP="00FB3AA0">
      <w:pPr>
        <w:pStyle w:val="ConsPlusNonformat"/>
        <w:jc w:val="both"/>
        <w:rPr>
          <w:rFonts w:ascii="Times New Roman" w:hAnsi="Times New Roman" w:cs="Times New Roman"/>
          <w:sz w:val="26"/>
          <w:szCs w:val="26"/>
        </w:rPr>
      </w:pPr>
      <w:r w:rsidRPr="00B725E7">
        <w:rPr>
          <w:rFonts w:ascii="Times New Roman" w:hAnsi="Times New Roman" w:cs="Times New Roman"/>
          <w:position w:val="-18"/>
          <w:sz w:val="26"/>
          <w:szCs w:val="26"/>
        </w:rPr>
        <w:pict>
          <v:shape id="_x0000_i1027" style="width:334.5pt;height:19.5pt" coordsize="" o:spt="100" adj="0,,0" path="" filled="f" stroked="f">
            <v:stroke joinstyle="miter"/>
            <v:imagedata r:id="rId22" o:title="base_23648_139794_11"/>
            <v:formulas/>
            <v:path o:connecttype="segments"/>
          </v:shape>
        </w:pic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где:</w:t>
      </w:r>
    </w:p>
    <w:p w:rsidR="006C48B3" w:rsidRPr="00FB3AA0" w:rsidRDefault="00B725E7" w:rsidP="00FB3AA0">
      <w:pPr>
        <w:pStyle w:val="ConsPlusNonformat"/>
        <w:jc w:val="both"/>
        <w:rPr>
          <w:rFonts w:ascii="Times New Roman" w:hAnsi="Times New Roman" w:cs="Times New Roman"/>
          <w:sz w:val="26"/>
          <w:szCs w:val="26"/>
        </w:rPr>
      </w:pPr>
      <w:r w:rsidRPr="00B725E7">
        <w:rPr>
          <w:rFonts w:ascii="Times New Roman" w:hAnsi="Times New Roman" w:cs="Times New Roman"/>
          <w:position w:val="-16"/>
          <w:sz w:val="26"/>
          <w:szCs w:val="26"/>
        </w:rPr>
        <w:pict>
          <v:shape id="_x0000_i1028" style="width:60pt;height:19.5pt" coordsize="" o:spt="100" adj="0,,0" path="" filled="f" stroked="f">
            <v:stroke joinstyle="miter"/>
            <v:imagedata r:id="rId23" o:title="base_23648_139794_12"/>
            <v:formulas/>
            <v:path o:connecttype="segments"/>
          </v:shape>
        </w:pict>
      </w:r>
      <w:r w:rsidR="006C48B3" w:rsidRPr="00FB3AA0">
        <w:rPr>
          <w:rFonts w:ascii="Times New Roman" w:hAnsi="Times New Roman" w:cs="Times New Roman"/>
          <w:sz w:val="26"/>
          <w:szCs w:val="26"/>
        </w:rPr>
        <w:t xml:space="preserve"> - объем субсидии, предоставленной получателю субсидий;</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proofErr w:type="spellStart"/>
      <w:r w:rsidRPr="00FB3AA0">
        <w:rPr>
          <w:rFonts w:ascii="Times New Roman" w:hAnsi="Times New Roman" w:cs="Times New Roman"/>
          <w:sz w:val="26"/>
          <w:szCs w:val="26"/>
        </w:rPr>
        <w:t>m</w:t>
      </w:r>
      <w:proofErr w:type="spellEnd"/>
      <w:r w:rsidRPr="00FB3AA0">
        <w:rPr>
          <w:rFonts w:ascii="Times New Roman" w:hAnsi="Times New Roman" w:cs="Times New Roman"/>
          <w:sz w:val="26"/>
          <w:szCs w:val="26"/>
        </w:rPr>
        <w:t xml:space="preserve">  - количество показателей результативности использования субсидии, по</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которому   индекс,   отражающий   уровень   </w:t>
      </w:r>
      <w:proofErr w:type="spellStart"/>
      <w:r w:rsidRPr="00FB3AA0">
        <w:rPr>
          <w:rFonts w:ascii="Times New Roman" w:hAnsi="Times New Roman" w:cs="Times New Roman"/>
          <w:sz w:val="26"/>
          <w:szCs w:val="26"/>
        </w:rPr>
        <w:t>недостижения</w:t>
      </w:r>
      <w:proofErr w:type="spellEnd"/>
      <w:r w:rsidRPr="00FB3AA0">
        <w:rPr>
          <w:rFonts w:ascii="Times New Roman" w:hAnsi="Times New Roman" w:cs="Times New Roman"/>
          <w:sz w:val="26"/>
          <w:szCs w:val="26"/>
        </w:rPr>
        <w:t xml:space="preserve">   i-го  показателя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результативности использования субсидии, имеет положительное значение;</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proofErr w:type="spellStart"/>
      <w:r w:rsidRPr="00FB3AA0">
        <w:rPr>
          <w:rFonts w:ascii="Times New Roman" w:hAnsi="Times New Roman" w:cs="Times New Roman"/>
          <w:sz w:val="26"/>
          <w:szCs w:val="26"/>
        </w:rPr>
        <w:t>n</w:t>
      </w:r>
      <w:proofErr w:type="spellEnd"/>
      <w:r w:rsidRPr="00FB3AA0">
        <w:rPr>
          <w:rFonts w:ascii="Times New Roman" w:hAnsi="Times New Roman" w:cs="Times New Roman"/>
          <w:sz w:val="26"/>
          <w:szCs w:val="26"/>
        </w:rPr>
        <w:t xml:space="preserve">   -   общее  количество  показателей  результативности  использования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lastRenderedPageBreak/>
        <w:t>субсидии;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proofErr w:type="spellStart"/>
      <w:r w:rsidRPr="00FB3AA0">
        <w:rPr>
          <w:rFonts w:ascii="Times New Roman" w:hAnsi="Times New Roman" w:cs="Times New Roman"/>
          <w:sz w:val="26"/>
          <w:szCs w:val="26"/>
        </w:rPr>
        <w:t>k</w:t>
      </w:r>
      <w:proofErr w:type="spellEnd"/>
      <w:r w:rsidRPr="00FB3AA0">
        <w:rPr>
          <w:rFonts w:ascii="Times New Roman" w:hAnsi="Times New Roman" w:cs="Times New Roman"/>
          <w:sz w:val="26"/>
          <w:szCs w:val="26"/>
        </w:rPr>
        <w:t xml:space="preserve"> - коэффициент возврата субсидии, который рассчитывается по формуле:</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B725E7" w:rsidP="00FB3AA0">
      <w:pPr>
        <w:pStyle w:val="ConsPlusNonformat"/>
        <w:jc w:val="both"/>
        <w:rPr>
          <w:rFonts w:ascii="Times New Roman" w:hAnsi="Times New Roman" w:cs="Times New Roman"/>
          <w:sz w:val="26"/>
          <w:szCs w:val="26"/>
        </w:rPr>
      </w:pPr>
      <w:r w:rsidRPr="00B725E7">
        <w:rPr>
          <w:rFonts w:ascii="Times New Roman" w:hAnsi="Times New Roman" w:cs="Times New Roman"/>
          <w:position w:val="-14"/>
          <w:sz w:val="26"/>
          <w:szCs w:val="26"/>
        </w:rPr>
        <w:pict>
          <v:shape id="_x0000_i1029" style="width:246.75pt;height:19.5pt" coordsize="" o:spt="100" adj="0,,0" path="" filled="f" stroked="f">
            <v:stroke joinstyle="miter"/>
            <v:imagedata r:id="rId24" o:title="base_23648_139794_13"/>
            <v:formulas/>
            <v:path o:connecttype="segments"/>
          </v:shape>
        </w:pic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где </w:t>
      </w:r>
      <w:r w:rsidR="00B725E7" w:rsidRPr="00B725E7">
        <w:rPr>
          <w:rFonts w:ascii="Times New Roman" w:hAnsi="Times New Roman" w:cs="Times New Roman"/>
          <w:position w:val="-12"/>
          <w:sz w:val="26"/>
          <w:szCs w:val="26"/>
        </w:rPr>
        <w:pict>
          <v:shape id="_x0000_i1030" style="width:15.75pt;height:15.75pt" coordsize="" o:spt="100" adj="0,,0" path="" filled="f" stroked="f">
            <v:stroke joinstyle="miter"/>
            <v:imagedata r:id="rId25" o:title="base_23648_139794_14"/>
            <v:formulas/>
            <v:path o:connecttype="segments"/>
          </v:shape>
        </w:pict>
      </w:r>
      <w:r w:rsidRPr="00FB3AA0">
        <w:rPr>
          <w:rFonts w:ascii="Times New Roman" w:hAnsi="Times New Roman" w:cs="Times New Roman"/>
          <w:sz w:val="26"/>
          <w:szCs w:val="26"/>
        </w:rPr>
        <w:t xml:space="preserve">  -  индекс,  отражающий  уровень  </w:t>
      </w:r>
      <w:proofErr w:type="spellStart"/>
      <w:r w:rsidRPr="00FB3AA0">
        <w:rPr>
          <w:rFonts w:ascii="Times New Roman" w:hAnsi="Times New Roman" w:cs="Times New Roman"/>
          <w:sz w:val="26"/>
          <w:szCs w:val="26"/>
        </w:rPr>
        <w:t>недостижения</w:t>
      </w:r>
      <w:proofErr w:type="spellEnd"/>
      <w:r w:rsidRPr="00FB3AA0">
        <w:rPr>
          <w:rFonts w:ascii="Times New Roman" w:hAnsi="Times New Roman" w:cs="Times New Roman"/>
          <w:sz w:val="26"/>
          <w:szCs w:val="26"/>
        </w:rPr>
        <w:t xml:space="preserve">  i-го  показателя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результативности использования субсидии.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Индекс,     отражающий    уровень    </w:t>
      </w:r>
      <w:proofErr w:type="spellStart"/>
      <w:r w:rsidRPr="00FB3AA0">
        <w:rPr>
          <w:rFonts w:ascii="Times New Roman" w:hAnsi="Times New Roman" w:cs="Times New Roman"/>
          <w:sz w:val="26"/>
          <w:szCs w:val="26"/>
        </w:rPr>
        <w:t>недостижения</w:t>
      </w:r>
      <w:proofErr w:type="spellEnd"/>
      <w:r w:rsidRPr="00FB3AA0">
        <w:rPr>
          <w:rFonts w:ascii="Times New Roman" w:hAnsi="Times New Roman" w:cs="Times New Roman"/>
          <w:sz w:val="26"/>
          <w:szCs w:val="26"/>
        </w:rPr>
        <w:t xml:space="preserve">    i-го    показателя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результативности использования субсидии, определяется по формуле:</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B725E7" w:rsidP="00FB3AA0">
      <w:pPr>
        <w:pStyle w:val="ConsPlusNonformat"/>
        <w:jc w:val="both"/>
        <w:rPr>
          <w:rFonts w:ascii="Times New Roman" w:hAnsi="Times New Roman" w:cs="Times New Roman"/>
          <w:sz w:val="26"/>
          <w:szCs w:val="26"/>
        </w:rPr>
      </w:pPr>
      <w:r w:rsidRPr="00B725E7">
        <w:rPr>
          <w:rFonts w:ascii="Times New Roman" w:hAnsi="Times New Roman" w:cs="Times New Roman"/>
          <w:position w:val="-12"/>
          <w:sz w:val="26"/>
          <w:szCs w:val="26"/>
        </w:rPr>
        <w:pict>
          <v:shape id="_x0000_i1031" style="width:282pt;height:16.5pt" coordsize="" o:spt="100" adj="0,,0" path="" filled="f" stroked="f">
            <v:stroke joinstyle="miter"/>
            <v:imagedata r:id="rId26" o:title="base_23648_139794_15"/>
            <v:formulas/>
            <v:path o:connecttype="segments"/>
          </v:shape>
        </w:pic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где </w:t>
      </w:r>
      <w:r w:rsidR="00B725E7" w:rsidRPr="00B725E7">
        <w:rPr>
          <w:rFonts w:ascii="Times New Roman" w:hAnsi="Times New Roman" w:cs="Times New Roman"/>
          <w:position w:val="-10"/>
          <w:sz w:val="26"/>
          <w:szCs w:val="26"/>
        </w:rPr>
        <w:pict>
          <v:shape id="_x0000_i1032" style="width:12.75pt;height:15pt" coordsize="" o:spt="100" adj="0,,0" path="" filled="f" stroked="f">
            <v:stroke joinstyle="miter"/>
            <v:imagedata r:id="rId27" o:title="base_23648_139794_16"/>
            <v:formulas/>
            <v:path o:connecttype="segments"/>
          </v:shape>
        </w:pict>
      </w:r>
      <w:r w:rsidRPr="00FB3AA0">
        <w:rPr>
          <w:rFonts w:ascii="Times New Roman" w:hAnsi="Times New Roman" w:cs="Times New Roman"/>
          <w:sz w:val="26"/>
          <w:szCs w:val="26"/>
        </w:rPr>
        <w:t xml:space="preserve"> - фактически достигнутое  значение  показателя  результативности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использования субсидии;</w:t>
      </w:r>
    </w:p>
    <w:p w:rsidR="006C48B3" w:rsidRPr="00FB3AA0" w:rsidRDefault="00B725E7" w:rsidP="00FB3AA0">
      <w:pPr>
        <w:pStyle w:val="ConsPlusNonformat"/>
        <w:jc w:val="both"/>
        <w:rPr>
          <w:rFonts w:ascii="Times New Roman" w:hAnsi="Times New Roman" w:cs="Times New Roman"/>
          <w:sz w:val="26"/>
          <w:szCs w:val="26"/>
        </w:rPr>
      </w:pPr>
      <w:r w:rsidRPr="00B725E7">
        <w:rPr>
          <w:rFonts w:ascii="Times New Roman" w:hAnsi="Times New Roman" w:cs="Times New Roman"/>
          <w:position w:val="-12"/>
          <w:sz w:val="26"/>
          <w:szCs w:val="26"/>
        </w:rPr>
        <w:pict>
          <v:shape id="_x0000_i1033" style="width:34.5pt;height:16.5pt" coordsize="" o:spt="100" adj="0,,0" path="" filled="f" stroked="f">
            <v:stroke joinstyle="miter"/>
            <v:imagedata r:id="rId28" o:title="base_23648_139794_17"/>
            <v:formulas/>
            <v:path o:connecttype="segments"/>
          </v:shape>
        </w:pict>
      </w:r>
      <w:r w:rsidR="006C48B3" w:rsidRPr="00FB3AA0">
        <w:rPr>
          <w:rFonts w:ascii="Times New Roman" w:hAnsi="Times New Roman" w:cs="Times New Roman"/>
          <w:sz w:val="26"/>
          <w:szCs w:val="26"/>
        </w:rPr>
        <w:t xml:space="preserve"> - плановое значение i-го показателя  результативности  использования</w:t>
      </w:r>
      <w:r w:rsidR="00652BDA">
        <w:rPr>
          <w:rFonts w:ascii="Times New Roman" w:hAnsi="Times New Roman" w:cs="Times New Roman"/>
          <w:sz w:val="26"/>
          <w:szCs w:val="26"/>
        </w:rPr>
        <w:t xml:space="preserve"> </w:t>
      </w:r>
      <w:r w:rsidR="006C48B3" w:rsidRPr="00FB3AA0">
        <w:rPr>
          <w:rFonts w:ascii="Times New Roman" w:hAnsi="Times New Roman" w:cs="Times New Roman"/>
          <w:sz w:val="26"/>
          <w:szCs w:val="26"/>
        </w:rPr>
        <w:t>субсидии, установленное договором.</w:t>
      </w:r>
    </w:p>
    <w:p w:rsidR="006C48B3" w:rsidRPr="00FB3AA0" w:rsidRDefault="006C48B3" w:rsidP="00FB3AA0">
      <w:pPr>
        <w:pStyle w:val="ConsPlusNonformat"/>
        <w:jc w:val="both"/>
        <w:rPr>
          <w:rFonts w:ascii="Times New Roman" w:hAnsi="Times New Roman" w:cs="Times New Roman"/>
          <w:sz w:val="26"/>
          <w:szCs w:val="26"/>
        </w:rPr>
      </w:pPr>
      <w:bookmarkStart w:id="23" w:name="P834"/>
      <w:bookmarkEnd w:id="23"/>
      <w:r w:rsidRPr="00FB3AA0">
        <w:rPr>
          <w:rFonts w:ascii="Times New Roman" w:hAnsi="Times New Roman" w:cs="Times New Roman"/>
          <w:sz w:val="26"/>
          <w:szCs w:val="26"/>
        </w:rPr>
        <w:t xml:space="preserve">    7.4.2.  Основанием  для  освобождения получателя субсидии от применения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мер  ответственности  за  </w:t>
      </w:r>
      <w:proofErr w:type="spellStart"/>
      <w:r w:rsidRPr="00FB3AA0">
        <w:rPr>
          <w:rFonts w:ascii="Times New Roman" w:hAnsi="Times New Roman" w:cs="Times New Roman"/>
          <w:sz w:val="26"/>
          <w:szCs w:val="26"/>
        </w:rPr>
        <w:t>недостижение</w:t>
      </w:r>
      <w:proofErr w:type="spellEnd"/>
      <w:r w:rsidRPr="00FB3AA0">
        <w:rPr>
          <w:rFonts w:ascii="Times New Roman" w:hAnsi="Times New Roman" w:cs="Times New Roman"/>
          <w:sz w:val="26"/>
          <w:szCs w:val="26"/>
        </w:rPr>
        <w:t xml:space="preserve">  плановых  значений  показателей  за</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отчетный    год    является    документально   подтвержденное   наступление</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обстоятельств  непреодолимой  силы  (пожаров,  наводнений  и иных стихийных</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бедствий,  чрезвычайных  и  непредотвратимых обстоятельств), препятствующих</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исполнению  обязательств  по  достижению  плановых  значений показателей за</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отчетный год (далее - обстоятельства непреодолимой силы).</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Решение   об   освобождении   получателя  субсидии  от  применения  мер</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 xml:space="preserve">ответственности  за  </w:t>
      </w:r>
      <w:proofErr w:type="spellStart"/>
      <w:r w:rsidRPr="00FB3AA0">
        <w:rPr>
          <w:rFonts w:ascii="Times New Roman" w:hAnsi="Times New Roman" w:cs="Times New Roman"/>
          <w:sz w:val="26"/>
          <w:szCs w:val="26"/>
        </w:rPr>
        <w:t>недостижение</w:t>
      </w:r>
      <w:proofErr w:type="spellEnd"/>
      <w:r w:rsidRPr="00FB3AA0">
        <w:rPr>
          <w:rFonts w:ascii="Times New Roman" w:hAnsi="Times New Roman" w:cs="Times New Roman"/>
          <w:sz w:val="26"/>
          <w:szCs w:val="26"/>
        </w:rPr>
        <w:t xml:space="preserve"> плановых значений показателей за отчетный</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год  принимается  Администрацией  на  основании  документов  уполномоченных</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органов,  подтверждающих  наступление  обстоятельств  непреодолимой  силы и</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представленных  получателями  субсидий в сроки, установленные договором для</w:t>
      </w:r>
      <w:r w:rsidR="00652BDA">
        <w:rPr>
          <w:rFonts w:ascii="Times New Roman" w:hAnsi="Times New Roman" w:cs="Times New Roman"/>
          <w:sz w:val="26"/>
          <w:szCs w:val="26"/>
        </w:rPr>
        <w:t xml:space="preserve"> </w:t>
      </w:r>
      <w:r w:rsidRPr="00FB3AA0">
        <w:rPr>
          <w:rFonts w:ascii="Times New Roman" w:hAnsi="Times New Roman" w:cs="Times New Roman"/>
          <w:sz w:val="26"/>
          <w:szCs w:val="26"/>
        </w:rPr>
        <w:t>предоставления отчета.</w:t>
      </w:r>
    </w:p>
    <w:p w:rsidR="006C48B3" w:rsidRPr="00FB3AA0" w:rsidRDefault="006C48B3" w:rsidP="00FB3AA0">
      <w:pPr>
        <w:pStyle w:val="ConsPlusNonformat"/>
        <w:jc w:val="both"/>
        <w:rPr>
          <w:rFonts w:ascii="Times New Roman" w:hAnsi="Times New Roman" w:cs="Times New Roman"/>
          <w:sz w:val="26"/>
          <w:szCs w:val="26"/>
        </w:rPr>
      </w:pPr>
      <w:bookmarkStart w:id="24" w:name="P847"/>
      <w:bookmarkEnd w:id="24"/>
      <w:r w:rsidRPr="00FB3AA0">
        <w:rPr>
          <w:rFonts w:ascii="Times New Roman" w:hAnsi="Times New Roman" w:cs="Times New Roman"/>
          <w:sz w:val="26"/>
          <w:szCs w:val="26"/>
        </w:rPr>
        <w:t xml:space="preserve">    7.4.3.   </w:t>
      </w:r>
      <w:proofErr w:type="gramStart"/>
      <w:r w:rsidRPr="00FB3AA0">
        <w:rPr>
          <w:rFonts w:ascii="Times New Roman" w:hAnsi="Times New Roman" w:cs="Times New Roman"/>
          <w:sz w:val="26"/>
          <w:szCs w:val="26"/>
        </w:rPr>
        <w:t xml:space="preserve">Объем   субсидий,  рассчитанный  в  </w:t>
      </w:r>
      <w:r w:rsidRPr="008718C2">
        <w:rPr>
          <w:rFonts w:ascii="Times New Roman" w:hAnsi="Times New Roman" w:cs="Times New Roman"/>
          <w:sz w:val="26"/>
          <w:szCs w:val="26"/>
        </w:rPr>
        <w:t xml:space="preserve">соответствии  с  </w:t>
      </w:r>
      <w:hyperlink w:anchor="P804" w:history="1">
        <w:r w:rsidRPr="008718C2">
          <w:rPr>
            <w:rFonts w:ascii="Times New Roman" w:hAnsi="Times New Roman" w:cs="Times New Roman"/>
            <w:sz w:val="26"/>
            <w:szCs w:val="26"/>
          </w:rPr>
          <w:t>п.  7.4.1</w:t>
        </w:r>
      </w:hyperlink>
      <w:r w:rsidR="00652BDA" w:rsidRPr="008718C2">
        <w:rPr>
          <w:rFonts w:ascii="Times New Roman" w:hAnsi="Times New Roman" w:cs="Times New Roman"/>
          <w:sz w:val="26"/>
          <w:szCs w:val="26"/>
        </w:rPr>
        <w:t xml:space="preserve"> </w:t>
      </w:r>
      <w:r w:rsidRPr="008718C2">
        <w:rPr>
          <w:rFonts w:ascii="Times New Roman" w:hAnsi="Times New Roman" w:cs="Times New Roman"/>
          <w:sz w:val="26"/>
          <w:szCs w:val="26"/>
        </w:rPr>
        <w:t xml:space="preserve">настоящего  Порядка, подлежит </w:t>
      </w:r>
      <w:r w:rsidR="00652BDA" w:rsidRPr="008718C2">
        <w:rPr>
          <w:rFonts w:ascii="Times New Roman" w:hAnsi="Times New Roman" w:cs="Times New Roman"/>
          <w:sz w:val="26"/>
          <w:szCs w:val="26"/>
        </w:rPr>
        <w:t xml:space="preserve">возврату в доход бюджета МО МР «Ижемский» </w:t>
      </w:r>
      <w:r w:rsidRPr="008718C2">
        <w:rPr>
          <w:rFonts w:ascii="Times New Roman" w:hAnsi="Times New Roman" w:cs="Times New Roman"/>
          <w:sz w:val="26"/>
          <w:szCs w:val="26"/>
        </w:rPr>
        <w:t>в течение 30 дней (если в уведомлении не указан иной срок) с даты получения</w:t>
      </w:r>
      <w:r w:rsidR="00652BDA" w:rsidRPr="008718C2">
        <w:rPr>
          <w:rFonts w:ascii="Times New Roman" w:hAnsi="Times New Roman" w:cs="Times New Roman"/>
          <w:sz w:val="26"/>
          <w:szCs w:val="26"/>
        </w:rPr>
        <w:t xml:space="preserve"> </w:t>
      </w:r>
      <w:r w:rsidRPr="008718C2">
        <w:rPr>
          <w:rFonts w:ascii="Times New Roman" w:hAnsi="Times New Roman" w:cs="Times New Roman"/>
          <w:sz w:val="26"/>
          <w:szCs w:val="26"/>
        </w:rPr>
        <w:t>уведомления, если Администрацией не вынесено решение в отношении получателя</w:t>
      </w:r>
      <w:r w:rsidR="00652BDA" w:rsidRPr="008718C2">
        <w:rPr>
          <w:rFonts w:ascii="Times New Roman" w:hAnsi="Times New Roman" w:cs="Times New Roman"/>
          <w:sz w:val="26"/>
          <w:szCs w:val="26"/>
        </w:rPr>
        <w:t xml:space="preserve"> </w:t>
      </w:r>
      <w:r w:rsidRPr="008718C2">
        <w:rPr>
          <w:rFonts w:ascii="Times New Roman" w:hAnsi="Times New Roman" w:cs="Times New Roman"/>
          <w:sz w:val="26"/>
          <w:szCs w:val="26"/>
        </w:rPr>
        <w:t xml:space="preserve">субсидий  об освобождении от применения мер ответственности за </w:t>
      </w:r>
      <w:proofErr w:type="spellStart"/>
      <w:r w:rsidRPr="008718C2">
        <w:rPr>
          <w:rFonts w:ascii="Times New Roman" w:hAnsi="Times New Roman" w:cs="Times New Roman"/>
          <w:sz w:val="26"/>
          <w:szCs w:val="26"/>
        </w:rPr>
        <w:t>недостижение</w:t>
      </w:r>
      <w:proofErr w:type="spellEnd"/>
      <w:r w:rsidR="008718C2" w:rsidRPr="008718C2">
        <w:rPr>
          <w:rFonts w:ascii="Times New Roman" w:hAnsi="Times New Roman" w:cs="Times New Roman"/>
          <w:sz w:val="26"/>
          <w:szCs w:val="26"/>
        </w:rPr>
        <w:t xml:space="preserve"> </w:t>
      </w:r>
      <w:r w:rsidRPr="008718C2">
        <w:rPr>
          <w:rFonts w:ascii="Times New Roman" w:hAnsi="Times New Roman" w:cs="Times New Roman"/>
          <w:sz w:val="26"/>
          <w:szCs w:val="26"/>
        </w:rPr>
        <w:t>плановых   значений   показателей   за   отчетный   год  в  соответствии  с</w:t>
      </w:r>
      <w:r w:rsidR="008718C2" w:rsidRPr="008718C2">
        <w:rPr>
          <w:rFonts w:ascii="Times New Roman" w:hAnsi="Times New Roman" w:cs="Times New Roman"/>
          <w:sz w:val="26"/>
          <w:szCs w:val="26"/>
        </w:rPr>
        <w:t xml:space="preserve"> </w:t>
      </w:r>
      <w:hyperlink w:anchor="P834" w:history="1">
        <w:r w:rsidRPr="008718C2">
          <w:rPr>
            <w:rFonts w:ascii="Times New Roman" w:hAnsi="Times New Roman" w:cs="Times New Roman"/>
            <w:sz w:val="26"/>
            <w:szCs w:val="26"/>
          </w:rPr>
          <w:t>пунктом</w:t>
        </w:r>
        <w:proofErr w:type="gramEnd"/>
        <w:r w:rsidRPr="008718C2">
          <w:rPr>
            <w:rFonts w:ascii="Times New Roman" w:hAnsi="Times New Roman" w:cs="Times New Roman"/>
            <w:sz w:val="26"/>
            <w:szCs w:val="26"/>
          </w:rPr>
          <w:t xml:space="preserve"> 7.4.2</w:t>
        </w:r>
      </w:hyperlink>
      <w:r w:rsidRPr="00FB3AA0">
        <w:rPr>
          <w:rFonts w:ascii="Times New Roman" w:hAnsi="Times New Roman" w:cs="Times New Roman"/>
          <w:sz w:val="26"/>
          <w:szCs w:val="26"/>
        </w:rPr>
        <w:t xml:space="preserve"> настоящего Порядка.</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7.4.4.  В  случае  </w:t>
      </w:r>
      <w:proofErr w:type="spellStart"/>
      <w:r w:rsidRPr="00FB3AA0">
        <w:rPr>
          <w:rFonts w:ascii="Times New Roman" w:hAnsi="Times New Roman" w:cs="Times New Roman"/>
          <w:sz w:val="26"/>
          <w:szCs w:val="26"/>
        </w:rPr>
        <w:t>невозврата</w:t>
      </w:r>
      <w:proofErr w:type="spellEnd"/>
      <w:r w:rsidRPr="00FB3AA0">
        <w:rPr>
          <w:rFonts w:ascii="Times New Roman" w:hAnsi="Times New Roman" w:cs="Times New Roman"/>
          <w:sz w:val="26"/>
          <w:szCs w:val="26"/>
        </w:rPr>
        <w:t xml:space="preserve">  субсидий  получателем  субсидий  в доход</w:t>
      </w:r>
      <w:r w:rsidR="008718C2">
        <w:rPr>
          <w:rFonts w:ascii="Times New Roman" w:hAnsi="Times New Roman" w:cs="Times New Roman"/>
          <w:sz w:val="26"/>
          <w:szCs w:val="26"/>
        </w:rPr>
        <w:t xml:space="preserve"> бюджета  МО  МР  «Ижемский»</w:t>
      </w:r>
      <w:r w:rsidRPr="00FB3AA0">
        <w:rPr>
          <w:rFonts w:ascii="Times New Roman" w:hAnsi="Times New Roman" w:cs="Times New Roman"/>
          <w:sz w:val="26"/>
          <w:szCs w:val="26"/>
        </w:rPr>
        <w:t xml:space="preserve">  в  срок, установленный </w:t>
      </w:r>
      <w:hyperlink w:anchor="P847" w:history="1">
        <w:r w:rsidRPr="008718C2">
          <w:rPr>
            <w:rFonts w:ascii="Times New Roman" w:hAnsi="Times New Roman" w:cs="Times New Roman"/>
            <w:sz w:val="26"/>
            <w:szCs w:val="26"/>
          </w:rPr>
          <w:t>п. 7.4.3</w:t>
        </w:r>
      </w:hyperlink>
      <w:r w:rsidRPr="00FB3AA0">
        <w:rPr>
          <w:rFonts w:ascii="Times New Roman" w:hAnsi="Times New Roman" w:cs="Times New Roman"/>
          <w:sz w:val="26"/>
          <w:szCs w:val="26"/>
        </w:rPr>
        <w:t xml:space="preserve"> настоящего</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 xml:space="preserve">Порядка,  и  в  объеме,  рассчитанном  в соответствии </w:t>
      </w:r>
      <w:r w:rsidRPr="008718C2">
        <w:rPr>
          <w:rFonts w:ascii="Times New Roman" w:hAnsi="Times New Roman" w:cs="Times New Roman"/>
          <w:sz w:val="26"/>
          <w:szCs w:val="26"/>
        </w:rPr>
        <w:t xml:space="preserve">с </w:t>
      </w:r>
      <w:hyperlink w:anchor="P804" w:history="1">
        <w:r w:rsidRPr="008718C2">
          <w:rPr>
            <w:rFonts w:ascii="Times New Roman" w:hAnsi="Times New Roman" w:cs="Times New Roman"/>
            <w:sz w:val="26"/>
            <w:szCs w:val="26"/>
          </w:rPr>
          <w:t>п. 7.4.1</w:t>
        </w:r>
      </w:hyperlink>
      <w:r w:rsidRPr="008718C2">
        <w:rPr>
          <w:rFonts w:ascii="Times New Roman" w:hAnsi="Times New Roman" w:cs="Times New Roman"/>
          <w:sz w:val="26"/>
          <w:szCs w:val="26"/>
        </w:rPr>
        <w:t xml:space="preserve"> настоящего</w:t>
      </w:r>
      <w:r w:rsidR="008718C2" w:rsidRPr="008718C2">
        <w:rPr>
          <w:rFonts w:ascii="Times New Roman" w:hAnsi="Times New Roman" w:cs="Times New Roman"/>
          <w:sz w:val="26"/>
          <w:szCs w:val="26"/>
        </w:rPr>
        <w:t xml:space="preserve"> </w:t>
      </w:r>
      <w:r w:rsidRPr="008718C2">
        <w:rPr>
          <w:rFonts w:ascii="Times New Roman" w:hAnsi="Times New Roman" w:cs="Times New Roman"/>
          <w:sz w:val="26"/>
          <w:szCs w:val="26"/>
        </w:rPr>
        <w:t>Порядка,</w:t>
      </w:r>
      <w:r w:rsidRPr="00FB3AA0">
        <w:rPr>
          <w:rFonts w:ascii="Times New Roman" w:hAnsi="Times New Roman" w:cs="Times New Roman"/>
          <w:sz w:val="26"/>
          <w:szCs w:val="26"/>
        </w:rPr>
        <w:t xml:space="preserve"> Администрацией обеспечивается их взыскание в судебном порядке.</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8718C2">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8. Форс-мажор</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bookmarkStart w:id="25" w:name="P861"/>
      <w:bookmarkEnd w:id="25"/>
      <w:r w:rsidRPr="00FB3AA0">
        <w:rPr>
          <w:rFonts w:ascii="Times New Roman" w:hAnsi="Times New Roman" w:cs="Times New Roman"/>
          <w:sz w:val="26"/>
          <w:szCs w:val="26"/>
        </w:rPr>
        <w:t xml:space="preserve">    8.1.   Любая   из   Сторон   настоящего   Договора   освобождается   от</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ответственности  за  его нарушение, если такое нарушение явилось следствием</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обстоятельств  непреодолимой  силы,  возникших  после заключения настоящего</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Договора  в  результате событий чрезвычайного характера, которые стороны не</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могли предвидеть и предотвратить разумными мерами.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8.2.  При  наступлении обстоятельств, указанных </w:t>
      </w:r>
      <w:r w:rsidRPr="008718C2">
        <w:rPr>
          <w:rFonts w:ascii="Times New Roman" w:hAnsi="Times New Roman" w:cs="Times New Roman"/>
          <w:sz w:val="26"/>
          <w:szCs w:val="26"/>
        </w:rPr>
        <w:t xml:space="preserve">в </w:t>
      </w:r>
      <w:hyperlink w:anchor="P861" w:history="1">
        <w:r w:rsidRPr="008718C2">
          <w:rPr>
            <w:rFonts w:ascii="Times New Roman" w:hAnsi="Times New Roman" w:cs="Times New Roman"/>
            <w:sz w:val="26"/>
            <w:szCs w:val="26"/>
          </w:rPr>
          <w:t>пункте 8.1</w:t>
        </w:r>
      </w:hyperlink>
      <w:r w:rsidRPr="00FB3AA0">
        <w:rPr>
          <w:rFonts w:ascii="Times New Roman" w:hAnsi="Times New Roman" w:cs="Times New Roman"/>
          <w:sz w:val="26"/>
          <w:szCs w:val="26"/>
        </w:rPr>
        <w:t xml:space="preserve"> настоящего</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Договора,   каждая  сторона  должна  без  промедления  известить  о  них  в</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письменном  виде  другую  сторону.  Извещение  должно  содержать  данные  о</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lastRenderedPageBreak/>
        <w:t>характере  обстоятельств,  а  также  официальные  документы, удостоверяющие</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наличие  этих  обстоятельств и, по возможности, дающие оценку их влияния на</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возможность исполнения стороной своих обязательств по настоящему Договору.</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8.3.  В случае наступления форс-мажорных обстоятельств, срок исполнения</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обязательств  по  настоящему  Договору  отодвигается  соразмерно времени, в</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течение которого действуют данные обстоятельства.</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8718C2">
      <w:pPr>
        <w:pStyle w:val="ConsPlusNonformat"/>
        <w:jc w:val="center"/>
        <w:rPr>
          <w:rFonts w:ascii="Times New Roman" w:hAnsi="Times New Roman" w:cs="Times New Roman"/>
          <w:sz w:val="26"/>
          <w:szCs w:val="26"/>
        </w:rPr>
      </w:pPr>
      <w:r w:rsidRPr="00FB3AA0">
        <w:rPr>
          <w:rFonts w:ascii="Times New Roman" w:hAnsi="Times New Roman" w:cs="Times New Roman"/>
          <w:sz w:val="26"/>
          <w:szCs w:val="26"/>
        </w:rPr>
        <w:t>9. Заключительные положения</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9.1.  Все  изменения  и  дополнения  к  настоящему  Договору  считаются</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действительными,   если   они   оформлены   в  письменном  виде,  подписаны</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уполномоченными на то лицами и заверены печатями обеих Сторон.</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9.2.  По  завершении осуществления мероприятий, </w:t>
      </w:r>
      <w:r w:rsidRPr="008718C2">
        <w:rPr>
          <w:rFonts w:ascii="Times New Roman" w:hAnsi="Times New Roman" w:cs="Times New Roman"/>
          <w:sz w:val="26"/>
          <w:szCs w:val="26"/>
        </w:rPr>
        <w:t xml:space="preserve">указанных в </w:t>
      </w:r>
      <w:hyperlink w:anchor="P662" w:history="1">
        <w:r w:rsidRPr="008718C2">
          <w:rPr>
            <w:rFonts w:ascii="Times New Roman" w:hAnsi="Times New Roman" w:cs="Times New Roman"/>
            <w:sz w:val="26"/>
            <w:szCs w:val="26"/>
          </w:rPr>
          <w:t>пункте 2.1</w:t>
        </w:r>
      </w:hyperlink>
      <w:r w:rsidRPr="008718C2">
        <w:rPr>
          <w:rFonts w:ascii="Times New Roman" w:hAnsi="Times New Roman" w:cs="Times New Roman"/>
          <w:sz w:val="26"/>
          <w:szCs w:val="26"/>
        </w:rPr>
        <w:t>.</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настоящего  Договора,  и выполнения условий и обязательств, предусмотренных</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настоящим  Договором,  Стороны  составляют  и  подписывают Акт о выполнении</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обязательств Получателя.</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9.3.   В  случае  изменений  у  одной  из  Сторон  настоящего  Договора</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юридического  адреса  или  банковских  реквизитов  она  обязана письменно в</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течение 5 (пяти) дней информировать об этом другую Сторону.</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9.4.  Переписка  Сторон  по  вопросам  исполнения  настоящего  Договора</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 xml:space="preserve">ведется по адресам, указанным в </w:t>
      </w:r>
      <w:hyperlink w:anchor="P898" w:history="1">
        <w:r w:rsidRPr="008718C2">
          <w:rPr>
            <w:rFonts w:ascii="Times New Roman" w:hAnsi="Times New Roman" w:cs="Times New Roman"/>
            <w:sz w:val="26"/>
            <w:szCs w:val="26"/>
          </w:rPr>
          <w:t>разделе 10</w:t>
        </w:r>
      </w:hyperlink>
      <w:r w:rsidRPr="008718C2">
        <w:rPr>
          <w:rFonts w:ascii="Times New Roman" w:hAnsi="Times New Roman" w:cs="Times New Roman"/>
          <w:sz w:val="26"/>
          <w:szCs w:val="26"/>
        </w:rPr>
        <w:t xml:space="preserve"> настоящего Договора.</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9.5.  Все разногласия и споры по настоящему Договору решаются Сторонами</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путем переговоров.</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9.6.  В  случае  невозможности  урегулирования  возникшего  спора путем</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переговоров  спор подлежит рассмотрению в судебном порядке в соответствии с</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законодательством Российской Федерации.</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9.7.  Настоящий  Договор  составлен  в двух экземплярах, имеющих равную</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юридическую силу, по одному для каждой из Сторон.</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8718C2">
      <w:pPr>
        <w:pStyle w:val="ConsPlusNonformat"/>
        <w:jc w:val="center"/>
        <w:rPr>
          <w:rFonts w:ascii="Times New Roman" w:hAnsi="Times New Roman" w:cs="Times New Roman"/>
          <w:sz w:val="26"/>
          <w:szCs w:val="26"/>
        </w:rPr>
      </w:pPr>
      <w:bookmarkStart w:id="26" w:name="P898"/>
      <w:bookmarkEnd w:id="26"/>
      <w:r w:rsidRPr="00FB3AA0">
        <w:rPr>
          <w:rFonts w:ascii="Times New Roman" w:hAnsi="Times New Roman" w:cs="Times New Roman"/>
          <w:sz w:val="26"/>
          <w:szCs w:val="26"/>
        </w:rPr>
        <w:t>10. Юридические адреса и платежные реквизиты сторон</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Администрация:                      </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Получатель:</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Администрация </w:t>
      </w:r>
      <w:proofErr w:type="gramStart"/>
      <w:r w:rsidRPr="00FB3AA0">
        <w:rPr>
          <w:rFonts w:ascii="Times New Roman" w:hAnsi="Times New Roman" w:cs="Times New Roman"/>
          <w:sz w:val="26"/>
          <w:szCs w:val="26"/>
        </w:rPr>
        <w:t>муниципального</w:t>
      </w:r>
      <w:proofErr w:type="gramEnd"/>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Местный орган общественной</w:t>
      </w:r>
    </w:p>
    <w:p w:rsidR="006C48B3" w:rsidRPr="00FB3AA0" w:rsidRDefault="008718C2" w:rsidP="00FB3AA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района «Ижемский»</w:t>
      </w:r>
      <w:r w:rsidR="006C48B3" w:rsidRPr="00FB3AA0">
        <w:rPr>
          <w:rFonts w:ascii="Times New Roman" w:hAnsi="Times New Roman" w:cs="Times New Roman"/>
          <w:sz w:val="26"/>
          <w:szCs w:val="26"/>
        </w:rPr>
        <w:t xml:space="preserve">              </w:t>
      </w:r>
      <w:r>
        <w:rPr>
          <w:rFonts w:ascii="Times New Roman" w:hAnsi="Times New Roman" w:cs="Times New Roman"/>
          <w:sz w:val="26"/>
          <w:szCs w:val="26"/>
        </w:rPr>
        <w:t xml:space="preserve">                           </w:t>
      </w:r>
      <w:r w:rsidR="006C48B3" w:rsidRPr="00FB3AA0">
        <w:rPr>
          <w:rFonts w:ascii="Times New Roman" w:hAnsi="Times New Roman" w:cs="Times New Roman"/>
          <w:sz w:val="26"/>
          <w:szCs w:val="26"/>
        </w:rPr>
        <w:t>самодеятельности территориальное</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общественное самоуправление</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16</w:t>
      </w:r>
      <w:r w:rsidR="008718C2">
        <w:rPr>
          <w:rFonts w:ascii="Times New Roman" w:hAnsi="Times New Roman" w:cs="Times New Roman"/>
          <w:sz w:val="26"/>
          <w:szCs w:val="26"/>
        </w:rPr>
        <w:t>9460</w:t>
      </w:r>
      <w:r w:rsidRPr="00FB3AA0">
        <w:rPr>
          <w:rFonts w:ascii="Times New Roman" w:hAnsi="Times New Roman" w:cs="Times New Roman"/>
          <w:sz w:val="26"/>
          <w:szCs w:val="26"/>
        </w:rPr>
        <w:t xml:space="preserve">, </w:t>
      </w:r>
      <w:proofErr w:type="gramStart"/>
      <w:r w:rsidRPr="00FB3AA0">
        <w:rPr>
          <w:rFonts w:ascii="Times New Roman" w:hAnsi="Times New Roman" w:cs="Times New Roman"/>
          <w:sz w:val="26"/>
          <w:szCs w:val="26"/>
        </w:rPr>
        <w:t>с</w:t>
      </w:r>
      <w:proofErr w:type="gramEnd"/>
      <w:r w:rsidRPr="00FB3AA0">
        <w:rPr>
          <w:rFonts w:ascii="Times New Roman" w:hAnsi="Times New Roman" w:cs="Times New Roman"/>
          <w:sz w:val="26"/>
          <w:szCs w:val="26"/>
        </w:rPr>
        <w:t xml:space="preserve">. </w:t>
      </w:r>
      <w:r w:rsidR="008718C2">
        <w:rPr>
          <w:rFonts w:ascii="Times New Roman" w:hAnsi="Times New Roman" w:cs="Times New Roman"/>
          <w:sz w:val="26"/>
          <w:szCs w:val="26"/>
        </w:rPr>
        <w:t>Ижма</w:t>
      </w:r>
      <w:r w:rsidRPr="00FB3AA0">
        <w:rPr>
          <w:rFonts w:ascii="Times New Roman" w:hAnsi="Times New Roman" w:cs="Times New Roman"/>
          <w:sz w:val="26"/>
          <w:szCs w:val="26"/>
        </w:rPr>
        <w:t xml:space="preserve">, ул. </w:t>
      </w:r>
      <w:r w:rsidR="008718C2">
        <w:rPr>
          <w:rFonts w:ascii="Times New Roman" w:hAnsi="Times New Roman" w:cs="Times New Roman"/>
          <w:sz w:val="26"/>
          <w:szCs w:val="26"/>
        </w:rPr>
        <w:t xml:space="preserve">Советская, д. 45 </w:t>
      </w:r>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тел./факс 8 (821</w:t>
      </w:r>
      <w:r w:rsidR="00D92F11">
        <w:rPr>
          <w:rFonts w:ascii="Times New Roman" w:hAnsi="Times New Roman" w:cs="Times New Roman"/>
          <w:sz w:val="26"/>
          <w:szCs w:val="26"/>
        </w:rPr>
        <w:t>40</w:t>
      </w:r>
      <w:r w:rsidRPr="00FB3AA0">
        <w:rPr>
          <w:rFonts w:ascii="Times New Roman" w:hAnsi="Times New Roman" w:cs="Times New Roman"/>
          <w:sz w:val="26"/>
          <w:szCs w:val="26"/>
        </w:rPr>
        <w:t>) 9-</w:t>
      </w:r>
      <w:r w:rsidR="00D92F11">
        <w:rPr>
          <w:rFonts w:ascii="Times New Roman" w:hAnsi="Times New Roman" w:cs="Times New Roman"/>
          <w:sz w:val="26"/>
          <w:szCs w:val="26"/>
        </w:rPr>
        <w:t>47</w:t>
      </w:r>
      <w:r w:rsidRPr="00FB3AA0">
        <w:rPr>
          <w:rFonts w:ascii="Times New Roman" w:hAnsi="Times New Roman" w:cs="Times New Roman"/>
          <w:sz w:val="26"/>
          <w:szCs w:val="26"/>
        </w:rPr>
        <w:t>-</w:t>
      </w:r>
      <w:r w:rsidR="00D92F11">
        <w:rPr>
          <w:rFonts w:ascii="Times New Roman" w:hAnsi="Times New Roman" w:cs="Times New Roman"/>
          <w:sz w:val="26"/>
          <w:szCs w:val="26"/>
        </w:rPr>
        <w:t>68</w:t>
      </w:r>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Лицевой счет </w:t>
      </w:r>
      <w:r w:rsidR="00D92F11" w:rsidRPr="00D92F11">
        <w:rPr>
          <w:rFonts w:ascii="Times New Roman" w:hAnsi="Times New Roman" w:cs="Times New Roman"/>
          <w:sz w:val="26"/>
          <w:szCs w:val="26"/>
        </w:rPr>
        <w:t>Л9030000219</w:t>
      </w:r>
      <w:r w:rsidRPr="00D92F11">
        <w:rPr>
          <w:rFonts w:ascii="Times New Roman" w:hAnsi="Times New Roman" w:cs="Times New Roman"/>
          <w:sz w:val="26"/>
          <w:szCs w:val="26"/>
        </w:rPr>
        <w:t>-</w:t>
      </w:r>
      <w:r w:rsidRPr="00FB3AA0">
        <w:rPr>
          <w:rFonts w:ascii="Times New Roman" w:hAnsi="Times New Roman" w:cs="Times New Roman"/>
          <w:sz w:val="26"/>
          <w:szCs w:val="26"/>
        </w:rPr>
        <w:t xml:space="preserve">АМО </w:t>
      </w:r>
      <w:proofErr w:type="gramStart"/>
      <w:r w:rsidRPr="00FB3AA0">
        <w:rPr>
          <w:rFonts w:ascii="Times New Roman" w:hAnsi="Times New Roman" w:cs="Times New Roman"/>
          <w:sz w:val="26"/>
          <w:szCs w:val="26"/>
        </w:rPr>
        <w:t>в</w:t>
      </w:r>
      <w:proofErr w:type="gramEnd"/>
      <w:r w:rsidRPr="00FB3AA0">
        <w:rPr>
          <w:rFonts w:ascii="Times New Roman" w:hAnsi="Times New Roman" w:cs="Times New Roman"/>
          <w:sz w:val="26"/>
          <w:szCs w:val="26"/>
        </w:rPr>
        <w:t xml:space="preserve">       </w:t>
      </w:r>
      <w:r w:rsidR="00D92F11">
        <w:rPr>
          <w:rFonts w:ascii="Times New Roman" w:hAnsi="Times New Roman" w:cs="Times New Roman"/>
          <w:sz w:val="26"/>
          <w:szCs w:val="26"/>
        </w:rPr>
        <w:t xml:space="preserve">      </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Финансовом </w:t>
      </w:r>
      <w:proofErr w:type="gramStart"/>
      <w:r w:rsidRPr="00FB3AA0">
        <w:rPr>
          <w:rFonts w:ascii="Times New Roman" w:hAnsi="Times New Roman" w:cs="Times New Roman"/>
          <w:sz w:val="26"/>
          <w:szCs w:val="26"/>
        </w:rPr>
        <w:t>управлении</w:t>
      </w:r>
      <w:proofErr w:type="gramEnd"/>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p>
    <w:p w:rsidR="006C48B3" w:rsidRPr="00FB3AA0" w:rsidRDefault="008718C2" w:rsidP="00FB3AA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администрации МР «Ижемский»     </w:t>
      </w:r>
      <w:r w:rsidR="006C48B3" w:rsidRPr="00FB3AA0">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r w:rsidR="00D92F11">
        <w:rPr>
          <w:rFonts w:ascii="Times New Roman" w:hAnsi="Times New Roman" w:cs="Times New Roman"/>
          <w:sz w:val="26"/>
          <w:szCs w:val="26"/>
        </w:rPr>
        <w:t xml:space="preserve">                              </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r w:rsidR="00D92F11">
        <w:rPr>
          <w:rFonts w:ascii="Times New Roman" w:hAnsi="Times New Roman" w:cs="Times New Roman"/>
          <w:sz w:val="26"/>
          <w:szCs w:val="26"/>
        </w:rPr>
        <w:t xml:space="preserve">          </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Руководитель администрации         </w:t>
      </w:r>
      <w:r w:rsidR="008718C2">
        <w:rPr>
          <w:rFonts w:ascii="Times New Roman" w:hAnsi="Times New Roman" w:cs="Times New Roman"/>
          <w:sz w:val="26"/>
          <w:szCs w:val="26"/>
        </w:rPr>
        <w:t xml:space="preserve">              </w:t>
      </w:r>
      <w:r w:rsidRPr="00FB3AA0">
        <w:rPr>
          <w:rFonts w:ascii="Times New Roman" w:hAnsi="Times New Roman" w:cs="Times New Roman"/>
          <w:sz w:val="26"/>
          <w:szCs w:val="26"/>
        </w:rPr>
        <w:t>Председатель ТОС "______________"</w:t>
      </w:r>
    </w:p>
    <w:p w:rsidR="006C48B3" w:rsidRPr="00FB3AA0" w:rsidRDefault="006C48B3" w:rsidP="00FB3AA0">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МР "</w:t>
      </w:r>
      <w:r w:rsidR="008718C2">
        <w:rPr>
          <w:rFonts w:ascii="Times New Roman" w:hAnsi="Times New Roman" w:cs="Times New Roman"/>
          <w:sz w:val="26"/>
          <w:szCs w:val="26"/>
        </w:rPr>
        <w:t>Ижемский»</w:t>
      </w:r>
      <w:r w:rsidRPr="00FB3AA0">
        <w:rPr>
          <w:rFonts w:ascii="Times New Roman" w:hAnsi="Times New Roman" w:cs="Times New Roman"/>
          <w:sz w:val="26"/>
          <w:szCs w:val="26"/>
        </w:rPr>
        <w:t xml:space="preserve"> -</w:t>
      </w:r>
    </w:p>
    <w:p w:rsidR="006C48B3" w:rsidRPr="00FB3AA0" w:rsidRDefault="008718C2" w:rsidP="00FB3AA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 </w:t>
      </w:r>
      <w:r w:rsidR="006C48B3" w:rsidRPr="00FB3AA0">
        <w:rPr>
          <w:rFonts w:ascii="Times New Roman" w:hAnsi="Times New Roman" w:cs="Times New Roman"/>
          <w:sz w:val="26"/>
          <w:szCs w:val="26"/>
        </w:rPr>
        <w:t>Л.</w:t>
      </w:r>
      <w:r>
        <w:rPr>
          <w:rFonts w:ascii="Times New Roman" w:hAnsi="Times New Roman" w:cs="Times New Roman"/>
          <w:sz w:val="26"/>
          <w:szCs w:val="26"/>
        </w:rPr>
        <w:t>И.Терентьева</w:t>
      </w:r>
      <w:r w:rsidR="006C48B3" w:rsidRPr="00FB3AA0">
        <w:rPr>
          <w:rFonts w:ascii="Times New Roman" w:hAnsi="Times New Roman" w:cs="Times New Roman"/>
          <w:sz w:val="26"/>
          <w:szCs w:val="26"/>
        </w:rPr>
        <w:t xml:space="preserve">   </w:t>
      </w:r>
      <w:r>
        <w:rPr>
          <w:rFonts w:ascii="Times New Roman" w:hAnsi="Times New Roman" w:cs="Times New Roman"/>
          <w:sz w:val="26"/>
          <w:szCs w:val="26"/>
        </w:rPr>
        <w:t xml:space="preserve">       </w:t>
      </w:r>
      <w:r w:rsidR="006C48B3" w:rsidRPr="00FB3AA0">
        <w:rPr>
          <w:rFonts w:ascii="Times New Roman" w:hAnsi="Times New Roman" w:cs="Times New Roman"/>
          <w:sz w:val="26"/>
          <w:szCs w:val="26"/>
        </w:rPr>
        <w:t>______________________ __________</w:t>
      </w:r>
    </w:p>
    <w:p w:rsidR="006C48B3" w:rsidRPr="00FB3AA0" w:rsidRDefault="006C48B3" w:rsidP="00FB3AA0">
      <w:pPr>
        <w:pStyle w:val="ConsPlusNonformat"/>
        <w:jc w:val="both"/>
        <w:rPr>
          <w:rFonts w:ascii="Times New Roman" w:hAnsi="Times New Roman" w:cs="Times New Roman"/>
          <w:sz w:val="26"/>
          <w:szCs w:val="26"/>
        </w:rPr>
      </w:pPr>
    </w:p>
    <w:p w:rsidR="006C48B3" w:rsidRPr="00FB3AA0" w:rsidRDefault="008718C2" w:rsidP="00FB3AA0">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w:t>
      </w:r>
      <w:r w:rsidR="006C48B3" w:rsidRPr="00FB3AA0">
        <w:rPr>
          <w:rFonts w:ascii="Times New Roman" w:hAnsi="Times New Roman" w:cs="Times New Roman"/>
          <w:sz w:val="26"/>
          <w:szCs w:val="26"/>
        </w:rPr>
        <w:t xml:space="preserve"> ______________ 201__ г.       </w:t>
      </w:r>
      <w:r w:rsidR="002D5C97">
        <w:rPr>
          <w:rFonts w:ascii="Times New Roman" w:hAnsi="Times New Roman" w:cs="Times New Roman"/>
          <w:sz w:val="26"/>
          <w:szCs w:val="26"/>
        </w:rPr>
        <w:t xml:space="preserve">              </w:t>
      </w:r>
      <w:r>
        <w:rPr>
          <w:rFonts w:ascii="Times New Roman" w:hAnsi="Times New Roman" w:cs="Times New Roman"/>
          <w:sz w:val="26"/>
          <w:szCs w:val="26"/>
        </w:rPr>
        <w:t xml:space="preserve"> «__»</w:t>
      </w:r>
      <w:r w:rsidR="006C48B3" w:rsidRPr="00FB3AA0">
        <w:rPr>
          <w:rFonts w:ascii="Times New Roman" w:hAnsi="Times New Roman" w:cs="Times New Roman"/>
          <w:sz w:val="26"/>
          <w:szCs w:val="26"/>
        </w:rPr>
        <w:t xml:space="preserve"> ________________ 201__ г.</w:t>
      </w:r>
    </w:p>
    <w:p w:rsidR="008718C2" w:rsidRPr="00244C89" w:rsidRDefault="006C48B3" w:rsidP="00244C89">
      <w:pPr>
        <w:pStyle w:val="ConsPlusNonformat"/>
        <w:jc w:val="both"/>
        <w:rPr>
          <w:rFonts w:ascii="Times New Roman" w:hAnsi="Times New Roman" w:cs="Times New Roman"/>
          <w:sz w:val="26"/>
          <w:szCs w:val="26"/>
        </w:rPr>
      </w:pPr>
      <w:r w:rsidRPr="00FB3AA0">
        <w:rPr>
          <w:rFonts w:ascii="Times New Roman" w:hAnsi="Times New Roman" w:cs="Times New Roman"/>
          <w:sz w:val="26"/>
          <w:szCs w:val="26"/>
        </w:rPr>
        <w:t xml:space="preserve">    м.п.   </w:t>
      </w:r>
      <w:r w:rsidR="00244C89">
        <w:rPr>
          <w:rFonts w:ascii="Times New Roman" w:hAnsi="Times New Roman" w:cs="Times New Roman"/>
          <w:sz w:val="26"/>
          <w:szCs w:val="26"/>
        </w:rPr>
        <w:t xml:space="preserve">                          </w:t>
      </w:r>
      <w:r w:rsidR="002D5C97">
        <w:rPr>
          <w:rFonts w:ascii="Times New Roman" w:hAnsi="Times New Roman" w:cs="Times New Roman"/>
          <w:sz w:val="26"/>
          <w:szCs w:val="26"/>
        </w:rPr>
        <w:t xml:space="preserve">                                      </w:t>
      </w:r>
      <w:r w:rsidR="00244C89">
        <w:rPr>
          <w:rFonts w:ascii="Times New Roman" w:hAnsi="Times New Roman" w:cs="Times New Roman"/>
          <w:sz w:val="26"/>
          <w:szCs w:val="26"/>
        </w:rPr>
        <w:t>м.п.</w:t>
      </w:r>
    </w:p>
    <w:p w:rsidR="00257FD3" w:rsidRDefault="00257FD3">
      <w:pPr>
        <w:pStyle w:val="ConsPlusNormal"/>
        <w:jc w:val="right"/>
        <w:outlineLvl w:val="1"/>
        <w:rPr>
          <w:rFonts w:ascii="Times New Roman" w:hAnsi="Times New Roman" w:cs="Times New Roman"/>
          <w:sz w:val="26"/>
          <w:szCs w:val="26"/>
        </w:rPr>
      </w:pPr>
    </w:p>
    <w:p w:rsidR="006C48B3" w:rsidRPr="008718C2" w:rsidRDefault="006C48B3">
      <w:pPr>
        <w:pStyle w:val="ConsPlusNormal"/>
        <w:jc w:val="right"/>
        <w:outlineLvl w:val="1"/>
        <w:rPr>
          <w:rFonts w:ascii="Times New Roman" w:hAnsi="Times New Roman" w:cs="Times New Roman"/>
          <w:sz w:val="26"/>
          <w:szCs w:val="26"/>
        </w:rPr>
      </w:pPr>
      <w:r w:rsidRPr="008718C2">
        <w:rPr>
          <w:rFonts w:ascii="Times New Roman" w:hAnsi="Times New Roman" w:cs="Times New Roman"/>
          <w:sz w:val="26"/>
          <w:szCs w:val="26"/>
        </w:rPr>
        <w:lastRenderedPageBreak/>
        <w:t>Приложение 6</w:t>
      </w:r>
    </w:p>
    <w:p w:rsidR="006C48B3" w:rsidRPr="008718C2" w:rsidRDefault="006C48B3">
      <w:pPr>
        <w:pStyle w:val="ConsPlusNormal"/>
        <w:jc w:val="right"/>
        <w:rPr>
          <w:rFonts w:ascii="Times New Roman" w:hAnsi="Times New Roman" w:cs="Times New Roman"/>
          <w:sz w:val="26"/>
          <w:szCs w:val="26"/>
        </w:rPr>
      </w:pPr>
      <w:r w:rsidRPr="008718C2">
        <w:rPr>
          <w:rFonts w:ascii="Times New Roman" w:hAnsi="Times New Roman" w:cs="Times New Roman"/>
          <w:sz w:val="26"/>
          <w:szCs w:val="26"/>
        </w:rPr>
        <w:t>к Порядку</w:t>
      </w:r>
    </w:p>
    <w:p w:rsidR="006C48B3" w:rsidRPr="008718C2" w:rsidRDefault="006C48B3">
      <w:pPr>
        <w:pStyle w:val="ConsPlusNormal"/>
        <w:jc w:val="right"/>
        <w:rPr>
          <w:rFonts w:ascii="Times New Roman" w:hAnsi="Times New Roman" w:cs="Times New Roman"/>
          <w:sz w:val="26"/>
          <w:szCs w:val="26"/>
        </w:rPr>
      </w:pPr>
      <w:r w:rsidRPr="008718C2">
        <w:rPr>
          <w:rFonts w:ascii="Times New Roman" w:hAnsi="Times New Roman" w:cs="Times New Roman"/>
          <w:sz w:val="26"/>
          <w:szCs w:val="26"/>
        </w:rPr>
        <w:t>конкурсного отбора проектов</w:t>
      </w:r>
    </w:p>
    <w:p w:rsidR="006C48B3" w:rsidRPr="008718C2" w:rsidRDefault="006C48B3">
      <w:pPr>
        <w:pStyle w:val="ConsPlusNormal"/>
        <w:jc w:val="right"/>
        <w:rPr>
          <w:rFonts w:ascii="Times New Roman" w:hAnsi="Times New Roman" w:cs="Times New Roman"/>
          <w:sz w:val="26"/>
          <w:szCs w:val="26"/>
        </w:rPr>
      </w:pPr>
      <w:r w:rsidRPr="008718C2">
        <w:rPr>
          <w:rFonts w:ascii="Times New Roman" w:hAnsi="Times New Roman" w:cs="Times New Roman"/>
          <w:sz w:val="26"/>
          <w:szCs w:val="26"/>
        </w:rPr>
        <w:t>социально ориентированных</w:t>
      </w:r>
    </w:p>
    <w:p w:rsidR="006C48B3" w:rsidRPr="008718C2" w:rsidRDefault="006C48B3">
      <w:pPr>
        <w:pStyle w:val="ConsPlusNormal"/>
        <w:jc w:val="right"/>
        <w:rPr>
          <w:rFonts w:ascii="Times New Roman" w:hAnsi="Times New Roman" w:cs="Times New Roman"/>
          <w:sz w:val="26"/>
          <w:szCs w:val="26"/>
        </w:rPr>
      </w:pPr>
      <w:r w:rsidRPr="008718C2">
        <w:rPr>
          <w:rFonts w:ascii="Times New Roman" w:hAnsi="Times New Roman" w:cs="Times New Roman"/>
          <w:sz w:val="26"/>
          <w:szCs w:val="26"/>
        </w:rPr>
        <w:t>некоммерческих организаций,</w:t>
      </w:r>
    </w:p>
    <w:p w:rsidR="006C48B3" w:rsidRPr="008718C2" w:rsidRDefault="006C48B3">
      <w:pPr>
        <w:pStyle w:val="ConsPlusNormal"/>
        <w:jc w:val="right"/>
        <w:rPr>
          <w:rFonts w:ascii="Times New Roman" w:hAnsi="Times New Roman" w:cs="Times New Roman"/>
          <w:sz w:val="26"/>
          <w:szCs w:val="26"/>
        </w:rPr>
      </w:pPr>
      <w:proofErr w:type="gramStart"/>
      <w:r w:rsidRPr="008718C2">
        <w:rPr>
          <w:rFonts w:ascii="Times New Roman" w:hAnsi="Times New Roman" w:cs="Times New Roman"/>
          <w:sz w:val="26"/>
          <w:szCs w:val="26"/>
        </w:rPr>
        <w:t>претендующих</w:t>
      </w:r>
      <w:proofErr w:type="gramEnd"/>
      <w:r w:rsidRPr="008718C2">
        <w:rPr>
          <w:rFonts w:ascii="Times New Roman" w:hAnsi="Times New Roman" w:cs="Times New Roman"/>
          <w:sz w:val="26"/>
          <w:szCs w:val="26"/>
        </w:rPr>
        <w:t xml:space="preserve"> на получение</w:t>
      </w:r>
    </w:p>
    <w:p w:rsidR="006C48B3" w:rsidRPr="008718C2" w:rsidRDefault="006C48B3">
      <w:pPr>
        <w:pStyle w:val="ConsPlusNormal"/>
        <w:jc w:val="right"/>
        <w:rPr>
          <w:rFonts w:ascii="Times New Roman" w:hAnsi="Times New Roman" w:cs="Times New Roman"/>
          <w:sz w:val="26"/>
          <w:szCs w:val="26"/>
        </w:rPr>
      </w:pPr>
      <w:r w:rsidRPr="008718C2">
        <w:rPr>
          <w:rFonts w:ascii="Times New Roman" w:hAnsi="Times New Roman" w:cs="Times New Roman"/>
          <w:sz w:val="26"/>
          <w:szCs w:val="26"/>
        </w:rPr>
        <w:t>субсидий из бюджета</w:t>
      </w:r>
    </w:p>
    <w:p w:rsidR="006C48B3" w:rsidRPr="008718C2" w:rsidRDefault="00784C9F">
      <w:pPr>
        <w:pStyle w:val="ConsPlusNormal"/>
        <w:jc w:val="right"/>
        <w:rPr>
          <w:rFonts w:ascii="Times New Roman" w:hAnsi="Times New Roman" w:cs="Times New Roman"/>
          <w:sz w:val="26"/>
          <w:szCs w:val="26"/>
        </w:rPr>
      </w:pPr>
      <w:r>
        <w:rPr>
          <w:rFonts w:ascii="Times New Roman" w:hAnsi="Times New Roman" w:cs="Times New Roman"/>
          <w:sz w:val="26"/>
          <w:szCs w:val="26"/>
        </w:rPr>
        <w:t>МО МР «Ижемский»</w:t>
      </w:r>
    </w:p>
    <w:p w:rsidR="006C48B3" w:rsidRPr="008718C2" w:rsidRDefault="006C48B3">
      <w:pPr>
        <w:pStyle w:val="ConsPlusNormal"/>
        <w:rPr>
          <w:rFonts w:ascii="Times New Roman" w:hAnsi="Times New Roman" w:cs="Times New Roman"/>
          <w:sz w:val="26"/>
          <w:szCs w:val="26"/>
        </w:rPr>
      </w:pPr>
    </w:p>
    <w:p w:rsidR="006C48B3" w:rsidRPr="008718C2" w:rsidRDefault="006C48B3" w:rsidP="008718C2">
      <w:pPr>
        <w:pStyle w:val="ConsPlusNonformat"/>
        <w:jc w:val="center"/>
        <w:rPr>
          <w:rFonts w:ascii="Times New Roman" w:hAnsi="Times New Roman" w:cs="Times New Roman"/>
          <w:sz w:val="26"/>
          <w:szCs w:val="26"/>
        </w:rPr>
      </w:pPr>
      <w:bookmarkStart w:id="27" w:name="P935"/>
      <w:bookmarkEnd w:id="27"/>
      <w:r w:rsidRPr="008718C2">
        <w:rPr>
          <w:rFonts w:ascii="Times New Roman" w:hAnsi="Times New Roman" w:cs="Times New Roman"/>
          <w:sz w:val="26"/>
          <w:szCs w:val="26"/>
        </w:rPr>
        <w:t>Смета</w:t>
      </w:r>
    </w:p>
    <w:p w:rsidR="006C48B3" w:rsidRPr="008718C2" w:rsidRDefault="006C48B3" w:rsidP="008718C2">
      <w:pPr>
        <w:pStyle w:val="ConsPlusNonformat"/>
        <w:tabs>
          <w:tab w:val="left" w:pos="4395"/>
        </w:tabs>
        <w:jc w:val="center"/>
        <w:rPr>
          <w:rFonts w:ascii="Times New Roman" w:hAnsi="Times New Roman" w:cs="Times New Roman"/>
          <w:sz w:val="26"/>
          <w:szCs w:val="26"/>
        </w:rPr>
      </w:pPr>
      <w:r w:rsidRPr="008718C2">
        <w:rPr>
          <w:rFonts w:ascii="Times New Roman" w:hAnsi="Times New Roman" w:cs="Times New Roman"/>
          <w:sz w:val="26"/>
          <w:szCs w:val="26"/>
        </w:rPr>
        <w:t>планируемых затрат на реализацию проекта</w:t>
      </w:r>
    </w:p>
    <w:p w:rsidR="006C48B3" w:rsidRPr="008718C2"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4655"/>
        <w:gridCol w:w="1644"/>
        <w:gridCol w:w="1587"/>
        <w:gridCol w:w="1077"/>
      </w:tblGrid>
      <w:tr w:rsidR="006C48B3" w:rsidRPr="008718C2" w:rsidTr="008718C2">
        <w:tc>
          <w:tcPr>
            <w:tcW w:w="510" w:type="dxa"/>
          </w:tcPr>
          <w:p w:rsidR="006C48B3" w:rsidRPr="008718C2" w:rsidRDefault="006C48B3">
            <w:pPr>
              <w:pStyle w:val="ConsPlusNormal"/>
              <w:jc w:val="center"/>
              <w:rPr>
                <w:rFonts w:ascii="Times New Roman" w:hAnsi="Times New Roman" w:cs="Times New Roman"/>
                <w:sz w:val="26"/>
                <w:szCs w:val="26"/>
              </w:rPr>
            </w:pPr>
            <w:r w:rsidRPr="008718C2">
              <w:rPr>
                <w:rFonts w:ascii="Times New Roman" w:hAnsi="Times New Roman" w:cs="Times New Roman"/>
                <w:sz w:val="26"/>
                <w:szCs w:val="26"/>
              </w:rPr>
              <w:t xml:space="preserve">N </w:t>
            </w:r>
            <w:proofErr w:type="spellStart"/>
            <w:proofErr w:type="gramStart"/>
            <w:r w:rsidRPr="008718C2">
              <w:rPr>
                <w:rFonts w:ascii="Times New Roman" w:hAnsi="Times New Roman" w:cs="Times New Roman"/>
                <w:sz w:val="26"/>
                <w:szCs w:val="26"/>
              </w:rPr>
              <w:t>п</w:t>
            </w:r>
            <w:proofErr w:type="spellEnd"/>
            <w:proofErr w:type="gramEnd"/>
            <w:r w:rsidRPr="008718C2">
              <w:rPr>
                <w:rFonts w:ascii="Times New Roman" w:hAnsi="Times New Roman" w:cs="Times New Roman"/>
                <w:sz w:val="26"/>
                <w:szCs w:val="26"/>
              </w:rPr>
              <w:t>/</w:t>
            </w:r>
            <w:proofErr w:type="spellStart"/>
            <w:r w:rsidRPr="008718C2">
              <w:rPr>
                <w:rFonts w:ascii="Times New Roman" w:hAnsi="Times New Roman" w:cs="Times New Roman"/>
                <w:sz w:val="26"/>
                <w:szCs w:val="26"/>
              </w:rPr>
              <w:t>п</w:t>
            </w:r>
            <w:proofErr w:type="spellEnd"/>
          </w:p>
        </w:tc>
        <w:tc>
          <w:tcPr>
            <w:tcW w:w="4655" w:type="dxa"/>
          </w:tcPr>
          <w:p w:rsidR="006C48B3" w:rsidRPr="008718C2" w:rsidRDefault="006C48B3">
            <w:pPr>
              <w:pStyle w:val="ConsPlusNormal"/>
              <w:jc w:val="center"/>
              <w:rPr>
                <w:rFonts w:ascii="Times New Roman" w:hAnsi="Times New Roman" w:cs="Times New Roman"/>
                <w:sz w:val="26"/>
                <w:szCs w:val="26"/>
              </w:rPr>
            </w:pPr>
            <w:r w:rsidRPr="008718C2">
              <w:rPr>
                <w:rFonts w:ascii="Times New Roman" w:hAnsi="Times New Roman" w:cs="Times New Roman"/>
                <w:sz w:val="26"/>
                <w:szCs w:val="26"/>
              </w:rPr>
              <w:t>Наименование расходов</w:t>
            </w:r>
          </w:p>
        </w:tc>
        <w:tc>
          <w:tcPr>
            <w:tcW w:w="1644" w:type="dxa"/>
          </w:tcPr>
          <w:p w:rsidR="006C48B3" w:rsidRPr="008718C2" w:rsidRDefault="006C48B3">
            <w:pPr>
              <w:pStyle w:val="ConsPlusNormal"/>
              <w:jc w:val="center"/>
              <w:rPr>
                <w:rFonts w:ascii="Times New Roman" w:hAnsi="Times New Roman" w:cs="Times New Roman"/>
                <w:sz w:val="26"/>
                <w:szCs w:val="26"/>
              </w:rPr>
            </w:pPr>
            <w:r w:rsidRPr="008718C2">
              <w:rPr>
                <w:rFonts w:ascii="Times New Roman" w:hAnsi="Times New Roman" w:cs="Times New Roman"/>
                <w:sz w:val="26"/>
                <w:szCs w:val="26"/>
              </w:rPr>
              <w:t>За счет средств субсидии (рублей)</w:t>
            </w:r>
          </w:p>
        </w:tc>
        <w:tc>
          <w:tcPr>
            <w:tcW w:w="1587" w:type="dxa"/>
          </w:tcPr>
          <w:p w:rsidR="006C48B3" w:rsidRPr="008718C2" w:rsidRDefault="006C48B3">
            <w:pPr>
              <w:pStyle w:val="ConsPlusNormal"/>
              <w:jc w:val="center"/>
              <w:rPr>
                <w:rFonts w:ascii="Times New Roman" w:hAnsi="Times New Roman" w:cs="Times New Roman"/>
                <w:sz w:val="26"/>
                <w:szCs w:val="26"/>
              </w:rPr>
            </w:pPr>
            <w:r w:rsidRPr="008718C2">
              <w:rPr>
                <w:rFonts w:ascii="Times New Roman" w:hAnsi="Times New Roman" w:cs="Times New Roman"/>
                <w:sz w:val="26"/>
                <w:szCs w:val="26"/>
              </w:rPr>
              <w:t>За счет собственных средств (рублей)</w:t>
            </w:r>
          </w:p>
        </w:tc>
        <w:tc>
          <w:tcPr>
            <w:tcW w:w="1077" w:type="dxa"/>
          </w:tcPr>
          <w:p w:rsidR="006C48B3" w:rsidRPr="008718C2" w:rsidRDefault="006C48B3">
            <w:pPr>
              <w:pStyle w:val="ConsPlusNormal"/>
              <w:jc w:val="center"/>
              <w:rPr>
                <w:rFonts w:ascii="Times New Roman" w:hAnsi="Times New Roman" w:cs="Times New Roman"/>
                <w:sz w:val="26"/>
                <w:szCs w:val="26"/>
              </w:rPr>
            </w:pPr>
            <w:r w:rsidRPr="008718C2">
              <w:rPr>
                <w:rFonts w:ascii="Times New Roman" w:hAnsi="Times New Roman" w:cs="Times New Roman"/>
                <w:sz w:val="26"/>
                <w:szCs w:val="26"/>
              </w:rPr>
              <w:t>Всего (рублей)</w:t>
            </w:r>
          </w:p>
        </w:tc>
      </w:tr>
      <w:tr w:rsidR="006C48B3" w:rsidRPr="008718C2" w:rsidTr="008718C2">
        <w:tc>
          <w:tcPr>
            <w:tcW w:w="510" w:type="dxa"/>
          </w:tcPr>
          <w:p w:rsidR="006C48B3" w:rsidRPr="008718C2" w:rsidRDefault="006C48B3">
            <w:pPr>
              <w:pStyle w:val="ConsPlusNormal"/>
              <w:rPr>
                <w:rFonts w:ascii="Times New Roman" w:hAnsi="Times New Roman" w:cs="Times New Roman"/>
                <w:sz w:val="26"/>
                <w:szCs w:val="26"/>
              </w:rPr>
            </w:pPr>
            <w:r w:rsidRPr="008718C2">
              <w:rPr>
                <w:rFonts w:ascii="Times New Roman" w:hAnsi="Times New Roman" w:cs="Times New Roman"/>
                <w:sz w:val="26"/>
                <w:szCs w:val="26"/>
              </w:rPr>
              <w:t>1.</w:t>
            </w:r>
          </w:p>
        </w:tc>
        <w:tc>
          <w:tcPr>
            <w:tcW w:w="4655" w:type="dxa"/>
          </w:tcPr>
          <w:p w:rsidR="006C48B3" w:rsidRPr="008718C2" w:rsidRDefault="006C48B3">
            <w:pPr>
              <w:pStyle w:val="ConsPlusNormal"/>
              <w:jc w:val="both"/>
              <w:rPr>
                <w:rFonts w:ascii="Times New Roman" w:hAnsi="Times New Roman" w:cs="Times New Roman"/>
                <w:sz w:val="26"/>
                <w:szCs w:val="26"/>
              </w:rPr>
            </w:pPr>
            <w:r w:rsidRPr="008718C2">
              <w:rPr>
                <w:rFonts w:ascii="Times New Roman" w:hAnsi="Times New Roman" w:cs="Times New Roman"/>
                <w:sz w:val="26"/>
                <w:szCs w:val="26"/>
              </w:rPr>
              <w:t>Оплата труда</w:t>
            </w:r>
          </w:p>
        </w:tc>
        <w:tc>
          <w:tcPr>
            <w:tcW w:w="1644" w:type="dxa"/>
          </w:tcPr>
          <w:p w:rsidR="006C48B3" w:rsidRPr="008718C2" w:rsidRDefault="006C48B3">
            <w:pPr>
              <w:pStyle w:val="ConsPlusNormal"/>
              <w:rPr>
                <w:rFonts w:ascii="Times New Roman" w:hAnsi="Times New Roman" w:cs="Times New Roman"/>
                <w:sz w:val="26"/>
                <w:szCs w:val="26"/>
              </w:rPr>
            </w:pPr>
          </w:p>
        </w:tc>
        <w:tc>
          <w:tcPr>
            <w:tcW w:w="1587" w:type="dxa"/>
          </w:tcPr>
          <w:p w:rsidR="006C48B3" w:rsidRPr="008718C2" w:rsidRDefault="006C48B3">
            <w:pPr>
              <w:pStyle w:val="ConsPlusNormal"/>
              <w:rPr>
                <w:rFonts w:ascii="Times New Roman" w:hAnsi="Times New Roman" w:cs="Times New Roman"/>
                <w:sz w:val="26"/>
                <w:szCs w:val="26"/>
              </w:rPr>
            </w:pPr>
          </w:p>
        </w:tc>
        <w:tc>
          <w:tcPr>
            <w:tcW w:w="1077" w:type="dxa"/>
          </w:tcPr>
          <w:p w:rsidR="006C48B3" w:rsidRPr="008718C2" w:rsidRDefault="006C48B3">
            <w:pPr>
              <w:pStyle w:val="ConsPlusNormal"/>
              <w:rPr>
                <w:rFonts w:ascii="Times New Roman" w:hAnsi="Times New Roman" w:cs="Times New Roman"/>
                <w:sz w:val="26"/>
                <w:szCs w:val="26"/>
              </w:rPr>
            </w:pPr>
          </w:p>
        </w:tc>
      </w:tr>
      <w:tr w:rsidR="006C48B3" w:rsidRPr="008718C2" w:rsidTr="008718C2">
        <w:tc>
          <w:tcPr>
            <w:tcW w:w="510" w:type="dxa"/>
          </w:tcPr>
          <w:p w:rsidR="006C48B3" w:rsidRPr="008718C2" w:rsidRDefault="006C48B3">
            <w:pPr>
              <w:pStyle w:val="ConsPlusNormal"/>
              <w:rPr>
                <w:rFonts w:ascii="Times New Roman" w:hAnsi="Times New Roman" w:cs="Times New Roman"/>
                <w:sz w:val="26"/>
                <w:szCs w:val="26"/>
              </w:rPr>
            </w:pPr>
            <w:r w:rsidRPr="008718C2">
              <w:rPr>
                <w:rFonts w:ascii="Times New Roman" w:hAnsi="Times New Roman" w:cs="Times New Roman"/>
                <w:sz w:val="26"/>
                <w:szCs w:val="26"/>
              </w:rPr>
              <w:t>2.</w:t>
            </w:r>
          </w:p>
        </w:tc>
        <w:tc>
          <w:tcPr>
            <w:tcW w:w="4655" w:type="dxa"/>
          </w:tcPr>
          <w:p w:rsidR="006C48B3" w:rsidRPr="008718C2" w:rsidRDefault="006C48B3">
            <w:pPr>
              <w:pStyle w:val="ConsPlusNormal"/>
              <w:jc w:val="both"/>
              <w:rPr>
                <w:rFonts w:ascii="Times New Roman" w:hAnsi="Times New Roman" w:cs="Times New Roman"/>
                <w:sz w:val="26"/>
                <w:szCs w:val="26"/>
              </w:rPr>
            </w:pPr>
            <w:r w:rsidRPr="008718C2">
              <w:rPr>
                <w:rFonts w:ascii="Times New Roman" w:hAnsi="Times New Roman" w:cs="Times New Roman"/>
                <w:sz w:val="26"/>
                <w:szCs w:val="26"/>
              </w:rPr>
              <w:t>Оплата товаров, работ, услуг</w:t>
            </w:r>
          </w:p>
        </w:tc>
        <w:tc>
          <w:tcPr>
            <w:tcW w:w="1644" w:type="dxa"/>
          </w:tcPr>
          <w:p w:rsidR="006C48B3" w:rsidRPr="008718C2" w:rsidRDefault="006C48B3">
            <w:pPr>
              <w:pStyle w:val="ConsPlusNormal"/>
              <w:rPr>
                <w:rFonts w:ascii="Times New Roman" w:hAnsi="Times New Roman" w:cs="Times New Roman"/>
                <w:sz w:val="26"/>
                <w:szCs w:val="26"/>
              </w:rPr>
            </w:pPr>
          </w:p>
        </w:tc>
        <w:tc>
          <w:tcPr>
            <w:tcW w:w="1587" w:type="dxa"/>
          </w:tcPr>
          <w:p w:rsidR="006C48B3" w:rsidRPr="008718C2" w:rsidRDefault="006C48B3">
            <w:pPr>
              <w:pStyle w:val="ConsPlusNormal"/>
              <w:rPr>
                <w:rFonts w:ascii="Times New Roman" w:hAnsi="Times New Roman" w:cs="Times New Roman"/>
                <w:sz w:val="26"/>
                <w:szCs w:val="26"/>
              </w:rPr>
            </w:pPr>
          </w:p>
        </w:tc>
        <w:tc>
          <w:tcPr>
            <w:tcW w:w="1077" w:type="dxa"/>
          </w:tcPr>
          <w:p w:rsidR="006C48B3" w:rsidRPr="008718C2" w:rsidRDefault="006C48B3">
            <w:pPr>
              <w:pStyle w:val="ConsPlusNormal"/>
              <w:rPr>
                <w:rFonts w:ascii="Times New Roman" w:hAnsi="Times New Roman" w:cs="Times New Roman"/>
                <w:sz w:val="26"/>
                <w:szCs w:val="26"/>
              </w:rPr>
            </w:pPr>
          </w:p>
        </w:tc>
      </w:tr>
      <w:tr w:rsidR="006C48B3" w:rsidRPr="008718C2" w:rsidTr="008718C2">
        <w:tc>
          <w:tcPr>
            <w:tcW w:w="510" w:type="dxa"/>
          </w:tcPr>
          <w:p w:rsidR="006C48B3" w:rsidRPr="008718C2" w:rsidRDefault="006C48B3">
            <w:pPr>
              <w:pStyle w:val="ConsPlusNormal"/>
              <w:rPr>
                <w:rFonts w:ascii="Times New Roman" w:hAnsi="Times New Roman" w:cs="Times New Roman"/>
                <w:sz w:val="26"/>
                <w:szCs w:val="26"/>
              </w:rPr>
            </w:pPr>
            <w:r w:rsidRPr="008718C2">
              <w:rPr>
                <w:rFonts w:ascii="Times New Roman" w:hAnsi="Times New Roman" w:cs="Times New Roman"/>
                <w:sz w:val="26"/>
                <w:szCs w:val="26"/>
              </w:rPr>
              <w:t>3.</w:t>
            </w:r>
          </w:p>
        </w:tc>
        <w:tc>
          <w:tcPr>
            <w:tcW w:w="4655" w:type="dxa"/>
          </w:tcPr>
          <w:p w:rsidR="006C48B3" w:rsidRPr="008718C2" w:rsidRDefault="006C48B3">
            <w:pPr>
              <w:pStyle w:val="ConsPlusNormal"/>
              <w:jc w:val="both"/>
              <w:rPr>
                <w:rFonts w:ascii="Times New Roman" w:hAnsi="Times New Roman" w:cs="Times New Roman"/>
                <w:sz w:val="26"/>
                <w:szCs w:val="26"/>
              </w:rPr>
            </w:pPr>
            <w:r w:rsidRPr="008718C2">
              <w:rPr>
                <w:rFonts w:ascii="Times New Roman" w:hAnsi="Times New Roman" w:cs="Times New Roman"/>
                <w:sz w:val="26"/>
                <w:szCs w:val="26"/>
              </w:rPr>
              <w:t>Арендная плата:</w:t>
            </w:r>
          </w:p>
        </w:tc>
        <w:tc>
          <w:tcPr>
            <w:tcW w:w="1644" w:type="dxa"/>
          </w:tcPr>
          <w:p w:rsidR="006C48B3" w:rsidRPr="008718C2" w:rsidRDefault="006C48B3">
            <w:pPr>
              <w:pStyle w:val="ConsPlusNormal"/>
              <w:rPr>
                <w:rFonts w:ascii="Times New Roman" w:hAnsi="Times New Roman" w:cs="Times New Roman"/>
                <w:sz w:val="26"/>
                <w:szCs w:val="26"/>
              </w:rPr>
            </w:pPr>
          </w:p>
        </w:tc>
        <w:tc>
          <w:tcPr>
            <w:tcW w:w="1587" w:type="dxa"/>
          </w:tcPr>
          <w:p w:rsidR="006C48B3" w:rsidRPr="008718C2" w:rsidRDefault="006C48B3">
            <w:pPr>
              <w:pStyle w:val="ConsPlusNormal"/>
              <w:rPr>
                <w:rFonts w:ascii="Times New Roman" w:hAnsi="Times New Roman" w:cs="Times New Roman"/>
                <w:sz w:val="26"/>
                <w:szCs w:val="26"/>
              </w:rPr>
            </w:pPr>
          </w:p>
        </w:tc>
        <w:tc>
          <w:tcPr>
            <w:tcW w:w="1077" w:type="dxa"/>
          </w:tcPr>
          <w:p w:rsidR="006C48B3" w:rsidRPr="008718C2" w:rsidRDefault="006C48B3">
            <w:pPr>
              <w:pStyle w:val="ConsPlusNormal"/>
              <w:rPr>
                <w:rFonts w:ascii="Times New Roman" w:hAnsi="Times New Roman" w:cs="Times New Roman"/>
                <w:sz w:val="26"/>
                <w:szCs w:val="26"/>
              </w:rPr>
            </w:pPr>
          </w:p>
        </w:tc>
      </w:tr>
      <w:tr w:rsidR="006C48B3" w:rsidRPr="008718C2" w:rsidTr="008718C2">
        <w:tc>
          <w:tcPr>
            <w:tcW w:w="510" w:type="dxa"/>
          </w:tcPr>
          <w:p w:rsidR="006C48B3" w:rsidRPr="008718C2" w:rsidRDefault="006C48B3">
            <w:pPr>
              <w:pStyle w:val="ConsPlusNormal"/>
              <w:rPr>
                <w:rFonts w:ascii="Times New Roman" w:hAnsi="Times New Roman" w:cs="Times New Roman"/>
                <w:sz w:val="26"/>
                <w:szCs w:val="26"/>
              </w:rPr>
            </w:pPr>
            <w:r w:rsidRPr="008718C2">
              <w:rPr>
                <w:rFonts w:ascii="Times New Roman" w:hAnsi="Times New Roman" w:cs="Times New Roman"/>
                <w:sz w:val="26"/>
                <w:szCs w:val="26"/>
              </w:rPr>
              <w:t>4.</w:t>
            </w:r>
          </w:p>
        </w:tc>
        <w:tc>
          <w:tcPr>
            <w:tcW w:w="4655" w:type="dxa"/>
          </w:tcPr>
          <w:p w:rsidR="006C48B3" w:rsidRPr="008718C2" w:rsidRDefault="006C48B3">
            <w:pPr>
              <w:pStyle w:val="ConsPlusNormal"/>
              <w:jc w:val="both"/>
              <w:rPr>
                <w:rFonts w:ascii="Times New Roman" w:hAnsi="Times New Roman" w:cs="Times New Roman"/>
                <w:sz w:val="26"/>
                <w:szCs w:val="26"/>
              </w:rPr>
            </w:pPr>
            <w:r w:rsidRPr="008718C2">
              <w:rPr>
                <w:rFonts w:ascii="Times New Roman" w:hAnsi="Times New Roman" w:cs="Times New Roman"/>
                <w:sz w:val="26"/>
                <w:szCs w:val="26"/>
              </w:rPr>
              <w:t>Уплата налогов и сборов, страховых взносов и иных обязательных платежей в бюджет соответствующего уровня бюджетной системы Российской Федерации</w:t>
            </w:r>
          </w:p>
        </w:tc>
        <w:tc>
          <w:tcPr>
            <w:tcW w:w="1644" w:type="dxa"/>
          </w:tcPr>
          <w:p w:rsidR="006C48B3" w:rsidRPr="008718C2" w:rsidRDefault="006C48B3">
            <w:pPr>
              <w:pStyle w:val="ConsPlusNormal"/>
              <w:rPr>
                <w:rFonts w:ascii="Times New Roman" w:hAnsi="Times New Roman" w:cs="Times New Roman"/>
                <w:sz w:val="26"/>
                <w:szCs w:val="26"/>
              </w:rPr>
            </w:pPr>
          </w:p>
        </w:tc>
        <w:tc>
          <w:tcPr>
            <w:tcW w:w="1587" w:type="dxa"/>
          </w:tcPr>
          <w:p w:rsidR="006C48B3" w:rsidRPr="008718C2" w:rsidRDefault="006C48B3">
            <w:pPr>
              <w:pStyle w:val="ConsPlusNormal"/>
              <w:rPr>
                <w:rFonts w:ascii="Times New Roman" w:hAnsi="Times New Roman" w:cs="Times New Roman"/>
                <w:sz w:val="26"/>
                <w:szCs w:val="26"/>
              </w:rPr>
            </w:pPr>
          </w:p>
        </w:tc>
        <w:tc>
          <w:tcPr>
            <w:tcW w:w="1077" w:type="dxa"/>
          </w:tcPr>
          <w:p w:rsidR="006C48B3" w:rsidRPr="008718C2" w:rsidRDefault="006C48B3">
            <w:pPr>
              <w:pStyle w:val="ConsPlusNormal"/>
              <w:rPr>
                <w:rFonts w:ascii="Times New Roman" w:hAnsi="Times New Roman" w:cs="Times New Roman"/>
                <w:sz w:val="26"/>
                <w:szCs w:val="26"/>
              </w:rPr>
            </w:pPr>
          </w:p>
        </w:tc>
      </w:tr>
      <w:tr w:rsidR="006C48B3" w:rsidRPr="008718C2" w:rsidTr="008718C2">
        <w:tc>
          <w:tcPr>
            <w:tcW w:w="510" w:type="dxa"/>
          </w:tcPr>
          <w:p w:rsidR="006C48B3" w:rsidRPr="008718C2" w:rsidRDefault="006C48B3">
            <w:pPr>
              <w:pStyle w:val="ConsPlusNormal"/>
              <w:rPr>
                <w:rFonts w:ascii="Times New Roman" w:hAnsi="Times New Roman" w:cs="Times New Roman"/>
                <w:sz w:val="26"/>
                <w:szCs w:val="26"/>
              </w:rPr>
            </w:pPr>
          </w:p>
        </w:tc>
        <w:tc>
          <w:tcPr>
            <w:tcW w:w="4655" w:type="dxa"/>
          </w:tcPr>
          <w:p w:rsidR="006C48B3" w:rsidRPr="008718C2" w:rsidRDefault="006C48B3">
            <w:pPr>
              <w:pStyle w:val="ConsPlusNormal"/>
              <w:jc w:val="both"/>
              <w:rPr>
                <w:rFonts w:ascii="Times New Roman" w:hAnsi="Times New Roman" w:cs="Times New Roman"/>
                <w:sz w:val="26"/>
                <w:szCs w:val="26"/>
              </w:rPr>
            </w:pPr>
            <w:r w:rsidRPr="008718C2">
              <w:rPr>
                <w:rFonts w:ascii="Times New Roman" w:hAnsi="Times New Roman" w:cs="Times New Roman"/>
                <w:sz w:val="26"/>
                <w:szCs w:val="26"/>
              </w:rPr>
              <w:t>Итого по смете:</w:t>
            </w:r>
          </w:p>
        </w:tc>
        <w:tc>
          <w:tcPr>
            <w:tcW w:w="1644" w:type="dxa"/>
          </w:tcPr>
          <w:p w:rsidR="006C48B3" w:rsidRPr="008718C2" w:rsidRDefault="006C48B3">
            <w:pPr>
              <w:pStyle w:val="ConsPlusNormal"/>
              <w:rPr>
                <w:rFonts w:ascii="Times New Roman" w:hAnsi="Times New Roman" w:cs="Times New Roman"/>
                <w:sz w:val="26"/>
                <w:szCs w:val="26"/>
              </w:rPr>
            </w:pPr>
          </w:p>
        </w:tc>
        <w:tc>
          <w:tcPr>
            <w:tcW w:w="1587" w:type="dxa"/>
          </w:tcPr>
          <w:p w:rsidR="006C48B3" w:rsidRPr="008718C2" w:rsidRDefault="006C48B3">
            <w:pPr>
              <w:pStyle w:val="ConsPlusNormal"/>
              <w:rPr>
                <w:rFonts w:ascii="Times New Roman" w:hAnsi="Times New Roman" w:cs="Times New Roman"/>
                <w:sz w:val="26"/>
                <w:szCs w:val="26"/>
              </w:rPr>
            </w:pPr>
          </w:p>
        </w:tc>
        <w:tc>
          <w:tcPr>
            <w:tcW w:w="1077" w:type="dxa"/>
          </w:tcPr>
          <w:p w:rsidR="006C48B3" w:rsidRPr="008718C2" w:rsidRDefault="006C48B3">
            <w:pPr>
              <w:pStyle w:val="ConsPlusNormal"/>
              <w:rPr>
                <w:rFonts w:ascii="Times New Roman" w:hAnsi="Times New Roman" w:cs="Times New Roman"/>
                <w:sz w:val="26"/>
                <w:szCs w:val="26"/>
              </w:rPr>
            </w:pPr>
          </w:p>
        </w:tc>
      </w:tr>
    </w:tbl>
    <w:p w:rsidR="006C48B3" w:rsidRPr="008718C2" w:rsidRDefault="006C48B3">
      <w:pPr>
        <w:pStyle w:val="ConsPlusNormal"/>
        <w:rPr>
          <w:rFonts w:ascii="Times New Roman" w:hAnsi="Times New Roman" w:cs="Times New Roman"/>
          <w:sz w:val="26"/>
          <w:szCs w:val="26"/>
        </w:rPr>
      </w:pP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Администрация:                      </w:t>
      </w:r>
      <w:r w:rsidR="008718C2">
        <w:rPr>
          <w:rFonts w:ascii="Times New Roman" w:hAnsi="Times New Roman" w:cs="Times New Roman"/>
          <w:sz w:val="26"/>
          <w:szCs w:val="26"/>
        </w:rPr>
        <w:t xml:space="preserve">                                       </w:t>
      </w:r>
      <w:r w:rsidRPr="008718C2">
        <w:rPr>
          <w:rFonts w:ascii="Times New Roman" w:hAnsi="Times New Roman" w:cs="Times New Roman"/>
          <w:sz w:val="26"/>
          <w:szCs w:val="26"/>
        </w:rPr>
        <w:t>Получатель:</w:t>
      </w:r>
    </w:p>
    <w:p w:rsidR="006C48B3" w:rsidRPr="008718C2" w:rsidRDefault="006C48B3">
      <w:pPr>
        <w:pStyle w:val="ConsPlusNonformat"/>
        <w:jc w:val="both"/>
        <w:rPr>
          <w:rFonts w:ascii="Times New Roman" w:hAnsi="Times New Roman" w:cs="Times New Roman"/>
          <w:sz w:val="26"/>
          <w:szCs w:val="26"/>
        </w:rPr>
      </w:pP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Администрация </w:t>
      </w:r>
      <w:proofErr w:type="gramStart"/>
      <w:r w:rsidRPr="008718C2">
        <w:rPr>
          <w:rFonts w:ascii="Times New Roman" w:hAnsi="Times New Roman" w:cs="Times New Roman"/>
          <w:sz w:val="26"/>
          <w:szCs w:val="26"/>
        </w:rPr>
        <w:t>муниципального</w:t>
      </w:r>
      <w:proofErr w:type="gramEnd"/>
      <w:r w:rsidRPr="008718C2">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r w:rsidRPr="008718C2">
        <w:rPr>
          <w:rFonts w:ascii="Times New Roman" w:hAnsi="Times New Roman" w:cs="Times New Roman"/>
          <w:sz w:val="26"/>
          <w:szCs w:val="26"/>
        </w:rPr>
        <w:t>Местный орган общественной</w:t>
      </w:r>
    </w:p>
    <w:p w:rsidR="006C48B3" w:rsidRPr="008718C2" w:rsidRDefault="008718C2">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района «Ижемский»</w:t>
      </w:r>
      <w:r w:rsidR="006C48B3" w:rsidRPr="008718C2">
        <w:rPr>
          <w:rFonts w:ascii="Times New Roman" w:hAnsi="Times New Roman" w:cs="Times New Roman"/>
          <w:sz w:val="26"/>
          <w:szCs w:val="26"/>
        </w:rPr>
        <w:t xml:space="preserve">              </w:t>
      </w:r>
      <w:r>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006C48B3" w:rsidRPr="008718C2">
        <w:rPr>
          <w:rFonts w:ascii="Times New Roman" w:hAnsi="Times New Roman" w:cs="Times New Roman"/>
          <w:sz w:val="26"/>
          <w:szCs w:val="26"/>
        </w:rPr>
        <w:t>самодеятельности территориальное</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w:t>
      </w:r>
      <w:r w:rsidR="008718C2">
        <w:rPr>
          <w:rFonts w:ascii="Times New Roman" w:hAnsi="Times New Roman" w:cs="Times New Roman"/>
          <w:sz w:val="26"/>
          <w:szCs w:val="26"/>
        </w:rPr>
        <w:t xml:space="preserve">                                            </w:t>
      </w:r>
      <w:r w:rsidRPr="008718C2">
        <w:rPr>
          <w:rFonts w:ascii="Times New Roman" w:hAnsi="Times New Roman" w:cs="Times New Roman"/>
          <w:sz w:val="26"/>
          <w:szCs w:val="26"/>
        </w:rPr>
        <w:t>общественное самоуправление</w:t>
      </w:r>
    </w:p>
    <w:p w:rsidR="006C48B3" w:rsidRPr="008718C2" w:rsidRDefault="006C48B3">
      <w:pPr>
        <w:pStyle w:val="ConsPlusNonformat"/>
        <w:jc w:val="both"/>
        <w:rPr>
          <w:rFonts w:ascii="Times New Roman" w:hAnsi="Times New Roman" w:cs="Times New Roman"/>
          <w:sz w:val="26"/>
          <w:szCs w:val="26"/>
        </w:rPr>
      </w:pP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16</w:t>
      </w:r>
      <w:r w:rsidR="00784C9F">
        <w:rPr>
          <w:rFonts w:ascii="Times New Roman" w:hAnsi="Times New Roman" w:cs="Times New Roman"/>
          <w:sz w:val="26"/>
          <w:szCs w:val="26"/>
        </w:rPr>
        <w:t>9460</w:t>
      </w:r>
      <w:r w:rsidRPr="008718C2">
        <w:rPr>
          <w:rFonts w:ascii="Times New Roman" w:hAnsi="Times New Roman" w:cs="Times New Roman"/>
          <w:sz w:val="26"/>
          <w:szCs w:val="26"/>
        </w:rPr>
        <w:t xml:space="preserve">, </w:t>
      </w:r>
      <w:proofErr w:type="gramStart"/>
      <w:r w:rsidRPr="008718C2">
        <w:rPr>
          <w:rFonts w:ascii="Times New Roman" w:hAnsi="Times New Roman" w:cs="Times New Roman"/>
          <w:sz w:val="26"/>
          <w:szCs w:val="26"/>
        </w:rPr>
        <w:t>с</w:t>
      </w:r>
      <w:proofErr w:type="gramEnd"/>
      <w:r w:rsidRPr="008718C2">
        <w:rPr>
          <w:rFonts w:ascii="Times New Roman" w:hAnsi="Times New Roman" w:cs="Times New Roman"/>
          <w:sz w:val="26"/>
          <w:szCs w:val="26"/>
        </w:rPr>
        <w:t xml:space="preserve">. </w:t>
      </w:r>
      <w:proofErr w:type="gramStart"/>
      <w:r w:rsidR="00784C9F">
        <w:rPr>
          <w:rFonts w:ascii="Times New Roman" w:hAnsi="Times New Roman" w:cs="Times New Roman"/>
          <w:sz w:val="26"/>
          <w:szCs w:val="26"/>
        </w:rPr>
        <w:t>Ижма</w:t>
      </w:r>
      <w:proofErr w:type="gramEnd"/>
      <w:r w:rsidR="00784C9F">
        <w:rPr>
          <w:rFonts w:ascii="Times New Roman" w:hAnsi="Times New Roman" w:cs="Times New Roman"/>
          <w:sz w:val="26"/>
          <w:szCs w:val="26"/>
        </w:rPr>
        <w:t>, ул. Советская, д. 45</w:t>
      </w:r>
      <w:r w:rsidRPr="008718C2">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Pr="008718C2">
        <w:rPr>
          <w:rFonts w:ascii="Times New Roman" w:hAnsi="Times New Roman" w:cs="Times New Roman"/>
          <w:sz w:val="26"/>
          <w:szCs w:val="26"/>
        </w:rPr>
        <w:t>Адрес:</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тел./факс 8 (821</w:t>
      </w:r>
      <w:r w:rsidR="00D92F11">
        <w:rPr>
          <w:rFonts w:ascii="Times New Roman" w:hAnsi="Times New Roman" w:cs="Times New Roman"/>
          <w:sz w:val="26"/>
          <w:szCs w:val="26"/>
        </w:rPr>
        <w:t>40</w:t>
      </w:r>
      <w:r w:rsidRPr="008718C2">
        <w:rPr>
          <w:rFonts w:ascii="Times New Roman" w:hAnsi="Times New Roman" w:cs="Times New Roman"/>
          <w:sz w:val="26"/>
          <w:szCs w:val="26"/>
        </w:rPr>
        <w:t>) 9-</w:t>
      </w:r>
      <w:r w:rsidR="00D92F11">
        <w:rPr>
          <w:rFonts w:ascii="Times New Roman" w:hAnsi="Times New Roman" w:cs="Times New Roman"/>
          <w:sz w:val="26"/>
          <w:szCs w:val="26"/>
        </w:rPr>
        <w:t>47</w:t>
      </w:r>
      <w:r w:rsidRPr="008718C2">
        <w:rPr>
          <w:rFonts w:ascii="Times New Roman" w:hAnsi="Times New Roman" w:cs="Times New Roman"/>
          <w:sz w:val="26"/>
          <w:szCs w:val="26"/>
        </w:rPr>
        <w:t>-</w:t>
      </w:r>
      <w:r w:rsidR="00D92F11">
        <w:rPr>
          <w:rFonts w:ascii="Times New Roman" w:hAnsi="Times New Roman" w:cs="Times New Roman"/>
          <w:sz w:val="26"/>
          <w:szCs w:val="26"/>
        </w:rPr>
        <w:t>68</w:t>
      </w:r>
      <w:r w:rsidRPr="008718C2">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Pr="008718C2">
        <w:rPr>
          <w:rFonts w:ascii="Times New Roman" w:hAnsi="Times New Roman" w:cs="Times New Roman"/>
          <w:sz w:val="26"/>
          <w:szCs w:val="26"/>
        </w:rPr>
        <w:t>тел.</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Лицевой счет </w:t>
      </w:r>
      <w:r w:rsidR="00D92F11" w:rsidRPr="00D92F11">
        <w:rPr>
          <w:rFonts w:ascii="Times New Roman" w:hAnsi="Times New Roman" w:cs="Times New Roman"/>
          <w:sz w:val="26"/>
          <w:szCs w:val="26"/>
        </w:rPr>
        <w:t>Л9030000219</w:t>
      </w:r>
      <w:r w:rsidRPr="00D92F11">
        <w:rPr>
          <w:rFonts w:ascii="Times New Roman" w:hAnsi="Times New Roman" w:cs="Times New Roman"/>
          <w:sz w:val="26"/>
          <w:szCs w:val="26"/>
        </w:rPr>
        <w:t>-</w:t>
      </w:r>
      <w:r w:rsidRPr="008718C2">
        <w:rPr>
          <w:rFonts w:ascii="Times New Roman" w:hAnsi="Times New Roman" w:cs="Times New Roman"/>
          <w:sz w:val="26"/>
          <w:szCs w:val="26"/>
        </w:rPr>
        <w:t xml:space="preserve">АМО в       </w:t>
      </w:r>
      <w:r w:rsidR="00D92F11">
        <w:rPr>
          <w:rFonts w:ascii="Times New Roman" w:hAnsi="Times New Roman" w:cs="Times New Roman"/>
          <w:sz w:val="26"/>
          <w:szCs w:val="26"/>
        </w:rPr>
        <w:t xml:space="preserve">         </w:t>
      </w:r>
      <w:r w:rsidRPr="008718C2">
        <w:rPr>
          <w:rFonts w:ascii="Times New Roman" w:hAnsi="Times New Roman" w:cs="Times New Roman"/>
          <w:sz w:val="26"/>
          <w:szCs w:val="26"/>
        </w:rPr>
        <w:t>Расчетный счет:</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Финансовом управлении              </w:t>
      </w:r>
      <w:r w:rsidR="00784C9F">
        <w:rPr>
          <w:rFonts w:ascii="Times New Roman" w:hAnsi="Times New Roman" w:cs="Times New Roman"/>
          <w:sz w:val="26"/>
          <w:szCs w:val="26"/>
        </w:rPr>
        <w:t xml:space="preserve">                    </w:t>
      </w:r>
      <w:proofErr w:type="gramStart"/>
      <w:r w:rsidRPr="008718C2">
        <w:rPr>
          <w:rFonts w:ascii="Times New Roman" w:hAnsi="Times New Roman" w:cs="Times New Roman"/>
          <w:sz w:val="26"/>
          <w:szCs w:val="26"/>
        </w:rPr>
        <w:t>Открытый</w:t>
      </w:r>
      <w:proofErr w:type="gramEnd"/>
      <w:r w:rsidRPr="008718C2">
        <w:rPr>
          <w:rFonts w:ascii="Times New Roman" w:hAnsi="Times New Roman" w:cs="Times New Roman"/>
          <w:sz w:val="26"/>
          <w:szCs w:val="26"/>
        </w:rPr>
        <w:t xml:space="preserve"> в банке, БИК</w:t>
      </w:r>
    </w:p>
    <w:p w:rsidR="006C48B3" w:rsidRPr="008718C2" w:rsidRDefault="00D92F11">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администрации МР «Ижемский»</w:t>
      </w:r>
      <w:r w:rsidR="006C48B3" w:rsidRPr="008718C2">
        <w:rPr>
          <w:rFonts w:ascii="Times New Roman" w:hAnsi="Times New Roman" w:cs="Times New Roman"/>
          <w:sz w:val="26"/>
          <w:szCs w:val="26"/>
        </w:rPr>
        <w:t xml:space="preserve"> </w:t>
      </w:r>
      <w:r>
        <w:rPr>
          <w:rFonts w:ascii="Times New Roman" w:hAnsi="Times New Roman" w:cs="Times New Roman"/>
          <w:sz w:val="26"/>
          <w:szCs w:val="26"/>
        </w:rPr>
        <w:t xml:space="preserve">     </w:t>
      </w:r>
      <w:r w:rsidR="006C48B3" w:rsidRPr="008718C2">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006C48B3" w:rsidRPr="008718C2">
        <w:rPr>
          <w:rFonts w:ascii="Times New Roman" w:hAnsi="Times New Roman" w:cs="Times New Roman"/>
          <w:sz w:val="26"/>
          <w:szCs w:val="26"/>
        </w:rPr>
        <w:t>Корреспондентский счет:</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Pr="008718C2">
        <w:rPr>
          <w:rFonts w:ascii="Times New Roman" w:hAnsi="Times New Roman" w:cs="Times New Roman"/>
          <w:sz w:val="26"/>
          <w:szCs w:val="26"/>
        </w:rPr>
        <w:t>ИНН, КПП</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Pr="008718C2">
        <w:rPr>
          <w:rFonts w:ascii="Times New Roman" w:hAnsi="Times New Roman" w:cs="Times New Roman"/>
          <w:sz w:val="26"/>
          <w:szCs w:val="26"/>
        </w:rPr>
        <w:t>ОГРН</w:t>
      </w:r>
    </w:p>
    <w:p w:rsidR="006C48B3" w:rsidRPr="008718C2" w:rsidRDefault="006C48B3">
      <w:pPr>
        <w:pStyle w:val="ConsPlusNonformat"/>
        <w:jc w:val="both"/>
        <w:rPr>
          <w:rFonts w:ascii="Times New Roman" w:hAnsi="Times New Roman" w:cs="Times New Roman"/>
          <w:sz w:val="26"/>
          <w:szCs w:val="26"/>
        </w:rPr>
      </w:pP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Руководитель администрации         </w:t>
      </w:r>
      <w:r w:rsidR="00784C9F">
        <w:rPr>
          <w:rFonts w:ascii="Times New Roman" w:hAnsi="Times New Roman" w:cs="Times New Roman"/>
          <w:sz w:val="26"/>
          <w:szCs w:val="26"/>
        </w:rPr>
        <w:t xml:space="preserve">                 Председатель ТОС "___________</w:t>
      </w:r>
      <w:r w:rsidRPr="008718C2">
        <w:rPr>
          <w:rFonts w:ascii="Times New Roman" w:hAnsi="Times New Roman" w:cs="Times New Roman"/>
          <w:sz w:val="26"/>
          <w:szCs w:val="26"/>
        </w:rPr>
        <w:t>"</w:t>
      </w:r>
    </w:p>
    <w:p w:rsidR="006C48B3" w:rsidRPr="008718C2" w:rsidRDefault="00D92F11">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МР «Ижемский»</w:t>
      </w:r>
      <w:r w:rsidR="006C48B3" w:rsidRPr="008718C2">
        <w:rPr>
          <w:rFonts w:ascii="Times New Roman" w:hAnsi="Times New Roman" w:cs="Times New Roman"/>
          <w:sz w:val="26"/>
          <w:szCs w:val="26"/>
        </w:rPr>
        <w:t xml:space="preserve"> -</w:t>
      </w:r>
    </w:p>
    <w:p w:rsidR="006C48B3" w:rsidRPr="008718C2" w:rsidRDefault="00D92F11">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__________________</w:t>
      </w:r>
      <w:r w:rsidR="006C48B3" w:rsidRPr="008718C2">
        <w:rPr>
          <w:rFonts w:ascii="Times New Roman" w:hAnsi="Times New Roman" w:cs="Times New Roman"/>
          <w:sz w:val="26"/>
          <w:szCs w:val="26"/>
        </w:rPr>
        <w:t>Л.</w:t>
      </w:r>
      <w:r>
        <w:rPr>
          <w:rFonts w:ascii="Times New Roman" w:hAnsi="Times New Roman" w:cs="Times New Roman"/>
          <w:sz w:val="26"/>
          <w:szCs w:val="26"/>
        </w:rPr>
        <w:t xml:space="preserve">И. Терентьева  </w:t>
      </w:r>
      <w:r w:rsidR="006C48B3" w:rsidRPr="008718C2">
        <w:rPr>
          <w:rFonts w:ascii="Times New Roman" w:hAnsi="Times New Roman" w:cs="Times New Roman"/>
          <w:sz w:val="26"/>
          <w:szCs w:val="26"/>
        </w:rPr>
        <w:t xml:space="preserve">  </w:t>
      </w:r>
      <w:r w:rsidR="00784C9F">
        <w:rPr>
          <w:rFonts w:ascii="Times New Roman" w:hAnsi="Times New Roman" w:cs="Times New Roman"/>
          <w:sz w:val="26"/>
          <w:szCs w:val="26"/>
        </w:rPr>
        <w:t xml:space="preserve">        </w:t>
      </w:r>
      <w:r w:rsidR="006C48B3" w:rsidRPr="008718C2">
        <w:rPr>
          <w:rFonts w:ascii="Times New Roman" w:hAnsi="Times New Roman" w:cs="Times New Roman"/>
          <w:sz w:val="26"/>
          <w:szCs w:val="26"/>
        </w:rPr>
        <w:t>_______________</w:t>
      </w:r>
      <w:r w:rsidR="00784C9F">
        <w:rPr>
          <w:rFonts w:ascii="Times New Roman" w:hAnsi="Times New Roman" w:cs="Times New Roman"/>
          <w:sz w:val="26"/>
          <w:szCs w:val="26"/>
        </w:rPr>
        <w:t>____</w:t>
      </w:r>
      <w:r w:rsidR="006C48B3" w:rsidRPr="008718C2">
        <w:rPr>
          <w:rFonts w:ascii="Times New Roman" w:hAnsi="Times New Roman" w:cs="Times New Roman"/>
          <w:sz w:val="26"/>
          <w:szCs w:val="26"/>
        </w:rPr>
        <w:t xml:space="preserve"> __________</w:t>
      </w:r>
    </w:p>
    <w:p w:rsidR="006C48B3" w:rsidRPr="008718C2" w:rsidRDefault="006C48B3">
      <w:pPr>
        <w:pStyle w:val="ConsPlusNonformat"/>
        <w:jc w:val="both"/>
        <w:rPr>
          <w:rFonts w:ascii="Times New Roman" w:hAnsi="Times New Roman" w:cs="Times New Roman"/>
          <w:sz w:val="26"/>
          <w:szCs w:val="26"/>
        </w:rPr>
      </w:pPr>
    </w:p>
    <w:p w:rsidR="006C48B3" w:rsidRPr="008718C2" w:rsidRDefault="00784C9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«__»</w:t>
      </w:r>
      <w:r w:rsidR="006C48B3" w:rsidRPr="008718C2">
        <w:rPr>
          <w:rFonts w:ascii="Times New Roman" w:hAnsi="Times New Roman" w:cs="Times New Roman"/>
          <w:sz w:val="26"/>
          <w:szCs w:val="26"/>
        </w:rPr>
        <w:t xml:space="preserve"> ______________ 201__ г.    </w:t>
      </w:r>
      <w:r>
        <w:rPr>
          <w:rFonts w:ascii="Times New Roman" w:hAnsi="Times New Roman" w:cs="Times New Roman"/>
          <w:sz w:val="26"/>
          <w:szCs w:val="26"/>
        </w:rPr>
        <w:t xml:space="preserve">                    «__»</w:t>
      </w:r>
      <w:r w:rsidR="006C48B3" w:rsidRPr="008718C2">
        <w:rPr>
          <w:rFonts w:ascii="Times New Roman" w:hAnsi="Times New Roman" w:cs="Times New Roman"/>
          <w:sz w:val="26"/>
          <w:szCs w:val="26"/>
        </w:rPr>
        <w:t xml:space="preserve"> ________________ 201__ г.</w:t>
      </w:r>
    </w:p>
    <w:p w:rsidR="006C48B3" w:rsidRPr="008718C2" w:rsidRDefault="006C48B3">
      <w:pPr>
        <w:pStyle w:val="ConsPlusNonformat"/>
        <w:jc w:val="both"/>
        <w:rPr>
          <w:rFonts w:ascii="Times New Roman" w:hAnsi="Times New Roman" w:cs="Times New Roman"/>
          <w:sz w:val="26"/>
          <w:szCs w:val="26"/>
        </w:rPr>
      </w:pPr>
      <w:r w:rsidRPr="008718C2">
        <w:rPr>
          <w:rFonts w:ascii="Times New Roman" w:hAnsi="Times New Roman" w:cs="Times New Roman"/>
          <w:sz w:val="26"/>
          <w:szCs w:val="26"/>
        </w:rPr>
        <w:t xml:space="preserve">    м.п.                               </w:t>
      </w:r>
      <w:r w:rsidR="002D5C97">
        <w:rPr>
          <w:rFonts w:ascii="Times New Roman" w:hAnsi="Times New Roman" w:cs="Times New Roman"/>
          <w:sz w:val="26"/>
          <w:szCs w:val="26"/>
        </w:rPr>
        <w:t xml:space="preserve">                                      </w:t>
      </w:r>
      <w:r w:rsidRPr="008718C2">
        <w:rPr>
          <w:rFonts w:ascii="Times New Roman" w:hAnsi="Times New Roman" w:cs="Times New Roman"/>
          <w:sz w:val="26"/>
          <w:szCs w:val="26"/>
        </w:rPr>
        <w:t>м.п.</w:t>
      </w:r>
    </w:p>
    <w:p w:rsidR="006C48B3" w:rsidRPr="008718C2" w:rsidRDefault="006C48B3">
      <w:pPr>
        <w:pStyle w:val="ConsPlusNormal"/>
        <w:rPr>
          <w:rFonts w:ascii="Times New Roman" w:hAnsi="Times New Roman" w:cs="Times New Roman"/>
          <w:sz w:val="26"/>
          <w:szCs w:val="26"/>
        </w:rPr>
      </w:pPr>
    </w:p>
    <w:p w:rsidR="006C48B3" w:rsidRPr="00DB7C10" w:rsidRDefault="006C48B3">
      <w:pPr>
        <w:pStyle w:val="ConsPlusNormal"/>
        <w:rPr>
          <w:rFonts w:ascii="Times New Roman" w:hAnsi="Times New Roman" w:cs="Times New Roman"/>
        </w:rPr>
      </w:pPr>
    </w:p>
    <w:p w:rsidR="006C48B3" w:rsidRPr="00D92F11" w:rsidRDefault="006C48B3">
      <w:pPr>
        <w:pStyle w:val="ConsPlusNormal"/>
        <w:jc w:val="right"/>
        <w:outlineLvl w:val="1"/>
        <w:rPr>
          <w:rFonts w:ascii="Times New Roman" w:hAnsi="Times New Roman" w:cs="Times New Roman"/>
          <w:sz w:val="26"/>
          <w:szCs w:val="26"/>
        </w:rPr>
      </w:pPr>
      <w:r w:rsidRPr="00D92F11">
        <w:rPr>
          <w:rFonts w:ascii="Times New Roman" w:hAnsi="Times New Roman" w:cs="Times New Roman"/>
          <w:sz w:val="26"/>
          <w:szCs w:val="26"/>
        </w:rPr>
        <w:lastRenderedPageBreak/>
        <w:t>Приложение 7</w:t>
      </w:r>
    </w:p>
    <w:p w:rsidR="006C48B3" w:rsidRPr="00D92F11" w:rsidRDefault="006C48B3">
      <w:pPr>
        <w:pStyle w:val="ConsPlusNormal"/>
        <w:jc w:val="right"/>
        <w:rPr>
          <w:rFonts w:ascii="Times New Roman" w:hAnsi="Times New Roman" w:cs="Times New Roman"/>
          <w:sz w:val="26"/>
          <w:szCs w:val="26"/>
        </w:rPr>
      </w:pPr>
      <w:r w:rsidRPr="00D92F11">
        <w:rPr>
          <w:rFonts w:ascii="Times New Roman" w:hAnsi="Times New Roman" w:cs="Times New Roman"/>
          <w:sz w:val="26"/>
          <w:szCs w:val="26"/>
        </w:rPr>
        <w:t>к Порядку</w:t>
      </w:r>
    </w:p>
    <w:p w:rsidR="006C48B3" w:rsidRPr="00D92F11" w:rsidRDefault="006C48B3">
      <w:pPr>
        <w:pStyle w:val="ConsPlusNormal"/>
        <w:jc w:val="right"/>
        <w:rPr>
          <w:rFonts w:ascii="Times New Roman" w:hAnsi="Times New Roman" w:cs="Times New Roman"/>
          <w:sz w:val="26"/>
          <w:szCs w:val="26"/>
        </w:rPr>
      </w:pPr>
      <w:r w:rsidRPr="00D92F11">
        <w:rPr>
          <w:rFonts w:ascii="Times New Roman" w:hAnsi="Times New Roman" w:cs="Times New Roman"/>
          <w:sz w:val="26"/>
          <w:szCs w:val="26"/>
        </w:rPr>
        <w:t>конкурсного отбора проектов</w:t>
      </w:r>
    </w:p>
    <w:p w:rsidR="006C48B3" w:rsidRPr="00D92F11" w:rsidRDefault="006C48B3">
      <w:pPr>
        <w:pStyle w:val="ConsPlusNormal"/>
        <w:jc w:val="right"/>
        <w:rPr>
          <w:rFonts w:ascii="Times New Roman" w:hAnsi="Times New Roman" w:cs="Times New Roman"/>
          <w:sz w:val="26"/>
          <w:szCs w:val="26"/>
        </w:rPr>
      </w:pPr>
      <w:r w:rsidRPr="00D92F11">
        <w:rPr>
          <w:rFonts w:ascii="Times New Roman" w:hAnsi="Times New Roman" w:cs="Times New Roman"/>
          <w:sz w:val="26"/>
          <w:szCs w:val="26"/>
        </w:rPr>
        <w:t>социально ориентированных</w:t>
      </w:r>
    </w:p>
    <w:p w:rsidR="006C48B3" w:rsidRPr="00D92F11" w:rsidRDefault="006C48B3">
      <w:pPr>
        <w:pStyle w:val="ConsPlusNormal"/>
        <w:jc w:val="right"/>
        <w:rPr>
          <w:rFonts w:ascii="Times New Roman" w:hAnsi="Times New Roman" w:cs="Times New Roman"/>
          <w:sz w:val="26"/>
          <w:szCs w:val="26"/>
        </w:rPr>
      </w:pPr>
      <w:r w:rsidRPr="00D92F11">
        <w:rPr>
          <w:rFonts w:ascii="Times New Roman" w:hAnsi="Times New Roman" w:cs="Times New Roman"/>
          <w:sz w:val="26"/>
          <w:szCs w:val="26"/>
        </w:rPr>
        <w:t>некоммерческих организаций,</w:t>
      </w:r>
    </w:p>
    <w:p w:rsidR="006C48B3" w:rsidRPr="00D92F11" w:rsidRDefault="006C48B3">
      <w:pPr>
        <w:pStyle w:val="ConsPlusNormal"/>
        <w:jc w:val="right"/>
        <w:rPr>
          <w:rFonts w:ascii="Times New Roman" w:hAnsi="Times New Roman" w:cs="Times New Roman"/>
          <w:sz w:val="26"/>
          <w:szCs w:val="26"/>
        </w:rPr>
      </w:pPr>
      <w:proofErr w:type="gramStart"/>
      <w:r w:rsidRPr="00D92F11">
        <w:rPr>
          <w:rFonts w:ascii="Times New Roman" w:hAnsi="Times New Roman" w:cs="Times New Roman"/>
          <w:sz w:val="26"/>
          <w:szCs w:val="26"/>
        </w:rPr>
        <w:t>претендующих</w:t>
      </w:r>
      <w:proofErr w:type="gramEnd"/>
      <w:r w:rsidRPr="00D92F11">
        <w:rPr>
          <w:rFonts w:ascii="Times New Roman" w:hAnsi="Times New Roman" w:cs="Times New Roman"/>
          <w:sz w:val="26"/>
          <w:szCs w:val="26"/>
        </w:rPr>
        <w:t xml:space="preserve"> на получение</w:t>
      </w:r>
    </w:p>
    <w:p w:rsidR="006C48B3" w:rsidRPr="00D92F11" w:rsidRDefault="006C48B3">
      <w:pPr>
        <w:pStyle w:val="ConsPlusNormal"/>
        <w:jc w:val="right"/>
        <w:rPr>
          <w:rFonts w:ascii="Times New Roman" w:hAnsi="Times New Roman" w:cs="Times New Roman"/>
          <w:sz w:val="26"/>
          <w:szCs w:val="26"/>
        </w:rPr>
      </w:pPr>
      <w:r w:rsidRPr="00D92F11">
        <w:rPr>
          <w:rFonts w:ascii="Times New Roman" w:hAnsi="Times New Roman" w:cs="Times New Roman"/>
          <w:sz w:val="26"/>
          <w:szCs w:val="26"/>
        </w:rPr>
        <w:t>субсидий из бюджета</w:t>
      </w:r>
    </w:p>
    <w:p w:rsidR="006C48B3" w:rsidRPr="00D92F11" w:rsidRDefault="00624987">
      <w:pPr>
        <w:pStyle w:val="ConsPlusNormal"/>
        <w:jc w:val="right"/>
        <w:rPr>
          <w:rFonts w:ascii="Times New Roman" w:hAnsi="Times New Roman" w:cs="Times New Roman"/>
          <w:sz w:val="26"/>
          <w:szCs w:val="26"/>
        </w:rPr>
      </w:pPr>
      <w:r>
        <w:rPr>
          <w:rFonts w:ascii="Times New Roman" w:hAnsi="Times New Roman" w:cs="Times New Roman"/>
          <w:sz w:val="26"/>
          <w:szCs w:val="26"/>
        </w:rPr>
        <w:t>МО МР «Ижемский»</w:t>
      </w:r>
    </w:p>
    <w:p w:rsidR="006C48B3" w:rsidRPr="00D92F11" w:rsidRDefault="006C48B3">
      <w:pPr>
        <w:pStyle w:val="ConsPlusNormal"/>
        <w:rPr>
          <w:rFonts w:ascii="Times New Roman" w:hAnsi="Times New Roman" w:cs="Times New Roman"/>
          <w:sz w:val="26"/>
          <w:szCs w:val="26"/>
        </w:rPr>
      </w:pPr>
    </w:p>
    <w:p w:rsidR="006C48B3" w:rsidRPr="00D92F11" w:rsidRDefault="006C48B3" w:rsidP="00624987">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ОТЧЕТ</w:t>
      </w:r>
    </w:p>
    <w:p w:rsidR="006C48B3" w:rsidRPr="00D92F11" w:rsidRDefault="006C48B3" w:rsidP="00624987">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О реализации проекта социально ориентированной</w:t>
      </w:r>
    </w:p>
    <w:p w:rsidR="006C48B3" w:rsidRPr="00D92F11" w:rsidRDefault="006C48B3" w:rsidP="00624987">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некоммерческой организацией</w:t>
      </w:r>
    </w:p>
    <w:p w:rsidR="006C48B3" w:rsidRPr="00D92F11" w:rsidRDefault="006C48B3">
      <w:pPr>
        <w:pStyle w:val="ConsPlusNonformat"/>
        <w:jc w:val="both"/>
        <w:rPr>
          <w:rFonts w:ascii="Times New Roman" w:hAnsi="Times New Roman" w:cs="Times New Roman"/>
          <w:sz w:val="26"/>
          <w:szCs w:val="26"/>
        </w:rPr>
      </w:pPr>
    </w:p>
    <w:p w:rsidR="006C48B3" w:rsidRPr="00D92F11" w:rsidRDefault="006C48B3">
      <w:pPr>
        <w:pStyle w:val="ConsPlusNonformat"/>
        <w:jc w:val="both"/>
        <w:rPr>
          <w:rFonts w:ascii="Times New Roman" w:hAnsi="Times New Roman" w:cs="Times New Roman"/>
          <w:sz w:val="26"/>
          <w:szCs w:val="26"/>
        </w:rPr>
      </w:pPr>
      <w:r w:rsidRPr="00D92F11">
        <w:rPr>
          <w:rFonts w:ascii="Times New Roman" w:hAnsi="Times New Roman" w:cs="Times New Roman"/>
          <w:sz w:val="26"/>
          <w:szCs w:val="26"/>
        </w:rPr>
        <w:t xml:space="preserve">          _______________________________________________________</w:t>
      </w:r>
    </w:p>
    <w:p w:rsidR="006C48B3" w:rsidRPr="00D92F11" w:rsidRDefault="006C48B3" w:rsidP="00624987">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Наименование проекта</w:t>
      </w:r>
    </w:p>
    <w:p w:rsidR="006C48B3" w:rsidRPr="00D92F11"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9"/>
        <w:gridCol w:w="3855"/>
        <w:gridCol w:w="2098"/>
        <w:gridCol w:w="2666"/>
      </w:tblGrid>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Полное наименование организации в соответствии с учредительными документами</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Отчетный период</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ОГРН, ИНН</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Режим налогообложения</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Дата и номер Договора о предоставлении субсидии</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Размер субсидии</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Сумма собственного вклада в реализацию мероприятий (руб.)</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4654"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Сумма целевого использования субсидии (руб.)</w:t>
            </w:r>
          </w:p>
        </w:tc>
        <w:tc>
          <w:tcPr>
            <w:tcW w:w="4764" w:type="dxa"/>
            <w:gridSpan w:val="2"/>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9418" w:type="dxa"/>
            <w:gridSpan w:val="4"/>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в т.ч. по направлениям расходования средств:</w:t>
            </w:r>
          </w:p>
        </w:tc>
      </w:tr>
      <w:tr w:rsidR="006C48B3" w:rsidRPr="00D92F11" w:rsidTr="00624987">
        <w:tc>
          <w:tcPr>
            <w:tcW w:w="799"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 xml:space="preserve">N </w:t>
            </w:r>
            <w:proofErr w:type="spellStart"/>
            <w:proofErr w:type="gramStart"/>
            <w:r w:rsidRPr="00D92F11">
              <w:rPr>
                <w:rFonts w:ascii="Times New Roman" w:hAnsi="Times New Roman" w:cs="Times New Roman"/>
                <w:sz w:val="26"/>
                <w:szCs w:val="26"/>
              </w:rPr>
              <w:t>п</w:t>
            </w:r>
            <w:proofErr w:type="spellEnd"/>
            <w:proofErr w:type="gramEnd"/>
            <w:r w:rsidRPr="00D92F11">
              <w:rPr>
                <w:rFonts w:ascii="Times New Roman" w:hAnsi="Times New Roman" w:cs="Times New Roman"/>
                <w:sz w:val="26"/>
                <w:szCs w:val="26"/>
              </w:rPr>
              <w:t>/</w:t>
            </w:r>
            <w:proofErr w:type="spellStart"/>
            <w:r w:rsidRPr="00D92F11">
              <w:rPr>
                <w:rFonts w:ascii="Times New Roman" w:hAnsi="Times New Roman" w:cs="Times New Roman"/>
                <w:sz w:val="26"/>
                <w:szCs w:val="26"/>
              </w:rPr>
              <w:t>п</w:t>
            </w:r>
            <w:proofErr w:type="spellEnd"/>
          </w:p>
        </w:tc>
        <w:tc>
          <w:tcPr>
            <w:tcW w:w="3855"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Наименование мероприятия, краткое описание работ</w:t>
            </w:r>
          </w:p>
        </w:tc>
        <w:tc>
          <w:tcPr>
            <w:tcW w:w="2098"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Объем средств по смете (тыс. руб.)</w:t>
            </w:r>
          </w:p>
        </w:tc>
        <w:tc>
          <w:tcPr>
            <w:tcW w:w="2666"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Фактические расходы (тыс. руб.)</w:t>
            </w:r>
          </w:p>
        </w:tc>
      </w:tr>
      <w:tr w:rsidR="006C48B3" w:rsidRPr="00D92F11" w:rsidTr="00624987">
        <w:tc>
          <w:tcPr>
            <w:tcW w:w="799" w:type="dxa"/>
          </w:tcPr>
          <w:p w:rsidR="006C48B3" w:rsidRPr="00D92F11" w:rsidRDefault="006C48B3">
            <w:pPr>
              <w:pStyle w:val="ConsPlusNormal"/>
              <w:rPr>
                <w:rFonts w:ascii="Times New Roman" w:hAnsi="Times New Roman" w:cs="Times New Roman"/>
                <w:sz w:val="26"/>
                <w:szCs w:val="26"/>
              </w:rPr>
            </w:pPr>
          </w:p>
        </w:tc>
        <w:tc>
          <w:tcPr>
            <w:tcW w:w="3855" w:type="dxa"/>
          </w:tcPr>
          <w:p w:rsidR="006C48B3" w:rsidRPr="00D92F11" w:rsidRDefault="006C48B3">
            <w:pPr>
              <w:pStyle w:val="ConsPlusNormal"/>
              <w:rPr>
                <w:rFonts w:ascii="Times New Roman" w:hAnsi="Times New Roman" w:cs="Times New Roman"/>
                <w:sz w:val="26"/>
                <w:szCs w:val="26"/>
              </w:rPr>
            </w:pPr>
          </w:p>
        </w:tc>
        <w:tc>
          <w:tcPr>
            <w:tcW w:w="2098" w:type="dxa"/>
          </w:tcPr>
          <w:p w:rsidR="006C48B3" w:rsidRPr="00D92F11" w:rsidRDefault="006C48B3">
            <w:pPr>
              <w:pStyle w:val="ConsPlusNormal"/>
              <w:rPr>
                <w:rFonts w:ascii="Times New Roman" w:hAnsi="Times New Roman" w:cs="Times New Roman"/>
                <w:sz w:val="26"/>
                <w:szCs w:val="26"/>
              </w:rPr>
            </w:pPr>
          </w:p>
        </w:tc>
        <w:tc>
          <w:tcPr>
            <w:tcW w:w="2666" w:type="dxa"/>
          </w:tcPr>
          <w:p w:rsidR="006C48B3" w:rsidRPr="00D92F11" w:rsidRDefault="006C48B3">
            <w:pPr>
              <w:pStyle w:val="ConsPlusNormal"/>
              <w:rPr>
                <w:rFonts w:ascii="Times New Roman" w:hAnsi="Times New Roman" w:cs="Times New Roman"/>
                <w:sz w:val="26"/>
                <w:szCs w:val="26"/>
              </w:rPr>
            </w:pPr>
          </w:p>
        </w:tc>
      </w:tr>
      <w:tr w:rsidR="006C48B3" w:rsidRPr="00D92F11" w:rsidTr="00624987">
        <w:tc>
          <w:tcPr>
            <w:tcW w:w="799" w:type="dxa"/>
          </w:tcPr>
          <w:p w:rsidR="006C48B3" w:rsidRPr="00D92F11" w:rsidRDefault="006C48B3">
            <w:pPr>
              <w:pStyle w:val="ConsPlusNormal"/>
              <w:rPr>
                <w:rFonts w:ascii="Times New Roman" w:hAnsi="Times New Roman" w:cs="Times New Roman"/>
                <w:sz w:val="26"/>
                <w:szCs w:val="26"/>
              </w:rPr>
            </w:pPr>
          </w:p>
        </w:tc>
        <w:tc>
          <w:tcPr>
            <w:tcW w:w="3855" w:type="dxa"/>
          </w:tcPr>
          <w:p w:rsidR="006C48B3" w:rsidRPr="00D92F11" w:rsidRDefault="006C48B3">
            <w:pPr>
              <w:pStyle w:val="ConsPlusNormal"/>
              <w:rPr>
                <w:rFonts w:ascii="Times New Roman" w:hAnsi="Times New Roman" w:cs="Times New Roman"/>
                <w:sz w:val="26"/>
                <w:szCs w:val="26"/>
              </w:rPr>
            </w:pPr>
          </w:p>
        </w:tc>
        <w:tc>
          <w:tcPr>
            <w:tcW w:w="2098" w:type="dxa"/>
          </w:tcPr>
          <w:p w:rsidR="006C48B3" w:rsidRPr="00D92F11" w:rsidRDefault="006C48B3">
            <w:pPr>
              <w:pStyle w:val="ConsPlusNormal"/>
              <w:rPr>
                <w:rFonts w:ascii="Times New Roman" w:hAnsi="Times New Roman" w:cs="Times New Roman"/>
                <w:sz w:val="26"/>
                <w:szCs w:val="26"/>
              </w:rPr>
            </w:pPr>
          </w:p>
        </w:tc>
        <w:tc>
          <w:tcPr>
            <w:tcW w:w="2666" w:type="dxa"/>
          </w:tcPr>
          <w:p w:rsidR="006C48B3" w:rsidRPr="00D92F11" w:rsidRDefault="006C48B3">
            <w:pPr>
              <w:pStyle w:val="ConsPlusNormal"/>
              <w:rPr>
                <w:rFonts w:ascii="Times New Roman" w:hAnsi="Times New Roman" w:cs="Times New Roman"/>
                <w:sz w:val="26"/>
                <w:szCs w:val="26"/>
              </w:rPr>
            </w:pPr>
          </w:p>
        </w:tc>
      </w:tr>
    </w:tbl>
    <w:p w:rsidR="006C48B3" w:rsidRPr="00D92F11" w:rsidRDefault="006C48B3">
      <w:pPr>
        <w:pStyle w:val="ConsPlusNormal"/>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Сведения о целевом использовании средств субсидии из бюджета</w:t>
      </w:r>
    </w:p>
    <w:p w:rsidR="006C48B3" w:rsidRPr="00D92F11" w:rsidRDefault="00244C89" w:rsidP="00244C89">
      <w:pPr>
        <w:pStyle w:val="ConsPlusNonformat"/>
        <w:jc w:val="center"/>
        <w:rPr>
          <w:rFonts w:ascii="Times New Roman" w:hAnsi="Times New Roman" w:cs="Times New Roman"/>
          <w:sz w:val="26"/>
          <w:szCs w:val="26"/>
        </w:rPr>
      </w:pPr>
      <w:r>
        <w:rPr>
          <w:rFonts w:ascii="Times New Roman" w:hAnsi="Times New Roman" w:cs="Times New Roman"/>
          <w:sz w:val="26"/>
          <w:szCs w:val="26"/>
        </w:rPr>
        <w:t>МО МР «Ижемский»</w:t>
      </w:r>
      <w:r w:rsidR="006C48B3" w:rsidRPr="00D92F11">
        <w:rPr>
          <w:rFonts w:ascii="Times New Roman" w:hAnsi="Times New Roman" w:cs="Times New Roman"/>
          <w:sz w:val="26"/>
          <w:szCs w:val="26"/>
        </w:rPr>
        <w:t xml:space="preserve">, </w:t>
      </w:r>
      <w:proofErr w:type="gramStart"/>
      <w:r w:rsidR="006C48B3" w:rsidRPr="00D92F11">
        <w:rPr>
          <w:rFonts w:ascii="Times New Roman" w:hAnsi="Times New Roman" w:cs="Times New Roman"/>
          <w:sz w:val="26"/>
          <w:szCs w:val="26"/>
        </w:rPr>
        <w:t>полученной</w:t>
      </w:r>
      <w:proofErr w:type="gramEnd"/>
      <w:r w:rsidR="006C48B3" w:rsidRPr="00D92F11">
        <w:rPr>
          <w:rFonts w:ascii="Times New Roman" w:hAnsi="Times New Roman" w:cs="Times New Roman"/>
          <w:sz w:val="26"/>
          <w:szCs w:val="26"/>
        </w:rPr>
        <w:t xml:space="preserve"> социально ориентированной</w:t>
      </w: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некоммерческой организацией на реализацию мероприятий проекта</w:t>
      </w:r>
    </w:p>
    <w:p w:rsidR="006C48B3" w:rsidRPr="00D92F11" w:rsidRDefault="006C48B3" w:rsidP="00244C89">
      <w:pPr>
        <w:pStyle w:val="ConsPlusNonformat"/>
        <w:jc w:val="center"/>
        <w:rPr>
          <w:rFonts w:ascii="Times New Roman" w:hAnsi="Times New Roman" w:cs="Times New Roman"/>
          <w:sz w:val="26"/>
          <w:szCs w:val="26"/>
        </w:rPr>
      </w:pP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_____________________________________________________</w:t>
      </w: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Наименование проекта</w:t>
      </w:r>
    </w:p>
    <w:p w:rsidR="006C48B3" w:rsidRPr="00D92F11"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535"/>
        <w:gridCol w:w="1077"/>
        <w:gridCol w:w="3239"/>
      </w:tblGrid>
      <w:tr w:rsidR="006C48B3" w:rsidRPr="00D92F11" w:rsidTr="00244C89">
        <w:tc>
          <w:tcPr>
            <w:tcW w:w="9418" w:type="dxa"/>
            <w:gridSpan w:val="4"/>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Реестр расходов, источником которых является субсидия</w:t>
            </w:r>
          </w:p>
        </w:tc>
      </w:tr>
      <w:tr w:rsidR="006C48B3" w:rsidRPr="00D92F11" w:rsidTr="00244C89">
        <w:tc>
          <w:tcPr>
            <w:tcW w:w="567"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 xml:space="preserve">N </w:t>
            </w:r>
            <w:proofErr w:type="spellStart"/>
            <w:proofErr w:type="gramStart"/>
            <w:r w:rsidRPr="00D92F11">
              <w:rPr>
                <w:rFonts w:ascii="Times New Roman" w:hAnsi="Times New Roman" w:cs="Times New Roman"/>
                <w:sz w:val="26"/>
                <w:szCs w:val="26"/>
              </w:rPr>
              <w:t>п</w:t>
            </w:r>
            <w:proofErr w:type="spellEnd"/>
            <w:proofErr w:type="gramEnd"/>
            <w:r w:rsidRPr="00D92F11">
              <w:rPr>
                <w:rFonts w:ascii="Times New Roman" w:hAnsi="Times New Roman" w:cs="Times New Roman"/>
                <w:sz w:val="26"/>
                <w:szCs w:val="26"/>
              </w:rPr>
              <w:t>/</w:t>
            </w:r>
            <w:proofErr w:type="spellStart"/>
            <w:r w:rsidRPr="00D92F11">
              <w:rPr>
                <w:rFonts w:ascii="Times New Roman" w:hAnsi="Times New Roman" w:cs="Times New Roman"/>
                <w:sz w:val="26"/>
                <w:szCs w:val="26"/>
              </w:rPr>
              <w:t>п</w:t>
            </w:r>
            <w:proofErr w:type="spellEnd"/>
          </w:p>
        </w:tc>
        <w:tc>
          <w:tcPr>
            <w:tcW w:w="4535"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Наименование (вид) расходов</w:t>
            </w:r>
          </w:p>
        </w:tc>
        <w:tc>
          <w:tcPr>
            <w:tcW w:w="1077"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Сумма (рублей)</w:t>
            </w:r>
          </w:p>
        </w:tc>
        <w:tc>
          <w:tcPr>
            <w:tcW w:w="3239"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первичные учетные документы, подтверждающие осуществление расходов</w:t>
            </w: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Оплата труда</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1.2.</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Оплата товаров, работ, услуг</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2.2</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3.</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Арендная плата:</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3.1.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3.2.</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4.</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Уплата налогов и сборов, страховых взносов и иных обязательных платежей в бюджет соответствующего уровня бюджетной системы Российской Федерации</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4.1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blPrEx>
          <w:tblBorders>
            <w:right w:val="nil"/>
          </w:tblBorders>
        </w:tblPrEx>
        <w:tc>
          <w:tcPr>
            <w:tcW w:w="5102"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ВСЕГО</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Borders>
              <w:bottom w:val="nil"/>
              <w:right w:val="nil"/>
            </w:tcBorders>
          </w:tcPr>
          <w:p w:rsidR="006C48B3" w:rsidRPr="00D92F11" w:rsidRDefault="006C48B3">
            <w:pPr>
              <w:pStyle w:val="ConsPlusNormal"/>
              <w:rPr>
                <w:rFonts w:ascii="Times New Roman" w:hAnsi="Times New Roman" w:cs="Times New Roman"/>
                <w:sz w:val="26"/>
                <w:szCs w:val="26"/>
              </w:rPr>
            </w:pPr>
          </w:p>
        </w:tc>
      </w:tr>
    </w:tbl>
    <w:p w:rsidR="006C48B3" w:rsidRPr="00D92F11" w:rsidRDefault="006C48B3">
      <w:pPr>
        <w:pStyle w:val="ConsPlusNormal"/>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lastRenderedPageBreak/>
        <w:t>Сведения о внесении собственного вклада в реализацию</w:t>
      </w: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мероприятий Проекта</w:t>
      </w:r>
    </w:p>
    <w:p w:rsidR="006C48B3" w:rsidRPr="00D92F11"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535"/>
        <w:gridCol w:w="1077"/>
        <w:gridCol w:w="3239"/>
      </w:tblGrid>
      <w:tr w:rsidR="006C48B3" w:rsidRPr="00D92F11" w:rsidTr="00244C89">
        <w:tc>
          <w:tcPr>
            <w:tcW w:w="9418" w:type="dxa"/>
            <w:gridSpan w:val="4"/>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Реестр расходов, источником которых является собственный вклад - денежные средства</w:t>
            </w:r>
          </w:p>
        </w:tc>
      </w:tr>
      <w:tr w:rsidR="006C48B3" w:rsidRPr="00D92F11" w:rsidTr="00244C89">
        <w:tc>
          <w:tcPr>
            <w:tcW w:w="567"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 xml:space="preserve">N </w:t>
            </w:r>
            <w:proofErr w:type="spellStart"/>
            <w:proofErr w:type="gramStart"/>
            <w:r w:rsidRPr="00D92F11">
              <w:rPr>
                <w:rFonts w:ascii="Times New Roman" w:hAnsi="Times New Roman" w:cs="Times New Roman"/>
                <w:sz w:val="26"/>
                <w:szCs w:val="26"/>
              </w:rPr>
              <w:t>п</w:t>
            </w:r>
            <w:proofErr w:type="spellEnd"/>
            <w:proofErr w:type="gramEnd"/>
            <w:r w:rsidRPr="00D92F11">
              <w:rPr>
                <w:rFonts w:ascii="Times New Roman" w:hAnsi="Times New Roman" w:cs="Times New Roman"/>
                <w:sz w:val="26"/>
                <w:szCs w:val="26"/>
              </w:rPr>
              <w:t>/</w:t>
            </w:r>
            <w:proofErr w:type="spellStart"/>
            <w:r w:rsidRPr="00D92F11">
              <w:rPr>
                <w:rFonts w:ascii="Times New Roman" w:hAnsi="Times New Roman" w:cs="Times New Roman"/>
                <w:sz w:val="26"/>
                <w:szCs w:val="26"/>
              </w:rPr>
              <w:t>п</w:t>
            </w:r>
            <w:proofErr w:type="spellEnd"/>
          </w:p>
        </w:tc>
        <w:tc>
          <w:tcPr>
            <w:tcW w:w="4535"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Наименование (вид) расходов</w:t>
            </w:r>
          </w:p>
        </w:tc>
        <w:tc>
          <w:tcPr>
            <w:tcW w:w="1077"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Сумма (рублей)</w:t>
            </w:r>
          </w:p>
        </w:tc>
        <w:tc>
          <w:tcPr>
            <w:tcW w:w="3239"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первичные учетные документы, подтверждающие осуществление расходов</w:t>
            </w: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4.</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Оплата труда</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1.2.</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5.</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Оплата товаров, работ, услуг</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2.2</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6.</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Арендная плата:</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3.1.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3.2.</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4.</w:t>
            </w:r>
          </w:p>
        </w:tc>
        <w:tc>
          <w:tcPr>
            <w:tcW w:w="4535"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Уплата налогов и сборов, страховых взносов и иных обязательных платежей в бюджет соответствующего уровня бюджетной системы Российской Федерации</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4.1</w:t>
            </w:r>
          </w:p>
        </w:tc>
        <w:tc>
          <w:tcPr>
            <w:tcW w:w="4535" w:type="dxa"/>
          </w:tcPr>
          <w:p w:rsidR="006C48B3" w:rsidRPr="00D92F11" w:rsidRDefault="006C48B3">
            <w:pPr>
              <w:pStyle w:val="ConsPlusNormal"/>
              <w:rPr>
                <w:rFonts w:ascii="Times New Roman" w:hAnsi="Times New Roman" w:cs="Times New Roman"/>
                <w:sz w:val="26"/>
                <w:szCs w:val="26"/>
              </w:rPr>
            </w:pP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blPrEx>
          <w:tblBorders>
            <w:right w:val="nil"/>
          </w:tblBorders>
        </w:tblPrEx>
        <w:tc>
          <w:tcPr>
            <w:tcW w:w="5102" w:type="dxa"/>
            <w:gridSpan w:val="2"/>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ВСЕГО</w:t>
            </w:r>
          </w:p>
        </w:tc>
        <w:tc>
          <w:tcPr>
            <w:tcW w:w="1077" w:type="dxa"/>
          </w:tcPr>
          <w:p w:rsidR="006C48B3" w:rsidRPr="00D92F11" w:rsidRDefault="006C48B3">
            <w:pPr>
              <w:pStyle w:val="ConsPlusNormal"/>
              <w:rPr>
                <w:rFonts w:ascii="Times New Roman" w:hAnsi="Times New Roman" w:cs="Times New Roman"/>
                <w:sz w:val="26"/>
                <w:szCs w:val="26"/>
              </w:rPr>
            </w:pPr>
          </w:p>
        </w:tc>
        <w:tc>
          <w:tcPr>
            <w:tcW w:w="3239" w:type="dxa"/>
            <w:tcBorders>
              <w:bottom w:val="nil"/>
              <w:right w:val="nil"/>
            </w:tcBorders>
          </w:tcPr>
          <w:p w:rsidR="006C48B3" w:rsidRPr="00D92F11" w:rsidRDefault="006C48B3">
            <w:pPr>
              <w:pStyle w:val="ConsPlusNormal"/>
              <w:rPr>
                <w:rFonts w:ascii="Times New Roman" w:hAnsi="Times New Roman" w:cs="Times New Roman"/>
                <w:sz w:val="26"/>
                <w:szCs w:val="26"/>
              </w:rPr>
            </w:pPr>
          </w:p>
        </w:tc>
      </w:tr>
    </w:tbl>
    <w:p w:rsidR="006C48B3" w:rsidRPr="00D92F11" w:rsidRDefault="006C48B3">
      <w:pPr>
        <w:pStyle w:val="ConsPlusNormal"/>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244C89" w:rsidRDefault="00244C89" w:rsidP="00244C89">
      <w:pPr>
        <w:pStyle w:val="ConsPlusNonformat"/>
        <w:jc w:val="center"/>
        <w:rPr>
          <w:rFonts w:ascii="Times New Roman" w:hAnsi="Times New Roman" w:cs="Times New Roman"/>
          <w:sz w:val="26"/>
          <w:szCs w:val="26"/>
        </w:rPr>
      </w:pP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lastRenderedPageBreak/>
        <w:t>Сведения о достижении значений показателей результативности</w:t>
      </w:r>
    </w:p>
    <w:p w:rsidR="006C48B3" w:rsidRPr="00D92F11" w:rsidRDefault="006C48B3" w:rsidP="00244C89">
      <w:pPr>
        <w:pStyle w:val="ConsPlusNonformat"/>
        <w:jc w:val="center"/>
        <w:rPr>
          <w:rFonts w:ascii="Times New Roman" w:hAnsi="Times New Roman" w:cs="Times New Roman"/>
          <w:sz w:val="26"/>
          <w:szCs w:val="26"/>
        </w:rPr>
      </w:pPr>
      <w:r w:rsidRPr="00D92F11">
        <w:rPr>
          <w:rFonts w:ascii="Times New Roman" w:hAnsi="Times New Roman" w:cs="Times New Roman"/>
          <w:sz w:val="26"/>
          <w:szCs w:val="26"/>
        </w:rPr>
        <w:t>и эффективности Проекта</w:t>
      </w:r>
    </w:p>
    <w:p w:rsidR="006C48B3" w:rsidRDefault="006C48B3">
      <w:pPr>
        <w:pStyle w:val="ConsPlusNormal"/>
        <w:rPr>
          <w:rFonts w:ascii="Times New Roman" w:hAnsi="Times New Roman" w:cs="Times New Roman"/>
          <w:sz w:val="26"/>
          <w:szCs w:val="26"/>
        </w:rPr>
      </w:pPr>
    </w:p>
    <w:p w:rsidR="00244C89" w:rsidRPr="00D92F11" w:rsidRDefault="00244C89">
      <w:pPr>
        <w:pStyle w:val="ConsPlusNormal"/>
        <w:rPr>
          <w:rFonts w:ascii="Times New Roman" w:hAnsi="Times New Roman" w:cs="Times New Roman"/>
          <w:sz w:val="26"/>
          <w:szCs w:val="26"/>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5499"/>
        <w:gridCol w:w="1701"/>
        <w:gridCol w:w="1708"/>
      </w:tblGrid>
      <w:tr w:rsidR="006C48B3" w:rsidRPr="00D92F11" w:rsidTr="00244C89">
        <w:tc>
          <w:tcPr>
            <w:tcW w:w="510"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 xml:space="preserve">N </w:t>
            </w:r>
            <w:proofErr w:type="spellStart"/>
            <w:proofErr w:type="gramStart"/>
            <w:r w:rsidRPr="00D92F11">
              <w:rPr>
                <w:rFonts w:ascii="Times New Roman" w:hAnsi="Times New Roman" w:cs="Times New Roman"/>
                <w:sz w:val="26"/>
                <w:szCs w:val="26"/>
              </w:rPr>
              <w:t>п</w:t>
            </w:r>
            <w:proofErr w:type="spellEnd"/>
            <w:proofErr w:type="gramEnd"/>
            <w:r w:rsidRPr="00D92F11">
              <w:rPr>
                <w:rFonts w:ascii="Times New Roman" w:hAnsi="Times New Roman" w:cs="Times New Roman"/>
                <w:sz w:val="26"/>
                <w:szCs w:val="26"/>
              </w:rPr>
              <w:t>/</w:t>
            </w:r>
            <w:proofErr w:type="spellStart"/>
            <w:r w:rsidRPr="00D92F11">
              <w:rPr>
                <w:rFonts w:ascii="Times New Roman" w:hAnsi="Times New Roman" w:cs="Times New Roman"/>
                <w:sz w:val="26"/>
                <w:szCs w:val="26"/>
              </w:rPr>
              <w:t>п</w:t>
            </w:r>
            <w:proofErr w:type="spellEnd"/>
          </w:p>
        </w:tc>
        <w:tc>
          <w:tcPr>
            <w:tcW w:w="5499"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Показатель результативности</w:t>
            </w:r>
          </w:p>
        </w:tc>
        <w:tc>
          <w:tcPr>
            <w:tcW w:w="1701"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Плановое значение показателя, установленное договором</w:t>
            </w:r>
          </w:p>
        </w:tc>
        <w:tc>
          <w:tcPr>
            <w:tcW w:w="1708"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Фактическое значение показателя</w:t>
            </w:r>
          </w:p>
        </w:tc>
      </w:tr>
      <w:tr w:rsidR="006C48B3" w:rsidRPr="00D92F11" w:rsidTr="00244C89">
        <w:tc>
          <w:tcPr>
            <w:tcW w:w="510"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w:t>
            </w:r>
          </w:p>
        </w:tc>
        <w:tc>
          <w:tcPr>
            <w:tcW w:w="5499"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Количество привлеченных к участию в мероприятиях, человек</w:t>
            </w:r>
          </w:p>
        </w:tc>
        <w:tc>
          <w:tcPr>
            <w:tcW w:w="1701" w:type="dxa"/>
          </w:tcPr>
          <w:p w:rsidR="006C48B3" w:rsidRPr="00D92F11" w:rsidRDefault="006C48B3">
            <w:pPr>
              <w:pStyle w:val="ConsPlusNormal"/>
              <w:rPr>
                <w:rFonts w:ascii="Times New Roman" w:hAnsi="Times New Roman" w:cs="Times New Roman"/>
                <w:sz w:val="26"/>
                <w:szCs w:val="26"/>
              </w:rPr>
            </w:pPr>
          </w:p>
        </w:tc>
        <w:tc>
          <w:tcPr>
            <w:tcW w:w="1708"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10"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w:t>
            </w:r>
          </w:p>
        </w:tc>
        <w:tc>
          <w:tcPr>
            <w:tcW w:w="5499"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Охват целевой аудитории, человек</w:t>
            </w:r>
          </w:p>
        </w:tc>
        <w:tc>
          <w:tcPr>
            <w:tcW w:w="1701" w:type="dxa"/>
          </w:tcPr>
          <w:p w:rsidR="006C48B3" w:rsidRPr="00D92F11" w:rsidRDefault="006C48B3">
            <w:pPr>
              <w:pStyle w:val="ConsPlusNormal"/>
              <w:rPr>
                <w:rFonts w:ascii="Times New Roman" w:hAnsi="Times New Roman" w:cs="Times New Roman"/>
                <w:sz w:val="26"/>
                <w:szCs w:val="26"/>
              </w:rPr>
            </w:pPr>
          </w:p>
        </w:tc>
        <w:tc>
          <w:tcPr>
            <w:tcW w:w="1708"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10"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3.</w:t>
            </w:r>
          </w:p>
        </w:tc>
        <w:tc>
          <w:tcPr>
            <w:tcW w:w="5499"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Освещение в СМИ о деятельности организации и об итогах реализации проекта, единиц</w:t>
            </w:r>
          </w:p>
        </w:tc>
        <w:tc>
          <w:tcPr>
            <w:tcW w:w="1701" w:type="dxa"/>
          </w:tcPr>
          <w:p w:rsidR="006C48B3" w:rsidRPr="00D92F11" w:rsidRDefault="006C48B3">
            <w:pPr>
              <w:pStyle w:val="ConsPlusNormal"/>
              <w:rPr>
                <w:rFonts w:ascii="Times New Roman" w:hAnsi="Times New Roman" w:cs="Times New Roman"/>
                <w:sz w:val="26"/>
                <w:szCs w:val="26"/>
              </w:rPr>
            </w:pPr>
          </w:p>
        </w:tc>
        <w:tc>
          <w:tcPr>
            <w:tcW w:w="1708"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10"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4.</w:t>
            </w:r>
          </w:p>
        </w:tc>
        <w:tc>
          <w:tcPr>
            <w:tcW w:w="5499"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Количество созданных рабочих мест, единиц</w:t>
            </w:r>
          </w:p>
        </w:tc>
        <w:tc>
          <w:tcPr>
            <w:tcW w:w="1701" w:type="dxa"/>
          </w:tcPr>
          <w:p w:rsidR="006C48B3" w:rsidRPr="00D92F11" w:rsidRDefault="006C48B3">
            <w:pPr>
              <w:pStyle w:val="ConsPlusNormal"/>
              <w:rPr>
                <w:rFonts w:ascii="Times New Roman" w:hAnsi="Times New Roman" w:cs="Times New Roman"/>
                <w:sz w:val="26"/>
                <w:szCs w:val="26"/>
              </w:rPr>
            </w:pPr>
          </w:p>
        </w:tc>
        <w:tc>
          <w:tcPr>
            <w:tcW w:w="1708"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10"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5.</w:t>
            </w:r>
          </w:p>
        </w:tc>
        <w:tc>
          <w:tcPr>
            <w:tcW w:w="5499" w:type="dxa"/>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Количество муниципальных образований, в которых реализуется проект</w:t>
            </w:r>
          </w:p>
        </w:tc>
        <w:tc>
          <w:tcPr>
            <w:tcW w:w="1701" w:type="dxa"/>
          </w:tcPr>
          <w:p w:rsidR="006C48B3" w:rsidRPr="00D92F11" w:rsidRDefault="006C48B3">
            <w:pPr>
              <w:pStyle w:val="ConsPlusNormal"/>
              <w:rPr>
                <w:rFonts w:ascii="Times New Roman" w:hAnsi="Times New Roman" w:cs="Times New Roman"/>
                <w:sz w:val="26"/>
                <w:szCs w:val="26"/>
              </w:rPr>
            </w:pPr>
          </w:p>
        </w:tc>
        <w:tc>
          <w:tcPr>
            <w:tcW w:w="1708"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9418" w:type="dxa"/>
            <w:gridSpan w:val="4"/>
          </w:tcPr>
          <w:p w:rsidR="006C48B3" w:rsidRPr="00D92F11" w:rsidRDefault="006C48B3">
            <w:pPr>
              <w:pStyle w:val="ConsPlusNormal"/>
              <w:jc w:val="both"/>
              <w:rPr>
                <w:rFonts w:ascii="Times New Roman" w:hAnsi="Times New Roman" w:cs="Times New Roman"/>
                <w:sz w:val="26"/>
                <w:szCs w:val="26"/>
              </w:rPr>
            </w:pPr>
            <w:r w:rsidRPr="00D92F11">
              <w:rPr>
                <w:rFonts w:ascii="Times New Roman" w:hAnsi="Times New Roman" w:cs="Times New Roman"/>
                <w:sz w:val="26"/>
                <w:szCs w:val="26"/>
              </w:rPr>
              <w:t xml:space="preserve">Причины </w:t>
            </w:r>
            <w:proofErr w:type="spellStart"/>
            <w:r w:rsidRPr="00D92F11">
              <w:rPr>
                <w:rFonts w:ascii="Times New Roman" w:hAnsi="Times New Roman" w:cs="Times New Roman"/>
                <w:sz w:val="26"/>
                <w:szCs w:val="26"/>
              </w:rPr>
              <w:t>недостижения</w:t>
            </w:r>
            <w:proofErr w:type="spellEnd"/>
            <w:r w:rsidRPr="00D92F11">
              <w:rPr>
                <w:rFonts w:ascii="Times New Roman" w:hAnsi="Times New Roman" w:cs="Times New Roman"/>
                <w:sz w:val="26"/>
                <w:szCs w:val="26"/>
              </w:rPr>
              <w:t xml:space="preserve"> показателей результативности Проекта:</w:t>
            </w:r>
          </w:p>
        </w:tc>
      </w:tr>
      <w:tr w:rsidR="006C48B3" w:rsidRPr="00D92F11" w:rsidTr="00244C89">
        <w:tc>
          <w:tcPr>
            <w:tcW w:w="9418" w:type="dxa"/>
            <w:gridSpan w:val="4"/>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9418" w:type="dxa"/>
            <w:gridSpan w:val="4"/>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Краткое описание результатов реализации проекта (краткая характеристика ситуации и проблеме по реализации Проекта и после ее реализации, описание влияния Проекта на ее участников, дальнейшие перспективы)</w:t>
            </w:r>
          </w:p>
        </w:tc>
      </w:tr>
      <w:tr w:rsidR="006C48B3" w:rsidRPr="00D92F11" w:rsidTr="00244C89">
        <w:tc>
          <w:tcPr>
            <w:tcW w:w="9418" w:type="dxa"/>
            <w:gridSpan w:val="4"/>
          </w:tcPr>
          <w:p w:rsidR="006C48B3" w:rsidRPr="00D92F11" w:rsidRDefault="006C48B3">
            <w:pPr>
              <w:pStyle w:val="ConsPlusNormal"/>
              <w:rPr>
                <w:rFonts w:ascii="Times New Roman" w:hAnsi="Times New Roman" w:cs="Times New Roman"/>
                <w:sz w:val="26"/>
                <w:szCs w:val="26"/>
              </w:rPr>
            </w:pPr>
          </w:p>
        </w:tc>
      </w:tr>
    </w:tbl>
    <w:p w:rsidR="006C48B3" w:rsidRPr="00D92F11"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292"/>
        <w:gridCol w:w="4559"/>
      </w:tblGrid>
      <w:tr w:rsidR="006C48B3" w:rsidRPr="00D92F11" w:rsidTr="00244C89">
        <w:tc>
          <w:tcPr>
            <w:tcW w:w="9418" w:type="dxa"/>
            <w:gridSpan w:val="3"/>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Приложения копии документов, фотографии, печатные издания и т.д.</w:t>
            </w:r>
          </w:p>
        </w:tc>
      </w:tr>
      <w:tr w:rsidR="006C48B3" w:rsidRPr="00D92F11" w:rsidTr="00244C89">
        <w:tc>
          <w:tcPr>
            <w:tcW w:w="567"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 xml:space="preserve">N </w:t>
            </w:r>
            <w:proofErr w:type="spellStart"/>
            <w:proofErr w:type="gramStart"/>
            <w:r w:rsidRPr="00D92F11">
              <w:rPr>
                <w:rFonts w:ascii="Times New Roman" w:hAnsi="Times New Roman" w:cs="Times New Roman"/>
                <w:sz w:val="26"/>
                <w:szCs w:val="26"/>
              </w:rPr>
              <w:t>п</w:t>
            </w:r>
            <w:proofErr w:type="spellEnd"/>
            <w:proofErr w:type="gramEnd"/>
            <w:r w:rsidRPr="00D92F11">
              <w:rPr>
                <w:rFonts w:ascii="Times New Roman" w:hAnsi="Times New Roman" w:cs="Times New Roman"/>
                <w:sz w:val="26"/>
                <w:szCs w:val="26"/>
              </w:rPr>
              <w:t>/</w:t>
            </w:r>
            <w:proofErr w:type="spellStart"/>
            <w:r w:rsidRPr="00D92F11">
              <w:rPr>
                <w:rFonts w:ascii="Times New Roman" w:hAnsi="Times New Roman" w:cs="Times New Roman"/>
                <w:sz w:val="26"/>
                <w:szCs w:val="26"/>
              </w:rPr>
              <w:t>п</w:t>
            </w:r>
            <w:proofErr w:type="spellEnd"/>
          </w:p>
        </w:tc>
        <w:tc>
          <w:tcPr>
            <w:tcW w:w="4292"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Наименование приложения</w:t>
            </w:r>
          </w:p>
        </w:tc>
        <w:tc>
          <w:tcPr>
            <w:tcW w:w="4559" w:type="dxa"/>
          </w:tcPr>
          <w:p w:rsidR="006C48B3" w:rsidRPr="00D92F11" w:rsidRDefault="006C48B3">
            <w:pPr>
              <w:pStyle w:val="ConsPlusNormal"/>
              <w:jc w:val="center"/>
              <w:rPr>
                <w:rFonts w:ascii="Times New Roman" w:hAnsi="Times New Roman" w:cs="Times New Roman"/>
                <w:sz w:val="26"/>
                <w:szCs w:val="26"/>
              </w:rPr>
            </w:pPr>
            <w:r w:rsidRPr="00D92F11">
              <w:rPr>
                <w:rFonts w:ascii="Times New Roman" w:hAnsi="Times New Roman" w:cs="Times New Roman"/>
                <w:sz w:val="26"/>
                <w:szCs w:val="26"/>
              </w:rPr>
              <w:t>Количество листов (штук)</w:t>
            </w: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1.</w:t>
            </w:r>
          </w:p>
        </w:tc>
        <w:tc>
          <w:tcPr>
            <w:tcW w:w="4292" w:type="dxa"/>
          </w:tcPr>
          <w:p w:rsidR="006C48B3" w:rsidRPr="00D92F11" w:rsidRDefault="006C48B3">
            <w:pPr>
              <w:pStyle w:val="ConsPlusNormal"/>
              <w:rPr>
                <w:rFonts w:ascii="Times New Roman" w:hAnsi="Times New Roman" w:cs="Times New Roman"/>
                <w:sz w:val="26"/>
                <w:szCs w:val="26"/>
              </w:rPr>
            </w:pPr>
          </w:p>
        </w:tc>
        <w:tc>
          <w:tcPr>
            <w:tcW w:w="4559" w:type="dxa"/>
          </w:tcPr>
          <w:p w:rsidR="006C48B3" w:rsidRPr="00D92F11" w:rsidRDefault="006C48B3">
            <w:pPr>
              <w:pStyle w:val="ConsPlusNormal"/>
              <w:rPr>
                <w:rFonts w:ascii="Times New Roman" w:hAnsi="Times New Roman" w:cs="Times New Roman"/>
                <w:sz w:val="26"/>
                <w:szCs w:val="26"/>
              </w:rPr>
            </w:pPr>
          </w:p>
        </w:tc>
      </w:tr>
      <w:tr w:rsidR="006C48B3" w:rsidRPr="00D92F11" w:rsidTr="00244C89">
        <w:tc>
          <w:tcPr>
            <w:tcW w:w="567" w:type="dxa"/>
          </w:tcPr>
          <w:p w:rsidR="006C48B3" w:rsidRPr="00D92F11" w:rsidRDefault="006C48B3">
            <w:pPr>
              <w:pStyle w:val="ConsPlusNormal"/>
              <w:rPr>
                <w:rFonts w:ascii="Times New Roman" w:hAnsi="Times New Roman" w:cs="Times New Roman"/>
                <w:sz w:val="26"/>
                <w:szCs w:val="26"/>
              </w:rPr>
            </w:pPr>
            <w:r w:rsidRPr="00D92F11">
              <w:rPr>
                <w:rFonts w:ascii="Times New Roman" w:hAnsi="Times New Roman" w:cs="Times New Roman"/>
                <w:sz w:val="26"/>
                <w:szCs w:val="26"/>
              </w:rPr>
              <w:t>2.</w:t>
            </w:r>
          </w:p>
        </w:tc>
        <w:tc>
          <w:tcPr>
            <w:tcW w:w="4292" w:type="dxa"/>
          </w:tcPr>
          <w:p w:rsidR="006C48B3" w:rsidRPr="00D92F11" w:rsidRDefault="006C48B3">
            <w:pPr>
              <w:pStyle w:val="ConsPlusNormal"/>
              <w:rPr>
                <w:rFonts w:ascii="Times New Roman" w:hAnsi="Times New Roman" w:cs="Times New Roman"/>
                <w:sz w:val="26"/>
                <w:szCs w:val="26"/>
              </w:rPr>
            </w:pPr>
          </w:p>
        </w:tc>
        <w:tc>
          <w:tcPr>
            <w:tcW w:w="4559" w:type="dxa"/>
          </w:tcPr>
          <w:p w:rsidR="006C48B3" w:rsidRPr="00D92F11" w:rsidRDefault="006C48B3">
            <w:pPr>
              <w:pStyle w:val="ConsPlusNormal"/>
              <w:rPr>
                <w:rFonts w:ascii="Times New Roman" w:hAnsi="Times New Roman" w:cs="Times New Roman"/>
                <w:sz w:val="26"/>
                <w:szCs w:val="26"/>
              </w:rPr>
            </w:pPr>
          </w:p>
        </w:tc>
      </w:tr>
    </w:tbl>
    <w:p w:rsidR="006C48B3" w:rsidRPr="00D92F11" w:rsidRDefault="006C48B3">
      <w:pPr>
        <w:pStyle w:val="ConsPlusNormal"/>
        <w:rPr>
          <w:rFonts w:ascii="Times New Roman" w:hAnsi="Times New Roman" w:cs="Times New Roman"/>
          <w:sz w:val="26"/>
          <w:szCs w:val="26"/>
        </w:rPr>
      </w:pPr>
    </w:p>
    <w:p w:rsidR="006C48B3" w:rsidRPr="00D92F11" w:rsidRDefault="006C48B3">
      <w:pPr>
        <w:pStyle w:val="ConsPlusNonformat"/>
        <w:jc w:val="both"/>
        <w:rPr>
          <w:rFonts w:ascii="Times New Roman" w:hAnsi="Times New Roman" w:cs="Times New Roman"/>
          <w:sz w:val="26"/>
          <w:szCs w:val="26"/>
        </w:rPr>
      </w:pPr>
      <w:r w:rsidRPr="00D92F11">
        <w:rPr>
          <w:rFonts w:ascii="Times New Roman" w:hAnsi="Times New Roman" w:cs="Times New Roman"/>
          <w:sz w:val="26"/>
          <w:szCs w:val="26"/>
        </w:rPr>
        <w:t xml:space="preserve">    Достоверность информации и целевое использование субсидии подтверждаю.</w:t>
      </w:r>
    </w:p>
    <w:p w:rsidR="006C48B3" w:rsidRPr="00D92F11" w:rsidRDefault="006C48B3">
      <w:pPr>
        <w:pStyle w:val="ConsPlusNonformat"/>
        <w:jc w:val="both"/>
        <w:rPr>
          <w:rFonts w:ascii="Times New Roman" w:hAnsi="Times New Roman" w:cs="Times New Roman"/>
          <w:sz w:val="26"/>
          <w:szCs w:val="26"/>
        </w:rPr>
      </w:pPr>
    </w:p>
    <w:p w:rsidR="006C48B3" w:rsidRPr="00D92F11" w:rsidRDefault="006C48B3">
      <w:pPr>
        <w:pStyle w:val="ConsPlusNonformat"/>
        <w:jc w:val="both"/>
        <w:rPr>
          <w:rFonts w:ascii="Times New Roman" w:hAnsi="Times New Roman" w:cs="Times New Roman"/>
          <w:sz w:val="26"/>
          <w:szCs w:val="26"/>
        </w:rPr>
      </w:pPr>
      <w:r w:rsidRPr="00D92F11">
        <w:rPr>
          <w:rFonts w:ascii="Times New Roman" w:hAnsi="Times New Roman" w:cs="Times New Roman"/>
          <w:sz w:val="26"/>
          <w:szCs w:val="26"/>
        </w:rPr>
        <w:t xml:space="preserve">    ________________________________ ______</w:t>
      </w:r>
      <w:r w:rsidR="00D92F11">
        <w:rPr>
          <w:rFonts w:ascii="Times New Roman" w:hAnsi="Times New Roman" w:cs="Times New Roman"/>
          <w:sz w:val="26"/>
          <w:szCs w:val="26"/>
        </w:rPr>
        <w:t>_______ _______________________</w:t>
      </w:r>
    </w:p>
    <w:p w:rsidR="006C48B3" w:rsidRPr="00D92F11" w:rsidRDefault="006C48B3">
      <w:pPr>
        <w:pStyle w:val="ConsPlusNonformat"/>
        <w:jc w:val="both"/>
        <w:rPr>
          <w:rFonts w:ascii="Times New Roman" w:hAnsi="Times New Roman" w:cs="Times New Roman"/>
          <w:sz w:val="26"/>
          <w:szCs w:val="26"/>
        </w:rPr>
      </w:pPr>
      <w:r w:rsidRPr="00D92F11">
        <w:rPr>
          <w:rFonts w:ascii="Times New Roman" w:hAnsi="Times New Roman" w:cs="Times New Roman"/>
          <w:sz w:val="26"/>
          <w:szCs w:val="26"/>
        </w:rPr>
        <w:t xml:space="preserve">        (наименование должности)       </w:t>
      </w:r>
      <w:r w:rsidR="00D92F11">
        <w:rPr>
          <w:rFonts w:ascii="Times New Roman" w:hAnsi="Times New Roman" w:cs="Times New Roman"/>
          <w:sz w:val="26"/>
          <w:szCs w:val="26"/>
        </w:rPr>
        <w:t xml:space="preserve">            </w:t>
      </w:r>
      <w:r w:rsidRPr="00D92F11">
        <w:rPr>
          <w:rFonts w:ascii="Times New Roman" w:hAnsi="Times New Roman" w:cs="Times New Roman"/>
          <w:sz w:val="26"/>
          <w:szCs w:val="26"/>
        </w:rPr>
        <w:t xml:space="preserve">(подпись)           </w:t>
      </w:r>
      <w:r w:rsidR="00D92F11">
        <w:rPr>
          <w:rFonts w:ascii="Times New Roman" w:hAnsi="Times New Roman" w:cs="Times New Roman"/>
          <w:sz w:val="26"/>
          <w:szCs w:val="26"/>
        </w:rPr>
        <w:t xml:space="preserve">                </w:t>
      </w:r>
      <w:r w:rsidRPr="00D92F11">
        <w:rPr>
          <w:rFonts w:ascii="Times New Roman" w:hAnsi="Times New Roman" w:cs="Times New Roman"/>
          <w:sz w:val="26"/>
          <w:szCs w:val="26"/>
        </w:rPr>
        <w:t>(Ф.И.О.)</w:t>
      </w:r>
    </w:p>
    <w:p w:rsidR="006C48B3" w:rsidRPr="00D92F11" w:rsidRDefault="006C48B3">
      <w:pPr>
        <w:pStyle w:val="ConsPlusNonformat"/>
        <w:jc w:val="both"/>
        <w:rPr>
          <w:rFonts w:ascii="Times New Roman" w:hAnsi="Times New Roman" w:cs="Times New Roman"/>
          <w:sz w:val="26"/>
          <w:szCs w:val="26"/>
        </w:rPr>
      </w:pPr>
    </w:p>
    <w:p w:rsidR="006C48B3" w:rsidRPr="00D92F11" w:rsidRDefault="006C48B3">
      <w:pPr>
        <w:pStyle w:val="ConsPlusNonformat"/>
        <w:jc w:val="both"/>
        <w:rPr>
          <w:rFonts w:ascii="Times New Roman" w:hAnsi="Times New Roman" w:cs="Times New Roman"/>
          <w:sz w:val="26"/>
          <w:szCs w:val="26"/>
        </w:rPr>
      </w:pPr>
      <w:r w:rsidRPr="00D92F11">
        <w:rPr>
          <w:rFonts w:ascii="Times New Roman" w:hAnsi="Times New Roman" w:cs="Times New Roman"/>
          <w:sz w:val="26"/>
          <w:szCs w:val="26"/>
        </w:rPr>
        <w:t xml:space="preserve">    "__" ________________ 201__ г.</w:t>
      </w:r>
    </w:p>
    <w:p w:rsidR="006C48B3" w:rsidRPr="00D92F11" w:rsidRDefault="006C48B3">
      <w:pPr>
        <w:pStyle w:val="ConsPlusNonformat"/>
        <w:jc w:val="both"/>
        <w:rPr>
          <w:rFonts w:ascii="Times New Roman" w:hAnsi="Times New Roman" w:cs="Times New Roman"/>
          <w:sz w:val="26"/>
          <w:szCs w:val="26"/>
        </w:rPr>
      </w:pPr>
      <w:r w:rsidRPr="00D92F11">
        <w:rPr>
          <w:rFonts w:ascii="Times New Roman" w:hAnsi="Times New Roman" w:cs="Times New Roman"/>
          <w:sz w:val="26"/>
          <w:szCs w:val="26"/>
        </w:rPr>
        <w:t xml:space="preserve">    МП</w:t>
      </w:r>
    </w:p>
    <w:p w:rsidR="006C48B3" w:rsidRPr="00D92F11" w:rsidRDefault="006C48B3">
      <w:pPr>
        <w:pStyle w:val="ConsPlusNormal"/>
        <w:rPr>
          <w:rFonts w:ascii="Times New Roman" w:hAnsi="Times New Roman" w:cs="Times New Roman"/>
          <w:sz w:val="26"/>
          <w:szCs w:val="26"/>
        </w:rPr>
      </w:pPr>
    </w:p>
    <w:p w:rsidR="006C48B3" w:rsidRPr="00D92F11" w:rsidRDefault="006C48B3">
      <w:pPr>
        <w:pStyle w:val="ConsPlusNormal"/>
        <w:rPr>
          <w:rFonts w:ascii="Times New Roman" w:hAnsi="Times New Roman" w:cs="Times New Roman"/>
          <w:sz w:val="26"/>
          <w:szCs w:val="26"/>
        </w:rPr>
      </w:pPr>
    </w:p>
    <w:p w:rsidR="006C48B3" w:rsidRPr="00D92F11" w:rsidRDefault="006C48B3">
      <w:pPr>
        <w:pStyle w:val="ConsPlusNormal"/>
        <w:rPr>
          <w:rFonts w:ascii="Times New Roman" w:hAnsi="Times New Roman" w:cs="Times New Roman"/>
          <w:sz w:val="26"/>
          <w:szCs w:val="26"/>
        </w:rPr>
      </w:pPr>
    </w:p>
    <w:p w:rsidR="006C48B3" w:rsidRPr="00D92F11" w:rsidRDefault="006C48B3">
      <w:pPr>
        <w:pStyle w:val="ConsPlusNormal"/>
        <w:rPr>
          <w:rFonts w:ascii="Times New Roman" w:hAnsi="Times New Roman" w:cs="Times New Roman"/>
          <w:sz w:val="26"/>
          <w:szCs w:val="26"/>
        </w:rPr>
      </w:pPr>
    </w:p>
    <w:p w:rsidR="006C48B3" w:rsidRPr="00D92F11" w:rsidRDefault="006C48B3">
      <w:pPr>
        <w:pStyle w:val="ConsPlusNormal"/>
        <w:rPr>
          <w:rFonts w:ascii="Times New Roman" w:hAnsi="Times New Roman" w:cs="Times New Roman"/>
          <w:sz w:val="26"/>
          <w:szCs w:val="26"/>
        </w:rPr>
      </w:pPr>
    </w:p>
    <w:p w:rsidR="006C48B3" w:rsidRPr="00244C89" w:rsidRDefault="006C48B3">
      <w:pPr>
        <w:pStyle w:val="ConsPlusNormal"/>
        <w:jc w:val="right"/>
        <w:outlineLvl w:val="0"/>
        <w:rPr>
          <w:rFonts w:ascii="Times New Roman" w:hAnsi="Times New Roman" w:cs="Times New Roman"/>
          <w:sz w:val="26"/>
          <w:szCs w:val="26"/>
        </w:rPr>
      </w:pPr>
      <w:r w:rsidRPr="00244C89">
        <w:rPr>
          <w:rFonts w:ascii="Times New Roman" w:hAnsi="Times New Roman" w:cs="Times New Roman"/>
          <w:sz w:val="26"/>
          <w:szCs w:val="26"/>
        </w:rPr>
        <w:lastRenderedPageBreak/>
        <w:t>Приложение 2</w:t>
      </w:r>
    </w:p>
    <w:p w:rsidR="006C48B3" w:rsidRPr="00244C89" w:rsidRDefault="006C48B3">
      <w:pPr>
        <w:pStyle w:val="ConsPlusNormal"/>
        <w:jc w:val="right"/>
        <w:rPr>
          <w:rFonts w:ascii="Times New Roman" w:hAnsi="Times New Roman" w:cs="Times New Roman"/>
          <w:sz w:val="26"/>
          <w:szCs w:val="26"/>
        </w:rPr>
      </w:pPr>
      <w:r w:rsidRPr="00244C89">
        <w:rPr>
          <w:rFonts w:ascii="Times New Roman" w:hAnsi="Times New Roman" w:cs="Times New Roman"/>
          <w:sz w:val="26"/>
          <w:szCs w:val="26"/>
        </w:rPr>
        <w:t xml:space="preserve">к </w:t>
      </w:r>
      <w:r w:rsidR="00244C89">
        <w:rPr>
          <w:rFonts w:ascii="Times New Roman" w:hAnsi="Times New Roman" w:cs="Times New Roman"/>
          <w:sz w:val="26"/>
          <w:szCs w:val="26"/>
        </w:rPr>
        <w:t>п</w:t>
      </w:r>
      <w:r w:rsidRPr="00244C89">
        <w:rPr>
          <w:rFonts w:ascii="Times New Roman" w:hAnsi="Times New Roman" w:cs="Times New Roman"/>
          <w:sz w:val="26"/>
          <w:szCs w:val="26"/>
        </w:rPr>
        <w:t>остановлению</w:t>
      </w:r>
      <w:r w:rsidR="00244C89">
        <w:rPr>
          <w:rFonts w:ascii="Times New Roman" w:hAnsi="Times New Roman" w:cs="Times New Roman"/>
          <w:sz w:val="26"/>
          <w:szCs w:val="26"/>
        </w:rPr>
        <w:t xml:space="preserve"> администрации</w:t>
      </w:r>
    </w:p>
    <w:p w:rsidR="00244C89" w:rsidRDefault="00244C89">
      <w:pPr>
        <w:pStyle w:val="ConsPlusNormal"/>
        <w:jc w:val="right"/>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rsidR="006C48B3" w:rsidRPr="00244C89" w:rsidRDefault="006C48B3">
      <w:pPr>
        <w:pStyle w:val="ConsPlusNormal"/>
        <w:jc w:val="right"/>
        <w:rPr>
          <w:rFonts w:ascii="Times New Roman" w:hAnsi="Times New Roman" w:cs="Times New Roman"/>
          <w:sz w:val="26"/>
          <w:szCs w:val="26"/>
        </w:rPr>
      </w:pPr>
      <w:r w:rsidRPr="00244C89">
        <w:rPr>
          <w:rFonts w:ascii="Times New Roman" w:hAnsi="Times New Roman" w:cs="Times New Roman"/>
          <w:sz w:val="26"/>
          <w:szCs w:val="26"/>
        </w:rPr>
        <w:t xml:space="preserve">от </w:t>
      </w:r>
      <w:r w:rsidR="00244C89">
        <w:rPr>
          <w:rFonts w:ascii="Times New Roman" w:hAnsi="Times New Roman" w:cs="Times New Roman"/>
          <w:sz w:val="26"/>
          <w:szCs w:val="26"/>
        </w:rPr>
        <w:t xml:space="preserve">   октября 2017 года №</w:t>
      </w:r>
    </w:p>
    <w:p w:rsidR="006C48B3" w:rsidRPr="00244C89" w:rsidRDefault="006C48B3">
      <w:pPr>
        <w:pStyle w:val="ConsPlusNormal"/>
        <w:rPr>
          <w:rFonts w:ascii="Times New Roman" w:hAnsi="Times New Roman" w:cs="Times New Roman"/>
          <w:sz w:val="26"/>
          <w:szCs w:val="26"/>
        </w:rPr>
      </w:pPr>
    </w:p>
    <w:p w:rsidR="006C48B3" w:rsidRPr="00244C89" w:rsidRDefault="006C48B3">
      <w:pPr>
        <w:pStyle w:val="ConsPlusTitle"/>
        <w:jc w:val="center"/>
        <w:rPr>
          <w:rFonts w:ascii="Times New Roman" w:hAnsi="Times New Roman" w:cs="Times New Roman"/>
          <w:b w:val="0"/>
          <w:sz w:val="26"/>
          <w:szCs w:val="26"/>
        </w:rPr>
      </w:pPr>
      <w:bookmarkStart w:id="28" w:name="P1217"/>
      <w:bookmarkEnd w:id="28"/>
      <w:r w:rsidRPr="00244C89">
        <w:rPr>
          <w:rFonts w:ascii="Times New Roman" w:hAnsi="Times New Roman" w:cs="Times New Roman"/>
          <w:b w:val="0"/>
          <w:sz w:val="26"/>
          <w:szCs w:val="26"/>
        </w:rPr>
        <w:t>ПОЛОЖЕНИЕ</w:t>
      </w:r>
    </w:p>
    <w:p w:rsidR="006C48B3" w:rsidRPr="00244C89" w:rsidRDefault="006C48B3">
      <w:pPr>
        <w:pStyle w:val="ConsPlusTitle"/>
        <w:jc w:val="center"/>
        <w:rPr>
          <w:rFonts w:ascii="Times New Roman" w:hAnsi="Times New Roman" w:cs="Times New Roman"/>
          <w:b w:val="0"/>
          <w:sz w:val="26"/>
          <w:szCs w:val="26"/>
        </w:rPr>
      </w:pPr>
      <w:r w:rsidRPr="00244C89">
        <w:rPr>
          <w:rFonts w:ascii="Times New Roman" w:hAnsi="Times New Roman" w:cs="Times New Roman"/>
          <w:b w:val="0"/>
          <w:sz w:val="26"/>
          <w:szCs w:val="26"/>
        </w:rPr>
        <w:t>О КОНКУРСНОЙ КОМИССИИ ПО ОТБОРУ ПРОЕКТОВ СОЦИАЛЬНО</w:t>
      </w:r>
    </w:p>
    <w:p w:rsidR="006C48B3" w:rsidRPr="00244C89" w:rsidRDefault="006C48B3">
      <w:pPr>
        <w:pStyle w:val="ConsPlusTitle"/>
        <w:jc w:val="center"/>
        <w:rPr>
          <w:rFonts w:ascii="Times New Roman" w:hAnsi="Times New Roman" w:cs="Times New Roman"/>
          <w:b w:val="0"/>
          <w:sz w:val="26"/>
          <w:szCs w:val="26"/>
        </w:rPr>
      </w:pPr>
      <w:r w:rsidRPr="00244C89">
        <w:rPr>
          <w:rFonts w:ascii="Times New Roman" w:hAnsi="Times New Roman" w:cs="Times New Roman"/>
          <w:b w:val="0"/>
          <w:sz w:val="26"/>
          <w:szCs w:val="26"/>
        </w:rPr>
        <w:t>ОРИЕНТИРОВАННЫХ НЕКОММЕРЧЕСКИХ ОРГАНИЗАЦИЙ</w:t>
      </w:r>
    </w:p>
    <w:p w:rsidR="006C48B3" w:rsidRPr="00244C89" w:rsidRDefault="006C48B3">
      <w:pPr>
        <w:pStyle w:val="ConsPlusNormal"/>
        <w:rPr>
          <w:rFonts w:ascii="Times New Roman" w:hAnsi="Times New Roman" w:cs="Times New Roman"/>
          <w:sz w:val="26"/>
          <w:szCs w:val="26"/>
        </w:rPr>
      </w:pP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1. Комиссия по отбору проектов социально ориентированных некоммерческих организаций (далее - Комиссия) создается с целью проведения конкурсных отборов проектов и предоставления субсидий социально ориентированным некоммерческим организациям.</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2. Комиссия является коллегиальным органом. В ее состав входят председатель комиссии, заместитель председателя комиссии, секретарь комиссии и члены комиссии.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2.1. Председатель комиссии осуществляет общее руководство деятельностью комиссии, несет персональную ответственность за выполнение возложенных на конкурсную комиссию задач, распределяет обязанности между заместителем, секретарем и членами комиссии.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2.2. Заместитель председателя комиссии исполняет обязанности председателя в период его отсутствия.</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2.3. Секретарь комиссии осуществляет подготовку заседаний комиссии, оповещает членов комиссии о времени и месте заседания комиссии, обеспечивает членов комиссии необходимыми материалами, ведет протоколы заседаний комиссии.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 Деятельность комиссии.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3.1. Члены комиссии работают на общественных началах и принимают личное участие в ее работе.</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3.2. Формой работы комиссии является ее заседание.</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3.3. По решению комиссии для рассмотрения конкурсной документации могут привлекаться специалисты, представители общественности, не являющиеся членами комиссии, которые обладают правом совещательного голоса и не участвуют в оценивании проектов.</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3.4. Заседание конкурсной комиссии является правомочным, если на нем присутствует большинство от общего числа членов конкурсной комиссии.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3.5. Каждый член конкурсной комиссии обладает одним голосом. Член конкурсной комиссии не вправе передавать право голоса другому лицу.</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При равенстве голосов голос председательствующего является решающим.</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3.6. Член Конкурсной комиссии не может принимать участие в обсуждении проектов того получателя субсидии, учредителем, членом или участником которого он является, при голосовании его голос не учитывается.</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3.7. Комиссия вправе пригласить Заявителя для разъяснения вопросов по проекту.</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3.8. Решения конкурсной комиссии оформляются протоколом, который подписывают председательствующий, секретарь и члены конкурсной комиссии, присутствовавшие на заседании конкурсной комиссии. В протоколе заседания конкурсной комиссии указывается особое мнение членов конкурсной комиссии (при его наличии).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4. Рассмотрение и оценка проектов, иных предоставленных документов включает в себя:</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 xml:space="preserve">Рассмотрение проектов членами комиссии, в </w:t>
      </w:r>
      <w:proofErr w:type="gramStart"/>
      <w:r w:rsidRPr="00244C89">
        <w:rPr>
          <w:rFonts w:ascii="Times New Roman" w:hAnsi="Times New Roman" w:cs="Times New Roman"/>
          <w:sz w:val="26"/>
          <w:szCs w:val="26"/>
        </w:rPr>
        <w:t>ходе</w:t>
      </w:r>
      <w:proofErr w:type="gramEnd"/>
      <w:r w:rsidRPr="00244C89">
        <w:rPr>
          <w:rFonts w:ascii="Times New Roman" w:hAnsi="Times New Roman" w:cs="Times New Roman"/>
          <w:sz w:val="26"/>
          <w:szCs w:val="26"/>
        </w:rPr>
        <w:t xml:space="preserve"> которого каждый член </w:t>
      </w:r>
      <w:r w:rsidRPr="00244C89">
        <w:rPr>
          <w:rFonts w:ascii="Times New Roman" w:hAnsi="Times New Roman" w:cs="Times New Roman"/>
          <w:sz w:val="26"/>
          <w:szCs w:val="26"/>
        </w:rPr>
        <w:lastRenderedPageBreak/>
        <w:t xml:space="preserve">комиссии оценивает по 10-балльной шкале представленные проекты </w:t>
      </w:r>
      <w:r w:rsidRPr="00326740">
        <w:rPr>
          <w:rFonts w:ascii="Times New Roman" w:hAnsi="Times New Roman" w:cs="Times New Roman"/>
          <w:sz w:val="26"/>
          <w:szCs w:val="26"/>
        </w:rPr>
        <w:t xml:space="preserve">по </w:t>
      </w:r>
      <w:hyperlink w:anchor="P547" w:history="1">
        <w:r w:rsidRPr="00326740">
          <w:rPr>
            <w:rFonts w:ascii="Times New Roman" w:hAnsi="Times New Roman" w:cs="Times New Roman"/>
            <w:sz w:val="26"/>
            <w:szCs w:val="26"/>
          </w:rPr>
          <w:t>критериям</w:t>
        </w:r>
      </w:hyperlink>
      <w:r w:rsidRPr="00326740">
        <w:rPr>
          <w:rFonts w:ascii="Times New Roman" w:hAnsi="Times New Roman" w:cs="Times New Roman"/>
          <w:sz w:val="26"/>
          <w:szCs w:val="26"/>
        </w:rPr>
        <w:t>,</w:t>
      </w:r>
      <w:r w:rsidRPr="00244C89">
        <w:rPr>
          <w:rFonts w:ascii="Times New Roman" w:hAnsi="Times New Roman" w:cs="Times New Roman"/>
          <w:sz w:val="26"/>
          <w:szCs w:val="26"/>
        </w:rPr>
        <w:t xml:space="preserve"> установленным в приложении 3 "Критерии оценки заявок на участие в конкурсе" к Порядку предоставления на конкурсной основе субсидий</w:t>
      </w:r>
      <w:r w:rsidR="00326740">
        <w:rPr>
          <w:rFonts w:ascii="Times New Roman" w:hAnsi="Times New Roman" w:cs="Times New Roman"/>
          <w:sz w:val="26"/>
          <w:szCs w:val="26"/>
        </w:rPr>
        <w:t xml:space="preserve"> из бюджета МО МР «Ижемский»</w:t>
      </w:r>
      <w:r w:rsidRPr="00244C89">
        <w:rPr>
          <w:rFonts w:ascii="Times New Roman" w:hAnsi="Times New Roman" w:cs="Times New Roman"/>
          <w:sz w:val="26"/>
          <w:szCs w:val="26"/>
        </w:rPr>
        <w:t xml:space="preserve"> социально ориентированным некоммерческим организациям. Общий балл оценки проекта есть среднее арифметическое значение сумм баллов всех членов комиссии.</w:t>
      </w:r>
    </w:p>
    <w:p w:rsidR="006C48B3" w:rsidRPr="00244C89" w:rsidRDefault="006C48B3" w:rsidP="00244C89">
      <w:pPr>
        <w:pStyle w:val="ConsPlusNormal"/>
        <w:ind w:firstLine="540"/>
        <w:jc w:val="both"/>
        <w:rPr>
          <w:rFonts w:ascii="Times New Roman" w:hAnsi="Times New Roman" w:cs="Times New Roman"/>
          <w:sz w:val="26"/>
          <w:szCs w:val="26"/>
        </w:rPr>
      </w:pPr>
      <w:r w:rsidRPr="00244C89">
        <w:rPr>
          <w:rFonts w:ascii="Times New Roman" w:hAnsi="Times New Roman" w:cs="Times New Roman"/>
          <w:sz w:val="26"/>
          <w:szCs w:val="26"/>
        </w:rPr>
        <w:t>5. Комиссия в течение 3 рабочих дней со дня подведения итогов конкурса письменно извещает Администрацию о предложениях по предоставлению субсидий, их размерах и возвращает рассмотренные проекты Администрации.</w:t>
      </w:r>
    </w:p>
    <w:p w:rsidR="006C48B3" w:rsidRPr="00244C89" w:rsidRDefault="006C48B3" w:rsidP="00244C89">
      <w:pPr>
        <w:pStyle w:val="ConsPlusNormal"/>
        <w:rPr>
          <w:rFonts w:ascii="Times New Roman" w:hAnsi="Times New Roman" w:cs="Times New Roman"/>
          <w:sz w:val="26"/>
          <w:szCs w:val="26"/>
        </w:rPr>
      </w:pPr>
    </w:p>
    <w:p w:rsidR="006C48B3" w:rsidRPr="00244C89" w:rsidRDefault="006C48B3" w:rsidP="00244C89">
      <w:pPr>
        <w:pStyle w:val="ConsPlusNormal"/>
        <w:rPr>
          <w:rFonts w:ascii="Times New Roman" w:hAnsi="Times New Roman" w:cs="Times New Roman"/>
          <w:sz w:val="26"/>
          <w:szCs w:val="26"/>
        </w:rPr>
      </w:pPr>
    </w:p>
    <w:p w:rsidR="006C48B3" w:rsidRPr="00244C89" w:rsidRDefault="006C48B3" w:rsidP="00244C89">
      <w:pPr>
        <w:pStyle w:val="ConsPlusNormal"/>
        <w:rPr>
          <w:rFonts w:ascii="Times New Roman" w:hAnsi="Times New Roman" w:cs="Times New Roman"/>
          <w:sz w:val="26"/>
          <w:szCs w:val="26"/>
        </w:rPr>
      </w:pPr>
    </w:p>
    <w:p w:rsidR="006C48B3" w:rsidRPr="00244C89" w:rsidRDefault="006C48B3" w:rsidP="00244C89">
      <w:pPr>
        <w:pStyle w:val="ConsPlusNormal"/>
        <w:rPr>
          <w:rFonts w:ascii="Times New Roman" w:hAnsi="Times New Roman" w:cs="Times New Roman"/>
          <w:sz w:val="26"/>
          <w:szCs w:val="26"/>
        </w:rPr>
      </w:pPr>
    </w:p>
    <w:p w:rsidR="006C48B3" w:rsidRPr="00DB7C10" w:rsidRDefault="006C48B3">
      <w:pPr>
        <w:pStyle w:val="ConsPlusNormal"/>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244C89" w:rsidRDefault="00244C89">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326740" w:rsidRDefault="00326740">
      <w:pPr>
        <w:pStyle w:val="ConsPlusNormal"/>
        <w:jc w:val="right"/>
        <w:outlineLvl w:val="0"/>
        <w:rPr>
          <w:rFonts w:ascii="Times New Roman" w:hAnsi="Times New Roman" w:cs="Times New Roman"/>
        </w:rPr>
      </w:pPr>
    </w:p>
    <w:p w:rsidR="006C48B3" w:rsidRPr="0023771A" w:rsidRDefault="006C48B3">
      <w:pPr>
        <w:pStyle w:val="ConsPlusNormal"/>
        <w:jc w:val="right"/>
        <w:outlineLvl w:val="0"/>
        <w:rPr>
          <w:rFonts w:ascii="Times New Roman" w:hAnsi="Times New Roman" w:cs="Times New Roman"/>
          <w:sz w:val="26"/>
          <w:szCs w:val="26"/>
        </w:rPr>
      </w:pPr>
      <w:r w:rsidRPr="0023771A">
        <w:rPr>
          <w:rFonts w:ascii="Times New Roman" w:hAnsi="Times New Roman" w:cs="Times New Roman"/>
          <w:sz w:val="26"/>
          <w:szCs w:val="26"/>
        </w:rPr>
        <w:lastRenderedPageBreak/>
        <w:t>Приложение 3</w:t>
      </w:r>
    </w:p>
    <w:p w:rsidR="00326740" w:rsidRPr="0023771A" w:rsidRDefault="006C48B3">
      <w:pPr>
        <w:pStyle w:val="ConsPlusNormal"/>
        <w:jc w:val="right"/>
        <w:rPr>
          <w:rFonts w:ascii="Times New Roman" w:hAnsi="Times New Roman" w:cs="Times New Roman"/>
          <w:sz w:val="26"/>
          <w:szCs w:val="26"/>
        </w:rPr>
      </w:pPr>
      <w:r w:rsidRPr="0023771A">
        <w:rPr>
          <w:rFonts w:ascii="Times New Roman" w:hAnsi="Times New Roman" w:cs="Times New Roman"/>
          <w:sz w:val="26"/>
          <w:szCs w:val="26"/>
        </w:rPr>
        <w:t xml:space="preserve">к </w:t>
      </w:r>
      <w:r w:rsidR="00326740" w:rsidRPr="0023771A">
        <w:rPr>
          <w:rFonts w:ascii="Times New Roman" w:hAnsi="Times New Roman" w:cs="Times New Roman"/>
          <w:sz w:val="26"/>
          <w:szCs w:val="26"/>
        </w:rPr>
        <w:t>постановлению администрации</w:t>
      </w:r>
    </w:p>
    <w:p w:rsidR="00326740" w:rsidRPr="0023771A" w:rsidRDefault="00326740">
      <w:pPr>
        <w:pStyle w:val="ConsPlusNormal"/>
        <w:jc w:val="right"/>
        <w:rPr>
          <w:rFonts w:ascii="Times New Roman" w:hAnsi="Times New Roman" w:cs="Times New Roman"/>
          <w:sz w:val="26"/>
          <w:szCs w:val="26"/>
        </w:rPr>
      </w:pPr>
      <w:r w:rsidRPr="0023771A">
        <w:rPr>
          <w:rFonts w:ascii="Times New Roman" w:hAnsi="Times New Roman" w:cs="Times New Roman"/>
          <w:sz w:val="26"/>
          <w:szCs w:val="26"/>
        </w:rPr>
        <w:t>муниципального района «Ижемский»</w:t>
      </w:r>
    </w:p>
    <w:p w:rsidR="006C48B3" w:rsidRPr="0023771A" w:rsidRDefault="006C48B3">
      <w:pPr>
        <w:pStyle w:val="ConsPlusNormal"/>
        <w:jc w:val="right"/>
        <w:rPr>
          <w:rFonts w:ascii="Times New Roman" w:hAnsi="Times New Roman" w:cs="Times New Roman"/>
          <w:sz w:val="26"/>
          <w:szCs w:val="26"/>
        </w:rPr>
      </w:pPr>
      <w:r w:rsidRPr="0023771A">
        <w:rPr>
          <w:rFonts w:ascii="Times New Roman" w:hAnsi="Times New Roman" w:cs="Times New Roman"/>
          <w:sz w:val="26"/>
          <w:szCs w:val="26"/>
        </w:rPr>
        <w:t xml:space="preserve">от </w:t>
      </w:r>
      <w:r w:rsidR="00326740" w:rsidRPr="0023771A">
        <w:rPr>
          <w:rFonts w:ascii="Times New Roman" w:hAnsi="Times New Roman" w:cs="Times New Roman"/>
          <w:sz w:val="26"/>
          <w:szCs w:val="26"/>
        </w:rPr>
        <w:t xml:space="preserve">  октября 2017 года</w:t>
      </w:r>
      <w:r w:rsidRPr="0023771A">
        <w:rPr>
          <w:rFonts w:ascii="Times New Roman" w:hAnsi="Times New Roman" w:cs="Times New Roman"/>
          <w:sz w:val="26"/>
          <w:szCs w:val="26"/>
        </w:rPr>
        <w:t xml:space="preserve"> </w:t>
      </w:r>
      <w:r w:rsidR="00326740" w:rsidRPr="0023771A">
        <w:rPr>
          <w:rFonts w:ascii="Times New Roman" w:hAnsi="Times New Roman" w:cs="Times New Roman"/>
          <w:sz w:val="26"/>
          <w:szCs w:val="26"/>
        </w:rPr>
        <w:t>№</w:t>
      </w:r>
    </w:p>
    <w:p w:rsidR="006C48B3" w:rsidRPr="0023771A" w:rsidRDefault="006C48B3">
      <w:pPr>
        <w:pStyle w:val="ConsPlusNormal"/>
        <w:rPr>
          <w:rFonts w:ascii="Times New Roman" w:hAnsi="Times New Roman" w:cs="Times New Roman"/>
          <w:sz w:val="26"/>
          <w:szCs w:val="26"/>
        </w:rPr>
      </w:pPr>
    </w:p>
    <w:p w:rsidR="006C48B3" w:rsidRPr="0023771A" w:rsidRDefault="006C48B3">
      <w:pPr>
        <w:pStyle w:val="ConsPlusNormal"/>
        <w:jc w:val="center"/>
        <w:rPr>
          <w:rFonts w:ascii="Times New Roman" w:hAnsi="Times New Roman" w:cs="Times New Roman"/>
          <w:sz w:val="26"/>
          <w:szCs w:val="26"/>
        </w:rPr>
      </w:pPr>
      <w:bookmarkStart w:id="29" w:name="P1249"/>
      <w:bookmarkEnd w:id="29"/>
      <w:r w:rsidRPr="0023771A">
        <w:rPr>
          <w:rFonts w:ascii="Times New Roman" w:hAnsi="Times New Roman" w:cs="Times New Roman"/>
          <w:sz w:val="26"/>
          <w:szCs w:val="26"/>
        </w:rPr>
        <w:t>СОСТАВ</w:t>
      </w:r>
    </w:p>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КОНКУРСНОЙ КОМИССИИ ПО ОТБОРУ ПРОЕКТОВ СОЦИАЛЬНО</w:t>
      </w:r>
    </w:p>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ОРИЕНТИРОВАННЫХ НЕКОММЕРЧЕСКИХ ОРГАНИЗАЦИЙ</w:t>
      </w:r>
    </w:p>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ДЛЯ ПРЕДОСТАВЛЕНИЯ СУБСИДИЙ ИЗ БЮДЖЕТА</w:t>
      </w:r>
    </w:p>
    <w:p w:rsidR="006C48B3" w:rsidRPr="0023771A" w:rsidRDefault="00326740">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МО МР «ИЖЕМСКИЙ»</w:t>
      </w:r>
    </w:p>
    <w:p w:rsidR="006C48B3" w:rsidRPr="0023771A" w:rsidRDefault="006C48B3">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84"/>
        <w:gridCol w:w="6520"/>
      </w:tblGrid>
      <w:tr w:rsidR="006C48B3" w:rsidRPr="0023771A">
        <w:tc>
          <w:tcPr>
            <w:tcW w:w="567" w:type="dxa"/>
          </w:tcPr>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 xml:space="preserve">N </w:t>
            </w:r>
            <w:proofErr w:type="spellStart"/>
            <w:proofErr w:type="gramStart"/>
            <w:r w:rsidRPr="0023771A">
              <w:rPr>
                <w:rFonts w:ascii="Times New Roman" w:hAnsi="Times New Roman" w:cs="Times New Roman"/>
                <w:sz w:val="26"/>
                <w:szCs w:val="26"/>
              </w:rPr>
              <w:t>п</w:t>
            </w:r>
            <w:proofErr w:type="spellEnd"/>
            <w:proofErr w:type="gramEnd"/>
            <w:r w:rsidRPr="0023771A">
              <w:rPr>
                <w:rFonts w:ascii="Times New Roman" w:hAnsi="Times New Roman" w:cs="Times New Roman"/>
                <w:sz w:val="26"/>
                <w:szCs w:val="26"/>
              </w:rPr>
              <w:t>/</w:t>
            </w:r>
            <w:proofErr w:type="spellStart"/>
            <w:r w:rsidRPr="0023771A">
              <w:rPr>
                <w:rFonts w:ascii="Times New Roman" w:hAnsi="Times New Roman" w:cs="Times New Roman"/>
                <w:sz w:val="26"/>
                <w:szCs w:val="26"/>
              </w:rPr>
              <w:t>п</w:t>
            </w:r>
            <w:proofErr w:type="spellEnd"/>
          </w:p>
        </w:tc>
        <w:tc>
          <w:tcPr>
            <w:tcW w:w="1984" w:type="dxa"/>
          </w:tcPr>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ФИО</w:t>
            </w:r>
          </w:p>
        </w:tc>
        <w:tc>
          <w:tcPr>
            <w:tcW w:w="6520" w:type="dxa"/>
          </w:tcPr>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Должность</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1.</w:t>
            </w:r>
          </w:p>
        </w:tc>
        <w:tc>
          <w:tcPr>
            <w:tcW w:w="1984" w:type="dxa"/>
          </w:tcPr>
          <w:p w:rsidR="006C48B3" w:rsidRPr="0023771A" w:rsidRDefault="00257FD3" w:rsidP="00257FD3">
            <w:pPr>
              <w:pStyle w:val="ConsPlusNormal"/>
              <w:rPr>
                <w:rFonts w:ascii="Times New Roman" w:hAnsi="Times New Roman" w:cs="Times New Roman"/>
                <w:sz w:val="26"/>
                <w:szCs w:val="26"/>
              </w:rPr>
            </w:pPr>
            <w:r>
              <w:rPr>
                <w:rFonts w:ascii="Times New Roman" w:hAnsi="Times New Roman" w:cs="Times New Roman"/>
                <w:sz w:val="26"/>
                <w:szCs w:val="26"/>
              </w:rPr>
              <w:t>Селиверстов Роман Евгеньевич</w:t>
            </w:r>
          </w:p>
        </w:tc>
        <w:tc>
          <w:tcPr>
            <w:tcW w:w="6520" w:type="dxa"/>
          </w:tcPr>
          <w:p w:rsidR="006C48B3" w:rsidRPr="0023771A" w:rsidRDefault="00257FD3" w:rsidP="00257FD3">
            <w:pPr>
              <w:pStyle w:val="ConsPlusNormal"/>
              <w:jc w:val="both"/>
              <w:rPr>
                <w:rFonts w:ascii="Times New Roman" w:hAnsi="Times New Roman" w:cs="Times New Roman"/>
                <w:sz w:val="26"/>
                <w:szCs w:val="26"/>
              </w:rPr>
            </w:pPr>
            <w:r>
              <w:rPr>
                <w:rFonts w:ascii="Times New Roman" w:hAnsi="Times New Roman" w:cs="Times New Roman"/>
                <w:sz w:val="26"/>
                <w:szCs w:val="26"/>
              </w:rPr>
              <w:t>з</w:t>
            </w:r>
            <w:r w:rsidR="00A23D78" w:rsidRPr="0023771A">
              <w:rPr>
                <w:rFonts w:ascii="Times New Roman" w:hAnsi="Times New Roman" w:cs="Times New Roman"/>
                <w:sz w:val="26"/>
                <w:szCs w:val="26"/>
              </w:rPr>
              <w:t>аместитель руководителя</w:t>
            </w:r>
            <w:r w:rsidR="006C48B3" w:rsidRPr="0023771A">
              <w:rPr>
                <w:rFonts w:ascii="Times New Roman" w:hAnsi="Times New Roman" w:cs="Times New Roman"/>
                <w:sz w:val="26"/>
                <w:szCs w:val="26"/>
              </w:rPr>
              <w:t xml:space="preserve"> администрации </w:t>
            </w:r>
            <w:r w:rsidR="00326740" w:rsidRPr="0023771A">
              <w:rPr>
                <w:rFonts w:ascii="Times New Roman" w:hAnsi="Times New Roman" w:cs="Times New Roman"/>
                <w:sz w:val="26"/>
                <w:szCs w:val="26"/>
              </w:rPr>
              <w:t>муниципального района «Ижемский»</w:t>
            </w:r>
            <w:r w:rsidR="006C48B3" w:rsidRPr="0023771A">
              <w:rPr>
                <w:rFonts w:ascii="Times New Roman" w:hAnsi="Times New Roman" w:cs="Times New Roman"/>
                <w:sz w:val="26"/>
                <w:szCs w:val="26"/>
              </w:rPr>
              <w:t xml:space="preserve"> - председатель Комиссии</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2.</w:t>
            </w:r>
          </w:p>
        </w:tc>
        <w:tc>
          <w:tcPr>
            <w:tcW w:w="1984" w:type="dxa"/>
          </w:tcPr>
          <w:p w:rsidR="006C48B3" w:rsidRPr="0023771A" w:rsidRDefault="00257FD3" w:rsidP="00257FD3">
            <w:pPr>
              <w:pStyle w:val="ConsPlusNormal"/>
              <w:rPr>
                <w:rFonts w:ascii="Times New Roman" w:hAnsi="Times New Roman" w:cs="Times New Roman"/>
                <w:sz w:val="26"/>
                <w:szCs w:val="26"/>
              </w:rPr>
            </w:pPr>
            <w:r>
              <w:rPr>
                <w:rFonts w:ascii="Times New Roman" w:hAnsi="Times New Roman" w:cs="Times New Roman"/>
                <w:sz w:val="26"/>
                <w:szCs w:val="26"/>
              </w:rPr>
              <w:t>Терентьева Любовь Ивановна</w:t>
            </w:r>
          </w:p>
        </w:tc>
        <w:tc>
          <w:tcPr>
            <w:tcW w:w="6520" w:type="dxa"/>
          </w:tcPr>
          <w:p w:rsidR="006C48B3" w:rsidRPr="0023771A" w:rsidRDefault="00257FD3" w:rsidP="00326740">
            <w:pPr>
              <w:pStyle w:val="ConsPlusNormal"/>
              <w:jc w:val="both"/>
              <w:rPr>
                <w:rFonts w:ascii="Times New Roman" w:hAnsi="Times New Roman" w:cs="Times New Roman"/>
                <w:sz w:val="26"/>
                <w:szCs w:val="26"/>
              </w:rPr>
            </w:pPr>
            <w:r>
              <w:rPr>
                <w:rFonts w:ascii="Times New Roman" w:hAnsi="Times New Roman" w:cs="Times New Roman"/>
                <w:sz w:val="26"/>
                <w:szCs w:val="26"/>
              </w:rPr>
              <w:t>руководитель</w:t>
            </w:r>
            <w:r w:rsidR="006C48B3" w:rsidRPr="0023771A">
              <w:rPr>
                <w:rFonts w:ascii="Times New Roman" w:hAnsi="Times New Roman" w:cs="Times New Roman"/>
                <w:sz w:val="26"/>
                <w:szCs w:val="26"/>
              </w:rPr>
              <w:t xml:space="preserve"> администрации </w:t>
            </w:r>
            <w:r w:rsidR="00326740" w:rsidRPr="0023771A">
              <w:rPr>
                <w:rFonts w:ascii="Times New Roman" w:hAnsi="Times New Roman" w:cs="Times New Roman"/>
                <w:sz w:val="26"/>
                <w:szCs w:val="26"/>
              </w:rPr>
              <w:t>муниципального района   «Ижемский»</w:t>
            </w:r>
            <w:r w:rsidR="006C48B3" w:rsidRPr="0023771A">
              <w:rPr>
                <w:rFonts w:ascii="Times New Roman" w:hAnsi="Times New Roman" w:cs="Times New Roman"/>
                <w:sz w:val="26"/>
                <w:szCs w:val="26"/>
              </w:rPr>
              <w:t xml:space="preserve"> - заместитель председателя Комиссии</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3.</w:t>
            </w:r>
          </w:p>
        </w:tc>
        <w:tc>
          <w:tcPr>
            <w:tcW w:w="1984" w:type="dxa"/>
          </w:tcPr>
          <w:p w:rsidR="006C48B3" w:rsidRPr="0023771A" w:rsidRDefault="00A23D78" w:rsidP="00A23D78">
            <w:pPr>
              <w:pStyle w:val="ConsPlusNormal"/>
              <w:rPr>
                <w:rFonts w:ascii="Times New Roman" w:hAnsi="Times New Roman" w:cs="Times New Roman"/>
                <w:sz w:val="26"/>
                <w:szCs w:val="26"/>
              </w:rPr>
            </w:pPr>
            <w:r w:rsidRPr="0023771A">
              <w:rPr>
                <w:rFonts w:ascii="Times New Roman" w:hAnsi="Times New Roman" w:cs="Times New Roman"/>
                <w:sz w:val="26"/>
                <w:szCs w:val="26"/>
              </w:rPr>
              <w:t>Поздеева Наталья Александровна</w:t>
            </w:r>
          </w:p>
        </w:tc>
        <w:tc>
          <w:tcPr>
            <w:tcW w:w="6520" w:type="dxa"/>
          </w:tcPr>
          <w:p w:rsidR="006C48B3" w:rsidRPr="0023771A" w:rsidRDefault="00A23D78" w:rsidP="00A23D78">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 xml:space="preserve">начальник отдела правовой и кадровой работы </w:t>
            </w:r>
            <w:r w:rsidR="006C48B3" w:rsidRPr="0023771A">
              <w:rPr>
                <w:rFonts w:ascii="Times New Roman" w:hAnsi="Times New Roman" w:cs="Times New Roman"/>
                <w:sz w:val="26"/>
                <w:szCs w:val="26"/>
              </w:rPr>
              <w:t xml:space="preserve">администрации </w:t>
            </w:r>
            <w:r w:rsidRPr="0023771A">
              <w:rPr>
                <w:rFonts w:ascii="Times New Roman" w:hAnsi="Times New Roman" w:cs="Times New Roman"/>
                <w:sz w:val="26"/>
                <w:szCs w:val="26"/>
              </w:rPr>
              <w:t>муниципального района «Ижемский»</w:t>
            </w:r>
            <w:r w:rsidR="006C48B3" w:rsidRPr="0023771A">
              <w:rPr>
                <w:rFonts w:ascii="Times New Roman" w:hAnsi="Times New Roman" w:cs="Times New Roman"/>
                <w:sz w:val="26"/>
                <w:szCs w:val="26"/>
              </w:rPr>
              <w:t xml:space="preserve"> - секретарь Комиссии</w:t>
            </w:r>
          </w:p>
        </w:tc>
      </w:tr>
      <w:tr w:rsidR="006C48B3" w:rsidRPr="0023771A">
        <w:tc>
          <w:tcPr>
            <w:tcW w:w="9071" w:type="dxa"/>
            <w:gridSpan w:val="3"/>
          </w:tcPr>
          <w:p w:rsidR="006C48B3" w:rsidRPr="0023771A" w:rsidRDefault="006C48B3">
            <w:pPr>
              <w:pStyle w:val="ConsPlusNormal"/>
              <w:jc w:val="center"/>
              <w:rPr>
                <w:rFonts w:ascii="Times New Roman" w:hAnsi="Times New Roman" w:cs="Times New Roman"/>
                <w:sz w:val="26"/>
                <w:szCs w:val="26"/>
              </w:rPr>
            </w:pPr>
            <w:r w:rsidRPr="0023771A">
              <w:rPr>
                <w:rFonts w:ascii="Times New Roman" w:hAnsi="Times New Roman" w:cs="Times New Roman"/>
                <w:sz w:val="26"/>
                <w:szCs w:val="26"/>
              </w:rPr>
              <w:t>Члены Комиссии:</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1.</w:t>
            </w:r>
          </w:p>
        </w:tc>
        <w:tc>
          <w:tcPr>
            <w:tcW w:w="1984" w:type="dxa"/>
          </w:tcPr>
          <w:p w:rsidR="006C48B3" w:rsidRPr="0023771A" w:rsidRDefault="00A23D78" w:rsidP="00A23D78">
            <w:pPr>
              <w:pStyle w:val="ConsPlusNormal"/>
              <w:rPr>
                <w:rFonts w:ascii="Times New Roman" w:hAnsi="Times New Roman" w:cs="Times New Roman"/>
                <w:sz w:val="26"/>
                <w:szCs w:val="26"/>
              </w:rPr>
            </w:pPr>
            <w:r w:rsidRPr="0023771A">
              <w:rPr>
                <w:rFonts w:ascii="Times New Roman" w:hAnsi="Times New Roman" w:cs="Times New Roman"/>
                <w:sz w:val="26"/>
                <w:szCs w:val="26"/>
              </w:rPr>
              <w:t>Артеева Лариса Дмитриевна</w:t>
            </w:r>
          </w:p>
        </w:tc>
        <w:tc>
          <w:tcPr>
            <w:tcW w:w="6520" w:type="dxa"/>
          </w:tcPr>
          <w:p w:rsidR="006C48B3" w:rsidRPr="0023771A" w:rsidRDefault="00A23D78" w:rsidP="00A23D78">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 xml:space="preserve">председатель </w:t>
            </w:r>
            <w:proofErr w:type="spellStart"/>
            <w:r w:rsidRPr="0023771A">
              <w:rPr>
                <w:rFonts w:ascii="Times New Roman" w:hAnsi="Times New Roman" w:cs="Times New Roman"/>
                <w:sz w:val="26"/>
                <w:szCs w:val="26"/>
              </w:rPr>
              <w:t>Ижемской</w:t>
            </w:r>
            <w:proofErr w:type="spellEnd"/>
            <w:r w:rsidRPr="0023771A">
              <w:rPr>
                <w:rFonts w:ascii="Times New Roman" w:hAnsi="Times New Roman" w:cs="Times New Roman"/>
                <w:sz w:val="26"/>
                <w:szCs w:val="26"/>
              </w:rPr>
              <w:t xml:space="preserve"> районной организации ветеранов Коми республиканской общественной организации ветеранов (пенсионеров) войны, труда, вооруженных сил и правоохранительных органов (по согласованию)</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2.</w:t>
            </w:r>
          </w:p>
        </w:tc>
        <w:tc>
          <w:tcPr>
            <w:tcW w:w="1984" w:type="dxa"/>
          </w:tcPr>
          <w:p w:rsidR="006C48B3" w:rsidRPr="0023771A" w:rsidRDefault="00A23D78" w:rsidP="00A23D78">
            <w:pPr>
              <w:pStyle w:val="ConsPlusNormal"/>
              <w:rPr>
                <w:rFonts w:ascii="Times New Roman" w:hAnsi="Times New Roman" w:cs="Times New Roman"/>
                <w:sz w:val="26"/>
                <w:szCs w:val="26"/>
              </w:rPr>
            </w:pPr>
            <w:r w:rsidRPr="0023771A">
              <w:rPr>
                <w:rFonts w:ascii="Times New Roman" w:hAnsi="Times New Roman" w:cs="Times New Roman"/>
                <w:sz w:val="26"/>
                <w:szCs w:val="26"/>
              </w:rPr>
              <w:t>Вокуев Федор Григорьевич</w:t>
            </w:r>
          </w:p>
        </w:tc>
        <w:tc>
          <w:tcPr>
            <w:tcW w:w="6520" w:type="dxa"/>
          </w:tcPr>
          <w:p w:rsidR="006C48B3" w:rsidRPr="0023771A" w:rsidRDefault="00A23D78" w:rsidP="00A23D78">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 xml:space="preserve">член </w:t>
            </w:r>
            <w:proofErr w:type="spellStart"/>
            <w:r w:rsidRPr="0023771A">
              <w:rPr>
                <w:rFonts w:ascii="Times New Roman" w:hAnsi="Times New Roman" w:cs="Times New Roman"/>
                <w:sz w:val="26"/>
                <w:szCs w:val="26"/>
              </w:rPr>
              <w:t>Ижемской</w:t>
            </w:r>
            <w:proofErr w:type="spellEnd"/>
            <w:r w:rsidRPr="0023771A">
              <w:rPr>
                <w:rFonts w:ascii="Times New Roman" w:hAnsi="Times New Roman" w:cs="Times New Roman"/>
                <w:sz w:val="26"/>
                <w:szCs w:val="26"/>
              </w:rPr>
              <w:t xml:space="preserve"> районной организации ветеранов Коми республиканской общественной организации ветеранов (пенсионеров) войны, труда, вооруженных сил и правоохранительных органов (по согласованию)</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3.</w:t>
            </w:r>
          </w:p>
        </w:tc>
        <w:tc>
          <w:tcPr>
            <w:tcW w:w="1984" w:type="dxa"/>
          </w:tcPr>
          <w:p w:rsidR="006C48B3" w:rsidRPr="0023771A" w:rsidRDefault="00A23D78" w:rsidP="00A23D78">
            <w:pPr>
              <w:pStyle w:val="ConsPlusNormal"/>
              <w:rPr>
                <w:rFonts w:ascii="Times New Roman" w:hAnsi="Times New Roman" w:cs="Times New Roman"/>
                <w:sz w:val="26"/>
                <w:szCs w:val="26"/>
              </w:rPr>
            </w:pPr>
            <w:proofErr w:type="spellStart"/>
            <w:r w:rsidRPr="0023771A">
              <w:rPr>
                <w:rFonts w:ascii="Times New Roman" w:hAnsi="Times New Roman" w:cs="Times New Roman"/>
                <w:sz w:val="26"/>
                <w:szCs w:val="26"/>
              </w:rPr>
              <w:t>Тугашева</w:t>
            </w:r>
            <w:proofErr w:type="spellEnd"/>
            <w:r w:rsidRPr="0023771A">
              <w:rPr>
                <w:rFonts w:ascii="Times New Roman" w:hAnsi="Times New Roman" w:cs="Times New Roman"/>
                <w:sz w:val="26"/>
                <w:szCs w:val="26"/>
              </w:rPr>
              <w:t xml:space="preserve"> Татьяна Алексеевна</w:t>
            </w:r>
          </w:p>
        </w:tc>
        <w:tc>
          <w:tcPr>
            <w:tcW w:w="6520" w:type="dxa"/>
          </w:tcPr>
          <w:p w:rsidR="006C48B3" w:rsidRPr="0023771A" w:rsidRDefault="00A2423B" w:rsidP="00A2423B">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н</w:t>
            </w:r>
            <w:r w:rsidR="00A23D78" w:rsidRPr="0023771A">
              <w:rPr>
                <w:rFonts w:ascii="Times New Roman" w:hAnsi="Times New Roman" w:cs="Times New Roman"/>
                <w:sz w:val="26"/>
                <w:szCs w:val="26"/>
              </w:rPr>
              <w:t xml:space="preserve">ачальник </w:t>
            </w:r>
            <w:r w:rsidRPr="0023771A">
              <w:rPr>
                <w:rFonts w:ascii="Times New Roman" w:hAnsi="Times New Roman" w:cs="Times New Roman"/>
                <w:sz w:val="26"/>
                <w:szCs w:val="26"/>
              </w:rPr>
              <w:t>отдела экономического анализа, прогнозирования и осуществления закупок администрации муниципального района «Ижемский»</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4.</w:t>
            </w:r>
          </w:p>
        </w:tc>
        <w:tc>
          <w:tcPr>
            <w:tcW w:w="1984" w:type="dxa"/>
          </w:tcPr>
          <w:p w:rsidR="006C48B3" w:rsidRPr="0023771A" w:rsidRDefault="00A2423B" w:rsidP="00A2423B">
            <w:pPr>
              <w:pStyle w:val="ConsPlusNormal"/>
              <w:rPr>
                <w:rFonts w:ascii="Times New Roman" w:hAnsi="Times New Roman" w:cs="Times New Roman"/>
                <w:sz w:val="26"/>
                <w:szCs w:val="26"/>
              </w:rPr>
            </w:pPr>
            <w:r w:rsidRPr="0023771A">
              <w:rPr>
                <w:rFonts w:ascii="Times New Roman" w:hAnsi="Times New Roman" w:cs="Times New Roman"/>
                <w:sz w:val="26"/>
                <w:szCs w:val="26"/>
              </w:rPr>
              <w:t>Николаева Наталья Владимировна</w:t>
            </w:r>
          </w:p>
        </w:tc>
        <w:tc>
          <w:tcPr>
            <w:tcW w:w="6520" w:type="dxa"/>
          </w:tcPr>
          <w:p w:rsidR="006C48B3" w:rsidRPr="0023771A" w:rsidRDefault="00A2423B" w:rsidP="00A2423B">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главный редактор газеты «Новый Север» (по согласованию)</w:t>
            </w:r>
          </w:p>
        </w:tc>
      </w:tr>
      <w:tr w:rsidR="006C48B3" w:rsidRPr="0023771A">
        <w:tc>
          <w:tcPr>
            <w:tcW w:w="567" w:type="dxa"/>
          </w:tcPr>
          <w:p w:rsidR="006C48B3" w:rsidRPr="0023771A" w:rsidRDefault="006C48B3">
            <w:pPr>
              <w:pStyle w:val="ConsPlusNormal"/>
              <w:rPr>
                <w:rFonts w:ascii="Times New Roman" w:hAnsi="Times New Roman" w:cs="Times New Roman"/>
                <w:sz w:val="26"/>
                <w:szCs w:val="26"/>
              </w:rPr>
            </w:pPr>
            <w:r w:rsidRPr="0023771A">
              <w:rPr>
                <w:rFonts w:ascii="Times New Roman" w:hAnsi="Times New Roman" w:cs="Times New Roman"/>
                <w:sz w:val="26"/>
                <w:szCs w:val="26"/>
              </w:rPr>
              <w:t>5.</w:t>
            </w:r>
          </w:p>
        </w:tc>
        <w:tc>
          <w:tcPr>
            <w:tcW w:w="1984" w:type="dxa"/>
          </w:tcPr>
          <w:p w:rsidR="006C48B3" w:rsidRPr="0023771A" w:rsidRDefault="00A2423B" w:rsidP="00A2423B">
            <w:pPr>
              <w:pStyle w:val="ConsPlusNormal"/>
              <w:rPr>
                <w:rFonts w:ascii="Times New Roman" w:hAnsi="Times New Roman" w:cs="Times New Roman"/>
                <w:sz w:val="26"/>
                <w:szCs w:val="26"/>
              </w:rPr>
            </w:pPr>
            <w:r w:rsidRPr="0023771A">
              <w:rPr>
                <w:rFonts w:ascii="Times New Roman" w:hAnsi="Times New Roman" w:cs="Times New Roman"/>
                <w:sz w:val="26"/>
                <w:szCs w:val="26"/>
              </w:rPr>
              <w:t>Терентьев Олег Михайлович</w:t>
            </w:r>
          </w:p>
        </w:tc>
        <w:tc>
          <w:tcPr>
            <w:tcW w:w="6520" w:type="dxa"/>
          </w:tcPr>
          <w:p w:rsidR="006C48B3" w:rsidRPr="0023771A" w:rsidRDefault="0023771A" w:rsidP="0023771A">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 xml:space="preserve">руководитель представительства Межрегионального общественного движения «Коми </w:t>
            </w:r>
            <w:proofErr w:type="spellStart"/>
            <w:r w:rsidRPr="0023771A">
              <w:rPr>
                <w:rFonts w:ascii="Times New Roman" w:hAnsi="Times New Roman" w:cs="Times New Roman"/>
                <w:sz w:val="26"/>
                <w:szCs w:val="26"/>
              </w:rPr>
              <w:t>войтыр</w:t>
            </w:r>
            <w:proofErr w:type="spellEnd"/>
            <w:r w:rsidRPr="0023771A">
              <w:rPr>
                <w:rFonts w:ascii="Times New Roman" w:hAnsi="Times New Roman" w:cs="Times New Roman"/>
                <w:sz w:val="26"/>
                <w:szCs w:val="26"/>
              </w:rPr>
              <w:t>» в Ижемском районе (по согласованию)</w:t>
            </w:r>
          </w:p>
        </w:tc>
      </w:tr>
      <w:tr w:rsidR="0023771A" w:rsidRPr="0023771A">
        <w:tc>
          <w:tcPr>
            <w:tcW w:w="567" w:type="dxa"/>
          </w:tcPr>
          <w:p w:rsidR="0023771A" w:rsidRPr="0023771A" w:rsidRDefault="0023771A">
            <w:pPr>
              <w:pStyle w:val="ConsPlusNormal"/>
              <w:rPr>
                <w:rFonts w:ascii="Times New Roman" w:hAnsi="Times New Roman" w:cs="Times New Roman"/>
                <w:sz w:val="26"/>
                <w:szCs w:val="26"/>
              </w:rPr>
            </w:pPr>
            <w:r w:rsidRPr="0023771A">
              <w:rPr>
                <w:rFonts w:ascii="Times New Roman" w:hAnsi="Times New Roman" w:cs="Times New Roman"/>
                <w:sz w:val="26"/>
                <w:szCs w:val="26"/>
              </w:rPr>
              <w:t>6</w:t>
            </w:r>
          </w:p>
        </w:tc>
        <w:tc>
          <w:tcPr>
            <w:tcW w:w="1984" w:type="dxa"/>
          </w:tcPr>
          <w:p w:rsidR="0023771A" w:rsidRPr="0023771A" w:rsidRDefault="0023771A" w:rsidP="00A2423B">
            <w:pPr>
              <w:pStyle w:val="ConsPlusNormal"/>
              <w:rPr>
                <w:rFonts w:ascii="Times New Roman" w:hAnsi="Times New Roman" w:cs="Times New Roman"/>
                <w:sz w:val="26"/>
                <w:szCs w:val="26"/>
              </w:rPr>
            </w:pPr>
            <w:r w:rsidRPr="0023771A">
              <w:rPr>
                <w:rFonts w:ascii="Times New Roman" w:hAnsi="Times New Roman" w:cs="Times New Roman"/>
                <w:sz w:val="26"/>
                <w:szCs w:val="26"/>
              </w:rPr>
              <w:t>Юрьева Любовь Владиславовна</w:t>
            </w:r>
          </w:p>
        </w:tc>
        <w:tc>
          <w:tcPr>
            <w:tcW w:w="6520" w:type="dxa"/>
          </w:tcPr>
          <w:p w:rsidR="0023771A" w:rsidRPr="0023771A" w:rsidRDefault="0023771A" w:rsidP="0023771A">
            <w:pPr>
              <w:pStyle w:val="ConsPlusNormal"/>
              <w:jc w:val="both"/>
              <w:rPr>
                <w:rFonts w:ascii="Times New Roman" w:hAnsi="Times New Roman" w:cs="Times New Roman"/>
                <w:sz w:val="26"/>
                <w:szCs w:val="26"/>
              </w:rPr>
            </w:pPr>
            <w:r w:rsidRPr="0023771A">
              <w:rPr>
                <w:rFonts w:ascii="Times New Roman" w:hAnsi="Times New Roman" w:cs="Times New Roman"/>
                <w:sz w:val="26"/>
                <w:szCs w:val="26"/>
              </w:rPr>
              <w:t xml:space="preserve">руководитель общественной приемной РК по Ижемскому району (по согласованию) </w:t>
            </w:r>
          </w:p>
        </w:tc>
      </w:tr>
    </w:tbl>
    <w:p w:rsidR="006C48B3" w:rsidRPr="0023771A" w:rsidRDefault="006C48B3">
      <w:pPr>
        <w:pStyle w:val="ConsPlusNormal"/>
        <w:rPr>
          <w:rFonts w:ascii="Times New Roman" w:hAnsi="Times New Roman" w:cs="Times New Roman"/>
          <w:sz w:val="26"/>
          <w:szCs w:val="26"/>
        </w:rPr>
      </w:pPr>
    </w:p>
    <w:p w:rsidR="0017682E" w:rsidRPr="0023771A" w:rsidRDefault="0017682E">
      <w:pPr>
        <w:rPr>
          <w:rFonts w:ascii="Times New Roman" w:hAnsi="Times New Roman" w:cs="Times New Roman"/>
          <w:sz w:val="26"/>
          <w:szCs w:val="26"/>
        </w:rPr>
      </w:pPr>
    </w:p>
    <w:sectPr w:rsidR="0017682E" w:rsidRPr="0023771A" w:rsidSect="008718C2">
      <w:pgSz w:w="11906" w:h="16838"/>
      <w:pgMar w:top="568"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C48B3"/>
    <w:rsid w:val="000F008C"/>
    <w:rsid w:val="0017682E"/>
    <w:rsid w:val="0023771A"/>
    <w:rsid w:val="00244C89"/>
    <w:rsid w:val="00254EBE"/>
    <w:rsid w:val="00257FD3"/>
    <w:rsid w:val="002D5C97"/>
    <w:rsid w:val="00312423"/>
    <w:rsid w:val="00326740"/>
    <w:rsid w:val="003816B9"/>
    <w:rsid w:val="003F4FD1"/>
    <w:rsid w:val="003F531F"/>
    <w:rsid w:val="0046410B"/>
    <w:rsid w:val="0059342A"/>
    <w:rsid w:val="00595F03"/>
    <w:rsid w:val="00624987"/>
    <w:rsid w:val="00627120"/>
    <w:rsid w:val="00637568"/>
    <w:rsid w:val="00652BDA"/>
    <w:rsid w:val="006C48B3"/>
    <w:rsid w:val="007459B7"/>
    <w:rsid w:val="00784C9F"/>
    <w:rsid w:val="008718C2"/>
    <w:rsid w:val="00940AC3"/>
    <w:rsid w:val="00A23D78"/>
    <w:rsid w:val="00A2423B"/>
    <w:rsid w:val="00B725E7"/>
    <w:rsid w:val="00C077FB"/>
    <w:rsid w:val="00C21412"/>
    <w:rsid w:val="00C72A1F"/>
    <w:rsid w:val="00C80572"/>
    <w:rsid w:val="00CA61E9"/>
    <w:rsid w:val="00CC7FC4"/>
    <w:rsid w:val="00D92F11"/>
    <w:rsid w:val="00DB7C10"/>
    <w:rsid w:val="00F33CD7"/>
    <w:rsid w:val="00FB3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8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48B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C48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C48B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C48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C48B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C48B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C48B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C48B3"/>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54EB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4EBE"/>
    <w:rPr>
      <w:rFonts w:ascii="Tahoma" w:hAnsi="Tahoma" w:cs="Tahoma"/>
      <w:sz w:val="16"/>
      <w:szCs w:val="16"/>
    </w:rPr>
  </w:style>
  <w:style w:type="character" w:styleId="a5">
    <w:name w:val="Hyperlink"/>
    <w:basedOn w:val="a0"/>
    <w:uiPriority w:val="99"/>
    <w:unhideWhenUsed/>
    <w:rsid w:val="007459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656B2BDB3C0E40E25899D70BC1B55D0584228D0C1B0F9D88036D4FD0775A169E6D82697230C07Bo9ZFM" TargetMode="External"/><Relationship Id="rId13" Type="http://schemas.openxmlformats.org/officeDocument/2006/relationships/hyperlink" Target="consultantplus://offline/ref=64656B2BDB3C0E40E25887DA1DADEB59018875800C1A04C2D15C3612877E5041D922DB2B363EC47C996AF4oDZ7M" TargetMode="External"/><Relationship Id="rId18" Type="http://schemas.openxmlformats.org/officeDocument/2006/relationships/hyperlink" Target="consultantplus://offline/ref=64656B2BDB3C0E40E25899D70BC1B55D05822F8A01110F9D88036D4FD0775A169E6D82697233C675o9ZBM" TargetMode="External"/><Relationship Id="rId26"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image" Target="media/image3.wmf"/><Relationship Id="rId7" Type="http://schemas.openxmlformats.org/officeDocument/2006/relationships/hyperlink" Target="consultantplus://offline/ref=64656B2BDB3C0E40E25887DA1DADEB5901887580041007C2DC506B188F275C43DEo2ZDM" TargetMode="External"/><Relationship Id="rId12" Type="http://schemas.openxmlformats.org/officeDocument/2006/relationships/hyperlink" Target="consultantplus://offline/ref=64656B2BDB3C0E40E25899D70BC1B55D05822A8D031A0F9D88036D4FD0775A169E6D826971o3Z7M" TargetMode="External"/><Relationship Id="rId17" Type="http://schemas.openxmlformats.org/officeDocument/2006/relationships/hyperlink" Target="consultantplus://offline/ref=64656B2BDB3C0E40E25899D70BC1B55D05822F8A01110F9D88036D4FD0775A169E6D82697233C67Bo9Z0M" TargetMode="External"/><Relationship Id="rId25" Type="http://schemas.openxmlformats.org/officeDocument/2006/relationships/image" Target="media/image7.wmf"/><Relationship Id="rId2" Type="http://schemas.openxmlformats.org/officeDocument/2006/relationships/settings" Target="settings.xml"/><Relationship Id="rId16" Type="http://schemas.openxmlformats.org/officeDocument/2006/relationships/image" Target="media/image2.wmf"/><Relationship Id="rId20" Type="http://schemas.openxmlformats.org/officeDocument/2006/relationships/hyperlink" Target="consultantplus://offline/ref=472D9BA23941F48054AB8A9C180A72C03B7202416684472F2D3ECBEE61D0CBFE081A53FE93EDFDFEFE20A7EEz810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64656B2BDB3C0E40E25899D70BC1B55D05822A8D031A0F9D88036D4FD0775A169E6D826971o3Z0M" TargetMode="External"/><Relationship Id="rId11" Type="http://schemas.openxmlformats.org/officeDocument/2006/relationships/hyperlink" Target="consultantplus://offline/ref=64656B2BDB3C0E40E25899D70BC1B55D05822A8D031A0F9D88036D4FD0o7Z7M" TargetMode="External"/><Relationship Id="rId24" Type="http://schemas.openxmlformats.org/officeDocument/2006/relationships/image" Target="media/image6.wmf"/><Relationship Id="rId5" Type="http://schemas.openxmlformats.org/officeDocument/2006/relationships/hyperlink" Target="consultantplus://offline/ref=64656B2BDB3C0E40E25899D70BC1B55D0584228D0C1B0F9D88036D4FD0775A169E6D82697230C17Co9ZEM" TargetMode="External"/><Relationship Id="rId15" Type="http://schemas.openxmlformats.org/officeDocument/2006/relationships/hyperlink" Target="http://www.admizhma.ru" TargetMode="External"/><Relationship Id="rId23" Type="http://schemas.openxmlformats.org/officeDocument/2006/relationships/image" Target="media/image5.wmf"/><Relationship Id="rId28" Type="http://schemas.openxmlformats.org/officeDocument/2006/relationships/image" Target="media/image10.wmf"/><Relationship Id="rId10" Type="http://schemas.openxmlformats.org/officeDocument/2006/relationships/hyperlink" Target="consultantplus://offline/ref=64656B2BDB3C0E40E25887DA1DADEB5901887580041007C2DC506B188F275C43DEo2ZDM" TargetMode="External"/><Relationship Id="rId19" Type="http://schemas.openxmlformats.org/officeDocument/2006/relationships/hyperlink" Target="consultantplus://offline/ref=472D9BA23941F48054AB8A9C180A72C03B7202416684472F2D3ECBEE61D0CBFE081A53FE93EDFDFEFE20A7EEz810M" TargetMode="External"/><Relationship Id="rId4" Type="http://schemas.openxmlformats.org/officeDocument/2006/relationships/image" Target="media/image1.jpeg"/><Relationship Id="rId9" Type="http://schemas.openxmlformats.org/officeDocument/2006/relationships/hyperlink" Target="consultantplus://offline/ref=64656B2BDB3C0E40E25899D70BC1B55D05822A8D031A0F9D88036D4FD0775A169E6D826971o3Z0M" TargetMode="External"/><Relationship Id="rId14" Type="http://schemas.openxmlformats.org/officeDocument/2006/relationships/hyperlink" Target="consultantplus://offline/ref=64656B2BDB3C0E40E25899D70BC1B55D05822A8D031A0F9D88036D4FD0775A169E6D826971o3Z7M"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36</Pages>
  <Words>10272</Words>
  <Characters>58554</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dc:creator>
  <cp:lastModifiedBy>User</cp:lastModifiedBy>
  <cp:revision>8</cp:revision>
  <cp:lastPrinted>2017-10-24T11:20:00Z</cp:lastPrinted>
  <dcterms:created xsi:type="dcterms:W3CDTF">2017-10-24T09:25:00Z</dcterms:created>
  <dcterms:modified xsi:type="dcterms:W3CDTF">2017-10-25T11:41:00Z</dcterms:modified>
</cp:coreProperties>
</file>