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C0" w:rsidRPr="00A32CC0" w:rsidRDefault="0061090F" w:rsidP="00A3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AAC">
        <w:rPr>
          <w:rFonts w:ascii="Times New Roman" w:hAnsi="Times New Roman" w:cs="Times New Roman"/>
          <w:b/>
        </w:rPr>
        <w:t>Вид, название и те</w:t>
      </w:r>
      <w:proofErr w:type="gramStart"/>
      <w:r w:rsidRPr="00697AAC">
        <w:rPr>
          <w:rFonts w:ascii="Times New Roman" w:hAnsi="Times New Roman" w:cs="Times New Roman"/>
          <w:b/>
        </w:rPr>
        <w:t>кст пр</w:t>
      </w:r>
      <w:proofErr w:type="gramEnd"/>
      <w:r w:rsidRPr="00697AAC">
        <w:rPr>
          <w:rFonts w:ascii="Times New Roman" w:hAnsi="Times New Roman" w:cs="Times New Roman"/>
          <w:b/>
        </w:rPr>
        <w:t>оекта нормативного правового акта:</w:t>
      </w:r>
      <w:r w:rsidRPr="00697AAC">
        <w:rPr>
          <w:rFonts w:ascii="Times New Roman" w:hAnsi="Times New Roman" w:cs="Times New Roman"/>
        </w:rPr>
        <w:t xml:space="preserve"> </w:t>
      </w:r>
      <w:r w:rsidR="00A32CC0" w:rsidRPr="00A32CC0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муниципального района «Ижемский» от 1 ноября 2018 года № 803«Об оплате труда работников муниципального  бюджетного учреждения «Жилищное управление»</w:t>
      </w:r>
    </w:p>
    <w:p w:rsidR="0061090F" w:rsidRPr="004F58CA" w:rsidRDefault="0061090F" w:rsidP="00A3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A32CC0">
        <w:rPr>
          <w:rFonts w:ascii="Times New Roman" w:hAnsi="Times New Roman" w:cs="Times New Roman"/>
          <w:sz w:val="24"/>
          <w:szCs w:val="24"/>
        </w:rPr>
        <w:t>09</w:t>
      </w:r>
      <w:r w:rsidR="00755D68">
        <w:rPr>
          <w:rFonts w:ascii="Times New Roman" w:hAnsi="Times New Roman" w:cs="Times New Roman"/>
          <w:sz w:val="24"/>
          <w:szCs w:val="24"/>
        </w:rPr>
        <w:t xml:space="preserve"> </w:t>
      </w:r>
      <w:r w:rsidR="00A32CC0">
        <w:rPr>
          <w:rFonts w:ascii="Times New Roman" w:hAnsi="Times New Roman" w:cs="Times New Roman"/>
          <w:sz w:val="24"/>
          <w:szCs w:val="24"/>
        </w:rPr>
        <w:t>сентября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A32CC0">
        <w:rPr>
          <w:rFonts w:ascii="Times New Roman" w:hAnsi="Times New Roman" w:cs="Times New Roman"/>
          <w:sz w:val="24"/>
          <w:szCs w:val="24"/>
        </w:rPr>
        <w:t>9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A32CC0">
        <w:rPr>
          <w:rFonts w:ascii="Times New Roman" w:hAnsi="Times New Roman" w:cs="Times New Roman"/>
          <w:sz w:val="24"/>
          <w:szCs w:val="24"/>
        </w:rPr>
        <w:t>23</w:t>
      </w:r>
      <w:r w:rsid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A32CC0">
        <w:rPr>
          <w:rFonts w:ascii="Times New Roman" w:hAnsi="Times New Roman" w:cs="Times New Roman"/>
          <w:sz w:val="24"/>
          <w:szCs w:val="24"/>
        </w:rPr>
        <w:t>сентября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A32CC0">
        <w:rPr>
          <w:rFonts w:ascii="Times New Roman" w:hAnsi="Times New Roman" w:cs="Times New Roman"/>
          <w:sz w:val="24"/>
          <w:szCs w:val="24"/>
        </w:rPr>
        <w:t>9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EA5D75">
        <w:rPr>
          <w:rFonts w:ascii="Times New Roman" w:hAnsi="Times New Roman" w:cs="Times New Roman"/>
          <w:sz w:val="24"/>
          <w:szCs w:val="24"/>
        </w:rPr>
        <w:t>603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D68" w:rsidRPr="00EA5D75" w:rsidRDefault="0061090F" w:rsidP="00EA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EA5D75">
        <w:rPr>
          <w:rFonts w:ascii="Times New Roman" w:hAnsi="Times New Roman" w:cs="Times New Roman"/>
          <w:sz w:val="24"/>
          <w:szCs w:val="24"/>
        </w:rPr>
        <w:t>Тугашева Т.А., начальник отдела</w:t>
      </w:r>
      <w:r w:rsidR="00EA5D75" w:rsidRPr="00EA5D75">
        <w:rPr>
          <w:rFonts w:ascii="Times New Roman" w:hAnsi="Times New Roman" w:cs="Times New Roman"/>
          <w:sz w:val="24"/>
          <w:szCs w:val="24"/>
        </w:rPr>
        <w:t xml:space="preserve"> </w:t>
      </w:r>
      <w:r w:rsidR="00EA5D75" w:rsidRPr="00EA5D75">
        <w:rPr>
          <w:rFonts w:ascii="Times New Roman" w:hAnsi="Times New Roman"/>
          <w:sz w:val="24"/>
          <w:szCs w:val="24"/>
        </w:rPr>
        <w:t>экономического анализа, прогнозирования и осуществления закупок администрации муниципального района «Ижемский»</w:t>
      </w:r>
      <w:r w:rsidRPr="00EA5D75">
        <w:rPr>
          <w:rFonts w:ascii="Times New Roman" w:hAnsi="Times New Roman" w:cs="Times New Roman"/>
          <w:sz w:val="24"/>
          <w:szCs w:val="24"/>
        </w:rPr>
        <w:t xml:space="preserve">, тел. 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>(82140) 94-</w:t>
      </w:r>
      <w:r w:rsidR="00EA5D75" w:rsidRPr="00EA5D75">
        <w:rPr>
          <w:rFonts w:ascii="Times New Roman" w:hAnsi="Times New Roman" w:cs="Times New Roman"/>
          <w:sz w:val="24"/>
          <w:szCs w:val="24"/>
          <w:lang w:val="en-US"/>
        </w:rPr>
        <w:t>603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61090F" w:rsidRPr="00EA5D75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F58C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EA5D7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 w:rsidR="00EA5D75" w:rsidRPr="00EF03E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izmaek@yandex.ru</w:t>
        </w:r>
      </w:hyperlink>
      <w:r w:rsidR="00755D68" w:rsidRPr="00EA5D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</w:p>
    <w:p w:rsidR="00675008" w:rsidRPr="00EA5D75" w:rsidRDefault="00675008">
      <w:pPr>
        <w:rPr>
          <w:sz w:val="24"/>
          <w:szCs w:val="24"/>
          <w:lang w:val="en-US"/>
        </w:rPr>
      </w:pPr>
    </w:p>
    <w:sectPr w:rsidR="00675008" w:rsidRPr="00EA5D75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37DD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46DA9"/>
    <w:rsid w:val="0075243F"/>
    <w:rsid w:val="007547CE"/>
    <w:rsid w:val="00755D68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86BB5"/>
    <w:rsid w:val="00886FA1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1CE3"/>
    <w:rsid w:val="00A32CC0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67E9B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5D75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2019-09-09T06:36:00Z</dcterms:created>
  <dcterms:modified xsi:type="dcterms:W3CDTF">2019-09-09T06:36:00Z</dcterms:modified>
</cp:coreProperties>
</file>