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B6" w:rsidRPr="003A08B6" w:rsidRDefault="0061090F" w:rsidP="003A08B6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3A08B6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3A08B6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3A08B6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постановления администрации муниципального района «Ижемский» </w:t>
      </w:r>
      <w:r w:rsidR="003A08B6" w:rsidRPr="003A08B6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района</w:t>
      </w:r>
      <w:r w:rsidR="003A08B6">
        <w:rPr>
          <w:rFonts w:ascii="Times New Roman" w:hAnsi="Times New Roman"/>
          <w:sz w:val="28"/>
          <w:szCs w:val="28"/>
        </w:rPr>
        <w:t xml:space="preserve"> </w:t>
      </w:r>
      <w:r w:rsidR="003A08B6" w:rsidRPr="003A08B6">
        <w:rPr>
          <w:rFonts w:ascii="Times New Roman" w:hAnsi="Times New Roman"/>
          <w:sz w:val="28"/>
          <w:szCs w:val="28"/>
        </w:rPr>
        <w:t>«Ижемский» от 30 декабря 2014 года № 1262 «Об утверждении  муниципальной</w:t>
      </w:r>
      <w:r w:rsidR="003A08B6">
        <w:rPr>
          <w:rFonts w:ascii="Times New Roman" w:hAnsi="Times New Roman"/>
          <w:sz w:val="28"/>
          <w:szCs w:val="28"/>
        </w:rPr>
        <w:t xml:space="preserve"> </w:t>
      </w:r>
      <w:r w:rsidR="003A08B6" w:rsidRPr="003A08B6">
        <w:rPr>
          <w:rFonts w:ascii="Times New Roman" w:hAnsi="Times New Roman"/>
          <w:sz w:val="28"/>
          <w:szCs w:val="28"/>
        </w:rPr>
        <w:t>программы муниципального образования муниципального района «Ижемский»</w:t>
      </w:r>
      <w:r w:rsidR="003A08B6">
        <w:rPr>
          <w:rFonts w:ascii="Times New Roman" w:hAnsi="Times New Roman"/>
          <w:sz w:val="28"/>
          <w:szCs w:val="28"/>
        </w:rPr>
        <w:t xml:space="preserve"> </w:t>
      </w:r>
      <w:r w:rsidR="003A08B6" w:rsidRPr="003A08B6">
        <w:rPr>
          <w:rFonts w:ascii="Times New Roman" w:hAnsi="Times New Roman"/>
          <w:sz w:val="28"/>
          <w:szCs w:val="28"/>
        </w:rPr>
        <w:t>«Муниципальное управление»</w:t>
      </w:r>
    </w:p>
    <w:p w:rsidR="0061090F" w:rsidRPr="00770240" w:rsidRDefault="0061090F" w:rsidP="003A0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A08B6">
        <w:rPr>
          <w:rFonts w:ascii="Times New Roman" w:hAnsi="Times New Roman" w:cs="Times New Roman"/>
          <w:sz w:val="28"/>
          <w:szCs w:val="28"/>
        </w:rPr>
        <w:t>27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3A08B6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3A08B6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A08B6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8B6">
        <w:rPr>
          <w:rFonts w:ascii="Times New Roman" w:hAnsi="Times New Roman" w:cs="Times New Roman"/>
          <w:sz w:val="28"/>
          <w:szCs w:val="28"/>
        </w:rPr>
        <w:t>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3A08B6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04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D0EC5">
        <w:rPr>
          <w:rFonts w:ascii="Times New Roman" w:hAnsi="Times New Roman" w:cs="Times New Roman"/>
          <w:sz w:val="28"/>
          <w:szCs w:val="28"/>
        </w:rPr>
        <w:t>Батаргина В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="005D0EC5">
        <w:rPr>
          <w:rFonts w:ascii="Times New Roman" w:hAnsi="Times New Roman" w:cs="Times New Roman"/>
          <w:sz w:val="28"/>
          <w:szCs w:val="28"/>
        </w:rPr>
        <w:t>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5D0EC5">
        <w:rPr>
          <w:rFonts w:ascii="Times New Roman" w:hAnsi="Times New Roman" w:cs="Times New Roman"/>
          <w:sz w:val="28"/>
          <w:szCs w:val="28"/>
        </w:rPr>
        <w:t>Ф</w:t>
      </w:r>
      <w:r w:rsidR="0069165B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5D0EC5">
        <w:rPr>
          <w:rFonts w:ascii="Times New Roman" w:hAnsi="Times New Roman" w:cs="Times New Roman"/>
          <w:sz w:val="28"/>
          <w:szCs w:val="28"/>
        </w:rPr>
        <w:t>4-333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1E6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08B6"/>
    <w:rsid w:val="003A1E11"/>
    <w:rsid w:val="003A2E81"/>
    <w:rsid w:val="003A52CA"/>
    <w:rsid w:val="003A566A"/>
    <w:rsid w:val="003A660B"/>
    <w:rsid w:val="003A67C9"/>
    <w:rsid w:val="003B056A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379BF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0EC5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36F1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2E0A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Nastya</cp:lastModifiedBy>
  <cp:revision>3</cp:revision>
  <dcterms:created xsi:type="dcterms:W3CDTF">2017-03-22T08:34:00Z</dcterms:created>
  <dcterms:modified xsi:type="dcterms:W3CDTF">2019-11-27T07:18:00Z</dcterms:modified>
</cp:coreProperties>
</file>