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2A3F58" w:rsidTr="007A2904">
        <w:tc>
          <w:tcPr>
            <w:tcW w:w="3888" w:type="dxa"/>
          </w:tcPr>
          <w:p w:rsidR="00CD74F4" w:rsidRPr="002A3F58" w:rsidRDefault="00CD74F4" w:rsidP="00DF4971">
            <w:pPr>
              <w:suppressAutoHyphens/>
              <w:jc w:val="center"/>
              <w:rPr>
                <w:b/>
                <w:bCs/>
                <w:sz w:val="24"/>
                <w:szCs w:val="24"/>
              </w:rPr>
            </w:pPr>
          </w:p>
          <w:p w:rsidR="00CD74F4" w:rsidRPr="002A3F58" w:rsidRDefault="00CD74F4" w:rsidP="00DF4971">
            <w:pPr>
              <w:suppressAutoHyphens/>
              <w:jc w:val="center"/>
              <w:rPr>
                <w:b/>
                <w:bCs/>
              </w:rPr>
            </w:pPr>
            <w:r w:rsidRPr="002A3F58">
              <w:rPr>
                <w:b/>
                <w:bCs/>
              </w:rPr>
              <w:t>«Изьва»</w:t>
            </w:r>
          </w:p>
          <w:p w:rsidR="00060F52" w:rsidRPr="002A3F58" w:rsidRDefault="00CD74F4" w:rsidP="00DF4971">
            <w:pPr>
              <w:suppressAutoHyphens/>
              <w:jc w:val="center"/>
              <w:rPr>
                <w:b/>
                <w:bCs/>
              </w:rPr>
            </w:pPr>
            <w:r w:rsidRPr="002A3F58">
              <w:rPr>
                <w:b/>
                <w:bCs/>
              </w:rPr>
              <w:t>муниципальнöй районса</w:t>
            </w:r>
          </w:p>
          <w:p w:rsidR="00CD74F4" w:rsidRPr="002A3F58" w:rsidRDefault="00CD74F4" w:rsidP="00DF4971">
            <w:pPr>
              <w:suppressAutoHyphens/>
              <w:jc w:val="center"/>
              <w:rPr>
                <w:b/>
                <w:bCs/>
                <w:sz w:val="24"/>
                <w:szCs w:val="24"/>
              </w:rPr>
            </w:pPr>
            <w:r w:rsidRPr="002A3F58">
              <w:rPr>
                <w:b/>
                <w:bCs/>
              </w:rPr>
              <w:t>администрация</w:t>
            </w:r>
          </w:p>
        </w:tc>
        <w:tc>
          <w:tcPr>
            <w:tcW w:w="2032" w:type="dxa"/>
          </w:tcPr>
          <w:p w:rsidR="00CD74F4" w:rsidRPr="002A3F58" w:rsidRDefault="00AF21AA" w:rsidP="00DF4971">
            <w:pPr>
              <w:suppressAutoHyphens/>
              <w:jc w:val="center"/>
              <w:rPr>
                <w:b/>
                <w:bCs/>
                <w:sz w:val="28"/>
                <w:szCs w:val="28"/>
              </w:rPr>
            </w:pPr>
            <w:r w:rsidRPr="002A3F58">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2A3F58" w:rsidRDefault="00CD74F4" w:rsidP="00DF4971">
            <w:pPr>
              <w:suppressAutoHyphens/>
              <w:jc w:val="center"/>
              <w:rPr>
                <w:b/>
                <w:bCs/>
                <w:sz w:val="24"/>
                <w:szCs w:val="24"/>
              </w:rPr>
            </w:pPr>
          </w:p>
          <w:p w:rsidR="00CD74F4" w:rsidRPr="002A3F58" w:rsidRDefault="00CD74F4" w:rsidP="00DF4971">
            <w:pPr>
              <w:suppressAutoHyphens/>
              <w:jc w:val="center"/>
              <w:rPr>
                <w:b/>
                <w:bCs/>
              </w:rPr>
            </w:pPr>
            <w:r w:rsidRPr="002A3F58">
              <w:rPr>
                <w:b/>
                <w:bCs/>
              </w:rPr>
              <w:t xml:space="preserve">Администрация </w:t>
            </w:r>
          </w:p>
          <w:p w:rsidR="00CD74F4" w:rsidRPr="002A3F58" w:rsidRDefault="00CD74F4" w:rsidP="00DF4971">
            <w:pPr>
              <w:suppressAutoHyphens/>
              <w:jc w:val="center"/>
              <w:rPr>
                <w:b/>
                <w:bCs/>
              </w:rPr>
            </w:pPr>
            <w:r w:rsidRPr="002A3F58">
              <w:rPr>
                <w:b/>
                <w:bCs/>
              </w:rPr>
              <w:t xml:space="preserve">муниципального района </w:t>
            </w:r>
          </w:p>
          <w:p w:rsidR="00CD74F4" w:rsidRPr="002A3F58" w:rsidRDefault="00CD74F4" w:rsidP="00DF4971">
            <w:pPr>
              <w:suppressAutoHyphens/>
              <w:jc w:val="center"/>
              <w:rPr>
                <w:b/>
                <w:bCs/>
                <w:sz w:val="24"/>
                <w:szCs w:val="24"/>
              </w:rPr>
            </w:pPr>
            <w:r w:rsidRPr="002A3F58">
              <w:rPr>
                <w:b/>
                <w:bCs/>
              </w:rPr>
              <w:t>«Ижемский»</w:t>
            </w:r>
          </w:p>
        </w:tc>
      </w:tr>
    </w:tbl>
    <w:p w:rsidR="00CD74F4" w:rsidRPr="002A3F58" w:rsidRDefault="00CD74F4" w:rsidP="00DF4971">
      <w:pPr>
        <w:pStyle w:val="1"/>
        <w:suppressAutoHyphens/>
        <w:spacing w:before="0" w:after="0"/>
        <w:jc w:val="right"/>
        <w:rPr>
          <w:rFonts w:ascii="Times New Roman" w:hAnsi="Times New Roman" w:cs="Times New Roman"/>
          <w:spacing w:val="120"/>
          <w:sz w:val="28"/>
          <w:szCs w:val="28"/>
        </w:rPr>
      </w:pPr>
    </w:p>
    <w:p w:rsidR="00BA3329" w:rsidRPr="002A3F58" w:rsidRDefault="00BA3329" w:rsidP="00DF4971">
      <w:pPr>
        <w:pStyle w:val="1"/>
        <w:suppressAutoHyphens/>
        <w:spacing w:before="0" w:after="0"/>
        <w:ind w:left="284"/>
        <w:jc w:val="center"/>
        <w:rPr>
          <w:rFonts w:ascii="Times New Roman" w:hAnsi="Times New Roman" w:cs="Times New Roman"/>
          <w:spacing w:val="120"/>
          <w:sz w:val="28"/>
          <w:szCs w:val="28"/>
        </w:rPr>
      </w:pPr>
    </w:p>
    <w:p w:rsidR="00CD74F4" w:rsidRPr="002A3F58" w:rsidRDefault="000C4F77" w:rsidP="00DF4971">
      <w:pPr>
        <w:pStyle w:val="1"/>
        <w:suppressAutoHyphens/>
        <w:spacing w:before="0" w:after="0"/>
        <w:ind w:left="284"/>
        <w:rPr>
          <w:rFonts w:ascii="Times New Roman" w:hAnsi="Times New Roman" w:cs="Times New Roman"/>
          <w:b w:val="0"/>
          <w:spacing w:val="120"/>
          <w:sz w:val="28"/>
          <w:szCs w:val="28"/>
        </w:rPr>
      </w:pPr>
      <w:r w:rsidRPr="002A3F58">
        <w:rPr>
          <w:rFonts w:ascii="Times New Roman" w:hAnsi="Times New Roman" w:cs="Times New Roman"/>
          <w:spacing w:val="120"/>
          <w:sz w:val="28"/>
          <w:szCs w:val="28"/>
        </w:rPr>
        <w:t xml:space="preserve">                    </w:t>
      </w:r>
      <w:proofErr w:type="gramStart"/>
      <w:r w:rsidR="00CD74F4" w:rsidRPr="002A3F58">
        <w:rPr>
          <w:rFonts w:ascii="Times New Roman" w:hAnsi="Times New Roman" w:cs="Times New Roman"/>
          <w:spacing w:val="120"/>
          <w:sz w:val="28"/>
          <w:szCs w:val="28"/>
        </w:rPr>
        <w:t>ШУÖМ</w:t>
      </w:r>
      <w:proofErr w:type="gramEnd"/>
      <w:r w:rsidR="005D3D61">
        <w:rPr>
          <w:rFonts w:ascii="Times New Roman" w:hAnsi="Times New Roman" w:cs="Times New Roman"/>
          <w:spacing w:val="120"/>
          <w:sz w:val="28"/>
          <w:szCs w:val="28"/>
        </w:rPr>
        <w:tab/>
      </w:r>
      <w:r w:rsidR="005D3D61">
        <w:rPr>
          <w:rFonts w:ascii="Times New Roman" w:hAnsi="Times New Roman" w:cs="Times New Roman"/>
          <w:spacing w:val="120"/>
          <w:sz w:val="28"/>
          <w:szCs w:val="28"/>
        </w:rPr>
        <w:tab/>
      </w:r>
      <w:r w:rsidR="005D3D61">
        <w:rPr>
          <w:rFonts w:ascii="Times New Roman" w:hAnsi="Times New Roman" w:cs="Times New Roman"/>
          <w:spacing w:val="120"/>
          <w:sz w:val="28"/>
          <w:szCs w:val="28"/>
        </w:rPr>
        <w:tab/>
      </w:r>
      <w:r w:rsidR="005D3D61" w:rsidRPr="005D3D61">
        <w:rPr>
          <w:rFonts w:ascii="Times New Roman" w:hAnsi="Times New Roman" w:cs="Times New Roman"/>
          <w:b w:val="0"/>
          <w:spacing w:val="120"/>
          <w:sz w:val="28"/>
          <w:szCs w:val="28"/>
        </w:rPr>
        <w:t>ПРОЕКТ</w:t>
      </w:r>
    </w:p>
    <w:p w:rsidR="00CD74F4" w:rsidRPr="002A3F58" w:rsidRDefault="00CD74F4" w:rsidP="00DF4971">
      <w:pPr>
        <w:suppressAutoHyphens/>
        <w:ind w:left="284"/>
        <w:rPr>
          <w:sz w:val="28"/>
          <w:szCs w:val="28"/>
        </w:rPr>
      </w:pPr>
    </w:p>
    <w:p w:rsidR="00CD74F4" w:rsidRPr="002A3F58" w:rsidRDefault="005905C5" w:rsidP="00DF4971">
      <w:pPr>
        <w:pStyle w:val="1"/>
        <w:suppressAutoHyphens/>
        <w:spacing w:before="0" w:after="0"/>
        <w:rPr>
          <w:rFonts w:ascii="Times New Roman" w:hAnsi="Times New Roman" w:cs="Times New Roman"/>
          <w:b w:val="0"/>
          <w:sz w:val="28"/>
          <w:szCs w:val="28"/>
        </w:rPr>
      </w:pPr>
      <w:r w:rsidRPr="002A3F58">
        <w:rPr>
          <w:rFonts w:ascii="Times New Roman" w:hAnsi="Times New Roman" w:cs="Times New Roman"/>
          <w:sz w:val="28"/>
          <w:szCs w:val="28"/>
        </w:rPr>
        <w:t xml:space="preserve">                                          </w:t>
      </w:r>
      <w:r w:rsidR="005F730C" w:rsidRPr="002A3F58">
        <w:rPr>
          <w:rFonts w:ascii="Times New Roman" w:hAnsi="Times New Roman" w:cs="Times New Roman"/>
          <w:sz w:val="28"/>
          <w:szCs w:val="28"/>
        </w:rPr>
        <w:t xml:space="preserve"> </w:t>
      </w:r>
      <w:proofErr w:type="gramStart"/>
      <w:r w:rsidR="00CD74F4" w:rsidRPr="002A3F58">
        <w:rPr>
          <w:rFonts w:ascii="Times New Roman" w:hAnsi="Times New Roman" w:cs="Times New Roman"/>
          <w:sz w:val="28"/>
          <w:szCs w:val="28"/>
        </w:rPr>
        <w:t>П</w:t>
      </w:r>
      <w:proofErr w:type="gramEnd"/>
      <w:r w:rsidR="00CD74F4" w:rsidRPr="002A3F58">
        <w:rPr>
          <w:rFonts w:ascii="Times New Roman" w:hAnsi="Times New Roman" w:cs="Times New Roman"/>
          <w:sz w:val="28"/>
          <w:szCs w:val="28"/>
        </w:rPr>
        <w:t xml:space="preserve"> О С Т А Н О В Л Е Н И Е</w:t>
      </w:r>
      <w:r w:rsidR="000C4F77" w:rsidRPr="002A3F58">
        <w:rPr>
          <w:rFonts w:ascii="Times New Roman" w:hAnsi="Times New Roman" w:cs="Times New Roman"/>
          <w:sz w:val="28"/>
          <w:szCs w:val="28"/>
        </w:rPr>
        <w:t xml:space="preserve">                       </w:t>
      </w:r>
      <w:r w:rsidR="00D051F7" w:rsidRPr="002A3F58">
        <w:rPr>
          <w:rFonts w:ascii="Times New Roman" w:hAnsi="Times New Roman" w:cs="Times New Roman"/>
          <w:sz w:val="28"/>
          <w:szCs w:val="28"/>
        </w:rPr>
        <w:t xml:space="preserve">       </w:t>
      </w:r>
    </w:p>
    <w:p w:rsidR="00BA3329" w:rsidRPr="002A3F58" w:rsidRDefault="00BA3329" w:rsidP="00DF4971">
      <w:pPr>
        <w:suppressAutoHyphens/>
      </w:pPr>
    </w:p>
    <w:p w:rsidR="00CD74F4" w:rsidRPr="002A3F58" w:rsidRDefault="0050002D" w:rsidP="00DF4971">
      <w:pPr>
        <w:pStyle w:val="1"/>
        <w:suppressAutoHyphens/>
        <w:spacing w:before="0" w:after="0"/>
        <w:rPr>
          <w:rFonts w:ascii="Times New Roman" w:hAnsi="Times New Roman" w:cs="Times New Roman"/>
          <w:b w:val="0"/>
          <w:bCs w:val="0"/>
          <w:sz w:val="28"/>
          <w:szCs w:val="28"/>
        </w:rPr>
      </w:pPr>
      <w:r w:rsidRPr="002A3F58">
        <w:rPr>
          <w:rFonts w:ascii="Times New Roman" w:hAnsi="Times New Roman" w:cs="Times New Roman"/>
          <w:b w:val="0"/>
          <w:bCs w:val="0"/>
          <w:sz w:val="28"/>
          <w:szCs w:val="28"/>
        </w:rPr>
        <w:t>о</w:t>
      </w:r>
      <w:r w:rsidR="00BA5CC4" w:rsidRPr="002A3F58">
        <w:rPr>
          <w:rFonts w:ascii="Times New Roman" w:hAnsi="Times New Roman" w:cs="Times New Roman"/>
          <w:b w:val="0"/>
          <w:bCs w:val="0"/>
          <w:sz w:val="28"/>
          <w:szCs w:val="28"/>
        </w:rPr>
        <w:t>т</w:t>
      </w:r>
      <w:r w:rsidR="009A279B" w:rsidRPr="002A3F58">
        <w:rPr>
          <w:rFonts w:ascii="Times New Roman" w:hAnsi="Times New Roman" w:cs="Times New Roman"/>
          <w:b w:val="0"/>
          <w:bCs w:val="0"/>
          <w:sz w:val="28"/>
          <w:szCs w:val="28"/>
        </w:rPr>
        <w:t xml:space="preserve">  </w:t>
      </w:r>
      <w:r w:rsidR="00821429" w:rsidRPr="002A3F58">
        <w:rPr>
          <w:rFonts w:ascii="Times New Roman" w:hAnsi="Times New Roman" w:cs="Times New Roman"/>
          <w:b w:val="0"/>
          <w:bCs w:val="0"/>
          <w:sz w:val="28"/>
          <w:szCs w:val="28"/>
        </w:rPr>
        <w:t>марта</w:t>
      </w:r>
      <w:r w:rsidR="00D675EA" w:rsidRPr="002A3F58">
        <w:rPr>
          <w:rFonts w:ascii="Times New Roman" w:hAnsi="Times New Roman" w:cs="Times New Roman"/>
          <w:b w:val="0"/>
          <w:bCs w:val="0"/>
          <w:sz w:val="28"/>
          <w:szCs w:val="28"/>
        </w:rPr>
        <w:t xml:space="preserve"> </w:t>
      </w:r>
      <w:r w:rsidR="000E3ABC" w:rsidRPr="002A3F58">
        <w:rPr>
          <w:rFonts w:ascii="Times New Roman" w:hAnsi="Times New Roman" w:cs="Times New Roman"/>
          <w:b w:val="0"/>
          <w:bCs w:val="0"/>
          <w:sz w:val="28"/>
          <w:szCs w:val="28"/>
        </w:rPr>
        <w:t>20</w:t>
      </w:r>
      <w:r w:rsidR="00790B15" w:rsidRPr="002A3F58">
        <w:rPr>
          <w:rFonts w:ascii="Times New Roman" w:hAnsi="Times New Roman" w:cs="Times New Roman"/>
          <w:b w:val="0"/>
          <w:bCs w:val="0"/>
          <w:sz w:val="28"/>
          <w:szCs w:val="28"/>
        </w:rPr>
        <w:t>20</w:t>
      </w:r>
      <w:r w:rsidR="00CD74F4" w:rsidRPr="002A3F58">
        <w:rPr>
          <w:rFonts w:ascii="Times New Roman" w:hAnsi="Times New Roman" w:cs="Times New Roman"/>
          <w:b w:val="0"/>
          <w:bCs w:val="0"/>
          <w:sz w:val="28"/>
          <w:szCs w:val="28"/>
        </w:rPr>
        <w:t xml:space="preserve"> года             </w:t>
      </w:r>
      <w:r w:rsidR="008A7FB7" w:rsidRPr="002A3F58">
        <w:rPr>
          <w:rFonts w:ascii="Times New Roman" w:hAnsi="Times New Roman" w:cs="Times New Roman"/>
          <w:b w:val="0"/>
          <w:bCs w:val="0"/>
          <w:sz w:val="28"/>
          <w:szCs w:val="28"/>
        </w:rPr>
        <w:t xml:space="preserve">                           </w:t>
      </w:r>
      <w:r w:rsidR="00261EF6" w:rsidRPr="002A3F58">
        <w:rPr>
          <w:rFonts w:ascii="Times New Roman" w:hAnsi="Times New Roman" w:cs="Times New Roman"/>
          <w:b w:val="0"/>
          <w:bCs w:val="0"/>
          <w:sz w:val="28"/>
          <w:szCs w:val="28"/>
        </w:rPr>
        <w:t xml:space="preserve">                </w:t>
      </w:r>
      <w:r w:rsidR="002D16B2" w:rsidRPr="002A3F58">
        <w:rPr>
          <w:rFonts w:ascii="Times New Roman" w:hAnsi="Times New Roman" w:cs="Times New Roman"/>
          <w:b w:val="0"/>
          <w:bCs w:val="0"/>
          <w:sz w:val="28"/>
          <w:szCs w:val="28"/>
        </w:rPr>
        <w:t xml:space="preserve">    </w:t>
      </w:r>
      <w:r w:rsidR="0026616D" w:rsidRPr="002A3F58">
        <w:rPr>
          <w:rFonts w:ascii="Times New Roman" w:hAnsi="Times New Roman" w:cs="Times New Roman"/>
          <w:b w:val="0"/>
          <w:bCs w:val="0"/>
          <w:sz w:val="28"/>
          <w:szCs w:val="28"/>
        </w:rPr>
        <w:t xml:space="preserve">    </w:t>
      </w:r>
      <w:r w:rsidR="00982D08" w:rsidRPr="002A3F58">
        <w:rPr>
          <w:rFonts w:ascii="Times New Roman" w:hAnsi="Times New Roman" w:cs="Times New Roman"/>
          <w:b w:val="0"/>
          <w:bCs w:val="0"/>
          <w:sz w:val="28"/>
          <w:szCs w:val="28"/>
        </w:rPr>
        <w:t xml:space="preserve">      </w:t>
      </w:r>
      <w:r w:rsidR="002A38C1" w:rsidRPr="002A3F58">
        <w:rPr>
          <w:rFonts w:ascii="Times New Roman" w:hAnsi="Times New Roman" w:cs="Times New Roman"/>
          <w:b w:val="0"/>
          <w:bCs w:val="0"/>
          <w:sz w:val="28"/>
          <w:szCs w:val="28"/>
        </w:rPr>
        <w:t xml:space="preserve">     </w:t>
      </w:r>
      <w:r w:rsidR="00F15E61" w:rsidRPr="002A3F58">
        <w:rPr>
          <w:rFonts w:ascii="Times New Roman" w:hAnsi="Times New Roman" w:cs="Times New Roman"/>
          <w:b w:val="0"/>
          <w:bCs w:val="0"/>
          <w:sz w:val="28"/>
          <w:szCs w:val="28"/>
        </w:rPr>
        <w:t xml:space="preserve">    </w:t>
      </w:r>
      <w:r w:rsidR="000849CC" w:rsidRPr="002A3F58">
        <w:rPr>
          <w:rFonts w:ascii="Times New Roman" w:hAnsi="Times New Roman" w:cs="Times New Roman"/>
          <w:b w:val="0"/>
          <w:bCs w:val="0"/>
          <w:sz w:val="28"/>
          <w:szCs w:val="28"/>
        </w:rPr>
        <w:t xml:space="preserve">            </w:t>
      </w:r>
      <w:r w:rsidR="00025160" w:rsidRPr="002A3F58">
        <w:rPr>
          <w:rFonts w:ascii="Times New Roman" w:hAnsi="Times New Roman" w:cs="Times New Roman"/>
          <w:b w:val="0"/>
          <w:bCs w:val="0"/>
          <w:sz w:val="28"/>
          <w:szCs w:val="28"/>
        </w:rPr>
        <w:t xml:space="preserve"> </w:t>
      </w:r>
      <w:r w:rsidR="00E3296E" w:rsidRPr="002A3F58">
        <w:rPr>
          <w:rFonts w:ascii="Times New Roman" w:hAnsi="Times New Roman" w:cs="Times New Roman"/>
          <w:b w:val="0"/>
          <w:bCs w:val="0"/>
          <w:sz w:val="28"/>
          <w:szCs w:val="28"/>
        </w:rPr>
        <w:t xml:space="preserve">       </w:t>
      </w:r>
      <w:r w:rsidR="00F82FFA" w:rsidRPr="002A3F58">
        <w:rPr>
          <w:rFonts w:ascii="Times New Roman" w:hAnsi="Times New Roman" w:cs="Times New Roman"/>
          <w:b w:val="0"/>
          <w:bCs w:val="0"/>
          <w:sz w:val="28"/>
          <w:szCs w:val="28"/>
        </w:rPr>
        <w:t>№</w:t>
      </w:r>
      <w:r w:rsidR="000849CC" w:rsidRPr="002A3F58">
        <w:rPr>
          <w:rFonts w:ascii="Times New Roman" w:hAnsi="Times New Roman" w:cs="Times New Roman"/>
          <w:b w:val="0"/>
          <w:bCs w:val="0"/>
          <w:sz w:val="28"/>
          <w:szCs w:val="28"/>
        </w:rPr>
        <w:t xml:space="preserve"> </w:t>
      </w:r>
    </w:p>
    <w:p w:rsidR="00CD74F4" w:rsidRPr="002A3F58" w:rsidRDefault="00CD74F4" w:rsidP="00DF4971">
      <w:pPr>
        <w:suppressAutoHyphens/>
      </w:pPr>
      <w:r w:rsidRPr="002A3F58">
        <w:t xml:space="preserve">Республика Коми, Ижемский район, </w:t>
      </w:r>
      <w:proofErr w:type="gramStart"/>
      <w:r w:rsidRPr="002A3F58">
        <w:t>с</w:t>
      </w:r>
      <w:proofErr w:type="gramEnd"/>
      <w:r w:rsidRPr="002A3F58">
        <w:t>. Ижма</w:t>
      </w:r>
    </w:p>
    <w:p w:rsidR="000C4F77" w:rsidRPr="002A3F58" w:rsidRDefault="000C4F77" w:rsidP="00DF4971">
      <w:pPr>
        <w:shd w:val="clear" w:color="auto" w:fill="FFFFFF"/>
        <w:suppressAutoHyphens/>
        <w:spacing w:before="264"/>
        <w:contextualSpacing/>
        <w:jc w:val="center"/>
        <w:rPr>
          <w:spacing w:val="-11"/>
          <w:sz w:val="28"/>
          <w:szCs w:val="28"/>
        </w:rPr>
      </w:pPr>
    </w:p>
    <w:p w:rsidR="001519CE" w:rsidRPr="00EA77C2" w:rsidRDefault="001519CE" w:rsidP="00DF4971">
      <w:pPr>
        <w:widowControl/>
        <w:suppressAutoHyphens/>
        <w:jc w:val="center"/>
        <w:rPr>
          <w:sz w:val="28"/>
          <w:szCs w:val="28"/>
        </w:rPr>
      </w:pPr>
      <w:r w:rsidRPr="00EA77C2">
        <w:rPr>
          <w:sz w:val="28"/>
          <w:szCs w:val="28"/>
        </w:rPr>
        <w:t xml:space="preserve">О </w:t>
      </w:r>
      <w:r w:rsidR="00EA77C2" w:rsidRPr="00EA77C2">
        <w:rPr>
          <w:color w:val="000000"/>
          <w:sz w:val="28"/>
          <w:szCs w:val="28"/>
        </w:rPr>
        <w:t>проведение эвакуационных мероприятий при угрозе (возникновении) чрезвычайных ситуации</w:t>
      </w:r>
      <w:r w:rsidRPr="00EA77C2">
        <w:rPr>
          <w:sz w:val="28"/>
          <w:szCs w:val="28"/>
        </w:rPr>
        <w:t xml:space="preserve"> на территории</w:t>
      </w:r>
      <w:r w:rsidR="00104076">
        <w:rPr>
          <w:sz w:val="28"/>
          <w:szCs w:val="28"/>
        </w:rPr>
        <w:t xml:space="preserve"> муниципального образования</w:t>
      </w:r>
      <w:r w:rsidRPr="00EA77C2">
        <w:rPr>
          <w:sz w:val="28"/>
          <w:szCs w:val="28"/>
        </w:rPr>
        <w:t xml:space="preserve"> муниципального района «</w:t>
      </w:r>
      <w:proofErr w:type="spellStart"/>
      <w:r w:rsidRPr="00EA77C2">
        <w:rPr>
          <w:sz w:val="28"/>
          <w:szCs w:val="28"/>
        </w:rPr>
        <w:t>Ижемский</w:t>
      </w:r>
      <w:proofErr w:type="spellEnd"/>
      <w:r w:rsidRPr="00EA77C2">
        <w:rPr>
          <w:sz w:val="28"/>
          <w:szCs w:val="28"/>
        </w:rPr>
        <w:t>»</w:t>
      </w:r>
    </w:p>
    <w:p w:rsidR="00CD74F4" w:rsidRPr="002A3F58" w:rsidRDefault="00CD74F4" w:rsidP="00DF4971">
      <w:pPr>
        <w:shd w:val="clear" w:color="auto" w:fill="FFFFFF"/>
        <w:suppressAutoHyphens/>
        <w:spacing w:before="264"/>
        <w:contextualSpacing/>
        <w:jc w:val="center"/>
        <w:rPr>
          <w:spacing w:val="-11"/>
          <w:sz w:val="24"/>
          <w:szCs w:val="24"/>
        </w:rPr>
      </w:pPr>
    </w:p>
    <w:p w:rsidR="00330A80" w:rsidRPr="002A3F58" w:rsidRDefault="00330A80" w:rsidP="00DF4971">
      <w:pPr>
        <w:shd w:val="clear" w:color="auto" w:fill="FFFFFF"/>
        <w:suppressAutoHyphens/>
        <w:spacing w:before="264"/>
        <w:contextualSpacing/>
        <w:jc w:val="center"/>
        <w:rPr>
          <w:spacing w:val="-11"/>
          <w:sz w:val="24"/>
          <w:szCs w:val="24"/>
        </w:rPr>
      </w:pPr>
    </w:p>
    <w:p w:rsidR="00991EA6" w:rsidRPr="002A3F58" w:rsidRDefault="00EA77C2" w:rsidP="00DF4971">
      <w:pPr>
        <w:pStyle w:val="a7"/>
        <w:suppressAutoHyphens/>
        <w:ind w:firstLine="993"/>
        <w:jc w:val="both"/>
        <w:rPr>
          <w:rFonts w:ascii="Times New Roman" w:hAnsi="Times New Roman"/>
          <w:sz w:val="28"/>
          <w:szCs w:val="28"/>
        </w:rPr>
      </w:pPr>
      <w:r w:rsidRPr="00E662EC">
        <w:rPr>
          <w:sz w:val="28"/>
        </w:rPr>
        <w:t xml:space="preserve">Во исполнение Федерального </w:t>
      </w:r>
      <w:hyperlink r:id="rId7" w:history="1">
        <w:r w:rsidRPr="00E662EC">
          <w:rPr>
            <w:sz w:val="28"/>
          </w:rPr>
          <w:t>закона</w:t>
        </w:r>
      </w:hyperlink>
      <w:r w:rsidRPr="00E662EC">
        <w:rPr>
          <w:sz w:val="28"/>
        </w:rPr>
        <w:t xml:space="preserve"> «О защите населения и территорий от чрезвычайных ситуаций природного и техногенного характера», </w:t>
      </w:r>
      <w:hyperlink r:id="rId8" w:history="1">
        <w:r w:rsidRPr="00E662EC">
          <w:rPr>
            <w:sz w:val="28"/>
          </w:rPr>
          <w:t>Закона</w:t>
        </w:r>
      </w:hyperlink>
      <w:r w:rsidRPr="00E662EC">
        <w:rPr>
          <w:sz w:val="28"/>
        </w:rPr>
        <w:t xml:space="preserve"> Республики Коми «О защите населения и территорий</w:t>
      </w:r>
      <w:r>
        <w:rPr>
          <w:sz w:val="28"/>
        </w:rPr>
        <w:t xml:space="preserve"> Республики Коми от чрезвычайных ситуаций природного и техногенного характера», в целях совершенствования координации деятельности эвакуационных органов муниципального района «Ижемский» на случай чрезвычайных ситуаций природного и техногенного характера</w:t>
      </w:r>
      <w:r w:rsidR="002616C7" w:rsidRPr="002A3F58">
        <w:rPr>
          <w:rFonts w:ascii="Times New Roman" w:hAnsi="Times New Roman"/>
          <w:sz w:val="28"/>
          <w:szCs w:val="28"/>
        </w:rPr>
        <w:t>,</w:t>
      </w:r>
    </w:p>
    <w:p w:rsidR="007B4889" w:rsidRPr="002A3F58" w:rsidRDefault="007B4889" w:rsidP="00DF4971">
      <w:pPr>
        <w:suppressAutoHyphens/>
        <w:rPr>
          <w:sz w:val="24"/>
          <w:szCs w:val="24"/>
        </w:rPr>
      </w:pPr>
    </w:p>
    <w:p w:rsidR="00CD74F4" w:rsidRPr="002A3F58" w:rsidRDefault="00CD74F4" w:rsidP="00DF4971">
      <w:pPr>
        <w:shd w:val="clear" w:color="auto" w:fill="FFFFFF"/>
        <w:suppressAutoHyphens/>
        <w:spacing w:line="360" w:lineRule="auto"/>
        <w:jc w:val="center"/>
        <w:rPr>
          <w:spacing w:val="-4"/>
          <w:position w:val="2"/>
          <w:sz w:val="28"/>
          <w:szCs w:val="28"/>
        </w:rPr>
      </w:pPr>
      <w:r w:rsidRPr="002A3F58">
        <w:rPr>
          <w:spacing w:val="-4"/>
          <w:position w:val="2"/>
          <w:sz w:val="28"/>
          <w:szCs w:val="28"/>
        </w:rPr>
        <w:t>администрация муниципального района «Ижемский»</w:t>
      </w:r>
    </w:p>
    <w:p w:rsidR="00CD74F4" w:rsidRDefault="00CD74F4" w:rsidP="00DF4971">
      <w:pPr>
        <w:shd w:val="clear" w:color="auto" w:fill="FFFFFF"/>
        <w:suppressAutoHyphens/>
        <w:jc w:val="center"/>
        <w:rPr>
          <w:spacing w:val="40"/>
          <w:sz w:val="28"/>
          <w:szCs w:val="28"/>
        </w:rPr>
      </w:pPr>
      <w:r w:rsidRPr="002A3F58">
        <w:rPr>
          <w:spacing w:val="40"/>
          <w:sz w:val="28"/>
          <w:szCs w:val="28"/>
        </w:rPr>
        <w:t>ПОСТАНОВЛЯЕТ:</w:t>
      </w:r>
    </w:p>
    <w:p w:rsidR="00C97088" w:rsidRPr="002A3F58" w:rsidRDefault="00C97088" w:rsidP="00DF4971">
      <w:pPr>
        <w:shd w:val="clear" w:color="auto" w:fill="FFFFFF"/>
        <w:suppressAutoHyphens/>
        <w:jc w:val="center"/>
        <w:rPr>
          <w:spacing w:val="40"/>
          <w:sz w:val="28"/>
          <w:szCs w:val="28"/>
        </w:rPr>
      </w:pPr>
    </w:p>
    <w:p w:rsidR="00B04B69" w:rsidRPr="00B04B69" w:rsidRDefault="00104076" w:rsidP="00DF4971">
      <w:pPr>
        <w:pStyle w:val="ConsPlusNormal"/>
        <w:suppressAutoHyphens/>
        <w:ind w:firstLine="709"/>
        <w:jc w:val="both"/>
        <w:rPr>
          <w:rFonts w:ascii="Times New Roman" w:hAnsi="Times New Roman" w:cs="Times New Roman"/>
          <w:sz w:val="28"/>
          <w:szCs w:val="28"/>
        </w:rPr>
      </w:pPr>
      <w:r w:rsidRPr="00B04B69">
        <w:rPr>
          <w:rFonts w:ascii="Times New Roman" w:hAnsi="Times New Roman" w:cs="Times New Roman"/>
          <w:sz w:val="28"/>
          <w:szCs w:val="28"/>
        </w:rPr>
        <w:t xml:space="preserve">1. Утвердить </w:t>
      </w:r>
      <w:hyperlink w:anchor="P29" w:history="1">
        <w:r w:rsidRPr="00B04B69">
          <w:rPr>
            <w:rFonts w:ascii="Times New Roman" w:hAnsi="Times New Roman" w:cs="Times New Roman"/>
            <w:sz w:val="28"/>
            <w:szCs w:val="28"/>
          </w:rPr>
          <w:t>Порядок</w:t>
        </w:r>
      </w:hyperlink>
      <w:r w:rsidRPr="00B04B69">
        <w:rPr>
          <w:rFonts w:ascii="Times New Roman" w:hAnsi="Times New Roman" w:cs="Times New Roman"/>
          <w:sz w:val="28"/>
          <w:szCs w:val="28"/>
        </w:rPr>
        <w:t xml:space="preserve"> проведения эвакуационных мероприятий на территории муниципального района «</w:t>
      </w:r>
      <w:r w:rsidR="00336A8F" w:rsidRPr="00B04B69">
        <w:rPr>
          <w:rFonts w:ascii="Times New Roman" w:hAnsi="Times New Roman" w:cs="Times New Roman"/>
          <w:sz w:val="28"/>
          <w:szCs w:val="28"/>
        </w:rPr>
        <w:t>Ижемский</w:t>
      </w:r>
      <w:r w:rsidRPr="00B04B69">
        <w:rPr>
          <w:rFonts w:ascii="Times New Roman" w:hAnsi="Times New Roman" w:cs="Times New Roman"/>
          <w:sz w:val="28"/>
          <w:szCs w:val="28"/>
        </w:rPr>
        <w:t>» в чрезвычайных ситуациях природного и техногенного характера согласно приложению.</w:t>
      </w:r>
    </w:p>
    <w:p w:rsidR="00B04B69" w:rsidRPr="00B04B69" w:rsidRDefault="00B04B69" w:rsidP="00DF4971">
      <w:pPr>
        <w:pStyle w:val="ConsPlusNormal"/>
        <w:suppressAutoHyphens/>
        <w:ind w:firstLine="709"/>
        <w:jc w:val="both"/>
        <w:rPr>
          <w:rFonts w:ascii="Times New Roman" w:hAnsi="Times New Roman" w:cs="Times New Roman"/>
          <w:spacing w:val="-12"/>
          <w:sz w:val="28"/>
          <w:szCs w:val="28"/>
        </w:rPr>
      </w:pPr>
      <w:r w:rsidRPr="00B04B69">
        <w:rPr>
          <w:rFonts w:ascii="Times New Roman" w:hAnsi="Times New Roman" w:cs="Times New Roman"/>
          <w:spacing w:val="-12"/>
          <w:sz w:val="28"/>
          <w:szCs w:val="28"/>
        </w:rPr>
        <w:t xml:space="preserve">2.  </w:t>
      </w:r>
      <w:proofErr w:type="gramStart"/>
      <w:r w:rsidRPr="00B04B69">
        <w:rPr>
          <w:rFonts w:ascii="Times New Roman" w:hAnsi="Times New Roman" w:cs="Times New Roman"/>
          <w:spacing w:val="-12"/>
          <w:sz w:val="28"/>
          <w:szCs w:val="28"/>
        </w:rPr>
        <w:t>Контроль за</w:t>
      </w:r>
      <w:proofErr w:type="gramEnd"/>
      <w:r w:rsidRPr="00B04B69">
        <w:rPr>
          <w:rFonts w:ascii="Times New Roman" w:hAnsi="Times New Roman" w:cs="Times New Roman"/>
          <w:spacing w:val="-12"/>
          <w:sz w:val="28"/>
          <w:szCs w:val="28"/>
        </w:rPr>
        <w:t xml:space="preserve"> исполнением настоящего постановления оставляю за собой.  </w:t>
      </w:r>
    </w:p>
    <w:p w:rsidR="00B04B69" w:rsidRPr="00B04B69" w:rsidRDefault="00B04B69" w:rsidP="00DF4971">
      <w:pPr>
        <w:pStyle w:val="ConsPlusNormal"/>
        <w:suppressAutoHyphens/>
        <w:ind w:firstLine="709"/>
        <w:jc w:val="both"/>
        <w:rPr>
          <w:rFonts w:ascii="Times New Roman" w:hAnsi="Times New Roman" w:cs="Times New Roman"/>
          <w:spacing w:val="-12"/>
          <w:sz w:val="28"/>
          <w:szCs w:val="28"/>
        </w:rPr>
      </w:pPr>
      <w:r w:rsidRPr="00B04B69">
        <w:rPr>
          <w:rFonts w:ascii="Times New Roman" w:hAnsi="Times New Roman" w:cs="Times New Roman"/>
          <w:spacing w:val="-12"/>
          <w:sz w:val="28"/>
          <w:szCs w:val="28"/>
        </w:rPr>
        <w:t xml:space="preserve">3. Настоящее  постановление вступает в силу со дня его официального опубликования. </w:t>
      </w:r>
    </w:p>
    <w:p w:rsidR="002616C7" w:rsidRPr="00C97088" w:rsidRDefault="002616C7" w:rsidP="00DF4971">
      <w:pPr>
        <w:suppressAutoHyphens/>
        <w:rPr>
          <w:sz w:val="28"/>
          <w:szCs w:val="28"/>
        </w:rPr>
      </w:pPr>
    </w:p>
    <w:p w:rsidR="004A4481" w:rsidRPr="00C97088" w:rsidRDefault="004A4481" w:rsidP="00DF4971">
      <w:pPr>
        <w:suppressAutoHyphens/>
        <w:rPr>
          <w:sz w:val="28"/>
          <w:szCs w:val="28"/>
        </w:rPr>
      </w:pPr>
    </w:p>
    <w:p w:rsidR="00C80E5D" w:rsidRPr="00C97088" w:rsidRDefault="00C80E5D" w:rsidP="00DF4971">
      <w:pPr>
        <w:suppressAutoHyphens/>
        <w:rPr>
          <w:sz w:val="28"/>
          <w:szCs w:val="28"/>
        </w:rPr>
      </w:pPr>
      <w:proofErr w:type="gramStart"/>
      <w:r w:rsidRPr="00C97088">
        <w:rPr>
          <w:sz w:val="28"/>
          <w:szCs w:val="28"/>
        </w:rPr>
        <w:t>Исполняющий</w:t>
      </w:r>
      <w:proofErr w:type="gramEnd"/>
      <w:r w:rsidRPr="00C97088">
        <w:rPr>
          <w:sz w:val="28"/>
          <w:szCs w:val="28"/>
        </w:rPr>
        <w:t xml:space="preserve"> обязанности главы</w:t>
      </w:r>
    </w:p>
    <w:p w:rsidR="005E6E84" w:rsidRDefault="00C80E5D" w:rsidP="00DF4971">
      <w:pPr>
        <w:suppressAutoHyphens/>
        <w:rPr>
          <w:sz w:val="28"/>
          <w:szCs w:val="28"/>
        </w:rPr>
      </w:pPr>
      <w:r w:rsidRPr="00C97088">
        <w:rPr>
          <w:sz w:val="28"/>
          <w:szCs w:val="28"/>
        </w:rPr>
        <w:t xml:space="preserve">муниципального района «Ижемский» - </w:t>
      </w:r>
    </w:p>
    <w:p w:rsidR="00FE68B5" w:rsidRPr="00C97088" w:rsidRDefault="00C80E5D" w:rsidP="00DF4971">
      <w:pPr>
        <w:suppressAutoHyphens/>
        <w:rPr>
          <w:sz w:val="28"/>
          <w:szCs w:val="28"/>
        </w:rPr>
      </w:pPr>
      <w:r w:rsidRPr="00C97088">
        <w:rPr>
          <w:sz w:val="28"/>
          <w:szCs w:val="28"/>
        </w:rPr>
        <w:t>р</w:t>
      </w:r>
      <w:r w:rsidR="0036495B" w:rsidRPr="00C97088">
        <w:rPr>
          <w:sz w:val="28"/>
          <w:szCs w:val="28"/>
        </w:rPr>
        <w:t>уководител</w:t>
      </w:r>
      <w:r w:rsidRPr="00C97088">
        <w:rPr>
          <w:sz w:val="28"/>
          <w:szCs w:val="28"/>
        </w:rPr>
        <w:t>я</w:t>
      </w:r>
      <w:r w:rsidR="0036495B" w:rsidRPr="00C97088">
        <w:rPr>
          <w:sz w:val="28"/>
          <w:szCs w:val="28"/>
        </w:rPr>
        <w:t xml:space="preserve"> администрации</w:t>
      </w:r>
      <w:r w:rsidRPr="00C97088">
        <w:rPr>
          <w:sz w:val="28"/>
          <w:szCs w:val="28"/>
        </w:rPr>
        <w:tab/>
      </w:r>
      <w:r w:rsidR="00C97088">
        <w:rPr>
          <w:sz w:val="28"/>
          <w:szCs w:val="28"/>
        </w:rPr>
        <w:t xml:space="preserve"> </w:t>
      </w:r>
      <w:r w:rsidR="00C97088">
        <w:rPr>
          <w:sz w:val="28"/>
          <w:szCs w:val="28"/>
        </w:rPr>
        <w:tab/>
      </w:r>
      <w:r w:rsidRPr="00C97088">
        <w:rPr>
          <w:sz w:val="28"/>
          <w:szCs w:val="28"/>
        </w:rPr>
        <w:tab/>
      </w:r>
      <w:r w:rsidRPr="00C97088">
        <w:rPr>
          <w:sz w:val="28"/>
          <w:szCs w:val="28"/>
        </w:rPr>
        <w:tab/>
      </w:r>
      <w:r w:rsidRPr="00C97088">
        <w:rPr>
          <w:sz w:val="28"/>
          <w:szCs w:val="28"/>
        </w:rPr>
        <w:tab/>
      </w:r>
      <w:r w:rsidR="005E6E84">
        <w:rPr>
          <w:sz w:val="28"/>
          <w:szCs w:val="28"/>
        </w:rPr>
        <w:t xml:space="preserve">    </w:t>
      </w:r>
      <w:r w:rsidRPr="00C97088">
        <w:rPr>
          <w:sz w:val="28"/>
          <w:szCs w:val="28"/>
        </w:rPr>
        <w:t>Р</w:t>
      </w:r>
      <w:r w:rsidR="0036495B" w:rsidRPr="00C97088">
        <w:rPr>
          <w:sz w:val="28"/>
          <w:szCs w:val="28"/>
        </w:rPr>
        <w:t>.</w:t>
      </w:r>
      <w:r w:rsidRPr="00C97088">
        <w:rPr>
          <w:sz w:val="28"/>
          <w:szCs w:val="28"/>
        </w:rPr>
        <w:t>Е</w:t>
      </w:r>
      <w:r w:rsidR="0036495B" w:rsidRPr="00C97088">
        <w:rPr>
          <w:sz w:val="28"/>
          <w:szCs w:val="28"/>
        </w:rPr>
        <w:t xml:space="preserve">. </w:t>
      </w:r>
      <w:r w:rsidRPr="00C97088">
        <w:rPr>
          <w:sz w:val="28"/>
          <w:szCs w:val="28"/>
        </w:rPr>
        <w:t>Селиверстов</w:t>
      </w:r>
    </w:p>
    <w:p w:rsidR="004863ED" w:rsidRPr="00C97088" w:rsidRDefault="004863ED" w:rsidP="00DF4971">
      <w:pPr>
        <w:shd w:val="clear" w:color="auto" w:fill="FFFFFF"/>
        <w:suppressAutoHyphens/>
        <w:ind w:left="426" w:right="24" w:firstLine="425"/>
        <w:jc w:val="right"/>
        <w:rPr>
          <w:spacing w:val="-12"/>
          <w:sz w:val="28"/>
          <w:szCs w:val="28"/>
        </w:rPr>
      </w:pPr>
    </w:p>
    <w:p w:rsidR="00752BE6" w:rsidRPr="002A3F58" w:rsidRDefault="00752BE6" w:rsidP="00DF4971">
      <w:pPr>
        <w:shd w:val="clear" w:color="auto" w:fill="FFFFFF"/>
        <w:suppressAutoHyphens/>
        <w:ind w:left="426" w:right="24" w:firstLine="425"/>
        <w:jc w:val="right"/>
        <w:rPr>
          <w:spacing w:val="-12"/>
          <w:sz w:val="24"/>
          <w:szCs w:val="24"/>
        </w:rPr>
      </w:pPr>
    </w:p>
    <w:p w:rsidR="00752BE6" w:rsidRPr="002A3F58" w:rsidRDefault="00752BE6" w:rsidP="00DF4971">
      <w:pPr>
        <w:shd w:val="clear" w:color="auto" w:fill="FFFFFF"/>
        <w:suppressAutoHyphens/>
        <w:ind w:left="426" w:right="24" w:firstLine="425"/>
        <w:jc w:val="right"/>
        <w:rPr>
          <w:spacing w:val="-12"/>
          <w:sz w:val="24"/>
          <w:szCs w:val="24"/>
        </w:rPr>
      </w:pPr>
    </w:p>
    <w:p w:rsidR="00752BE6" w:rsidRPr="002A3F58" w:rsidRDefault="00752BE6" w:rsidP="00DF4971">
      <w:pPr>
        <w:shd w:val="clear" w:color="auto" w:fill="FFFFFF"/>
        <w:suppressAutoHyphens/>
        <w:ind w:left="426" w:right="24" w:firstLine="425"/>
        <w:jc w:val="right"/>
        <w:rPr>
          <w:spacing w:val="-12"/>
          <w:sz w:val="24"/>
          <w:szCs w:val="24"/>
        </w:rPr>
      </w:pPr>
    </w:p>
    <w:p w:rsidR="0021166C" w:rsidRPr="002A3F58" w:rsidRDefault="0021166C" w:rsidP="00DF4971">
      <w:pPr>
        <w:pStyle w:val="ConsPlusNormal"/>
        <w:suppressAutoHyphens/>
        <w:jc w:val="right"/>
        <w:outlineLvl w:val="0"/>
        <w:rPr>
          <w:rFonts w:ascii="Times New Roman" w:hAnsi="Times New Roman" w:cs="Times New Roman"/>
        </w:rPr>
      </w:pPr>
      <w:r w:rsidRPr="002A3F58">
        <w:rPr>
          <w:rFonts w:ascii="Times New Roman" w:hAnsi="Times New Roman" w:cs="Times New Roman"/>
          <w:sz w:val="28"/>
        </w:rPr>
        <w:lastRenderedPageBreak/>
        <w:t>Приложение к Постановлению</w:t>
      </w:r>
    </w:p>
    <w:p w:rsidR="0021166C" w:rsidRPr="002A3F58" w:rsidRDefault="0021166C" w:rsidP="00DF4971">
      <w:pPr>
        <w:pStyle w:val="ConsPlusNormal"/>
        <w:suppressAutoHyphens/>
        <w:jc w:val="right"/>
        <w:rPr>
          <w:rFonts w:ascii="Times New Roman" w:hAnsi="Times New Roman" w:cs="Times New Roman"/>
        </w:rPr>
      </w:pPr>
      <w:r>
        <w:rPr>
          <w:rFonts w:ascii="Times New Roman" w:hAnsi="Times New Roman" w:cs="Times New Roman"/>
          <w:sz w:val="28"/>
        </w:rPr>
        <w:t>а</w:t>
      </w:r>
      <w:r w:rsidRPr="002A3F58">
        <w:rPr>
          <w:rFonts w:ascii="Times New Roman" w:hAnsi="Times New Roman" w:cs="Times New Roman"/>
          <w:sz w:val="28"/>
        </w:rPr>
        <w:t>дминистрации</w:t>
      </w:r>
      <w:r>
        <w:rPr>
          <w:rFonts w:ascii="Times New Roman" w:hAnsi="Times New Roman" w:cs="Times New Roman"/>
          <w:sz w:val="28"/>
        </w:rPr>
        <w:t xml:space="preserve"> </w:t>
      </w:r>
      <w:r w:rsidRPr="002A3F58">
        <w:rPr>
          <w:rFonts w:ascii="Times New Roman" w:hAnsi="Times New Roman" w:cs="Times New Roman"/>
          <w:sz w:val="28"/>
        </w:rPr>
        <w:t>муниципального района</w:t>
      </w:r>
    </w:p>
    <w:p w:rsidR="0021166C" w:rsidRPr="002A3F58" w:rsidRDefault="0021166C" w:rsidP="00DF4971">
      <w:pPr>
        <w:pStyle w:val="ConsPlusNormal"/>
        <w:suppressAutoHyphens/>
        <w:jc w:val="right"/>
        <w:rPr>
          <w:rFonts w:ascii="Times New Roman" w:hAnsi="Times New Roman" w:cs="Times New Roman"/>
        </w:rPr>
      </w:pPr>
      <w:r>
        <w:rPr>
          <w:rFonts w:ascii="Times New Roman" w:hAnsi="Times New Roman" w:cs="Times New Roman"/>
          <w:sz w:val="28"/>
        </w:rPr>
        <w:t>«</w:t>
      </w:r>
      <w:r w:rsidRPr="002A3F58">
        <w:rPr>
          <w:rFonts w:ascii="Times New Roman" w:hAnsi="Times New Roman" w:cs="Times New Roman"/>
          <w:sz w:val="28"/>
        </w:rPr>
        <w:t>Ижемский</w:t>
      </w:r>
      <w:r>
        <w:rPr>
          <w:rFonts w:ascii="Times New Roman" w:hAnsi="Times New Roman" w:cs="Times New Roman"/>
          <w:sz w:val="28"/>
        </w:rPr>
        <w:t xml:space="preserve">» </w:t>
      </w:r>
      <w:r w:rsidRPr="002A3F58">
        <w:rPr>
          <w:rFonts w:ascii="Times New Roman" w:hAnsi="Times New Roman" w:cs="Times New Roman"/>
          <w:sz w:val="28"/>
        </w:rPr>
        <w:t>от  марта 20</w:t>
      </w:r>
      <w:r>
        <w:rPr>
          <w:rFonts w:ascii="Times New Roman" w:hAnsi="Times New Roman" w:cs="Times New Roman"/>
          <w:sz w:val="28"/>
        </w:rPr>
        <w:t>20</w:t>
      </w:r>
      <w:r w:rsidRPr="002A3F58">
        <w:rPr>
          <w:rFonts w:ascii="Times New Roman" w:hAnsi="Times New Roman" w:cs="Times New Roman"/>
          <w:sz w:val="28"/>
        </w:rPr>
        <w:t xml:space="preserve"> г. № </w:t>
      </w:r>
    </w:p>
    <w:p w:rsidR="00BD1AA6" w:rsidRDefault="00BD1AA6" w:rsidP="00DF4971">
      <w:pPr>
        <w:shd w:val="clear" w:color="auto" w:fill="FFFFFF"/>
        <w:suppressAutoHyphens/>
        <w:ind w:left="426" w:right="24" w:firstLine="425"/>
        <w:jc w:val="center"/>
        <w:rPr>
          <w:sz w:val="28"/>
          <w:szCs w:val="28"/>
        </w:rPr>
      </w:pPr>
    </w:p>
    <w:p w:rsidR="00752BE6" w:rsidRPr="002A3F58" w:rsidRDefault="00962504" w:rsidP="00DF4971">
      <w:pPr>
        <w:shd w:val="clear" w:color="auto" w:fill="FFFFFF"/>
        <w:suppressAutoHyphens/>
        <w:ind w:left="426" w:right="24" w:firstLine="425"/>
        <w:jc w:val="center"/>
        <w:rPr>
          <w:spacing w:val="-12"/>
          <w:sz w:val="24"/>
          <w:szCs w:val="24"/>
        </w:rPr>
      </w:pPr>
      <w:hyperlink w:anchor="P29" w:history="1">
        <w:r w:rsidR="00BD1AA6" w:rsidRPr="00B04B69">
          <w:rPr>
            <w:sz w:val="28"/>
            <w:szCs w:val="28"/>
          </w:rPr>
          <w:t>Порядок</w:t>
        </w:r>
      </w:hyperlink>
      <w:r w:rsidR="00BD1AA6" w:rsidRPr="00B04B69">
        <w:rPr>
          <w:sz w:val="28"/>
          <w:szCs w:val="28"/>
        </w:rPr>
        <w:t xml:space="preserve"> проведения эвакуационных мероприятий на территории муниципального района «Ижемский» в чрезвычайных ситуациях природного и техногенного характера</w:t>
      </w:r>
    </w:p>
    <w:p w:rsidR="00752BE6" w:rsidRPr="002A3F58" w:rsidRDefault="00752BE6" w:rsidP="00DF4971">
      <w:pPr>
        <w:shd w:val="clear" w:color="auto" w:fill="FFFFFF"/>
        <w:suppressAutoHyphens/>
        <w:ind w:left="426" w:right="24" w:firstLine="425"/>
        <w:jc w:val="right"/>
        <w:rPr>
          <w:spacing w:val="-12"/>
          <w:sz w:val="24"/>
          <w:szCs w:val="24"/>
        </w:rPr>
      </w:pP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1. Настоящий Порядок определяет виды эвакуации, общие требования по организации, планированию и проведению эвакуационных мероприятий на территории муниципального района </w:t>
      </w:r>
      <w:r>
        <w:rPr>
          <w:rFonts w:ascii="Times New Roman" w:hAnsi="Times New Roman" w:cs="Times New Roman"/>
          <w:sz w:val="28"/>
          <w:szCs w:val="28"/>
        </w:rPr>
        <w:t>«Ижемский»</w:t>
      </w:r>
      <w:r w:rsidRPr="0011255E">
        <w:rPr>
          <w:rFonts w:ascii="Times New Roman" w:hAnsi="Times New Roman" w:cs="Times New Roman"/>
          <w:sz w:val="28"/>
          <w:szCs w:val="28"/>
        </w:rPr>
        <w:t>.</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2. Успешность проведения эвакуационных мероприятий определяется заблаговременной подготовкой эвакуационных органов, систем оповещения и связи, детальным планированием с учетом местных условий и особенностей, заблаговременной подготовкой сил и средств, тщательной проработкой всех мероприятий по обеспечению эвакуации.</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3. Эвакуационные мероприятия включают в себя следующие понятия: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а) эвакуация населения - комплекс мероприятий по организованному выводу и вывозу населения из зон ЧС и его кратковременному размещению в заблаговременно подготовленных безопасных районах;</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б) зона временного отселения - территория, откуда при угрозе или во время возникновения ЧС эвакуируется или временно отселяется население в целях его безопасности;</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в) загородная зона - территория, расположенная вне пределов зоны вероятной ЧС, заблаговременно подготовленная для размещения эвакуируемого населения;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г) жизнеобеспечение населения в ЧС - комплекс экономических и социальных мероприятий, обеспечивающих создание и поддержание минимальных условий, необходимых для сохранения и поддержания жизни, здоровья и работоспособности людей во время осуществления эвакуации, на ее маршрутах и в местах размещения эвакуируемых;</w:t>
      </w:r>
    </w:p>
    <w:p w:rsidR="0011255E" w:rsidRPr="0011255E" w:rsidRDefault="0011255E" w:rsidP="00DF4971">
      <w:pPr>
        <w:pStyle w:val="ConsPlusNormal"/>
        <w:suppressAutoHyphens/>
        <w:ind w:firstLine="709"/>
        <w:jc w:val="both"/>
        <w:rPr>
          <w:rFonts w:ascii="Times New Roman" w:hAnsi="Times New Roman" w:cs="Times New Roman"/>
          <w:sz w:val="28"/>
          <w:szCs w:val="28"/>
        </w:rPr>
      </w:pPr>
      <w:proofErr w:type="spellStart"/>
      <w:r w:rsidRPr="0011255E">
        <w:rPr>
          <w:rFonts w:ascii="Times New Roman" w:hAnsi="Times New Roman" w:cs="Times New Roman"/>
          <w:sz w:val="28"/>
          <w:szCs w:val="28"/>
        </w:rPr>
        <w:t>д</w:t>
      </w:r>
      <w:proofErr w:type="spellEnd"/>
      <w:r w:rsidRPr="0011255E">
        <w:rPr>
          <w:rFonts w:ascii="Times New Roman" w:hAnsi="Times New Roman" w:cs="Times New Roman"/>
          <w:sz w:val="28"/>
          <w:szCs w:val="28"/>
        </w:rPr>
        <w:t>) чрезвычайная ситуация (ЧС) - это обстановка на определенной территории, сложившаяся в результате аварии, опасного природного явления, катастрофы, стихийного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4. Право принятия решения на проведение эвакуации населения принадлежит главе муниципального района </w:t>
      </w:r>
      <w:r>
        <w:rPr>
          <w:rFonts w:ascii="Times New Roman" w:hAnsi="Times New Roman" w:cs="Times New Roman"/>
          <w:sz w:val="28"/>
          <w:szCs w:val="28"/>
        </w:rPr>
        <w:t>«Ижемский»</w:t>
      </w:r>
      <w:r w:rsidRPr="0011255E">
        <w:rPr>
          <w:rFonts w:ascii="Times New Roman" w:hAnsi="Times New Roman" w:cs="Times New Roman"/>
          <w:sz w:val="28"/>
          <w:szCs w:val="28"/>
        </w:rPr>
        <w:t xml:space="preserve"> - руководителю администрации района.</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В случае крайней необходимости руководитель ликвидации чрезвычайной ситуации вправе самостоятельно принимать решение о проведении эвакуационных мероприятий и об остановке деятельности организаций, находящихся в зоне чрезвычайной ситуации.</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5. Планирование, организация и проведение эвакуации населения возлагаются на эвакуационную приемную комиссию района и отдел по делам </w:t>
      </w:r>
      <w:r w:rsidRPr="0011255E">
        <w:rPr>
          <w:rFonts w:ascii="Times New Roman" w:hAnsi="Times New Roman" w:cs="Times New Roman"/>
          <w:sz w:val="28"/>
          <w:szCs w:val="28"/>
        </w:rPr>
        <w:lastRenderedPageBreak/>
        <w:t>ГО и ЧС и мобилизационной работе администрации муниципального района.</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К эвакуационным органам муниципального района относятся: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 </w:t>
      </w:r>
      <w:proofErr w:type="spellStart"/>
      <w:r w:rsidRPr="0011255E">
        <w:rPr>
          <w:rFonts w:ascii="Times New Roman" w:hAnsi="Times New Roman" w:cs="Times New Roman"/>
          <w:sz w:val="28"/>
          <w:szCs w:val="28"/>
        </w:rPr>
        <w:t>эвакоприемная</w:t>
      </w:r>
      <w:proofErr w:type="spellEnd"/>
      <w:r w:rsidRPr="0011255E">
        <w:rPr>
          <w:rFonts w:ascii="Times New Roman" w:hAnsi="Times New Roman" w:cs="Times New Roman"/>
          <w:sz w:val="28"/>
          <w:szCs w:val="28"/>
        </w:rPr>
        <w:t xml:space="preserve"> комиссия муниципального района;</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 оперативная группа по выводу (вывозу) </w:t>
      </w:r>
      <w:proofErr w:type="spellStart"/>
      <w:r w:rsidRPr="0011255E">
        <w:rPr>
          <w:rFonts w:ascii="Times New Roman" w:hAnsi="Times New Roman" w:cs="Times New Roman"/>
          <w:sz w:val="28"/>
          <w:szCs w:val="28"/>
        </w:rPr>
        <w:t>эваконаселения</w:t>
      </w:r>
      <w:proofErr w:type="spellEnd"/>
      <w:r w:rsidRPr="0011255E">
        <w:rPr>
          <w:rFonts w:ascii="Times New Roman" w:hAnsi="Times New Roman" w:cs="Times New Roman"/>
          <w:sz w:val="28"/>
          <w:szCs w:val="28"/>
        </w:rPr>
        <w:t>.</w:t>
      </w:r>
    </w:p>
    <w:p w:rsidR="0011255E" w:rsidRPr="0011255E" w:rsidRDefault="0011255E" w:rsidP="00DF4971">
      <w:pPr>
        <w:pStyle w:val="ConsPlusNormal"/>
        <w:suppressAutoHyphens/>
        <w:ind w:firstLine="709"/>
        <w:jc w:val="both"/>
        <w:rPr>
          <w:rFonts w:ascii="Times New Roman" w:hAnsi="Times New Roman" w:cs="Times New Roman"/>
          <w:sz w:val="28"/>
          <w:szCs w:val="28"/>
        </w:rPr>
      </w:pPr>
      <w:proofErr w:type="gramStart"/>
      <w:r w:rsidRPr="0011255E">
        <w:rPr>
          <w:rFonts w:ascii="Times New Roman" w:hAnsi="Times New Roman" w:cs="Times New Roman"/>
          <w:sz w:val="28"/>
          <w:szCs w:val="28"/>
        </w:rPr>
        <w:t>Эвакуация населения планируется и осуществляется по производственно-территориальному принципу, который предполагает вывод (вывоз) из зон чрезвычайных ситуаций рабочих, служащих организаций и членов их семей, нетрудоспособного и не занятого в производстве населения (лиц, обучающихся в школах-интернатах и образовательных учреждениях начального, среднего и высшего профессионального образования совместно с преподавателями, обслуживающим персоналом и членами их семей, воспитанников детских домов, ведомственных детских садов, пенсионеров, содержащихся</w:t>
      </w:r>
      <w:proofErr w:type="gramEnd"/>
      <w:r w:rsidRPr="0011255E">
        <w:rPr>
          <w:rFonts w:ascii="Times New Roman" w:hAnsi="Times New Roman" w:cs="Times New Roman"/>
          <w:sz w:val="28"/>
          <w:szCs w:val="28"/>
        </w:rPr>
        <w:t xml:space="preserve"> в домах инвалидов и ветеранов, совместно с обслуживающим персоналом и членами их семей), одиноко проживающих пенсионеров, инвалидов и безработных граждан - по месту жительства.</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В зависимости от обстановки различают три режима функционирования эвакуационных органов:</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а) режим повседневной деятельности - при нормальной производственно-промышленной, радиационной, химической, сейсмической и гидрометеорологической обстановке, при отсутствии эпидемий, ведении долгосрочных работ по ликвидации последствий чрезвычайных ситуаций;</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б) режим повышенной готовности - при ухудшении производственно-промышленной, радиационной, химической, биологической, сейсмической и гидрометеорологической обстановки, при получении прогноза о возможности возникновения чрезвычайных ситуаций;</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в) режим чрезвычайной ситуации - при возникновении и во время ликвидации.</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Решение о введении того или иного режима функционирования эвакуационных органов принимает глава муниципального района </w:t>
      </w:r>
      <w:r w:rsidR="0015441B">
        <w:rPr>
          <w:rFonts w:ascii="Times New Roman" w:hAnsi="Times New Roman" w:cs="Times New Roman"/>
          <w:sz w:val="28"/>
          <w:szCs w:val="28"/>
        </w:rPr>
        <w:t>«</w:t>
      </w:r>
      <w:r>
        <w:rPr>
          <w:rFonts w:ascii="Times New Roman" w:hAnsi="Times New Roman" w:cs="Times New Roman"/>
          <w:sz w:val="28"/>
          <w:szCs w:val="28"/>
        </w:rPr>
        <w:t>Ижемский</w:t>
      </w:r>
      <w:r w:rsidR="0015441B">
        <w:rPr>
          <w:rFonts w:ascii="Times New Roman" w:hAnsi="Times New Roman" w:cs="Times New Roman"/>
          <w:sz w:val="28"/>
          <w:szCs w:val="28"/>
        </w:rPr>
        <w:t>»</w:t>
      </w:r>
      <w:r w:rsidRPr="0011255E">
        <w:rPr>
          <w:rFonts w:ascii="Times New Roman" w:hAnsi="Times New Roman" w:cs="Times New Roman"/>
          <w:sz w:val="28"/>
          <w:szCs w:val="28"/>
        </w:rPr>
        <w:t xml:space="preserve"> - руководитель администрации района с учетом конкретной обстановки.</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Основными мероприятиями, проводимыми при функционировании эвакуационных органов в различных режимах, являются: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а) при режиме повседневной деятельности:</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разработка документов плана эвакуации и ежегодное их уточнение;</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учет населения, попадающего в опасные зоны при возникновении чрезвычайных ситуаций;</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 разработка планов обеспечения </w:t>
      </w:r>
      <w:proofErr w:type="spellStart"/>
      <w:r w:rsidRPr="0011255E">
        <w:rPr>
          <w:rFonts w:ascii="Times New Roman" w:hAnsi="Times New Roman" w:cs="Times New Roman"/>
          <w:sz w:val="28"/>
          <w:szCs w:val="28"/>
        </w:rPr>
        <w:t>эвакомероприятий</w:t>
      </w:r>
      <w:proofErr w:type="spellEnd"/>
      <w:r w:rsidRPr="0011255E">
        <w:rPr>
          <w:rFonts w:ascii="Times New Roman" w:hAnsi="Times New Roman" w:cs="Times New Roman"/>
          <w:sz w:val="28"/>
          <w:szCs w:val="28"/>
        </w:rPr>
        <w:t xml:space="preserve"> и мероприятий по подготовке к размещению </w:t>
      </w:r>
      <w:proofErr w:type="spellStart"/>
      <w:r w:rsidRPr="0011255E">
        <w:rPr>
          <w:rFonts w:ascii="Times New Roman" w:hAnsi="Times New Roman" w:cs="Times New Roman"/>
          <w:sz w:val="28"/>
          <w:szCs w:val="28"/>
        </w:rPr>
        <w:t>эваконаселения</w:t>
      </w:r>
      <w:proofErr w:type="spellEnd"/>
      <w:r w:rsidRPr="0011255E">
        <w:rPr>
          <w:rFonts w:ascii="Times New Roman" w:hAnsi="Times New Roman" w:cs="Times New Roman"/>
          <w:sz w:val="28"/>
          <w:szCs w:val="28"/>
        </w:rPr>
        <w:t xml:space="preserve"> в безопасных районах;</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контроль создания, комплектования личным составом и подготовки эвакуационных органов;</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 периодическое проведение заседаний эвакуационных органов, на которых рассматриваются планы эвакуации, мероприятия по ее обеспечению, планы приема, размещения и жизнеобеспечения </w:t>
      </w:r>
      <w:proofErr w:type="spellStart"/>
      <w:r w:rsidRPr="0011255E">
        <w:rPr>
          <w:rFonts w:ascii="Times New Roman" w:hAnsi="Times New Roman" w:cs="Times New Roman"/>
          <w:sz w:val="28"/>
          <w:szCs w:val="28"/>
        </w:rPr>
        <w:t>эваконаселения</w:t>
      </w:r>
      <w:proofErr w:type="spellEnd"/>
      <w:r w:rsidRPr="0011255E">
        <w:rPr>
          <w:rFonts w:ascii="Times New Roman" w:hAnsi="Times New Roman" w:cs="Times New Roman"/>
          <w:sz w:val="28"/>
          <w:szCs w:val="28"/>
        </w:rPr>
        <w:t>;</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 поддержание высокой готовности, совершенствование подготовки </w:t>
      </w:r>
      <w:proofErr w:type="spellStart"/>
      <w:r w:rsidRPr="0011255E">
        <w:rPr>
          <w:rFonts w:ascii="Times New Roman" w:hAnsi="Times New Roman" w:cs="Times New Roman"/>
          <w:sz w:val="28"/>
          <w:szCs w:val="28"/>
        </w:rPr>
        <w:t>эвакоорганов</w:t>
      </w:r>
      <w:proofErr w:type="spellEnd"/>
      <w:r w:rsidRPr="0011255E">
        <w:rPr>
          <w:rFonts w:ascii="Times New Roman" w:hAnsi="Times New Roman" w:cs="Times New Roman"/>
          <w:sz w:val="28"/>
          <w:szCs w:val="28"/>
        </w:rPr>
        <w:t>, автоколонн (автомобильных звеньев) и других видов транспорта, предназначенных для эвакуации населения;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lastRenderedPageBreak/>
        <w:t xml:space="preserve">- организация взаимодействия всех звеньев, участвующих в проведении </w:t>
      </w:r>
      <w:proofErr w:type="spellStart"/>
      <w:r w:rsidRPr="0011255E">
        <w:rPr>
          <w:rFonts w:ascii="Times New Roman" w:hAnsi="Times New Roman" w:cs="Times New Roman"/>
          <w:sz w:val="28"/>
          <w:szCs w:val="28"/>
        </w:rPr>
        <w:t>эвакомероприятий</w:t>
      </w:r>
      <w:proofErr w:type="spellEnd"/>
      <w:r w:rsidRPr="0011255E">
        <w:rPr>
          <w:rFonts w:ascii="Times New Roman" w:hAnsi="Times New Roman" w:cs="Times New Roman"/>
          <w:sz w:val="28"/>
          <w:szCs w:val="28"/>
        </w:rPr>
        <w:t xml:space="preserve"> или обеспечивающих их проведение;</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 осуществление практической проверки готовности </w:t>
      </w:r>
      <w:proofErr w:type="spellStart"/>
      <w:r w:rsidRPr="0011255E">
        <w:rPr>
          <w:rFonts w:ascii="Times New Roman" w:hAnsi="Times New Roman" w:cs="Times New Roman"/>
          <w:sz w:val="28"/>
          <w:szCs w:val="28"/>
        </w:rPr>
        <w:t>эвакоорганов</w:t>
      </w:r>
      <w:proofErr w:type="spellEnd"/>
      <w:r w:rsidRPr="0011255E">
        <w:rPr>
          <w:rFonts w:ascii="Times New Roman" w:hAnsi="Times New Roman" w:cs="Times New Roman"/>
          <w:sz w:val="28"/>
          <w:szCs w:val="28"/>
        </w:rPr>
        <w:t xml:space="preserve"> и служб обеспечения эвакуационных мероприятий.</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б) при режиме повышенной готовности:</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 </w:t>
      </w:r>
      <w:proofErr w:type="gramStart"/>
      <w:r w:rsidRPr="0011255E">
        <w:rPr>
          <w:rFonts w:ascii="Times New Roman" w:hAnsi="Times New Roman" w:cs="Times New Roman"/>
          <w:sz w:val="28"/>
          <w:szCs w:val="28"/>
        </w:rPr>
        <w:t>контроль за</w:t>
      </w:r>
      <w:proofErr w:type="gramEnd"/>
      <w:r w:rsidRPr="0011255E">
        <w:rPr>
          <w:rFonts w:ascii="Times New Roman" w:hAnsi="Times New Roman" w:cs="Times New Roman"/>
          <w:sz w:val="28"/>
          <w:szCs w:val="28"/>
        </w:rPr>
        <w:t xml:space="preserve"> приведением в готовность </w:t>
      </w:r>
      <w:proofErr w:type="spellStart"/>
      <w:r w:rsidRPr="0011255E">
        <w:rPr>
          <w:rFonts w:ascii="Times New Roman" w:hAnsi="Times New Roman" w:cs="Times New Roman"/>
          <w:sz w:val="28"/>
          <w:szCs w:val="28"/>
        </w:rPr>
        <w:t>эвакоорганов</w:t>
      </w:r>
      <w:proofErr w:type="spellEnd"/>
      <w:r w:rsidRPr="0011255E">
        <w:rPr>
          <w:rFonts w:ascii="Times New Roman" w:hAnsi="Times New Roman" w:cs="Times New Roman"/>
          <w:sz w:val="28"/>
          <w:szCs w:val="28"/>
        </w:rPr>
        <w:t>;</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уточнение расчетов и планов эвакуации населения в зависимости от обстановки при возможной ЧС;</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 </w:t>
      </w:r>
      <w:proofErr w:type="gramStart"/>
      <w:r w:rsidRPr="0011255E">
        <w:rPr>
          <w:rFonts w:ascii="Times New Roman" w:hAnsi="Times New Roman" w:cs="Times New Roman"/>
          <w:sz w:val="28"/>
          <w:szCs w:val="28"/>
        </w:rPr>
        <w:t>контроль за</w:t>
      </w:r>
      <w:proofErr w:type="gramEnd"/>
      <w:r w:rsidRPr="0011255E">
        <w:rPr>
          <w:rFonts w:ascii="Times New Roman" w:hAnsi="Times New Roman" w:cs="Times New Roman"/>
          <w:sz w:val="28"/>
          <w:szCs w:val="28"/>
        </w:rPr>
        <w:t xml:space="preserve"> организацией и проведением заблаговременной и частичной эвакуации определенных групп населения;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контроль за готовностью органов управления, служб ГО, транспортных сре</w:t>
      </w:r>
      <w:proofErr w:type="gramStart"/>
      <w:r w:rsidRPr="0011255E">
        <w:rPr>
          <w:rFonts w:ascii="Times New Roman" w:hAnsi="Times New Roman" w:cs="Times New Roman"/>
          <w:sz w:val="28"/>
          <w:szCs w:val="28"/>
        </w:rPr>
        <w:t>дств к пр</w:t>
      </w:r>
      <w:proofErr w:type="gramEnd"/>
      <w:r w:rsidRPr="0011255E">
        <w:rPr>
          <w:rFonts w:ascii="Times New Roman" w:hAnsi="Times New Roman" w:cs="Times New Roman"/>
          <w:sz w:val="28"/>
          <w:szCs w:val="28"/>
        </w:rPr>
        <w:t>оведению эвакуации населения, материальных, культурных и других ценностей;</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уточнение планов приема, размещения и обеспечения населения в безопасных районах.</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в) при режиме чрезвычайной ситуации:</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 поддержание связи с </w:t>
      </w:r>
      <w:proofErr w:type="spellStart"/>
      <w:r w:rsidRPr="0011255E">
        <w:rPr>
          <w:rFonts w:ascii="Times New Roman" w:hAnsi="Times New Roman" w:cs="Times New Roman"/>
          <w:sz w:val="28"/>
          <w:szCs w:val="28"/>
        </w:rPr>
        <w:t>эвакоорганами</w:t>
      </w:r>
      <w:proofErr w:type="spellEnd"/>
      <w:r w:rsidRPr="0011255E">
        <w:rPr>
          <w:rFonts w:ascii="Times New Roman" w:hAnsi="Times New Roman" w:cs="Times New Roman"/>
          <w:sz w:val="28"/>
          <w:szCs w:val="28"/>
        </w:rPr>
        <w:t>, транспортными предприятиями и организациями;</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 организация </w:t>
      </w:r>
      <w:proofErr w:type="gramStart"/>
      <w:r w:rsidRPr="0011255E">
        <w:rPr>
          <w:rFonts w:ascii="Times New Roman" w:hAnsi="Times New Roman" w:cs="Times New Roman"/>
          <w:sz w:val="28"/>
          <w:szCs w:val="28"/>
        </w:rPr>
        <w:t>контроля за</w:t>
      </w:r>
      <w:proofErr w:type="gramEnd"/>
      <w:r w:rsidRPr="0011255E">
        <w:rPr>
          <w:rFonts w:ascii="Times New Roman" w:hAnsi="Times New Roman" w:cs="Times New Roman"/>
          <w:sz w:val="28"/>
          <w:szCs w:val="28"/>
        </w:rPr>
        <w:t xml:space="preserve"> работой </w:t>
      </w:r>
      <w:proofErr w:type="spellStart"/>
      <w:r w:rsidRPr="0011255E">
        <w:rPr>
          <w:rFonts w:ascii="Times New Roman" w:hAnsi="Times New Roman" w:cs="Times New Roman"/>
          <w:sz w:val="28"/>
          <w:szCs w:val="28"/>
        </w:rPr>
        <w:t>эвакоорганов</w:t>
      </w:r>
      <w:proofErr w:type="spellEnd"/>
      <w:r w:rsidRPr="0011255E">
        <w:rPr>
          <w:rFonts w:ascii="Times New Roman" w:hAnsi="Times New Roman" w:cs="Times New Roman"/>
          <w:sz w:val="28"/>
          <w:szCs w:val="28"/>
        </w:rPr>
        <w:t xml:space="preserve"> и служб, обеспечивающих эвакуацию населения согласно плану проведения </w:t>
      </w:r>
      <w:proofErr w:type="spellStart"/>
      <w:r w:rsidRPr="0011255E">
        <w:rPr>
          <w:rFonts w:ascii="Times New Roman" w:hAnsi="Times New Roman" w:cs="Times New Roman"/>
          <w:sz w:val="28"/>
          <w:szCs w:val="28"/>
        </w:rPr>
        <w:t>эвакомероприятий</w:t>
      </w:r>
      <w:proofErr w:type="spellEnd"/>
      <w:r w:rsidRPr="0011255E">
        <w:rPr>
          <w:rFonts w:ascii="Times New Roman" w:hAnsi="Times New Roman" w:cs="Times New Roman"/>
          <w:sz w:val="28"/>
          <w:szCs w:val="28"/>
        </w:rPr>
        <w:t>;</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организация информирования населения об обстановке в зоне ЧС и в местах его размещения;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организация взаимодействия с органами военного командования по использованию маршрутов движения и выделению дополнительных транспортных сре</w:t>
      </w:r>
      <w:proofErr w:type="gramStart"/>
      <w:r w:rsidRPr="0011255E">
        <w:rPr>
          <w:rFonts w:ascii="Times New Roman" w:hAnsi="Times New Roman" w:cs="Times New Roman"/>
          <w:sz w:val="28"/>
          <w:szCs w:val="28"/>
        </w:rPr>
        <w:t>дств дл</w:t>
      </w:r>
      <w:proofErr w:type="gramEnd"/>
      <w:r w:rsidRPr="0011255E">
        <w:rPr>
          <w:rFonts w:ascii="Times New Roman" w:hAnsi="Times New Roman" w:cs="Times New Roman"/>
          <w:sz w:val="28"/>
          <w:szCs w:val="28"/>
        </w:rPr>
        <w:t>я эвакуации населения;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сбор и обобщение данных о ходе эвакуации населения;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организация работ по первоочередному жизнеобеспечению и защите населения.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6. В зависимости от сроков проведения могут осуществляться следующие виды эвакуации:</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упреждающая (заблаговременная);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экстренная (безотлагательная).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При получении достоверных данных о высокой вероятности возникновения аварии на потенциально опасных объектах или стихийного бедствия проводится упреждающая (заблаговременная) эвакуация населения из зон возможного действия поражающих факторов (прогнозируемых зон чрезвычайных ситуаций). Основанием для введения данной меры защиты является краткосрочный прогноз возникновения аварии или стихийного бедствия.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В случае возникновения чрезвычайных ситуаций проводится экстренная (безотлагательная) эвакуация населения. Вывод (вывоз) населения из зон чрезвычайных ситуаций может осуществляться при малом времени упреждения и в условиях воздействия на людей поражающих факторов источника чрезвычайных ситуаций.</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В зависимости от охвата эвакуационными мероприятиями населения, </w:t>
      </w:r>
      <w:r w:rsidRPr="0011255E">
        <w:rPr>
          <w:rFonts w:ascii="Times New Roman" w:hAnsi="Times New Roman" w:cs="Times New Roman"/>
          <w:sz w:val="28"/>
          <w:szCs w:val="28"/>
        </w:rPr>
        <w:lastRenderedPageBreak/>
        <w:t>оказавшегося в зоне чрезвычайных ситуаций, могут осуществляться следующие варианты их проведения: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общая эвакуация;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частичная эвакуация.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Общая эвакуация предполагает вывоз (вывод) всех категорий населения из зоны чрезвычайной ситуации.</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Частичная эвакуация осуществляется при необходимости вывода (вывоза) из зон чрезвычайных ситуаций нетрудоспособного населения, детей дошкольного возраста и учащихся школ.</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Выбор указанных вариантов проведения эвакуации определяется в зависимости от масштабов распространения и характера опасности, достоверности прогноза ее возникновения.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7. С целью создания условий для организованного проведения эвакуации планируются и осуществляются следующие виды обеспечения: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а) транспортное обеспечение эвакуации населения - это комплекс мероприятий, охватывающих подготовку, распределение и эксплуатацию транспортных средств, предназначенных для выполнения эвакуационных перевозок;</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б) медицинское обеспечение эвакуации населения - это комплекс организационных, лечебных, санитарно-гигиенических и противоэпидемиологических мероприятий, направленных на охрану здоровья эвакуируемого населения, своевременное оказание медицинской помощи </w:t>
      </w:r>
      <w:proofErr w:type="gramStart"/>
      <w:r w:rsidRPr="0011255E">
        <w:rPr>
          <w:rFonts w:ascii="Times New Roman" w:hAnsi="Times New Roman" w:cs="Times New Roman"/>
          <w:sz w:val="28"/>
          <w:szCs w:val="28"/>
        </w:rPr>
        <w:t>заболевшим</w:t>
      </w:r>
      <w:proofErr w:type="gramEnd"/>
      <w:r w:rsidRPr="0011255E">
        <w:rPr>
          <w:rFonts w:ascii="Times New Roman" w:hAnsi="Times New Roman" w:cs="Times New Roman"/>
          <w:sz w:val="28"/>
          <w:szCs w:val="28"/>
        </w:rPr>
        <w:t xml:space="preserve"> и получившим травмы в ходе эвакуации, а также предупреждение возникновения и распространения массовых инфекционных болезней;</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xml:space="preserve">в) охрана общественного порядка и обеспечение безопасности дорожного движения - это комплекс мероприятий, направленных </w:t>
      </w:r>
      <w:proofErr w:type="gramStart"/>
      <w:r w:rsidRPr="0011255E">
        <w:rPr>
          <w:rFonts w:ascii="Times New Roman" w:hAnsi="Times New Roman" w:cs="Times New Roman"/>
          <w:sz w:val="28"/>
          <w:szCs w:val="28"/>
        </w:rPr>
        <w:t>на</w:t>
      </w:r>
      <w:proofErr w:type="gramEnd"/>
      <w:r w:rsidRPr="0011255E">
        <w:rPr>
          <w:rFonts w:ascii="Times New Roman" w:hAnsi="Times New Roman" w:cs="Times New Roman"/>
          <w:sz w:val="28"/>
          <w:szCs w:val="28"/>
        </w:rPr>
        <w:t>:</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осуществление жесткого пропускного режима, предусматривающего пресечение проезда транспорта и прохода граждан, не занятых в проведении эвакуации, спасательных и других неотложных мероприятий;</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оказание содействия должностным лицам, ответственным за проведение эвакуационных мероприятий, в мобилизации транзитного транспорта в целях обеспечения быстрейшего вывоза людей из зон чрезвычайных ситуаций;</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 охрану общественного порядка на маршрутах эвакуации, в населенных пунктах и в местах размещения эвакуируемого населения;</w:t>
      </w:r>
    </w:p>
    <w:p w:rsidR="0011255E" w:rsidRPr="0011255E" w:rsidRDefault="0011255E" w:rsidP="00DF4971">
      <w:pPr>
        <w:pStyle w:val="ConsPlusNormal"/>
        <w:suppressAutoHyphens/>
        <w:ind w:firstLine="709"/>
        <w:jc w:val="both"/>
        <w:rPr>
          <w:rFonts w:ascii="Times New Roman" w:hAnsi="Times New Roman" w:cs="Times New Roman"/>
          <w:sz w:val="28"/>
          <w:szCs w:val="28"/>
        </w:rPr>
      </w:pPr>
      <w:r w:rsidRPr="0011255E">
        <w:rPr>
          <w:rFonts w:ascii="Times New Roman" w:hAnsi="Times New Roman" w:cs="Times New Roman"/>
          <w:sz w:val="28"/>
          <w:szCs w:val="28"/>
        </w:rPr>
        <w:t>г) инженерное обеспечение - это комплекс мероприятий, направленных на создание необходимых условий для эвакуации населения из зон чрезвычайных ситуаций путем обустройства объектов инженерной инфраструктуры в местах сбора эвакуированного населения, на маршрутах эвакуации и в районах размещения.</w:t>
      </w:r>
    </w:p>
    <w:p w:rsidR="00024DC0" w:rsidRPr="002A3F58" w:rsidRDefault="0011255E" w:rsidP="00C83713">
      <w:pPr>
        <w:pStyle w:val="ConsPlusNormal"/>
        <w:suppressAutoHyphens/>
        <w:ind w:firstLine="709"/>
        <w:jc w:val="both"/>
        <w:rPr>
          <w:spacing w:val="-12"/>
          <w:sz w:val="24"/>
          <w:szCs w:val="24"/>
        </w:rPr>
      </w:pPr>
      <w:r w:rsidRPr="0011255E">
        <w:rPr>
          <w:rFonts w:ascii="Times New Roman" w:hAnsi="Times New Roman" w:cs="Times New Roman"/>
          <w:sz w:val="28"/>
          <w:szCs w:val="28"/>
        </w:rPr>
        <w:t xml:space="preserve">8. Эвакуация считается завершенной, когда все подлежащее эвакуации население будет выведено (вывезено) за границы </w:t>
      </w:r>
      <w:proofErr w:type="gramStart"/>
      <w:r w:rsidRPr="0011255E">
        <w:rPr>
          <w:rFonts w:ascii="Times New Roman" w:hAnsi="Times New Roman" w:cs="Times New Roman"/>
          <w:sz w:val="28"/>
          <w:szCs w:val="28"/>
        </w:rPr>
        <w:t>зоны действия поражающих факторов источника чрезвычайной ситуации</w:t>
      </w:r>
      <w:proofErr w:type="gramEnd"/>
      <w:r w:rsidRPr="0011255E">
        <w:rPr>
          <w:rFonts w:ascii="Times New Roman" w:hAnsi="Times New Roman" w:cs="Times New Roman"/>
          <w:sz w:val="28"/>
          <w:szCs w:val="28"/>
        </w:rPr>
        <w:t xml:space="preserve"> в безопасные районы.</w:t>
      </w:r>
    </w:p>
    <w:sectPr w:rsidR="00024DC0" w:rsidRPr="002A3F58" w:rsidSect="005E6E84">
      <w:pgSz w:w="11909" w:h="16834"/>
      <w:pgMar w:top="992" w:right="851" w:bottom="993" w:left="1560"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2FC4"/>
    <w:rsid w:val="0000360A"/>
    <w:rsid w:val="00005054"/>
    <w:rsid w:val="000109F4"/>
    <w:rsid w:val="00011A85"/>
    <w:rsid w:val="0001566C"/>
    <w:rsid w:val="0001603C"/>
    <w:rsid w:val="00017B87"/>
    <w:rsid w:val="00017C75"/>
    <w:rsid w:val="0002319B"/>
    <w:rsid w:val="0002447A"/>
    <w:rsid w:val="0002487D"/>
    <w:rsid w:val="00024DC0"/>
    <w:rsid w:val="00025160"/>
    <w:rsid w:val="00025FDF"/>
    <w:rsid w:val="00031872"/>
    <w:rsid w:val="00031D26"/>
    <w:rsid w:val="0003397E"/>
    <w:rsid w:val="000348DC"/>
    <w:rsid w:val="000358A4"/>
    <w:rsid w:val="00036010"/>
    <w:rsid w:val="000375DD"/>
    <w:rsid w:val="000409B8"/>
    <w:rsid w:val="00041645"/>
    <w:rsid w:val="00042792"/>
    <w:rsid w:val="000448A6"/>
    <w:rsid w:val="000454E0"/>
    <w:rsid w:val="000470E8"/>
    <w:rsid w:val="00047CDF"/>
    <w:rsid w:val="000508A9"/>
    <w:rsid w:val="000519C5"/>
    <w:rsid w:val="000541AE"/>
    <w:rsid w:val="000555AC"/>
    <w:rsid w:val="00056382"/>
    <w:rsid w:val="000568BC"/>
    <w:rsid w:val="00060F52"/>
    <w:rsid w:val="00062DD7"/>
    <w:rsid w:val="00063A51"/>
    <w:rsid w:val="0006429F"/>
    <w:rsid w:val="000647F7"/>
    <w:rsid w:val="00066060"/>
    <w:rsid w:val="0006608F"/>
    <w:rsid w:val="000670D9"/>
    <w:rsid w:val="00072D00"/>
    <w:rsid w:val="00073718"/>
    <w:rsid w:val="000748E8"/>
    <w:rsid w:val="00074D8A"/>
    <w:rsid w:val="00075279"/>
    <w:rsid w:val="00075693"/>
    <w:rsid w:val="00075A38"/>
    <w:rsid w:val="000771D0"/>
    <w:rsid w:val="00077D85"/>
    <w:rsid w:val="00080248"/>
    <w:rsid w:val="00080F7D"/>
    <w:rsid w:val="0008127F"/>
    <w:rsid w:val="00081465"/>
    <w:rsid w:val="00082309"/>
    <w:rsid w:val="00083FDC"/>
    <w:rsid w:val="000849CC"/>
    <w:rsid w:val="00085333"/>
    <w:rsid w:val="00085A58"/>
    <w:rsid w:val="00085BBD"/>
    <w:rsid w:val="000867CF"/>
    <w:rsid w:val="00086B79"/>
    <w:rsid w:val="0008707D"/>
    <w:rsid w:val="0008765C"/>
    <w:rsid w:val="00090978"/>
    <w:rsid w:val="00091138"/>
    <w:rsid w:val="0009191E"/>
    <w:rsid w:val="00095398"/>
    <w:rsid w:val="0009660E"/>
    <w:rsid w:val="000970FD"/>
    <w:rsid w:val="00097CEE"/>
    <w:rsid w:val="000A0736"/>
    <w:rsid w:val="000A3844"/>
    <w:rsid w:val="000A68FA"/>
    <w:rsid w:val="000A7F18"/>
    <w:rsid w:val="000B4568"/>
    <w:rsid w:val="000B5E50"/>
    <w:rsid w:val="000B6A2B"/>
    <w:rsid w:val="000B759C"/>
    <w:rsid w:val="000C29D6"/>
    <w:rsid w:val="000C34D0"/>
    <w:rsid w:val="000C362E"/>
    <w:rsid w:val="000C3A7A"/>
    <w:rsid w:val="000C3CD5"/>
    <w:rsid w:val="000C4F77"/>
    <w:rsid w:val="000C58EE"/>
    <w:rsid w:val="000C6B53"/>
    <w:rsid w:val="000C7CDA"/>
    <w:rsid w:val="000D1A07"/>
    <w:rsid w:val="000E044B"/>
    <w:rsid w:val="000E065B"/>
    <w:rsid w:val="000E2FA6"/>
    <w:rsid w:val="000E3ABC"/>
    <w:rsid w:val="000E5BF8"/>
    <w:rsid w:val="000F0DE0"/>
    <w:rsid w:val="000F1877"/>
    <w:rsid w:val="000F1DA6"/>
    <w:rsid w:val="000F41AF"/>
    <w:rsid w:val="000F5841"/>
    <w:rsid w:val="000F5EFD"/>
    <w:rsid w:val="000F6B00"/>
    <w:rsid w:val="000F7AF7"/>
    <w:rsid w:val="00104076"/>
    <w:rsid w:val="00105ECE"/>
    <w:rsid w:val="00107866"/>
    <w:rsid w:val="00110F18"/>
    <w:rsid w:val="0011131F"/>
    <w:rsid w:val="0011255E"/>
    <w:rsid w:val="001128E5"/>
    <w:rsid w:val="00114203"/>
    <w:rsid w:val="00114554"/>
    <w:rsid w:val="00114A11"/>
    <w:rsid w:val="00117B3D"/>
    <w:rsid w:val="0012250E"/>
    <w:rsid w:val="00122E67"/>
    <w:rsid w:val="00123C33"/>
    <w:rsid w:val="00126BA1"/>
    <w:rsid w:val="00127118"/>
    <w:rsid w:val="00132630"/>
    <w:rsid w:val="00133012"/>
    <w:rsid w:val="00133D97"/>
    <w:rsid w:val="00134991"/>
    <w:rsid w:val="001352F3"/>
    <w:rsid w:val="00135712"/>
    <w:rsid w:val="00135BDF"/>
    <w:rsid w:val="00141555"/>
    <w:rsid w:val="00141A07"/>
    <w:rsid w:val="00141A4D"/>
    <w:rsid w:val="00141DE4"/>
    <w:rsid w:val="00142D3A"/>
    <w:rsid w:val="001440C1"/>
    <w:rsid w:val="001444B9"/>
    <w:rsid w:val="00145AD0"/>
    <w:rsid w:val="001519CE"/>
    <w:rsid w:val="0015249C"/>
    <w:rsid w:val="001529CB"/>
    <w:rsid w:val="00152D5D"/>
    <w:rsid w:val="0015441B"/>
    <w:rsid w:val="00154B86"/>
    <w:rsid w:val="00157D85"/>
    <w:rsid w:val="001622F0"/>
    <w:rsid w:val="00162B02"/>
    <w:rsid w:val="00162CF2"/>
    <w:rsid w:val="00163559"/>
    <w:rsid w:val="00163A08"/>
    <w:rsid w:val="00165906"/>
    <w:rsid w:val="00166552"/>
    <w:rsid w:val="00167836"/>
    <w:rsid w:val="00167900"/>
    <w:rsid w:val="00167E72"/>
    <w:rsid w:val="0017010C"/>
    <w:rsid w:val="00170BE5"/>
    <w:rsid w:val="00171A7D"/>
    <w:rsid w:val="00172CC0"/>
    <w:rsid w:val="001738A9"/>
    <w:rsid w:val="001762F6"/>
    <w:rsid w:val="0017632B"/>
    <w:rsid w:val="00176937"/>
    <w:rsid w:val="001774F0"/>
    <w:rsid w:val="001816D7"/>
    <w:rsid w:val="0018395D"/>
    <w:rsid w:val="001858D3"/>
    <w:rsid w:val="00187A8E"/>
    <w:rsid w:val="001909BD"/>
    <w:rsid w:val="00192220"/>
    <w:rsid w:val="001932DC"/>
    <w:rsid w:val="00194ECE"/>
    <w:rsid w:val="00195AC1"/>
    <w:rsid w:val="00196CB8"/>
    <w:rsid w:val="001A1019"/>
    <w:rsid w:val="001A2CD3"/>
    <w:rsid w:val="001A4DD4"/>
    <w:rsid w:val="001A5FB7"/>
    <w:rsid w:val="001B1478"/>
    <w:rsid w:val="001B1671"/>
    <w:rsid w:val="001B4596"/>
    <w:rsid w:val="001B4621"/>
    <w:rsid w:val="001B4F5D"/>
    <w:rsid w:val="001B50B4"/>
    <w:rsid w:val="001B6B37"/>
    <w:rsid w:val="001B7409"/>
    <w:rsid w:val="001C3336"/>
    <w:rsid w:val="001C6294"/>
    <w:rsid w:val="001D0961"/>
    <w:rsid w:val="001D30DD"/>
    <w:rsid w:val="001D31B1"/>
    <w:rsid w:val="001D33C5"/>
    <w:rsid w:val="001D3F42"/>
    <w:rsid w:val="001D50B3"/>
    <w:rsid w:val="001D6589"/>
    <w:rsid w:val="001D7937"/>
    <w:rsid w:val="001D7D98"/>
    <w:rsid w:val="001E0784"/>
    <w:rsid w:val="001E10D8"/>
    <w:rsid w:val="001E19F2"/>
    <w:rsid w:val="001E24AF"/>
    <w:rsid w:val="001E2F25"/>
    <w:rsid w:val="001E4673"/>
    <w:rsid w:val="001E534C"/>
    <w:rsid w:val="001E550F"/>
    <w:rsid w:val="001E665E"/>
    <w:rsid w:val="001E6AA3"/>
    <w:rsid w:val="001E79B4"/>
    <w:rsid w:val="001F1D92"/>
    <w:rsid w:val="001F21AA"/>
    <w:rsid w:val="001F3141"/>
    <w:rsid w:val="001F37AE"/>
    <w:rsid w:val="001F3AA3"/>
    <w:rsid w:val="001F569A"/>
    <w:rsid w:val="001F7F72"/>
    <w:rsid w:val="00200AF5"/>
    <w:rsid w:val="00202A85"/>
    <w:rsid w:val="00205A11"/>
    <w:rsid w:val="00205E27"/>
    <w:rsid w:val="00207BD0"/>
    <w:rsid w:val="0021166C"/>
    <w:rsid w:val="002122B3"/>
    <w:rsid w:val="00214900"/>
    <w:rsid w:val="00216D7B"/>
    <w:rsid w:val="0022169D"/>
    <w:rsid w:val="0022394E"/>
    <w:rsid w:val="00223A74"/>
    <w:rsid w:val="00225706"/>
    <w:rsid w:val="00226A8C"/>
    <w:rsid w:val="002305F2"/>
    <w:rsid w:val="002307EA"/>
    <w:rsid w:val="00231576"/>
    <w:rsid w:val="00232E44"/>
    <w:rsid w:val="00233924"/>
    <w:rsid w:val="002417C1"/>
    <w:rsid w:val="0024605F"/>
    <w:rsid w:val="00246A82"/>
    <w:rsid w:val="002502DF"/>
    <w:rsid w:val="002517CA"/>
    <w:rsid w:val="002517D3"/>
    <w:rsid w:val="00252BF8"/>
    <w:rsid w:val="00253337"/>
    <w:rsid w:val="00253724"/>
    <w:rsid w:val="002559FF"/>
    <w:rsid w:val="00257FBC"/>
    <w:rsid w:val="00260E9A"/>
    <w:rsid w:val="002616C7"/>
    <w:rsid w:val="00261EF6"/>
    <w:rsid w:val="00265650"/>
    <w:rsid w:val="0026616D"/>
    <w:rsid w:val="0027014D"/>
    <w:rsid w:val="002701AF"/>
    <w:rsid w:val="00273605"/>
    <w:rsid w:val="00273E10"/>
    <w:rsid w:val="002743DE"/>
    <w:rsid w:val="00274CA6"/>
    <w:rsid w:val="0028077E"/>
    <w:rsid w:val="002807A4"/>
    <w:rsid w:val="00280ABA"/>
    <w:rsid w:val="002814BD"/>
    <w:rsid w:val="002842A0"/>
    <w:rsid w:val="00284A3F"/>
    <w:rsid w:val="00284DCD"/>
    <w:rsid w:val="00286047"/>
    <w:rsid w:val="00290434"/>
    <w:rsid w:val="00291459"/>
    <w:rsid w:val="00291CC1"/>
    <w:rsid w:val="002968E9"/>
    <w:rsid w:val="00296C44"/>
    <w:rsid w:val="00296D44"/>
    <w:rsid w:val="00297AF4"/>
    <w:rsid w:val="00297ECF"/>
    <w:rsid w:val="00297FD7"/>
    <w:rsid w:val="002A0E9B"/>
    <w:rsid w:val="002A1DA4"/>
    <w:rsid w:val="002A250F"/>
    <w:rsid w:val="002A38C1"/>
    <w:rsid w:val="002A3F58"/>
    <w:rsid w:val="002A6ADE"/>
    <w:rsid w:val="002A7063"/>
    <w:rsid w:val="002A7BF2"/>
    <w:rsid w:val="002B109E"/>
    <w:rsid w:val="002B2758"/>
    <w:rsid w:val="002B45E2"/>
    <w:rsid w:val="002C1773"/>
    <w:rsid w:val="002C3AE8"/>
    <w:rsid w:val="002C4C7E"/>
    <w:rsid w:val="002C77DF"/>
    <w:rsid w:val="002D0DDD"/>
    <w:rsid w:val="002D10A8"/>
    <w:rsid w:val="002D16B2"/>
    <w:rsid w:val="002D786C"/>
    <w:rsid w:val="002E0EF8"/>
    <w:rsid w:val="002E0F07"/>
    <w:rsid w:val="002E10B9"/>
    <w:rsid w:val="002E160F"/>
    <w:rsid w:val="002E20C8"/>
    <w:rsid w:val="002E3085"/>
    <w:rsid w:val="002E425D"/>
    <w:rsid w:val="002E5786"/>
    <w:rsid w:val="002E7674"/>
    <w:rsid w:val="002F0E68"/>
    <w:rsid w:val="002F4615"/>
    <w:rsid w:val="002F4ABA"/>
    <w:rsid w:val="002F56C3"/>
    <w:rsid w:val="002F6B00"/>
    <w:rsid w:val="0030001E"/>
    <w:rsid w:val="003004FA"/>
    <w:rsid w:val="00300501"/>
    <w:rsid w:val="003010C9"/>
    <w:rsid w:val="0030170B"/>
    <w:rsid w:val="00302D46"/>
    <w:rsid w:val="0030403A"/>
    <w:rsid w:val="00305091"/>
    <w:rsid w:val="00313DE6"/>
    <w:rsid w:val="00313E4A"/>
    <w:rsid w:val="00316FF2"/>
    <w:rsid w:val="00317D7C"/>
    <w:rsid w:val="003201B2"/>
    <w:rsid w:val="003201D5"/>
    <w:rsid w:val="00320681"/>
    <w:rsid w:val="0032141C"/>
    <w:rsid w:val="003222C6"/>
    <w:rsid w:val="00324456"/>
    <w:rsid w:val="00324E99"/>
    <w:rsid w:val="00325187"/>
    <w:rsid w:val="00326ADC"/>
    <w:rsid w:val="00327E82"/>
    <w:rsid w:val="00330A80"/>
    <w:rsid w:val="00331A34"/>
    <w:rsid w:val="00332084"/>
    <w:rsid w:val="003324CF"/>
    <w:rsid w:val="003340DF"/>
    <w:rsid w:val="0033562B"/>
    <w:rsid w:val="00336A8F"/>
    <w:rsid w:val="0033703F"/>
    <w:rsid w:val="0033780A"/>
    <w:rsid w:val="00340ADE"/>
    <w:rsid w:val="003417F7"/>
    <w:rsid w:val="00343905"/>
    <w:rsid w:val="0034529E"/>
    <w:rsid w:val="00345454"/>
    <w:rsid w:val="00347C5E"/>
    <w:rsid w:val="003507CB"/>
    <w:rsid w:val="00351123"/>
    <w:rsid w:val="00351758"/>
    <w:rsid w:val="00352A7E"/>
    <w:rsid w:val="00353775"/>
    <w:rsid w:val="00357634"/>
    <w:rsid w:val="003634B3"/>
    <w:rsid w:val="0036495B"/>
    <w:rsid w:val="003668BE"/>
    <w:rsid w:val="00373A2F"/>
    <w:rsid w:val="00374819"/>
    <w:rsid w:val="00376616"/>
    <w:rsid w:val="0037777A"/>
    <w:rsid w:val="003778D9"/>
    <w:rsid w:val="00380367"/>
    <w:rsid w:val="00380E84"/>
    <w:rsid w:val="00381105"/>
    <w:rsid w:val="00386EC9"/>
    <w:rsid w:val="003917FB"/>
    <w:rsid w:val="0039226B"/>
    <w:rsid w:val="00392628"/>
    <w:rsid w:val="00392720"/>
    <w:rsid w:val="00394D6B"/>
    <w:rsid w:val="0039759E"/>
    <w:rsid w:val="00397724"/>
    <w:rsid w:val="003A140C"/>
    <w:rsid w:val="003A1AE6"/>
    <w:rsid w:val="003A2214"/>
    <w:rsid w:val="003A3681"/>
    <w:rsid w:val="003A36BA"/>
    <w:rsid w:val="003A3F08"/>
    <w:rsid w:val="003A560A"/>
    <w:rsid w:val="003B1F32"/>
    <w:rsid w:val="003B1F78"/>
    <w:rsid w:val="003B346C"/>
    <w:rsid w:val="003B3524"/>
    <w:rsid w:val="003B4A53"/>
    <w:rsid w:val="003B7914"/>
    <w:rsid w:val="003C17C8"/>
    <w:rsid w:val="003C5F26"/>
    <w:rsid w:val="003C615A"/>
    <w:rsid w:val="003C6F02"/>
    <w:rsid w:val="003D20EC"/>
    <w:rsid w:val="003D20F4"/>
    <w:rsid w:val="003D27DF"/>
    <w:rsid w:val="003D2C0B"/>
    <w:rsid w:val="003D37A9"/>
    <w:rsid w:val="003D58CA"/>
    <w:rsid w:val="003D618B"/>
    <w:rsid w:val="003D69F9"/>
    <w:rsid w:val="003D759E"/>
    <w:rsid w:val="003D7ACC"/>
    <w:rsid w:val="003E000B"/>
    <w:rsid w:val="003E1342"/>
    <w:rsid w:val="003E1438"/>
    <w:rsid w:val="003E16AE"/>
    <w:rsid w:val="003E5AAE"/>
    <w:rsid w:val="003F02F9"/>
    <w:rsid w:val="003F0B5E"/>
    <w:rsid w:val="003F23F6"/>
    <w:rsid w:val="003F2FEE"/>
    <w:rsid w:val="003F30EB"/>
    <w:rsid w:val="003F393C"/>
    <w:rsid w:val="003F3B74"/>
    <w:rsid w:val="003F5D7A"/>
    <w:rsid w:val="003F6CFE"/>
    <w:rsid w:val="003F6D97"/>
    <w:rsid w:val="0040031A"/>
    <w:rsid w:val="00400A69"/>
    <w:rsid w:val="00401D72"/>
    <w:rsid w:val="004020B9"/>
    <w:rsid w:val="00404B52"/>
    <w:rsid w:val="00407A5F"/>
    <w:rsid w:val="00407AC8"/>
    <w:rsid w:val="00411F77"/>
    <w:rsid w:val="004133C1"/>
    <w:rsid w:val="0041390C"/>
    <w:rsid w:val="00414800"/>
    <w:rsid w:val="00414A99"/>
    <w:rsid w:val="00415F8D"/>
    <w:rsid w:val="00416FC0"/>
    <w:rsid w:val="004170F4"/>
    <w:rsid w:val="0042285F"/>
    <w:rsid w:val="00422D41"/>
    <w:rsid w:val="004234D9"/>
    <w:rsid w:val="0042407F"/>
    <w:rsid w:val="00424207"/>
    <w:rsid w:val="00424E5D"/>
    <w:rsid w:val="00425C98"/>
    <w:rsid w:val="00425E3E"/>
    <w:rsid w:val="00430075"/>
    <w:rsid w:val="0043111F"/>
    <w:rsid w:val="00431738"/>
    <w:rsid w:val="00432822"/>
    <w:rsid w:val="004351C2"/>
    <w:rsid w:val="00437710"/>
    <w:rsid w:val="0044388A"/>
    <w:rsid w:val="00443E12"/>
    <w:rsid w:val="00444341"/>
    <w:rsid w:val="004446F1"/>
    <w:rsid w:val="00447041"/>
    <w:rsid w:val="00454B0A"/>
    <w:rsid w:val="00457BE7"/>
    <w:rsid w:val="00460224"/>
    <w:rsid w:val="004608DF"/>
    <w:rsid w:val="00460AE5"/>
    <w:rsid w:val="00461961"/>
    <w:rsid w:val="00461DFF"/>
    <w:rsid w:val="0046302A"/>
    <w:rsid w:val="004642C3"/>
    <w:rsid w:val="00464E1E"/>
    <w:rsid w:val="00467B2F"/>
    <w:rsid w:val="00470DEF"/>
    <w:rsid w:val="004711C6"/>
    <w:rsid w:val="00473E07"/>
    <w:rsid w:val="004741D3"/>
    <w:rsid w:val="00474B89"/>
    <w:rsid w:val="00474F70"/>
    <w:rsid w:val="00475051"/>
    <w:rsid w:val="004768AB"/>
    <w:rsid w:val="00476D2D"/>
    <w:rsid w:val="0047748B"/>
    <w:rsid w:val="00480521"/>
    <w:rsid w:val="00480A4E"/>
    <w:rsid w:val="004822A1"/>
    <w:rsid w:val="0048587E"/>
    <w:rsid w:val="004863ED"/>
    <w:rsid w:val="00491491"/>
    <w:rsid w:val="00491C79"/>
    <w:rsid w:val="00495430"/>
    <w:rsid w:val="00495B98"/>
    <w:rsid w:val="004966B2"/>
    <w:rsid w:val="00496C53"/>
    <w:rsid w:val="004A1CDA"/>
    <w:rsid w:val="004A3FD9"/>
    <w:rsid w:val="004A4481"/>
    <w:rsid w:val="004A766D"/>
    <w:rsid w:val="004B23E9"/>
    <w:rsid w:val="004B2B13"/>
    <w:rsid w:val="004B3C5A"/>
    <w:rsid w:val="004B4CEA"/>
    <w:rsid w:val="004B516B"/>
    <w:rsid w:val="004B5927"/>
    <w:rsid w:val="004C0315"/>
    <w:rsid w:val="004C2901"/>
    <w:rsid w:val="004C5933"/>
    <w:rsid w:val="004C64CF"/>
    <w:rsid w:val="004D1846"/>
    <w:rsid w:val="004D1FA1"/>
    <w:rsid w:val="004D4D24"/>
    <w:rsid w:val="004D65F1"/>
    <w:rsid w:val="004D6983"/>
    <w:rsid w:val="004E4903"/>
    <w:rsid w:val="004E510C"/>
    <w:rsid w:val="004E7141"/>
    <w:rsid w:val="004F0465"/>
    <w:rsid w:val="004F0C71"/>
    <w:rsid w:val="004F16F6"/>
    <w:rsid w:val="004F1D80"/>
    <w:rsid w:val="004F36C0"/>
    <w:rsid w:val="004F457E"/>
    <w:rsid w:val="004F5E01"/>
    <w:rsid w:val="004F7536"/>
    <w:rsid w:val="004F7AD2"/>
    <w:rsid w:val="0050002D"/>
    <w:rsid w:val="0050135A"/>
    <w:rsid w:val="00503468"/>
    <w:rsid w:val="00503CCB"/>
    <w:rsid w:val="0050448A"/>
    <w:rsid w:val="00505E21"/>
    <w:rsid w:val="00506814"/>
    <w:rsid w:val="00512363"/>
    <w:rsid w:val="00516178"/>
    <w:rsid w:val="005165A2"/>
    <w:rsid w:val="00516C15"/>
    <w:rsid w:val="005176E6"/>
    <w:rsid w:val="00520783"/>
    <w:rsid w:val="00521E2A"/>
    <w:rsid w:val="00522A0C"/>
    <w:rsid w:val="00525A2A"/>
    <w:rsid w:val="00527306"/>
    <w:rsid w:val="00531586"/>
    <w:rsid w:val="0053194F"/>
    <w:rsid w:val="005351D8"/>
    <w:rsid w:val="00536AEC"/>
    <w:rsid w:val="00537AC9"/>
    <w:rsid w:val="00541CA8"/>
    <w:rsid w:val="0054255F"/>
    <w:rsid w:val="0054289B"/>
    <w:rsid w:val="00544E74"/>
    <w:rsid w:val="00545119"/>
    <w:rsid w:val="005460F9"/>
    <w:rsid w:val="00546C16"/>
    <w:rsid w:val="00546F1E"/>
    <w:rsid w:val="005515C6"/>
    <w:rsid w:val="00552C1F"/>
    <w:rsid w:val="005532D9"/>
    <w:rsid w:val="005559BD"/>
    <w:rsid w:val="005563A4"/>
    <w:rsid w:val="00557D68"/>
    <w:rsid w:val="005606B3"/>
    <w:rsid w:val="00560F1A"/>
    <w:rsid w:val="005614D5"/>
    <w:rsid w:val="00562F9A"/>
    <w:rsid w:val="00563652"/>
    <w:rsid w:val="005638D6"/>
    <w:rsid w:val="005649A0"/>
    <w:rsid w:val="00565F60"/>
    <w:rsid w:val="005663E7"/>
    <w:rsid w:val="005665FA"/>
    <w:rsid w:val="00567FE0"/>
    <w:rsid w:val="005725EC"/>
    <w:rsid w:val="00572BEE"/>
    <w:rsid w:val="00572E9B"/>
    <w:rsid w:val="00576AF3"/>
    <w:rsid w:val="00580527"/>
    <w:rsid w:val="00583AC3"/>
    <w:rsid w:val="00583BA1"/>
    <w:rsid w:val="00585482"/>
    <w:rsid w:val="0058551D"/>
    <w:rsid w:val="00585979"/>
    <w:rsid w:val="00586BCF"/>
    <w:rsid w:val="005905C5"/>
    <w:rsid w:val="00590A0E"/>
    <w:rsid w:val="00590EB3"/>
    <w:rsid w:val="00590FBE"/>
    <w:rsid w:val="00591B68"/>
    <w:rsid w:val="005941EF"/>
    <w:rsid w:val="0059440C"/>
    <w:rsid w:val="00594429"/>
    <w:rsid w:val="00594F1F"/>
    <w:rsid w:val="00596AD4"/>
    <w:rsid w:val="005A3525"/>
    <w:rsid w:val="005A51A5"/>
    <w:rsid w:val="005A72CF"/>
    <w:rsid w:val="005B13E7"/>
    <w:rsid w:val="005B1467"/>
    <w:rsid w:val="005B1D49"/>
    <w:rsid w:val="005B27A1"/>
    <w:rsid w:val="005B2B77"/>
    <w:rsid w:val="005B30FF"/>
    <w:rsid w:val="005B495F"/>
    <w:rsid w:val="005C1625"/>
    <w:rsid w:val="005C1A65"/>
    <w:rsid w:val="005C294D"/>
    <w:rsid w:val="005C7EF1"/>
    <w:rsid w:val="005D1080"/>
    <w:rsid w:val="005D1BDF"/>
    <w:rsid w:val="005D3D61"/>
    <w:rsid w:val="005E3394"/>
    <w:rsid w:val="005E3524"/>
    <w:rsid w:val="005E37A8"/>
    <w:rsid w:val="005E6446"/>
    <w:rsid w:val="005E69AB"/>
    <w:rsid w:val="005E6E84"/>
    <w:rsid w:val="005F1F61"/>
    <w:rsid w:val="005F382E"/>
    <w:rsid w:val="005F730C"/>
    <w:rsid w:val="005F7E47"/>
    <w:rsid w:val="00600A71"/>
    <w:rsid w:val="00603C06"/>
    <w:rsid w:val="00604B25"/>
    <w:rsid w:val="00610124"/>
    <w:rsid w:val="00610D43"/>
    <w:rsid w:val="00612C1C"/>
    <w:rsid w:val="00613D21"/>
    <w:rsid w:val="006155B9"/>
    <w:rsid w:val="00615FEE"/>
    <w:rsid w:val="00622AB1"/>
    <w:rsid w:val="006242E1"/>
    <w:rsid w:val="0062474F"/>
    <w:rsid w:val="00625509"/>
    <w:rsid w:val="00625E6B"/>
    <w:rsid w:val="006274B9"/>
    <w:rsid w:val="006311DD"/>
    <w:rsid w:val="00632D8E"/>
    <w:rsid w:val="00634F73"/>
    <w:rsid w:val="00640BC6"/>
    <w:rsid w:val="00642157"/>
    <w:rsid w:val="00642583"/>
    <w:rsid w:val="00642943"/>
    <w:rsid w:val="006452D6"/>
    <w:rsid w:val="00652D40"/>
    <w:rsid w:val="00653DAF"/>
    <w:rsid w:val="00656EB3"/>
    <w:rsid w:val="00657778"/>
    <w:rsid w:val="006577D4"/>
    <w:rsid w:val="00657DD1"/>
    <w:rsid w:val="00660A0D"/>
    <w:rsid w:val="00662AD5"/>
    <w:rsid w:val="00665F89"/>
    <w:rsid w:val="0066780F"/>
    <w:rsid w:val="0067246E"/>
    <w:rsid w:val="00673074"/>
    <w:rsid w:val="00674490"/>
    <w:rsid w:val="00674D27"/>
    <w:rsid w:val="00675264"/>
    <w:rsid w:val="00676095"/>
    <w:rsid w:val="00676965"/>
    <w:rsid w:val="0067772D"/>
    <w:rsid w:val="00680393"/>
    <w:rsid w:val="00683D10"/>
    <w:rsid w:val="00683F7E"/>
    <w:rsid w:val="006871F1"/>
    <w:rsid w:val="006876CD"/>
    <w:rsid w:val="00690978"/>
    <w:rsid w:val="00690F3C"/>
    <w:rsid w:val="00691566"/>
    <w:rsid w:val="00691E3C"/>
    <w:rsid w:val="00691FB5"/>
    <w:rsid w:val="00692539"/>
    <w:rsid w:val="006940E4"/>
    <w:rsid w:val="00694CF7"/>
    <w:rsid w:val="00695D4A"/>
    <w:rsid w:val="006A0AC6"/>
    <w:rsid w:val="006A3448"/>
    <w:rsid w:val="006A4B5E"/>
    <w:rsid w:val="006A4DA7"/>
    <w:rsid w:val="006A5B5A"/>
    <w:rsid w:val="006A62DB"/>
    <w:rsid w:val="006B013B"/>
    <w:rsid w:val="006B3F08"/>
    <w:rsid w:val="006B6AF7"/>
    <w:rsid w:val="006B7F8A"/>
    <w:rsid w:val="006C0BB8"/>
    <w:rsid w:val="006C0CD5"/>
    <w:rsid w:val="006C0D28"/>
    <w:rsid w:val="006C14B6"/>
    <w:rsid w:val="006C3387"/>
    <w:rsid w:val="006C33D4"/>
    <w:rsid w:val="006C40AE"/>
    <w:rsid w:val="006C6462"/>
    <w:rsid w:val="006C6AFF"/>
    <w:rsid w:val="006C6BC4"/>
    <w:rsid w:val="006C6E8D"/>
    <w:rsid w:val="006C71B7"/>
    <w:rsid w:val="006D1C83"/>
    <w:rsid w:val="006D36C0"/>
    <w:rsid w:val="006D52D8"/>
    <w:rsid w:val="006D54F8"/>
    <w:rsid w:val="006E4BEC"/>
    <w:rsid w:val="006E65F0"/>
    <w:rsid w:val="006F11E1"/>
    <w:rsid w:val="006F37DE"/>
    <w:rsid w:val="006F4359"/>
    <w:rsid w:val="006F5EC4"/>
    <w:rsid w:val="006F6F87"/>
    <w:rsid w:val="00701C92"/>
    <w:rsid w:val="00702E10"/>
    <w:rsid w:val="00703229"/>
    <w:rsid w:val="00703E19"/>
    <w:rsid w:val="0070799C"/>
    <w:rsid w:val="0071032F"/>
    <w:rsid w:val="00711424"/>
    <w:rsid w:val="00711D2F"/>
    <w:rsid w:val="00712773"/>
    <w:rsid w:val="00713612"/>
    <w:rsid w:val="007142D7"/>
    <w:rsid w:val="0071452B"/>
    <w:rsid w:val="00714D17"/>
    <w:rsid w:val="00716217"/>
    <w:rsid w:val="00717B94"/>
    <w:rsid w:val="00720019"/>
    <w:rsid w:val="007258A5"/>
    <w:rsid w:val="00726E46"/>
    <w:rsid w:val="00731FE6"/>
    <w:rsid w:val="0073297E"/>
    <w:rsid w:val="00732C57"/>
    <w:rsid w:val="00733068"/>
    <w:rsid w:val="00733192"/>
    <w:rsid w:val="00733A81"/>
    <w:rsid w:val="00735429"/>
    <w:rsid w:val="007375B9"/>
    <w:rsid w:val="00740876"/>
    <w:rsid w:val="0074181F"/>
    <w:rsid w:val="00741A29"/>
    <w:rsid w:val="0074262D"/>
    <w:rsid w:val="00743B7F"/>
    <w:rsid w:val="007451EB"/>
    <w:rsid w:val="00745309"/>
    <w:rsid w:val="00747629"/>
    <w:rsid w:val="00752BE6"/>
    <w:rsid w:val="00753CD5"/>
    <w:rsid w:val="00756234"/>
    <w:rsid w:val="007573A6"/>
    <w:rsid w:val="00757FB2"/>
    <w:rsid w:val="00760D4B"/>
    <w:rsid w:val="00764C15"/>
    <w:rsid w:val="00764F6B"/>
    <w:rsid w:val="00765919"/>
    <w:rsid w:val="00767559"/>
    <w:rsid w:val="007675C2"/>
    <w:rsid w:val="00767C2C"/>
    <w:rsid w:val="00770B24"/>
    <w:rsid w:val="007718CD"/>
    <w:rsid w:val="00772352"/>
    <w:rsid w:val="00772DA8"/>
    <w:rsid w:val="00775A4C"/>
    <w:rsid w:val="00780214"/>
    <w:rsid w:val="007804F0"/>
    <w:rsid w:val="00780C9B"/>
    <w:rsid w:val="0078151C"/>
    <w:rsid w:val="00781ED1"/>
    <w:rsid w:val="00782051"/>
    <w:rsid w:val="007828CB"/>
    <w:rsid w:val="00783030"/>
    <w:rsid w:val="00784B4F"/>
    <w:rsid w:val="00784BE9"/>
    <w:rsid w:val="00790B15"/>
    <w:rsid w:val="007917C0"/>
    <w:rsid w:val="007934CB"/>
    <w:rsid w:val="0079360F"/>
    <w:rsid w:val="0079458D"/>
    <w:rsid w:val="00794E06"/>
    <w:rsid w:val="007A1086"/>
    <w:rsid w:val="007A2838"/>
    <w:rsid w:val="007A2904"/>
    <w:rsid w:val="007A612D"/>
    <w:rsid w:val="007A7058"/>
    <w:rsid w:val="007B0022"/>
    <w:rsid w:val="007B4889"/>
    <w:rsid w:val="007B5299"/>
    <w:rsid w:val="007B6DBE"/>
    <w:rsid w:val="007C09C9"/>
    <w:rsid w:val="007C2B13"/>
    <w:rsid w:val="007C35CF"/>
    <w:rsid w:val="007C3AB6"/>
    <w:rsid w:val="007C501A"/>
    <w:rsid w:val="007C5365"/>
    <w:rsid w:val="007C79B0"/>
    <w:rsid w:val="007D1177"/>
    <w:rsid w:val="007D1D34"/>
    <w:rsid w:val="007D295F"/>
    <w:rsid w:val="007D67EB"/>
    <w:rsid w:val="007E01BA"/>
    <w:rsid w:val="007E4291"/>
    <w:rsid w:val="007E45A8"/>
    <w:rsid w:val="007E46A1"/>
    <w:rsid w:val="007E51C6"/>
    <w:rsid w:val="007F0114"/>
    <w:rsid w:val="007F033B"/>
    <w:rsid w:val="007F21E6"/>
    <w:rsid w:val="007F33B6"/>
    <w:rsid w:val="007F3900"/>
    <w:rsid w:val="007F4C28"/>
    <w:rsid w:val="007F4F84"/>
    <w:rsid w:val="007F6227"/>
    <w:rsid w:val="00800B62"/>
    <w:rsid w:val="00801938"/>
    <w:rsid w:val="00801B59"/>
    <w:rsid w:val="00804D7C"/>
    <w:rsid w:val="00805138"/>
    <w:rsid w:val="00805185"/>
    <w:rsid w:val="0080566F"/>
    <w:rsid w:val="008062A6"/>
    <w:rsid w:val="0080710E"/>
    <w:rsid w:val="0081042C"/>
    <w:rsid w:val="00812B8C"/>
    <w:rsid w:val="00812D32"/>
    <w:rsid w:val="0081581A"/>
    <w:rsid w:val="00815AA3"/>
    <w:rsid w:val="00821147"/>
    <w:rsid w:val="00821429"/>
    <w:rsid w:val="008214CF"/>
    <w:rsid w:val="00821C70"/>
    <w:rsid w:val="00821F3B"/>
    <w:rsid w:val="00824F23"/>
    <w:rsid w:val="0082581E"/>
    <w:rsid w:val="008258C8"/>
    <w:rsid w:val="0082592E"/>
    <w:rsid w:val="008261CD"/>
    <w:rsid w:val="00826779"/>
    <w:rsid w:val="0082770C"/>
    <w:rsid w:val="00830FF2"/>
    <w:rsid w:val="008314FA"/>
    <w:rsid w:val="008316C9"/>
    <w:rsid w:val="00831781"/>
    <w:rsid w:val="008319F6"/>
    <w:rsid w:val="00831E8A"/>
    <w:rsid w:val="0083228D"/>
    <w:rsid w:val="0083279E"/>
    <w:rsid w:val="00834E09"/>
    <w:rsid w:val="00835CD9"/>
    <w:rsid w:val="00835D79"/>
    <w:rsid w:val="008400DC"/>
    <w:rsid w:val="008406BD"/>
    <w:rsid w:val="00840A07"/>
    <w:rsid w:val="00842A2F"/>
    <w:rsid w:val="00844FE6"/>
    <w:rsid w:val="0084565D"/>
    <w:rsid w:val="00847D2C"/>
    <w:rsid w:val="00850077"/>
    <w:rsid w:val="008500E6"/>
    <w:rsid w:val="0085382E"/>
    <w:rsid w:val="008551B4"/>
    <w:rsid w:val="00855C66"/>
    <w:rsid w:val="00855C9C"/>
    <w:rsid w:val="00857D3F"/>
    <w:rsid w:val="00862359"/>
    <w:rsid w:val="0086573E"/>
    <w:rsid w:val="00867943"/>
    <w:rsid w:val="00867B40"/>
    <w:rsid w:val="00870064"/>
    <w:rsid w:val="008729EF"/>
    <w:rsid w:val="00872BBA"/>
    <w:rsid w:val="00872C12"/>
    <w:rsid w:val="00874164"/>
    <w:rsid w:val="00874D46"/>
    <w:rsid w:val="008753A1"/>
    <w:rsid w:val="00875827"/>
    <w:rsid w:val="008766F7"/>
    <w:rsid w:val="00876F75"/>
    <w:rsid w:val="0087716D"/>
    <w:rsid w:val="008778B9"/>
    <w:rsid w:val="0088448F"/>
    <w:rsid w:val="008868E9"/>
    <w:rsid w:val="00887AD7"/>
    <w:rsid w:val="008903CD"/>
    <w:rsid w:val="00891086"/>
    <w:rsid w:val="0089285C"/>
    <w:rsid w:val="00894193"/>
    <w:rsid w:val="00896870"/>
    <w:rsid w:val="00896F72"/>
    <w:rsid w:val="008A034D"/>
    <w:rsid w:val="008A16B9"/>
    <w:rsid w:val="008A2CFE"/>
    <w:rsid w:val="008A53CD"/>
    <w:rsid w:val="008A650C"/>
    <w:rsid w:val="008A6AD2"/>
    <w:rsid w:val="008A708A"/>
    <w:rsid w:val="008A748B"/>
    <w:rsid w:val="008A7FB7"/>
    <w:rsid w:val="008B1B94"/>
    <w:rsid w:val="008B22D6"/>
    <w:rsid w:val="008B3D37"/>
    <w:rsid w:val="008B47A3"/>
    <w:rsid w:val="008B78C6"/>
    <w:rsid w:val="008C0202"/>
    <w:rsid w:val="008C0A10"/>
    <w:rsid w:val="008C2F67"/>
    <w:rsid w:val="008C308B"/>
    <w:rsid w:val="008C316C"/>
    <w:rsid w:val="008C39E7"/>
    <w:rsid w:val="008C4A7B"/>
    <w:rsid w:val="008D4479"/>
    <w:rsid w:val="008D483C"/>
    <w:rsid w:val="008D7DDD"/>
    <w:rsid w:val="008E2E7F"/>
    <w:rsid w:val="008E6AB8"/>
    <w:rsid w:val="008E6C05"/>
    <w:rsid w:val="008E7A82"/>
    <w:rsid w:val="008F1C7D"/>
    <w:rsid w:val="008F2478"/>
    <w:rsid w:val="008F3CC4"/>
    <w:rsid w:val="008F4A35"/>
    <w:rsid w:val="008F5E3D"/>
    <w:rsid w:val="008F69FE"/>
    <w:rsid w:val="008F6CBE"/>
    <w:rsid w:val="008F7B0D"/>
    <w:rsid w:val="008F7F82"/>
    <w:rsid w:val="009033B0"/>
    <w:rsid w:val="00904593"/>
    <w:rsid w:val="0090538B"/>
    <w:rsid w:val="00905AE5"/>
    <w:rsid w:val="00910C83"/>
    <w:rsid w:val="00912BBB"/>
    <w:rsid w:val="00913408"/>
    <w:rsid w:val="00913CCB"/>
    <w:rsid w:val="00915534"/>
    <w:rsid w:val="00915EA6"/>
    <w:rsid w:val="009169DC"/>
    <w:rsid w:val="00917CBB"/>
    <w:rsid w:val="00917CE9"/>
    <w:rsid w:val="00922468"/>
    <w:rsid w:val="00922E2C"/>
    <w:rsid w:val="00923390"/>
    <w:rsid w:val="0092378A"/>
    <w:rsid w:val="00924632"/>
    <w:rsid w:val="00924F15"/>
    <w:rsid w:val="00925603"/>
    <w:rsid w:val="0092586C"/>
    <w:rsid w:val="0092661A"/>
    <w:rsid w:val="00931227"/>
    <w:rsid w:val="00932E07"/>
    <w:rsid w:val="00935AC6"/>
    <w:rsid w:val="0093694A"/>
    <w:rsid w:val="00937B5B"/>
    <w:rsid w:val="00940301"/>
    <w:rsid w:val="00940DE5"/>
    <w:rsid w:val="00942883"/>
    <w:rsid w:val="00942C6B"/>
    <w:rsid w:val="00943171"/>
    <w:rsid w:val="009449CB"/>
    <w:rsid w:val="009458DA"/>
    <w:rsid w:val="009478B5"/>
    <w:rsid w:val="00947D9F"/>
    <w:rsid w:val="009516F4"/>
    <w:rsid w:val="009521AC"/>
    <w:rsid w:val="0095526A"/>
    <w:rsid w:val="009570AB"/>
    <w:rsid w:val="00957CB6"/>
    <w:rsid w:val="00957E6E"/>
    <w:rsid w:val="009612C6"/>
    <w:rsid w:val="00961C6D"/>
    <w:rsid w:val="00962003"/>
    <w:rsid w:val="00962113"/>
    <w:rsid w:val="009622FA"/>
    <w:rsid w:val="00962504"/>
    <w:rsid w:val="00964069"/>
    <w:rsid w:val="00964372"/>
    <w:rsid w:val="009677FC"/>
    <w:rsid w:val="00967BC8"/>
    <w:rsid w:val="00973667"/>
    <w:rsid w:val="009743AD"/>
    <w:rsid w:val="00976237"/>
    <w:rsid w:val="00980EDA"/>
    <w:rsid w:val="00981669"/>
    <w:rsid w:val="009827CC"/>
    <w:rsid w:val="00982D08"/>
    <w:rsid w:val="0098372B"/>
    <w:rsid w:val="009841F1"/>
    <w:rsid w:val="00986F51"/>
    <w:rsid w:val="0099087B"/>
    <w:rsid w:val="00991515"/>
    <w:rsid w:val="00991EA6"/>
    <w:rsid w:val="0099627D"/>
    <w:rsid w:val="009972B2"/>
    <w:rsid w:val="00997D80"/>
    <w:rsid w:val="009A0A71"/>
    <w:rsid w:val="009A22DA"/>
    <w:rsid w:val="009A26CD"/>
    <w:rsid w:val="009A273E"/>
    <w:rsid w:val="009A279B"/>
    <w:rsid w:val="009A2B0E"/>
    <w:rsid w:val="009A3AA6"/>
    <w:rsid w:val="009B01E7"/>
    <w:rsid w:val="009B3F32"/>
    <w:rsid w:val="009B4430"/>
    <w:rsid w:val="009B5C61"/>
    <w:rsid w:val="009B6F1B"/>
    <w:rsid w:val="009C0D30"/>
    <w:rsid w:val="009C17B9"/>
    <w:rsid w:val="009C2090"/>
    <w:rsid w:val="009C23C6"/>
    <w:rsid w:val="009C2EB5"/>
    <w:rsid w:val="009C394F"/>
    <w:rsid w:val="009C4A11"/>
    <w:rsid w:val="009C5019"/>
    <w:rsid w:val="009C5661"/>
    <w:rsid w:val="009D22E3"/>
    <w:rsid w:val="009D2AD5"/>
    <w:rsid w:val="009D3D8D"/>
    <w:rsid w:val="009D4C67"/>
    <w:rsid w:val="009D5139"/>
    <w:rsid w:val="009D5164"/>
    <w:rsid w:val="009E3469"/>
    <w:rsid w:val="009E3D20"/>
    <w:rsid w:val="009E3F50"/>
    <w:rsid w:val="009E4447"/>
    <w:rsid w:val="009E4756"/>
    <w:rsid w:val="009E7774"/>
    <w:rsid w:val="009F253A"/>
    <w:rsid w:val="009F35A6"/>
    <w:rsid w:val="009F3BF7"/>
    <w:rsid w:val="009F5669"/>
    <w:rsid w:val="009F7BA7"/>
    <w:rsid w:val="00A00A17"/>
    <w:rsid w:val="00A06076"/>
    <w:rsid w:val="00A068A5"/>
    <w:rsid w:val="00A113B4"/>
    <w:rsid w:val="00A136D8"/>
    <w:rsid w:val="00A13D5C"/>
    <w:rsid w:val="00A14EA9"/>
    <w:rsid w:val="00A16AA8"/>
    <w:rsid w:val="00A1752E"/>
    <w:rsid w:val="00A20200"/>
    <w:rsid w:val="00A21FC0"/>
    <w:rsid w:val="00A232D1"/>
    <w:rsid w:val="00A23578"/>
    <w:rsid w:val="00A24AD3"/>
    <w:rsid w:val="00A31639"/>
    <w:rsid w:val="00A32C4B"/>
    <w:rsid w:val="00A3497D"/>
    <w:rsid w:val="00A364A5"/>
    <w:rsid w:val="00A4136A"/>
    <w:rsid w:val="00A43D78"/>
    <w:rsid w:val="00A455B8"/>
    <w:rsid w:val="00A45C6E"/>
    <w:rsid w:val="00A461F5"/>
    <w:rsid w:val="00A46E14"/>
    <w:rsid w:val="00A47632"/>
    <w:rsid w:val="00A5107C"/>
    <w:rsid w:val="00A53E0F"/>
    <w:rsid w:val="00A54CE0"/>
    <w:rsid w:val="00A55A43"/>
    <w:rsid w:val="00A60653"/>
    <w:rsid w:val="00A61D48"/>
    <w:rsid w:val="00A658C5"/>
    <w:rsid w:val="00A66880"/>
    <w:rsid w:val="00A66A5A"/>
    <w:rsid w:val="00A70DC6"/>
    <w:rsid w:val="00A7138A"/>
    <w:rsid w:val="00A71AD1"/>
    <w:rsid w:val="00A72760"/>
    <w:rsid w:val="00A731F1"/>
    <w:rsid w:val="00A73DF7"/>
    <w:rsid w:val="00A745A3"/>
    <w:rsid w:val="00A753AA"/>
    <w:rsid w:val="00A77076"/>
    <w:rsid w:val="00A7791C"/>
    <w:rsid w:val="00A80497"/>
    <w:rsid w:val="00A80CDD"/>
    <w:rsid w:val="00A82462"/>
    <w:rsid w:val="00A83849"/>
    <w:rsid w:val="00A86B83"/>
    <w:rsid w:val="00A87464"/>
    <w:rsid w:val="00A875BA"/>
    <w:rsid w:val="00A909B3"/>
    <w:rsid w:val="00A9305E"/>
    <w:rsid w:val="00A9316B"/>
    <w:rsid w:val="00A93CB5"/>
    <w:rsid w:val="00A94F44"/>
    <w:rsid w:val="00A97FD0"/>
    <w:rsid w:val="00AA357C"/>
    <w:rsid w:val="00AA4662"/>
    <w:rsid w:val="00AA5C14"/>
    <w:rsid w:val="00AA7363"/>
    <w:rsid w:val="00AB1E07"/>
    <w:rsid w:val="00AB3DEA"/>
    <w:rsid w:val="00AB6D13"/>
    <w:rsid w:val="00AC1DF5"/>
    <w:rsid w:val="00AC571E"/>
    <w:rsid w:val="00AC7362"/>
    <w:rsid w:val="00AD0D7F"/>
    <w:rsid w:val="00AD1452"/>
    <w:rsid w:val="00AD27DA"/>
    <w:rsid w:val="00AD42B3"/>
    <w:rsid w:val="00AD77DE"/>
    <w:rsid w:val="00AD7D1B"/>
    <w:rsid w:val="00AE0430"/>
    <w:rsid w:val="00AE04F3"/>
    <w:rsid w:val="00AE35E4"/>
    <w:rsid w:val="00AE4D93"/>
    <w:rsid w:val="00AE57E0"/>
    <w:rsid w:val="00AE59A9"/>
    <w:rsid w:val="00AE7FDF"/>
    <w:rsid w:val="00AF0831"/>
    <w:rsid w:val="00AF21AA"/>
    <w:rsid w:val="00AF433C"/>
    <w:rsid w:val="00AF6A60"/>
    <w:rsid w:val="00B011F1"/>
    <w:rsid w:val="00B042FF"/>
    <w:rsid w:val="00B04B69"/>
    <w:rsid w:val="00B04F1D"/>
    <w:rsid w:val="00B0533C"/>
    <w:rsid w:val="00B059A0"/>
    <w:rsid w:val="00B07585"/>
    <w:rsid w:val="00B10163"/>
    <w:rsid w:val="00B117EA"/>
    <w:rsid w:val="00B139E9"/>
    <w:rsid w:val="00B15B01"/>
    <w:rsid w:val="00B16BA6"/>
    <w:rsid w:val="00B17969"/>
    <w:rsid w:val="00B21589"/>
    <w:rsid w:val="00B21EE9"/>
    <w:rsid w:val="00B225EB"/>
    <w:rsid w:val="00B22E9E"/>
    <w:rsid w:val="00B236DD"/>
    <w:rsid w:val="00B23AF7"/>
    <w:rsid w:val="00B24F8A"/>
    <w:rsid w:val="00B26750"/>
    <w:rsid w:val="00B273CD"/>
    <w:rsid w:val="00B27E8D"/>
    <w:rsid w:val="00B30BFE"/>
    <w:rsid w:val="00B30F9C"/>
    <w:rsid w:val="00B33F28"/>
    <w:rsid w:val="00B3511E"/>
    <w:rsid w:val="00B35A71"/>
    <w:rsid w:val="00B36610"/>
    <w:rsid w:val="00B36B6F"/>
    <w:rsid w:val="00B37259"/>
    <w:rsid w:val="00B37920"/>
    <w:rsid w:val="00B37FCE"/>
    <w:rsid w:val="00B40080"/>
    <w:rsid w:val="00B42AFF"/>
    <w:rsid w:val="00B4488B"/>
    <w:rsid w:val="00B44A69"/>
    <w:rsid w:val="00B46A6C"/>
    <w:rsid w:val="00B54962"/>
    <w:rsid w:val="00B55537"/>
    <w:rsid w:val="00B566E9"/>
    <w:rsid w:val="00B6752F"/>
    <w:rsid w:val="00B67D54"/>
    <w:rsid w:val="00B72C32"/>
    <w:rsid w:val="00B72E67"/>
    <w:rsid w:val="00B73DDD"/>
    <w:rsid w:val="00B73E94"/>
    <w:rsid w:val="00B75C33"/>
    <w:rsid w:val="00B77735"/>
    <w:rsid w:val="00B810AE"/>
    <w:rsid w:val="00B817C7"/>
    <w:rsid w:val="00B82305"/>
    <w:rsid w:val="00B837E6"/>
    <w:rsid w:val="00B870BC"/>
    <w:rsid w:val="00B873A7"/>
    <w:rsid w:val="00B879FB"/>
    <w:rsid w:val="00B9015A"/>
    <w:rsid w:val="00B924BD"/>
    <w:rsid w:val="00B92ABC"/>
    <w:rsid w:val="00B9550B"/>
    <w:rsid w:val="00B95F79"/>
    <w:rsid w:val="00B97A3F"/>
    <w:rsid w:val="00BA1D57"/>
    <w:rsid w:val="00BA2BC1"/>
    <w:rsid w:val="00BA3329"/>
    <w:rsid w:val="00BA5CC4"/>
    <w:rsid w:val="00BA6A8D"/>
    <w:rsid w:val="00BA6DB0"/>
    <w:rsid w:val="00BA79A0"/>
    <w:rsid w:val="00BB01F5"/>
    <w:rsid w:val="00BB0A8E"/>
    <w:rsid w:val="00BB1561"/>
    <w:rsid w:val="00BB1917"/>
    <w:rsid w:val="00BB1F3C"/>
    <w:rsid w:val="00BB2520"/>
    <w:rsid w:val="00BB2BAA"/>
    <w:rsid w:val="00BB41A6"/>
    <w:rsid w:val="00BB41BB"/>
    <w:rsid w:val="00BB4407"/>
    <w:rsid w:val="00BB54F9"/>
    <w:rsid w:val="00BB6972"/>
    <w:rsid w:val="00BC00EE"/>
    <w:rsid w:val="00BC02DC"/>
    <w:rsid w:val="00BC5529"/>
    <w:rsid w:val="00BD1AA1"/>
    <w:rsid w:val="00BD1AA6"/>
    <w:rsid w:val="00BD4643"/>
    <w:rsid w:val="00BD5FE3"/>
    <w:rsid w:val="00BD7CD8"/>
    <w:rsid w:val="00BE3BF1"/>
    <w:rsid w:val="00BE41D6"/>
    <w:rsid w:val="00BE4824"/>
    <w:rsid w:val="00BE5B4C"/>
    <w:rsid w:val="00BE60B6"/>
    <w:rsid w:val="00BE7F10"/>
    <w:rsid w:val="00BF1E41"/>
    <w:rsid w:val="00BF54C2"/>
    <w:rsid w:val="00BF587B"/>
    <w:rsid w:val="00BF6F89"/>
    <w:rsid w:val="00C004CA"/>
    <w:rsid w:val="00C00D3E"/>
    <w:rsid w:val="00C01887"/>
    <w:rsid w:val="00C054B4"/>
    <w:rsid w:val="00C072A3"/>
    <w:rsid w:val="00C10410"/>
    <w:rsid w:val="00C114C2"/>
    <w:rsid w:val="00C1201A"/>
    <w:rsid w:val="00C13B69"/>
    <w:rsid w:val="00C1443A"/>
    <w:rsid w:val="00C20757"/>
    <w:rsid w:val="00C20C98"/>
    <w:rsid w:val="00C21211"/>
    <w:rsid w:val="00C23384"/>
    <w:rsid w:val="00C27782"/>
    <w:rsid w:val="00C3039C"/>
    <w:rsid w:val="00C3047E"/>
    <w:rsid w:val="00C3049D"/>
    <w:rsid w:val="00C3117F"/>
    <w:rsid w:val="00C331D9"/>
    <w:rsid w:val="00C33669"/>
    <w:rsid w:val="00C34358"/>
    <w:rsid w:val="00C34534"/>
    <w:rsid w:val="00C362CA"/>
    <w:rsid w:val="00C410F2"/>
    <w:rsid w:val="00C4154E"/>
    <w:rsid w:val="00C444D0"/>
    <w:rsid w:val="00C46049"/>
    <w:rsid w:val="00C46B45"/>
    <w:rsid w:val="00C4795A"/>
    <w:rsid w:val="00C53587"/>
    <w:rsid w:val="00C53F5E"/>
    <w:rsid w:val="00C547B8"/>
    <w:rsid w:val="00C57C5B"/>
    <w:rsid w:val="00C6113D"/>
    <w:rsid w:val="00C618EF"/>
    <w:rsid w:val="00C6234C"/>
    <w:rsid w:val="00C6322E"/>
    <w:rsid w:val="00C63F09"/>
    <w:rsid w:val="00C64F6C"/>
    <w:rsid w:val="00C66DE1"/>
    <w:rsid w:val="00C70AF0"/>
    <w:rsid w:val="00C71049"/>
    <w:rsid w:val="00C73ECD"/>
    <w:rsid w:val="00C779FF"/>
    <w:rsid w:val="00C80E5D"/>
    <w:rsid w:val="00C80EA1"/>
    <w:rsid w:val="00C81529"/>
    <w:rsid w:val="00C817A4"/>
    <w:rsid w:val="00C820B8"/>
    <w:rsid w:val="00C83713"/>
    <w:rsid w:val="00C9184D"/>
    <w:rsid w:val="00C93DE3"/>
    <w:rsid w:val="00C951C9"/>
    <w:rsid w:val="00C9643E"/>
    <w:rsid w:val="00C97088"/>
    <w:rsid w:val="00C97FAC"/>
    <w:rsid w:val="00CA0AFF"/>
    <w:rsid w:val="00CA0FD2"/>
    <w:rsid w:val="00CA4768"/>
    <w:rsid w:val="00CA4D4C"/>
    <w:rsid w:val="00CA7AAA"/>
    <w:rsid w:val="00CB0A60"/>
    <w:rsid w:val="00CB4DBC"/>
    <w:rsid w:val="00CB54F7"/>
    <w:rsid w:val="00CB58B3"/>
    <w:rsid w:val="00CC0217"/>
    <w:rsid w:val="00CC1BC1"/>
    <w:rsid w:val="00CC2BA7"/>
    <w:rsid w:val="00CC2BF3"/>
    <w:rsid w:val="00CC4AFA"/>
    <w:rsid w:val="00CC5F35"/>
    <w:rsid w:val="00CC6882"/>
    <w:rsid w:val="00CC7140"/>
    <w:rsid w:val="00CD1810"/>
    <w:rsid w:val="00CD24EA"/>
    <w:rsid w:val="00CD2D2F"/>
    <w:rsid w:val="00CD3B2F"/>
    <w:rsid w:val="00CD4606"/>
    <w:rsid w:val="00CD5ADB"/>
    <w:rsid w:val="00CD623D"/>
    <w:rsid w:val="00CD6386"/>
    <w:rsid w:val="00CD6911"/>
    <w:rsid w:val="00CD6B58"/>
    <w:rsid w:val="00CD74F4"/>
    <w:rsid w:val="00CE0411"/>
    <w:rsid w:val="00CE3132"/>
    <w:rsid w:val="00CE47AE"/>
    <w:rsid w:val="00CF1CD0"/>
    <w:rsid w:val="00CF3289"/>
    <w:rsid w:val="00CF36AC"/>
    <w:rsid w:val="00CF3A59"/>
    <w:rsid w:val="00CF3B6C"/>
    <w:rsid w:val="00CF40FD"/>
    <w:rsid w:val="00CF505E"/>
    <w:rsid w:val="00CF5D23"/>
    <w:rsid w:val="00CF781E"/>
    <w:rsid w:val="00CF787E"/>
    <w:rsid w:val="00D00630"/>
    <w:rsid w:val="00D00FA6"/>
    <w:rsid w:val="00D0110E"/>
    <w:rsid w:val="00D02FC4"/>
    <w:rsid w:val="00D051F7"/>
    <w:rsid w:val="00D05EBD"/>
    <w:rsid w:val="00D06C85"/>
    <w:rsid w:val="00D07FCA"/>
    <w:rsid w:val="00D10144"/>
    <w:rsid w:val="00D140A4"/>
    <w:rsid w:val="00D14738"/>
    <w:rsid w:val="00D15D8B"/>
    <w:rsid w:val="00D15D8D"/>
    <w:rsid w:val="00D16AF8"/>
    <w:rsid w:val="00D24D2F"/>
    <w:rsid w:val="00D273C5"/>
    <w:rsid w:val="00D313FD"/>
    <w:rsid w:val="00D314C2"/>
    <w:rsid w:val="00D31AD1"/>
    <w:rsid w:val="00D338EB"/>
    <w:rsid w:val="00D33943"/>
    <w:rsid w:val="00D345B5"/>
    <w:rsid w:val="00D3490A"/>
    <w:rsid w:val="00D352E1"/>
    <w:rsid w:val="00D35A6D"/>
    <w:rsid w:val="00D35AD4"/>
    <w:rsid w:val="00D36084"/>
    <w:rsid w:val="00D40748"/>
    <w:rsid w:val="00D43909"/>
    <w:rsid w:val="00D454F5"/>
    <w:rsid w:val="00D46BED"/>
    <w:rsid w:val="00D47EDD"/>
    <w:rsid w:val="00D5245B"/>
    <w:rsid w:val="00D52CC2"/>
    <w:rsid w:val="00D53113"/>
    <w:rsid w:val="00D54055"/>
    <w:rsid w:val="00D5563E"/>
    <w:rsid w:val="00D632E5"/>
    <w:rsid w:val="00D63A00"/>
    <w:rsid w:val="00D65414"/>
    <w:rsid w:val="00D65CC6"/>
    <w:rsid w:val="00D6723E"/>
    <w:rsid w:val="00D675EA"/>
    <w:rsid w:val="00D71908"/>
    <w:rsid w:val="00D71E93"/>
    <w:rsid w:val="00D720EE"/>
    <w:rsid w:val="00D7249C"/>
    <w:rsid w:val="00D7652F"/>
    <w:rsid w:val="00D843DF"/>
    <w:rsid w:val="00D847BF"/>
    <w:rsid w:val="00D85B8F"/>
    <w:rsid w:val="00D87FEE"/>
    <w:rsid w:val="00D93851"/>
    <w:rsid w:val="00D94F95"/>
    <w:rsid w:val="00DA1A2C"/>
    <w:rsid w:val="00DA2709"/>
    <w:rsid w:val="00DA2CEC"/>
    <w:rsid w:val="00DA5855"/>
    <w:rsid w:val="00DA652A"/>
    <w:rsid w:val="00DB12AC"/>
    <w:rsid w:val="00DB4D41"/>
    <w:rsid w:val="00DB58FB"/>
    <w:rsid w:val="00DB7A11"/>
    <w:rsid w:val="00DB7CE7"/>
    <w:rsid w:val="00DC203A"/>
    <w:rsid w:val="00DC35F0"/>
    <w:rsid w:val="00DC39D7"/>
    <w:rsid w:val="00DC4638"/>
    <w:rsid w:val="00DC549E"/>
    <w:rsid w:val="00DC5CEB"/>
    <w:rsid w:val="00DD1170"/>
    <w:rsid w:val="00DD1797"/>
    <w:rsid w:val="00DD2102"/>
    <w:rsid w:val="00DD21E9"/>
    <w:rsid w:val="00DD2210"/>
    <w:rsid w:val="00DD5E01"/>
    <w:rsid w:val="00DD6CB1"/>
    <w:rsid w:val="00DD7DFF"/>
    <w:rsid w:val="00DE01E0"/>
    <w:rsid w:val="00DE17C7"/>
    <w:rsid w:val="00DE1DF3"/>
    <w:rsid w:val="00DF1510"/>
    <w:rsid w:val="00DF154F"/>
    <w:rsid w:val="00DF1FAF"/>
    <w:rsid w:val="00DF25B3"/>
    <w:rsid w:val="00DF2A40"/>
    <w:rsid w:val="00DF4750"/>
    <w:rsid w:val="00DF4971"/>
    <w:rsid w:val="00DF617F"/>
    <w:rsid w:val="00DF6EF7"/>
    <w:rsid w:val="00DF746E"/>
    <w:rsid w:val="00DF787D"/>
    <w:rsid w:val="00E01CB1"/>
    <w:rsid w:val="00E0333D"/>
    <w:rsid w:val="00E03D67"/>
    <w:rsid w:val="00E03F17"/>
    <w:rsid w:val="00E04415"/>
    <w:rsid w:val="00E048EE"/>
    <w:rsid w:val="00E04CF9"/>
    <w:rsid w:val="00E06BC5"/>
    <w:rsid w:val="00E07A89"/>
    <w:rsid w:val="00E07DC3"/>
    <w:rsid w:val="00E10492"/>
    <w:rsid w:val="00E107CE"/>
    <w:rsid w:val="00E11ADF"/>
    <w:rsid w:val="00E1678C"/>
    <w:rsid w:val="00E20775"/>
    <w:rsid w:val="00E328DD"/>
    <w:rsid w:val="00E3296E"/>
    <w:rsid w:val="00E42190"/>
    <w:rsid w:val="00E4429B"/>
    <w:rsid w:val="00E447D9"/>
    <w:rsid w:val="00E46EFE"/>
    <w:rsid w:val="00E47517"/>
    <w:rsid w:val="00E47E9C"/>
    <w:rsid w:val="00E517D8"/>
    <w:rsid w:val="00E57E4D"/>
    <w:rsid w:val="00E600E6"/>
    <w:rsid w:val="00E6042B"/>
    <w:rsid w:val="00E608FD"/>
    <w:rsid w:val="00E60F2A"/>
    <w:rsid w:val="00E62250"/>
    <w:rsid w:val="00E623FA"/>
    <w:rsid w:val="00E633F2"/>
    <w:rsid w:val="00E640FA"/>
    <w:rsid w:val="00E646CE"/>
    <w:rsid w:val="00E65026"/>
    <w:rsid w:val="00E65C9E"/>
    <w:rsid w:val="00E662EC"/>
    <w:rsid w:val="00E70766"/>
    <w:rsid w:val="00E72FC8"/>
    <w:rsid w:val="00E732DC"/>
    <w:rsid w:val="00E733E8"/>
    <w:rsid w:val="00E80331"/>
    <w:rsid w:val="00E8162E"/>
    <w:rsid w:val="00E81AD3"/>
    <w:rsid w:val="00E84498"/>
    <w:rsid w:val="00E84C5B"/>
    <w:rsid w:val="00E861CF"/>
    <w:rsid w:val="00E9233B"/>
    <w:rsid w:val="00E92FF1"/>
    <w:rsid w:val="00E94C4F"/>
    <w:rsid w:val="00E96557"/>
    <w:rsid w:val="00E97A33"/>
    <w:rsid w:val="00E97E99"/>
    <w:rsid w:val="00EA0C64"/>
    <w:rsid w:val="00EA2D8D"/>
    <w:rsid w:val="00EA3391"/>
    <w:rsid w:val="00EA4E1A"/>
    <w:rsid w:val="00EA4EDF"/>
    <w:rsid w:val="00EA52DD"/>
    <w:rsid w:val="00EA5E7D"/>
    <w:rsid w:val="00EA6233"/>
    <w:rsid w:val="00EA77C2"/>
    <w:rsid w:val="00EB0810"/>
    <w:rsid w:val="00EB2206"/>
    <w:rsid w:val="00EB72A1"/>
    <w:rsid w:val="00EC16E3"/>
    <w:rsid w:val="00EC2142"/>
    <w:rsid w:val="00EC69D3"/>
    <w:rsid w:val="00EC6A25"/>
    <w:rsid w:val="00ED02E5"/>
    <w:rsid w:val="00ED378B"/>
    <w:rsid w:val="00ED3EBC"/>
    <w:rsid w:val="00ED5C74"/>
    <w:rsid w:val="00ED7554"/>
    <w:rsid w:val="00ED7F11"/>
    <w:rsid w:val="00EE2791"/>
    <w:rsid w:val="00EE3DAC"/>
    <w:rsid w:val="00EE4CF3"/>
    <w:rsid w:val="00EF01A2"/>
    <w:rsid w:val="00EF031E"/>
    <w:rsid w:val="00EF0516"/>
    <w:rsid w:val="00EF26C1"/>
    <w:rsid w:val="00F006A5"/>
    <w:rsid w:val="00F0112E"/>
    <w:rsid w:val="00F01AD7"/>
    <w:rsid w:val="00F01BCB"/>
    <w:rsid w:val="00F01E81"/>
    <w:rsid w:val="00F0346E"/>
    <w:rsid w:val="00F040ED"/>
    <w:rsid w:val="00F044D1"/>
    <w:rsid w:val="00F0488E"/>
    <w:rsid w:val="00F051B6"/>
    <w:rsid w:val="00F06004"/>
    <w:rsid w:val="00F0666E"/>
    <w:rsid w:val="00F066E1"/>
    <w:rsid w:val="00F10B73"/>
    <w:rsid w:val="00F119D3"/>
    <w:rsid w:val="00F11D3F"/>
    <w:rsid w:val="00F1294B"/>
    <w:rsid w:val="00F13B75"/>
    <w:rsid w:val="00F14C16"/>
    <w:rsid w:val="00F15D9C"/>
    <w:rsid w:val="00F15E61"/>
    <w:rsid w:val="00F1729B"/>
    <w:rsid w:val="00F175D7"/>
    <w:rsid w:val="00F17B9C"/>
    <w:rsid w:val="00F20435"/>
    <w:rsid w:val="00F215CD"/>
    <w:rsid w:val="00F25E11"/>
    <w:rsid w:val="00F25E52"/>
    <w:rsid w:val="00F27449"/>
    <w:rsid w:val="00F3066D"/>
    <w:rsid w:val="00F30AA2"/>
    <w:rsid w:val="00F318CA"/>
    <w:rsid w:val="00F31B0F"/>
    <w:rsid w:val="00F32B1D"/>
    <w:rsid w:val="00F34295"/>
    <w:rsid w:val="00F347DC"/>
    <w:rsid w:val="00F35952"/>
    <w:rsid w:val="00F35BB3"/>
    <w:rsid w:val="00F37A0A"/>
    <w:rsid w:val="00F42C22"/>
    <w:rsid w:val="00F43016"/>
    <w:rsid w:val="00F43B34"/>
    <w:rsid w:val="00F446FF"/>
    <w:rsid w:val="00F44DEE"/>
    <w:rsid w:val="00F47AF3"/>
    <w:rsid w:val="00F50605"/>
    <w:rsid w:val="00F521D8"/>
    <w:rsid w:val="00F528C5"/>
    <w:rsid w:val="00F52D4C"/>
    <w:rsid w:val="00F53DFD"/>
    <w:rsid w:val="00F61001"/>
    <w:rsid w:val="00F61891"/>
    <w:rsid w:val="00F61CF8"/>
    <w:rsid w:val="00F62F02"/>
    <w:rsid w:val="00F673DA"/>
    <w:rsid w:val="00F67EEA"/>
    <w:rsid w:val="00F7079B"/>
    <w:rsid w:val="00F731AD"/>
    <w:rsid w:val="00F73318"/>
    <w:rsid w:val="00F756A5"/>
    <w:rsid w:val="00F76766"/>
    <w:rsid w:val="00F76987"/>
    <w:rsid w:val="00F77AD3"/>
    <w:rsid w:val="00F77C76"/>
    <w:rsid w:val="00F77FC4"/>
    <w:rsid w:val="00F80B2E"/>
    <w:rsid w:val="00F8214B"/>
    <w:rsid w:val="00F82FFA"/>
    <w:rsid w:val="00F8348B"/>
    <w:rsid w:val="00F84C00"/>
    <w:rsid w:val="00F853DA"/>
    <w:rsid w:val="00F85B10"/>
    <w:rsid w:val="00F87A85"/>
    <w:rsid w:val="00F87AE6"/>
    <w:rsid w:val="00F94039"/>
    <w:rsid w:val="00F9413C"/>
    <w:rsid w:val="00F9510D"/>
    <w:rsid w:val="00F95C3B"/>
    <w:rsid w:val="00F9632F"/>
    <w:rsid w:val="00F9695D"/>
    <w:rsid w:val="00F97D24"/>
    <w:rsid w:val="00FA0228"/>
    <w:rsid w:val="00FA0A73"/>
    <w:rsid w:val="00FA103F"/>
    <w:rsid w:val="00FA19E8"/>
    <w:rsid w:val="00FA26FE"/>
    <w:rsid w:val="00FA30D6"/>
    <w:rsid w:val="00FA3E81"/>
    <w:rsid w:val="00FA63C2"/>
    <w:rsid w:val="00FA677F"/>
    <w:rsid w:val="00FA6EE7"/>
    <w:rsid w:val="00FB0F45"/>
    <w:rsid w:val="00FB233F"/>
    <w:rsid w:val="00FB3573"/>
    <w:rsid w:val="00FB3E30"/>
    <w:rsid w:val="00FB68D9"/>
    <w:rsid w:val="00FB741C"/>
    <w:rsid w:val="00FC0C07"/>
    <w:rsid w:val="00FC6F15"/>
    <w:rsid w:val="00FC70BE"/>
    <w:rsid w:val="00FD0E7F"/>
    <w:rsid w:val="00FD5DA6"/>
    <w:rsid w:val="00FD7E92"/>
    <w:rsid w:val="00FE022E"/>
    <w:rsid w:val="00FE4939"/>
    <w:rsid w:val="00FE4F74"/>
    <w:rsid w:val="00FE68B5"/>
    <w:rsid w:val="00FE7637"/>
    <w:rsid w:val="00FF15C4"/>
    <w:rsid w:val="00FF412D"/>
    <w:rsid w:val="00FF43A0"/>
    <w:rsid w:val="00FF4F0E"/>
    <w:rsid w:val="00FF5BC1"/>
    <w:rsid w:val="00FF5FE1"/>
    <w:rsid w:val="00FF744F"/>
    <w:rsid w:val="00FF7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8">
    <w:name w:val="heading 8"/>
    <w:basedOn w:val="a"/>
    <w:next w:val="a"/>
    <w:link w:val="80"/>
    <w:semiHidden/>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 w:type="paragraph" w:customStyle="1" w:styleId="ConsPlusTitle">
    <w:name w:val="ConsPlusTitle"/>
    <w:rsid w:val="00752BE6"/>
    <w:pPr>
      <w:widowControl w:val="0"/>
      <w:autoSpaceDE w:val="0"/>
      <w:autoSpaceDN w:val="0"/>
    </w:pPr>
    <w:rPr>
      <w:b/>
      <w:sz w:val="28"/>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060227EC6D1FF1ADF16A2EDB2F754E05D162B21D4B7ED4BB42132EB43ACB227409A6BEC7C26E890671B70AF46CAEE7F9h6w5G" TargetMode="External"/><Relationship Id="rId3" Type="http://schemas.openxmlformats.org/officeDocument/2006/relationships/styles" Target="styles.xml"/><Relationship Id="rId7" Type="http://schemas.openxmlformats.org/officeDocument/2006/relationships/hyperlink" Target="consultantplus://offline/ref=72060227EC6D1FF1ADF17423CD432B4A00D834BD1549758BE6131579EB6ACD773449A0EB96863B8C0E78FD5BB327A1E6F97B4FB9CD7177BBh4w2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0F729-2485-484C-8375-CC37B7AF2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1774</Words>
  <Characters>10113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11864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creator>Customer</dc:creator>
  <cp:lastModifiedBy>Денис</cp:lastModifiedBy>
  <cp:revision>2</cp:revision>
  <cp:lastPrinted>2020-01-27T07:01:00Z</cp:lastPrinted>
  <dcterms:created xsi:type="dcterms:W3CDTF">2020-03-12T11:12:00Z</dcterms:created>
  <dcterms:modified xsi:type="dcterms:W3CDTF">2020-03-12T11:12:00Z</dcterms:modified>
</cp:coreProperties>
</file>