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C84" w:rsidRPr="00153C84" w:rsidRDefault="00153C84" w:rsidP="00153C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C84">
        <w:rPr>
          <w:rFonts w:ascii="Times New Roman" w:hAnsi="Times New Roman" w:cs="Times New Roman"/>
          <w:b/>
          <w:sz w:val="24"/>
          <w:szCs w:val="24"/>
        </w:rPr>
        <w:t>Об утверждении Правил организации и проведения контрольной закупки при осуществлении отдельных видов государственного контроля (надзора).</w:t>
      </w:r>
    </w:p>
    <w:p w:rsidR="00153C84" w:rsidRPr="00153C84" w:rsidRDefault="00153C84" w:rsidP="00153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3C84" w:rsidRPr="00153C84" w:rsidRDefault="00153C84" w:rsidP="00153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4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РФ от 21 ноября 2018 г. № 1398 «Об утверждении Правил организации и проведения контрольной закупки при осуществлении отдельных видов государственного контроля (надзора)» урегулировано принятие решений о проведении контрольной закупки либо внеплановой проверки. </w:t>
      </w:r>
    </w:p>
    <w:p w:rsidR="00153C84" w:rsidRPr="00153C84" w:rsidRDefault="00153C84" w:rsidP="00153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3C84" w:rsidRPr="00153C84" w:rsidRDefault="00153C84" w:rsidP="00153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4">
        <w:rPr>
          <w:rFonts w:ascii="Times New Roman" w:hAnsi="Times New Roman" w:cs="Times New Roman"/>
          <w:sz w:val="24"/>
          <w:szCs w:val="24"/>
        </w:rPr>
        <w:t xml:space="preserve">Теперь закупка проводится, если оценить соблюдение обязательных требований при продаже товаров, выполнении работ, оказании услуг нельзя другим способом. В иных случаях организуется проверка. </w:t>
      </w:r>
    </w:p>
    <w:p w:rsidR="00153C84" w:rsidRPr="00153C84" w:rsidRDefault="00153C84" w:rsidP="00153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3C84" w:rsidRPr="00153C84" w:rsidRDefault="00153C84" w:rsidP="00153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4">
        <w:rPr>
          <w:rFonts w:ascii="Times New Roman" w:hAnsi="Times New Roman" w:cs="Times New Roman"/>
          <w:sz w:val="24"/>
          <w:szCs w:val="24"/>
        </w:rPr>
        <w:t xml:space="preserve">В случае если это предусмотрено Положением о соответствующем виде контроля (надзора), то необходимость закупки может определяться с помощью индикаторов риска нарушения обязательных требований. </w:t>
      </w:r>
    </w:p>
    <w:p w:rsidR="00153C84" w:rsidRPr="00153C84" w:rsidRDefault="00153C84" w:rsidP="00153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3C84" w:rsidRPr="00153C84" w:rsidRDefault="00153C84" w:rsidP="00153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4">
        <w:rPr>
          <w:rFonts w:ascii="Times New Roman" w:hAnsi="Times New Roman" w:cs="Times New Roman"/>
          <w:sz w:val="24"/>
          <w:szCs w:val="24"/>
        </w:rPr>
        <w:t xml:space="preserve">Установлены особенности и порядок проведения закупки. </w:t>
      </w:r>
    </w:p>
    <w:p w:rsidR="00153C84" w:rsidRPr="00153C84" w:rsidRDefault="00153C84" w:rsidP="00153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3C84" w:rsidRPr="00153C84" w:rsidRDefault="00153C84" w:rsidP="00153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4">
        <w:rPr>
          <w:rFonts w:ascii="Times New Roman" w:hAnsi="Times New Roman" w:cs="Times New Roman"/>
          <w:sz w:val="24"/>
          <w:szCs w:val="24"/>
        </w:rPr>
        <w:t xml:space="preserve">После закупки (кроме дистанционной) сотрудник органа контроля (надзора) предъявляет удостоверение, приказ о проведении закупки и передает проверяемой стороне копию такого приказа. Об ознакомлении с приказом либо отказе от ознакомления делается запись в акте о закупке. </w:t>
      </w:r>
    </w:p>
    <w:p w:rsidR="00153C84" w:rsidRPr="00153C84" w:rsidRDefault="00153C84" w:rsidP="00153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3C84" w:rsidRPr="00153C84" w:rsidRDefault="00153C84" w:rsidP="00153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4">
        <w:rPr>
          <w:rFonts w:ascii="Times New Roman" w:hAnsi="Times New Roman" w:cs="Times New Roman"/>
          <w:sz w:val="24"/>
          <w:szCs w:val="24"/>
        </w:rPr>
        <w:t xml:space="preserve">По общему правилу приобретённые товары, результаты работы или услуги передаются проверяемой стороне с возвратом денежных средств органу контроля (надзора). </w:t>
      </w:r>
    </w:p>
    <w:p w:rsidR="00153C84" w:rsidRPr="00153C84" w:rsidRDefault="00153C84" w:rsidP="00153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3C84" w:rsidRPr="00153C84" w:rsidRDefault="00153C84" w:rsidP="00153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84">
        <w:rPr>
          <w:rFonts w:ascii="Times New Roman" w:hAnsi="Times New Roman" w:cs="Times New Roman"/>
          <w:sz w:val="24"/>
          <w:szCs w:val="24"/>
        </w:rPr>
        <w:t>Если выявлены нарушения, могут назначить внеплановую выездную проверку, привлечь к административной ответственности.</w:t>
      </w:r>
    </w:p>
    <w:p w:rsidR="00153C84" w:rsidRDefault="00153C84" w:rsidP="00153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806" w:rsidRDefault="00FA6806" w:rsidP="00153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C84" w:rsidRPr="00153C84" w:rsidRDefault="00153C84" w:rsidP="00153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53C84">
        <w:rPr>
          <w:rFonts w:ascii="Times New Roman" w:hAnsi="Times New Roman" w:cs="Times New Roman"/>
          <w:sz w:val="24"/>
          <w:szCs w:val="24"/>
        </w:rPr>
        <w:t>Заместитель прокурора Ижемского района</w:t>
      </w:r>
    </w:p>
    <w:p w:rsidR="00153C84" w:rsidRPr="00153C84" w:rsidRDefault="00153C84" w:rsidP="00153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285" w:rsidRPr="00153C84" w:rsidRDefault="00153C84" w:rsidP="00153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C84">
        <w:rPr>
          <w:rFonts w:ascii="Times New Roman" w:hAnsi="Times New Roman" w:cs="Times New Roman"/>
          <w:sz w:val="24"/>
          <w:szCs w:val="24"/>
        </w:rPr>
        <w:t>младший советник юстиции                                                                                   Л.Е. Лазарева</w:t>
      </w:r>
    </w:p>
    <w:sectPr w:rsidR="00486285" w:rsidRPr="00153C84" w:rsidSect="008D1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63418"/>
    <w:rsid w:val="00153C84"/>
    <w:rsid w:val="00486285"/>
    <w:rsid w:val="005649C6"/>
    <w:rsid w:val="00863418"/>
    <w:rsid w:val="008D1F67"/>
    <w:rsid w:val="00FA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Irina</cp:lastModifiedBy>
  <cp:revision>2</cp:revision>
  <dcterms:created xsi:type="dcterms:W3CDTF">2019-04-19T06:04:00Z</dcterms:created>
  <dcterms:modified xsi:type="dcterms:W3CDTF">2019-04-19T06:04:00Z</dcterms:modified>
</cp:coreProperties>
</file>