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C83" w:rsidRPr="00264C83" w:rsidRDefault="00C54036" w:rsidP="00264C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Увеличивается размер выплат лицам, осуществляющим уход за ребенком-инвалидом и инвалидами с детства 1 группы </w:t>
      </w:r>
    </w:p>
    <w:p w:rsidR="00264C83" w:rsidRPr="00264C83" w:rsidRDefault="00264C83" w:rsidP="00264C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4036" w:rsidRDefault="00C54036" w:rsidP="00DA1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07.03.2019 № 95 внесены изменения в Указ Президента Российской Федерации от 26.02.2013 № 175 «О ежемесячных выплатах лицам, осуществляющим уход за детьми-инвалидами и инвалидами с детства 1 группы»</w:t>
      </w:r>
      <w:r w:rsidR="00F02B9D">
        <w:rPr>
          <w:rFonts w:ascii="Times New Roman" w:hAnsi="Times New Roman" w:cs="Times New Roman"/>
          <w:sz w:val="24"/>
          <w:szCs w:val="24"/>
        </w:rPr>
        <w:t>.</w:t>
      </w:r>
    </w:p>
    <w:p w:rsidR="00F02B9D" w:rsidRDefault="00C54036" w:rsidP="00DA1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изменениями возрастет размер ежемесячной выплаты неработающему трудоспособному родителю 9усыновителю) или опекуну (попечителю), осуществляющему уход за ребенком-инвалидом в возрасте до 18 лет или инвалидом с детства 1 группы. Размер указанной выплаты увеличится с 5 500 рублей до 10 000 рублей. </w:t>
      </w:r>
    </w:p>
    <w:p w:rsidR="00C54036" w:rsidRDefault="004839C2" w:rsidP="00DA1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 вступят в силу с </w:t>
      </w:r>
      <w:bookmarkStart w:id="0" w:name="_GoBack"/>
      <w:bookmarkEnd w:id="0"/>
      <w:r w:rsidR="00C54036">
        <w:rPr>
          <w:rFonts w:ascii="Times New Roman" w:hAnsi="Times New Roman" w:cs="Times New Roman"/>
          <w:sz w:val="24"/>
          <w:szCs w:val="24"/>
        </w:rPr>
        <w:t>01.07.2019.</w:t>
      </w:r>
    </w:p>
    <w:p w:rsidR="00C54036" w:rsidRDefault="00C54036" w:rsidP="00264C8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54036" w:rsidRDefault="00C54036" w:rsidP="00264C8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264C83" w:rsidRPr="00264C83" w:rsidRDefault="00264C83" w:rsidP="00264C8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264C83">
        <w:rPr>
          <w:rFonts w:ascii="Times New Roman" w:hAnsi="Times New Roman" w:cs="Times New Roman"/>
          <w:sz w:val="24"/>
          <w:szCs w:val="24"/>
        </w:rPr>
        <w:t>Заместитель прокурора Ижемского района</w:t>
      </w:r>
    </w:p>
    <w:p w:rsidR="00264C83" w:rsidRPr="00264C83" w:rsidRDefault="00264C83" w:rsidP="00264C8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264C83" w:rsidRPr="00264C83" w:rsidRDefault="00264C83" w:rsidP="00264C8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264C83">
        <w:rPr>
          <w:rFonts w:ascii="Times New Roman" w:hAnsi="Times New Roman" w:cs="Times New Roman"/>
          <w:sz w:val="24"/>
          <w:szCs w:val="24"/>
        </w:rPr>
        <w:t>младший советник юстиции                                                                                   Л.Е. Лазарева</w:t>
      </w:r>
    </w:p>
    <w:sectPr w:rsidR="00264C83" w:rsidRPr="00264C83" w:rsidSect="007E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261AC"/>
    <w:rsid w:val="00264C83"/>
    <w:rsid w:val="003261AC"/>
    <w:rsid w:val="00410FA1"/>
    <w:rsid w:val="00453538"/>
    <w:rsid w:val="004839C2"/>
    <w:rsid w:val="007E12B8"/>
    <w:rsid w:val="0099159D"/>
    <w:rsid w:val="00BD2B68"/>
    <w:rsid w:val="00C54036"/>
    <w:rsid w:val="00CD7F4C"/>
    <w:rsid w:val="00DA199F"/>
    <w:rsid w:val="00F02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>SPecialiST RePack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Денис</cp:lastModifiedBy>
  <cp:revision>2</cp:revision>
  <dcterms:created xsi:type="dcterms:W3CDTF">2019-06-24T14:48:00Z</dcterms:created>
  <dcterms:modified xsi:type="dcterms:W3CDTF">2019-06-24T14:48:00Z</dcterms:modified>
</cp:coreProperties>
</file>