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EA" w:rsidRDefault="00170BEA" w:rsidP="00FE1E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BEA">
        <w:rPr>
          <w:rFonts w:ascii="Times New Roman" w:hAnsi="Times New Roman" w:cs="Times New Roman"/>
          <w:b/>
          <w:sz w:val="24"/>
          <w:szCs w:val="24"/>
        </w:rPr>
        <w:t>Расширен перечень иностранных работников, освобожденных от необходимости получать в РФ разрешение на работу или патент.</w:t>
      </w:r>
    </w:p>
    <w:p w:rsidR="00170BEA" w:rsidRDefault="00170BEA" w:rsidP="00FE1E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E1F" w:rsidRDefault="00A73775" w:rsidP="00FE1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Федеральным законом от 17.06</w:t>
      </w:r>
      <w:r w:rsidR="00E95E1F">
        <w:rPr>
          <w:rFonts w:ascii="Times New Roman" w:hAnsi="Times New Roman" w:cs="Times New Roman"/>
          <w:sz w:val="24"/>
          <w:szCs w:val="24"/>
        </w:rPr>
        <w:t>.2019</w:t>
      </w:r>
      <w:r w:rsidR="00837F9A" w:rsidRPr="00837F9A">
        <w:rPr>
          <w:rFonts w:ascii="Times New Roman" w:hAnsi="Times New Roman" w:cs="Times New Roman"/>
          <w:sz w:val="24"/>
          <w:szCs w:val="24"/>
        </w:rPr>
        <w:t xml:space="preserve"> № </w:t>
      </w:r>
      <w:r w:rsidR="00FE1ED9">
        <w:rPr>
          <w:rFonts w:ascii="Times New Roman" w:hAnsi="Times New Roman" w:cs="Times New Roman"/>
          <w:sz w:val="24"/>
          <w:szCs w:val="24"/>
        </w:rPr>
        <w:t>144-ФЗ</w:t>
      </w:r>
      <w:r w:rsidR="00E95E1F">
        <w:rPr>
          <w:rFonts w:ascii="Times New Roman" w:hAnsi="Times New Roman" w:cs="Times New Roman"/>
          <w:sz w:val="24"/>
          <w:szCs w:val="24"/>
        </w:rPr>
        <w:t xml:space="preserve"> внесены изменения </w:t>
      </w:r>
      <w:r w:rsidR="00FE1ED9">
        <w:rPr>
          <w:rFonts w:ascii="Times New Roman" w:hAnsi="Times New Roman" w:cs="Times New Roman"/>
          <w:sz w:val="24"/>
          <w:szCs w:val="24"/>
        </w:rPr>
        <w:t xml:space="preserve">в Федеральный закон </w:t>
      </w:r>
      <w:r w:rsidR="00FE1ED9">
        <w:rPr>
          <w:rFonts w:ascii="Times New Roman" w:hAnsi="Times New Roman" w:cs="Times New Roman"/>
          <w:sz w:val="24"/>
          <w:szCs w:val="24"/>
        </w:rPr>
        <w:tab/>
        <w:t>«</w:t>
      </w:r>
      <w:r w:rsidR="00FE1ED9" w:rsidRPr="00FE1ED9">
        <w:rPr>
          <w:rFonts w:ascii="Times New Roman" w:hAnsi="Times New Roman" w:cs="Times New Roman"/>
          <w:sz w:val="24"/>
          <w:szCs w:val="24"/>
        </w:rPr>
        <w:t xml:space="preserve">О внесении изменений в статью 25.6 Федерального закона </w:t>
      </w:r>
      <w:r w:rsidR="00FE1ED9" w:rsidRPr="00FE1ED9">
        <w:rPr>
          <w:rFonts w:ascii="Times New Roman" w:hAnsi="Times New Roman" w:cs="Times New Roman"/>
          <w:sz w:val="24"/>
          <w:szCs w:val="24"/>
        </w:rPr>
        <w:tab/>
      </w:r>
      <w:r w:rsidR="00FE1ED9">
        <w:rPr>
          <w:rFonts w:ascii="Times New Roman" w:hAnsi="Times New Roman" w:cs="Times New Roman"/>
          <w:sz w:val="24"/>
          <w:szCs w:val="24"/>
        </w:rPr>
        <w:t>от 15.08.1996 № 114-ФЗ «</w:t>
      </w:r>
      <w:r w:rsidR="00FE1ED9" w:rsidRPr="00FE1ED9">
        <w:rPr>
          <w:rFonts w:ascii="Times New Roman" w:hAnsi="Times New Roman" w:cs="Times New Roman"/>
          <w:sz w:val="24"/>
          <w:szCs w:val="24"/>
        </w:rPr>
        <w:t xml:space="preserve">О порядке выезда из Российской Федерации </w:t>
      </w:r>
      <w:r w:rsidR="00FE1ED9">
        <w:rPr>
          <w:rFonts w:ascii="Times New Roman" w:hAnsi="Times New Roman" w:cs="Times New Roman"/>
          <w:sz w:val="24"/>
          <w:szCs w:val="24"/>
        </w:rPr>
        <w:t xml:space="preserve">и въезда в Российскую Федерацию» </w:t>
      </w:r>
      <w:r w:rsidR="00FE1ED9" w:rsidRPr="00FE1ED9">
        <w:rPr>
          <w:rFonts w:ascii="Times New Roman" w:hAnsi="Times New Roman" w:cs="Times New Roman"/>
          <w:sz w:val="24"/>
          <w:szCs w:val="24"/>
        </w:rPr>
        <w:t xml:space="preserve">и статью 13 Федерального закона от 25.07.2002 N 115-ФЗ </w:t>
      </w:r>
      <w:r w:rsidR="00FE1ED9">
        <w:rPr>
          <w:rFonts w:ascii="Times New Roman" w:hAnsi="Times New Roman" w:cs="Times New Roman"/>
          <w:sz w:val="24"/>
          <w:szCs w:val="24"/>
        </w:rPr>
        <w:t>«</w:t>
      </w:r>
      <w:r w:rsidR="00FE1ED9" w:rsidRPr="00FE1ED9">
        <w:rPr>
          <w:rFonts w:ascii="Times New Roman" w:hAnsi="Times New Roman" w:cs="Times New Roman"/>
          <w:sz w:val="24"/>
          <w:szCs w:val="24"/>
        </w:rPr>
        <w:t>О правовом положении иностранных</w:t>
      </w:r>
      <w:r w:rsidR="00FE1ED9">
        <w:rPr>
          <w:rFonts w:ascii="Times New Roman" w:hAnsi="Times New Roman" w:cs="Times New Roman"/>
          <w:sz w:val="24"/>
          <w:szCs w:val="24"/>
        </w:rPr>
        <w:t xml:space="preserve"> граждан в Российской Федерации».</w:t>
      </w:r>
    </w:p>
    <w:p w:rsidR="00FE1ED9" w:rsidRDefault="00FE1ED9" w:rsidP="00FE1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ED9" w:rsidRPr="00FE1ED9" w:rsidRDefault="00FE1ED9" w:rsidP="00FE1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ED9">
        <w:rPr>
          <w:rFonts w:ascii="Times New Roman" w:hAnsi="Times New Roman" w:cs="Times New Roman"/>
          <w:sz w:val="24"/>
          <w:szCs w:val="24"/>
        </w:rPr>
        <w:t>Расширен перечень иностранных работников, освобожденных от необходимости получать в РФ разрешение на работу или патент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ED9" w:rsidRPr="00FE1ED9" w:rsidRDefault="00FE1ED9" w:rsidP="00FE1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ED9">
        <w:rPr>
          <w:rFonts w:ascii="Times New Roman" w:hAnsi="Times New Roman" w:cs="Times New Roman"/>
          <w:sz w:val="24"/>
          <w:szCs w:val="24"/>
        </w:rPr>
        <w:t>Речь идет о лицах, прибывших в РФ не более чем на 30 суток:</w:t>
      </w:r>
    </w:p>
    <w:p w:rsidR="00FE1ED9" w:rsidRPr="00FE1ED9" w:rsidRDefault="00FE1ED9" w:rsidP="00FE1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ED9">
        <w:rPr>
          <w:rFonts w:ascii="Times New Roman" w:hAnsi="Times New Roman" w:cs="Times New Roman"/>
          <w:sz w:val="24"/>
          <w:szCs w:val="24"/>
        </w:rPr>
        <w:t>- по приглашению для осуществления в интересах государственных учреждений культуры и искусства творческой, просветительской, научно-исследовательской или педагогической деятельности;</w:t>
      </w:r>
    </w:p>
    <w:p w:rsidR="00FE1ED9" w:rsidRPr="00FE1ED9" w:rsidRDefault="00FE1ED9" w:rsidP="00FE1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ED9">
        <w:rPr>
          <w:rFonts w:ascii="Times New Roman" w:hAnsi="Times New Roman" w:cs="Times New Roman"/>
          <w:sz w:val="24"/>
          <w:szCs w:val="24"/>
        </w:rPr>
        <w:t>- с гостевым визитом либо для осуществления научных или культурных связей и контактов и привлекаемых помимо этого государственными учреждениями культуры и искусства для осуществления вышеуказанной, а также гастрольной деятельности.</w:t>
      </w:r>
    </w:p>
    <w:p w:rsidR="00FE1ED9" w:rsidRDefault="00FE1ED9" w:rsidP="00FE1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ED9" w:rsidRDefault="00FE1ED9" w:rsidP="00FE1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ED9">
        <w:rPr>
          <w:rFonts w:ascii="Times New Roman" w:hAnsi="Times New Roman" w:cs="Times New Roman"/>
          <w:sz w:val="24"/>
          <w:szCs w:val="24"/>
        </w:rPr>
        <w:t>Государственные учреждения культуры и искусства также освобождены от необходимости получать разрешения на привлечение и использование таких работников.</w:t>
      </w:r>
    </w:p>
    <w:p w:rsidR="00FE1ED9" w:rsidRDefault="00FE1ED9" w:rsidP="00A7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775" w:rsidRDefault="00A73775" w:rsidP="00A7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вступает в силу с 28.06.2019.</w:t>
      </w:r>
    </w:p>
    <w:p w:rsidR="00CA6254" w:rsidRDefault="00CA6254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73775" w:rsidRDefault="00A73775" w:rsidP="00A7377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37F9A" w:rsidRPr="00837F9A" w:rsidRDefault="00837F9A" w:rsidP="00A7377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37F9A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837F9A" w:rsidRP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37F9A" w:rsidRDefault="00837F9A" w:rsidP="00A7377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37F9A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             Л.Е. Лазарева</w:t>
      </w:r>
    </w:p>
    <w:p w:rsidR="00837F9A" w:rsidRP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837F9A" w:rsidRPr="00837F9A" w:rsidSect="00D3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736F1"/>
    <w:rsid w:val="000B2878"/>
    <w:rsid w:val="00170BEA"/>
    <w:rsid w:val="006D5E10"/>
    <w:rsid w:val="00837F9A"/>
    <w:rsid w:val="008736F1"/>
    <w:rsid w:val="00A32DCA"/>
    <w:rsid w:val="00A73775"/>
    <w:rsid w:val="00CA6254"/>
    <w:rsid w:val="00D34F42"/>
    <w:rsid w:val="00E95E1F"/>
    <w:rsid w:val="00FE1ED9"/>
    <w:rsid w:val="00FF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Денис</cp:lastModifiedBy>
  <cp:revision>2</cp:revision>
  <cp:lastPrinted>2019-06-24T13:18:00Z</cp:lastPrinted>
  <dcterms:created xsi:type="dcterms:W3CDTF">2019-06-25T10:53:00Z</dcterms:created>
  <dcterms:modified xsi:type="dcterms:W3CDTF">2019-06-25T10:53:00Z</dcterms:modified>
</cp:coreProperties>
</file>