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C6" w:rsidRDefault="00B412C3" w:rsidP="00635EC6">
      <w:pPr>
        <w:tabs>
          <w:tab w:val="left" w:pos="1410"/>
        </w:tabs>
        <w:jc w:val="center"/>
        <w:rPr>
          <w:b/>
          <w:szCs w:val="28"/>
        </w:rPr>
      </w:pPr>
      <w:r w:rsidRPr="00B412C3">
        <w:rPr>
          <w:b/>
          <w:szCs w:val="28"/>
        </w:rPr>
        <w:t>Вступило в силу решение Верховного суда, которое признает законным применение камер автоматической фотовидеофиксации нарушений в зоне действия</w:t>
      </w:r>
      <w:r>
        <w:rPr>
          <w:b/>
          <w:szCs w:val="28"/>
        </w:rPr>
        <w:t xml:space="preserve"> временных ограничений скорости</w:t>
      </w:r>
      <w:r w:rsidR="00635EC6">
        <w:rPr>
          <w:b/>
          <w:szCs w:val="28"/>
        </w:rPr>
        <w:t>.</w:t>
      </w:r>
    </w:p>
    <w:p w:rsidR="00635EC6" w:rsidRDefault="00635EC6" w:rsidP="00635EC6">
      <w:pPr>
        <w:tabs>
          <w:tab w:val="left" w:pos="1410"/>
        </w:tabs>
        <w:jc w:val="both"/>
        <w:rPr>
          <w:szCs w:val="28"/>
        </w:rPr>
      </w:pPr>
    </w:p>
    <w:p w:rsidR="00B412C3" w:rsidRPr="00B412C3" w:rsidRDefault="00635EC6" w:rsidP="00B412C3">
      <w:pPr>
        <w:jc w:val="both"/>
        <w:rPr>
          <w:szCs w:val="28"/>
        </w:rPr>
      </w:pPr>
      <w:r>
        <w:rPr>
          <w:szCs w:val="28"/>
        </w:rPr>
        <w:tab/>
      </w:r>
      <w:r w:rsidR="00B412C3" w:rsidRPr="00B412C3">
        <w:rPr>
          <w:szCs w:val="28"/>
        </w:rPr>
        <w:t>В Верховный суд обратился гражданин А. Геворгян с иском о признании недействующими некоторые пункты Административного регламента МВД по надзору за дорожным движением. А именно Геворгян просил признать незаконным то, что регламент не обязывает сотрудника полиции не препятствовать водителю использовать видео- и звукозаписывающую аппаратуру, если этого не запрещает закон. А также пункт 78 этого регламента, в той части, в которой допускается применение средств автоматической фиксации в местах, где ограничения движения установлены временными знаками.</w:t>
      </w:r>
    </w:p>
    <w:p w:rsidR="00B412C3" w:rsidRPr="00B412C3" w:rsidRDefault="00B412C3" w:rsidP="00B412C3">
      <w:pPr>
        <w:ind w:firstLine="708"/>
        <w:jc w:val="both"/>
        <w:rPr>
          <w:szCs w:val="28"/>
        </w:rPr>
      </w:pPr>
      <w:r w:rsidRPr="00B412C3">
        <w:rPr>
          <w:szCs w:val="28"/>
        </w:rPr>
        <w:t>В своем иске Геворгян напомнил, что в прежнем регламенте, на смену которому пришел новый, был пункт, в котором прямо было прописано, что сотрудник полиции не имеет права препятствовать фотовидеосъемке. Также в нем был пункт, в котором оговаривалось, что в зоне действия временных знаков применение средств автоматической фотовидеофиксации нарушений не допускается.</w:t>
      </w:r>
    </w:p>
    <w:p w:rsidR="00B412C3" w:rsidRPr="00B412C3" w:rsidRDefault="00B412C3" w:rsidP="0029436C">
      <w:pPr>
        <w:ind w:firstLine="708"/>
        <w:jc w:val="both"/>
        <w:rPr>
          <w:szCs w:val="28"/>
        </w:rPr>
      </w:pPr>
      <w:r w:rsidRPr="00B412C3">
        <w:rPr>
          <w:szCs w:val="28"/>
        </w:rPr>
        <w:t>Отсутствие в новом регламенте этих пунктов, считает истец, нарушает его права как водителя и допускает привлечение к административной ответственности за превышение установленной скорости.</w:t>
      </w:r>
    </w:p>
    <w:p w:rsidR="00B412C3" w:rsidRPr="00B412C3" w:rsidRDefault="00B412C3" w:rsidP="0029436C">
      <w:pPr>
        <w:ind w:firstLine="708"/>
        <w:jc w:val="both"/>
        <w:rPr>
          <w:szCs w:val="28"/>
        </w:rPr>
      </w:pPr>
      <w:r w:rsidRPr="00B412C3">
        <w:rPr>
          <w:szCs w:val="28"/>
        </w:rPr>
        <w:t>Верховный суд не согласился с тем, что регламент нарушает право истца свободно искать, получать, передавать, производить и распространять информацию любым законным способом, которое гарантировано частью 4 статьи 29 Конституции РФ. Отсутствие в регламенте нормы, обязывающей сотрудника полиции не препятствовать фотовидеосъемке, не ограничивает право граждан на получение информации. Запрета на такую съемку регламент не вводит.</w:t>
      </w:r>
    </w:p>
    <w:p w:rsidR="00B412C3" w:rsidRPr="00B412C3" w:rsidRDefault="00B412C3" w:rsidP="0029436C">
      <w:pPr>
        <w:ind w:firstLine="708"/>
        <w:jc w:val="both"/>
        <w:rPr>
          <w:szCs w:val="28"/>
        </w:rPr>
      </w:pPr>
      <w:r w:rsidRPr="00B412C3">
        <w:rPr>
          <w:szCs w:val="28"/>
        </w:rPr>
        <w:t>Превышение скорости, независимо от вида знака, которым установлено ограничение, - это нарушение правил</w:t>
      </w:r>
    </w:p>
    <w:p w:rsidR="00B412C3" w:rsidRPr="00B412C3" w:rsidRDefault="00B412C3" w:rsidP="0029436C">
      <w:pPr>
        <w:ind w:firstLine="708"/>
        <w:jc w:val="both"/>
        <w:rPr>
          <w:szCs w:val="28"/>
        </w:rPr>
      </w:pPr>
      <w:r w:rsidRPr="00B412C3">
        <w:rPr>
          <w:szCs w:val="28"/>
        </w:rPr>
        <w:t>Запрета на такую съемку регламент не вводит. Более того, в пункте 45 регламента говорится, что во всех случаях применения мер, ограничивающих права и свободы водителя, сотрудник обязан разъяснить ему причину и основание применения таких мер. А также его права и обязанности.</w:t>
      </w:r>
    </w:p>
    <w:p w:rsidR="00B412C3" w:rsidRPr="00B412C3" w:rsidRDefault="00B412C3" w:rsidP="0029436C">
      <w:pPr>
        <w:ind w:firstLine="708"/>
        <w:jc w:val="both"/>
        <w:rPr>
          <w:szCs w:val="28"/>
        </w:rPr>
      </w:pPr>
      <w:r w:rsidRPr="00B412C3">
        <w:rPr>
          <w:szCs w:val="28"/>
        </w:rPr>
        <w:t>Доводы истца о том, что применение средств автоматической фиксации в местах, где ограничения движения установлены временными знаками, не соответствуют разделу 8 приложения 1 к Правилам дорожного движения Верховный суд также счел безосновательными.</w:t>
      </w:r>
    </w:p>
    <w:p w:rsidR="00B412C3" w:rsidRPr="00B412C3" w:rsidRDefault="00B412C3" w:rsidP="0029436C">
      <w:pPr>
        <w:ind w:firstLine="708"/>
        <w:jc w:val="both"/>
        <w:rPr>
          <w:szCs w:val="28"/>
        </w:rPr>
      </w:pPr>
      <w:r w:rsidRPr="00B412C3">
        <w:rPr>
          <w:szCs w:val="28"/>
        </w:rPr>
        <w:t>Правила не содержат норм, не допускающих использование средств автоматической фиксации нарушений, включая требования, установленные временными знаками ограничения скорости. Временные знаки, согласно правилам, выделяются желтым фоном.</w:t>
      </w:r>
    </w:p>
    <w:p w:rsidR="00B412C3" w:rsidRPr="00B412C3" w:rsidRDefault="00B412C3" w:rsidP="0029436C">
      <w:pPr>
        <w:ind w:firstLine="708"/>
        <w:jc w:val="both"/>
        <w:rPr>
          <w:szCs w:val="28"/>
        </w:rPr>
      </w:pPr>
      <w:r w:rsidRPr="00B412C3">
        <w:rPr>
          <w:szCs w:val="28"/>
        </w:rPr>
        <w:t>Превышение скорости, независимо от вида знака, это нарушение, ответственность за которое предусмотрено статьей 12.9 Кодекса об административных правонарушениях. Предусмотренные КоАП составы не исключают фиксацию нарушения камерами, работающими в автоматическом режиме.</w:t>
      </w:r>
    </w:p>
    <w:p w:rsidR="00B412C3" w:rsidRPr="00B412C3" w:rsidRDefault="00B412C3" w:rsidP="0029436C">
      <w:pPr>
        <w:ind w:firstLine="708"/>
        <w:jc w:val="both"/>
        <w:rPr>
          <w:szCs w:val="28"/>
        </w:rPr>
      </w:pPr>
      <w:r w:rsidRPr="00B412C3">
        <w:rPr>
          <w:szCs w:val="28"/>
        </w:rPr>
        <w:lastRenderedPageBreak/>
        <w:t>Согласно разделу 8 приложения 1 к Правилам табличка 8.23 "Фотовидеофиксация" применяется вместе с перечисленными в нем предупреждающими знаками, знаками особых предписаний и запрещающими знаками, а также со светофорами. Она указывает, что в зоне действия знака либо на данном участке дороги может осуществляться автоматическая фотовидеофиксация нарушений.</w:t>
      </w:r>
    </w:p>
    <w:p w:rsidR="00B412C3" w:rsidRPr="00B412C3" w:rsidRDefault="00B412C3" w:rsidP="0029436C">
      <w:pPr>
        <w:ind w:firstLine="708"/>
        <w:jc w:val="both"/>
        <w:rPr>
          <w:szCs w:val="28"/>
        </w:rPr>
      </w:pPr>
      <w:r w:rsidRPr="00B412C3">
        <w:rPr>
          <w:szCs w:val="28"/>
        </w:rPr>
        <w:t>Правила не предусматривают ограничений применения таблички 8.23 "Фотовидеофиксация" со знаком ограничения скорости в зависимости от его цвета или места установки.</w:t>
      </w:r>
    </w:p>
    <w:p w:rsidR="00DE72DD" w:rsidRDefault="00B412C3" w:rsidP="0029436C">
      <w:pPr>
        <w:ind w:firstLine="708"/>
        <w:jc w:val="both"/>
        <w:rPr>
          <w:szCs w:val="28"/>
        </w:rPr>
      </w:pPr>
      <w:r w:rsidRPr="00B412C3">
        <w:rPr>
          <w:szCs w:val="28"/>
        </w:rPr>
        <w:t>Поэтому Верховный суд решил, что регламент в этой части соответствует нормативным правовым актам, имеющим большую юридическую силу, и не нарушает прав истца. В удовлетворении иска было отказано.</w:t>
      </w:r>
    </w:p>
    <w:p w:rsidR="00635EC6" w:rsidRDefault="00635EC6" w:rsidP="00635EC6">
      <w:pPr>
        <w:spacing w:line="240" w:lineRule="exact"/>
        <w:jc w:val="both"/>
        <w:rPr>
          <w:szCs w:val="28"/>
        </w:rPr>
      </w:pPr>
    </w:p>
    <w:p w:rsidR="0029436C" w:rsidRDefault="0029436C" w:rsidP="00635EC6">
      <w:pPr>
        <w:spacing w:line="240" w:lineRule="exact"/>
        <w:jc w:val="both"/>
        <w:rPr>
          <w:szCs w:val="28"/>
        </w:rPr>
      </w:pPr>
      <w:bookmarkStart w:id="0" w:name="_GoBack"/>
      <w:bookmarkEnd w:id="0"/>
    </w:p>
    <w:p w:rsidR="00635EC6" w:rsidRDefault="00635EC6" w:rsidP="00635EC6">
      <w:pPr>
        <w:spacing w:line="240" w:lineRule="exact"/>
        <w:jc w:val="both"/>
        <w:rPr>
          <w:szCs w:val="28"/>
        </w:rPr>
      </w:pPr>
      <w:r>
        <w:rPr>
          <w:szCs w:val="28"/>
        </w:rPr>
        <w:t>Помощник прокурора Ижемского района</w:t>
      </w:r>
    </w:p>
    <w:p w:rsidR="00635EC6" w:rsidRDefault="00635EC6" w:rsidP="00635EC6">
      <w:pPr>
        <w:spacing w:line="240" w:lineRule="exact"/>
        <w:jc w:val="both"/>
        <w:rPr>
          <w:szCs w:val="28"/>
        </w:rPr>
      </w:pPr>
    </w:p>
    <w:p w:rsidR="00635EC6" w:rsidRDefault="00635EC6" w:rsidP="00635EC6">
      <w:pPr>
        <w:spacing w:line="240" w:lineRule="exact"/>
        <w:jc w:val="both"/>
        <w:rPr>
          <w:szCs w:val="28"/>
        </w:rPr>
      </w:pPr>
      <w:r>
        <w:rPr>
          <w:szCs w:val="28"/>
        </w:rPr>
        <w:t>юрист 1 класса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А.К. Мештбаев</w:t>
      </w:r>
    </w:p>
    <w:p w:rsidR="00470B6F" w:rsidRPr="00E95999" w:rsidRDefault="00470B6F" w:rsidP="00635EC6">
      <w:pPr>
        <w:ind w:firstLine="567"/>
        <w:jc w:val="center"/>
        <w:outlineLvl w:val="0"/>
        <w:rPr>
          <w:szCs w:val="28"/>
        </w:rPr>
      </w:pPr>
    </w:p>
    <w:sectPr w:rsidR="00470B6F" w:rsidRPr="00E95999" w:rsidSect="00C42EF1">
      <w:pgSz w:w="11906" w:h="16838"/>
      <w:pgMar w:top="1134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BC5" w:rsidRDefault="00BF1BC5" w:rsidP="00176C89">
      <w:r>
        <w:separator/>
      </w:r>
    </w:p>
  </w:endnote>
  <w:endnote w:type="continuationSeparator" w:id="1">
    <w:p w:rsidR="00BF1BC5" w:rsidRDefault="00BF1BC5" w:rsidP="0017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BC5" w:rsidRDefault="00BF1BC5" w:rsidP="00176C89">
      <w:r>
        <w:separator/>
      </w:r>
    </w:p>
  </w:footnote>
  <w:footnote w:type="continuationSeparator" w:id="1">
    <w:p w:rsidR="00BF1BC5" w:rsidRDefault="00BF1BC5" w:rsidP="00176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52C"/>
    <w:rsid w:val="000060E7"/>
    <w:rsid w:val="0001368F"/>
    <w:rsid w:val="000163F8"/>
    <w:rsid w:val="0004052C"/>
    <w:rsid w:val="000443E7"/>
    <w:rsid w:val="00047A24"/>
    <w:rsid w:val="00074276"/>
    <w:rsid w:val="00075D01"/>
    <w:rsid w:val="000805B9"/>
    <w:rsid w:val="00081140"/>
    <w:rsid w:val="00086FDD"/>
    <w:rsid w:val="00093C97"/>
    <w:rsid w:val="000B2458"/>
    <w:rsid w:val="000D63F4"/>
    <w:rsid w:val="000E0DDB"/>
    <w:rsid w:val="001446D7"/>
    <w:rsid w:val="00153A97"/>
    <w:rsid w:val="0017376A"/>
    <w:rsid w:val="00176C89"/>
    <w:rsid w:val="00181E32"/>
    <w:rsid w:val="00191E7D"/>
    <w:rsid w:val="001B2388"/>
    <w:rsid w:val="001B6067"/>
    <w:rsid w:val="001C2126"/>
    <w:rsid w:val="001C7418"/>
    <w:rsid w:val="001D6623"/>
    <w:rsid w:val="001E3D19"/>
    <w:rsid w:val="00234675"/>
    <w:rsid w:val="002401F1"/>
    <w:rsid w:val="00253E80"/>
    <w:rsid w:val="00275B91"/>
    <w:rsid w:val="0029436C"/>
    <w:rsid w:val="0029611B"/>
    <w:rsid w:val="002D3E01"/>
    <w:rsid w:val="00312F27"/>
    <w:rsid w:val="0032531D"/>
    <w:rsid w:val="0033010E"/>
    <w:rsid w:val="0033248A"/>
    <w:rsid w:val="00341CDD"/>
    <w:rsid w:val="00371058"/>
    <w:rsid w:val="0038100C"/>
    <w:rsid w:val="003B0E5A"/>
    <w:rsid w:val="003B4F0F"/>
    <w:rsid w:val="003D1AA0"/>
    <w:rsid w:val="003E3A47"/>
    <w:rsid w:val="003E4304"/>
    <w:rsid w:val="003F4FE7"/>
    <w:rsid w:val="00423B2D"/>
    <w:rsid w:val="004379B8"/>
    <w:rsid w:val="0044377C"/>
    <w:rsid w:val="00450DD2"/>
    <w:rsid w:val="00452C76"/>
    <w:rsid w:val="00463A9A"/>
    <w:rsid w:val="00470B6F"/>
    <w:rsid w:val="00474B15"/>
    <w:rsid w:val="00477022"/>
    <w:rsid w:val="00483779"/>
    <w:rsid w:val="004B74F5"/>
    <w:rsid w:val="004E40D0"/>
    <w:rsid w:val="004F617C"/>
    <w:rsid w:val="0050590F"/>
    <w:rsid w:val="00515C09"/>
    <w:rsid w:val="00526086"/>
    <w:rsid w:val="00545072"/>
    <w:rsid w:val="0056084F"/>
    <w:rsid w:val="00566684"/>
    <w:rsid w:val="00571BE1"/>
    <w:rsid w:val="00573B7B"/>
    <w:rsid w:val="00581242"/>
    <w:rsid w:val="005A37C1"/>
    <w:rsid w:val="005B08B0"/>
    <w:rsid w:val="005B6102"/>
    <w:rsid w:val="005D04EE"/>
    <w:rsid w:val="005D4923"/>
    <w:rsid w:val="005D590B"/>
    <w:rsid w:val="005F12C0"/>
    <w:rsid w:val="00606FD2"/>
    <w:rsid w:val="00614D65"/>
    <w:rsid w:val="00635EC6"/>
    <w:rsid w:val="00636479"/>
    <w:rsid w:val="006371A1"/>
    <w:rsid w:val="00644A82"/>
    <w:rsid w:val="00645BD6"/>
    <w:rsid w:val="0065698B"/>
    <w:rsid w:val="00665609"/>
    <w:rsid w:val="00682D0E"/>
    <w:rsid w:val="00696BD0"/>
    <w:rsid w:val="006B4106"/>
    <w:rsid w:val="006C2B01"/>
    <w:rsid w:val="006C50B4"/>
    <w:rsid w:val="006C76C9"/>
    <w:rsid w:val="006D2EFF"/>
    <w:rsid w:val="006E06EC"/>
    <w:rsid w:val="007115AF"/>
    <w:rsid w:val="00717927"/>
    <w:rsid w:val="007424C7"/>
    <w:rsid w:val="00760165"/>
    <w:rsid w:val="00766121"/>
    <w:rsid w:val="00766FB0"/>
    <w:rsid w:val="007700C7"/>
    <w:rsid w:val="00770371"/>
    <w:rsid w:val="00770C4C"/>
    <w:rsid w:val="007B6B2E"/>
    <w:rsid w:val="007C441B"/>
    <w:rsid w:val="007D4EE8"/>
    <w:rsid w:val="007F6B56"/>
    <w:rsid w:val="00807909"/>
    <w:rsid w:val="008157D4"/>
    <w:rsid w:val="00821C96"/>
    <w:rsid w:val="008223DA"/>
    <w:rsid w:val="0082259A"/>
    <w:rsid w:val="008315EC"/>
    <w:rsid w:val="00835CCA"/>
    <w:rsid w:val="008443F6"/>
    <w:rsid w:val="00855AAE"/>
    <w:rsid w:val="0086638E"/>
    <w:rsid w:val="00866FEB"/>
    <w:rsid w:val="008727C7"/>
    <w:rsid w:val="008764A6"/>
    <w:rsid w:val="0089270E"/>
    <w:rsid w:val="008A4282"/>
    <w:rsid w:val="008B4C8D"/>
    <w:rsid w:val="008B5D74"/>
    <w:rsid w:val="008D609D"/>
    <w:rsid w:val="008D6727"/>
    <w:rsid w:val="008F640C"/>
    <w:rsid w:val="008F66D2"/>
    <w:rsid w:val="00906FC5"/>
    <w:rsid w:val="009214B9"/>
    <w:rsid w:val="0093696D"/>
    <w:rsid w:val="009369FC"/>
    <w:rsid w:val="00942EED"/>
    <w:rsid w:val="00960D07"/>
    <w:rsid w:val="00971DFC"/>
    <w:rsid w:val="0099172F"/>
    <w:rsid w:val="0099699A"/>
    <w:rsid w:val="009A6B5C"/>
    <w:rsid w:val="009C4C9A"/>
    <w:rsid w:val="009D303D"/>
    <w:rsid w:val="009F68AD"/>
    <w:rsid w:val="00A14E49"/>
    <w:rsid w:val="00A42516"/>
    <w:rsid w:val="00A50347"/>
    <w:rsid w:val="00A53902"/>
    <w:rsid w:val="00A711E5"/>
    <w:rsid w:val="00A774CB"/>
    <w:rsid w:val="00A8086D"/>
    <w:rsid w:val="00A87D10"/>
    <w:rsid w:val="00AB0322"/>
    <w:rsid w:val="00B00F40"/>
    <w:rsid w:val="00B37D45"/>
    <w:rsid w:val="00B412C3"/>
    <w:rsid w:val="00B766AD"/>
    <w:rsid w:val="00B80D0C"/>
    <w:rsid w:val="00B86018"/>
    <w:rsid w:val="00B91FE5"/>
    <w:rsid w:val="00BD1123"/>
    <w:rsid w:val="00BD588B"/>
    <w:rsid w:val="00BE218E"/>
    <w:rsid w:val="00BE7C2A"/>
    <w:rsid w:val="00BF1BC5"/>
    <w:rsid w:val="00BF6743"/>
    <w:rsid w:val="00C06077"/>
    <w:rsid w:val="00C106BA"/>
    <w:rsid w:val="00C14703"/>
    <w:rsid w:val="00C206FC"/>
    <w:rsid w:val="00C244AC"/>
    <w:rsid w:val="00C35F12"/>
    <w:rsid w:val="00C429FB"/>
    <w:rsid w:val="00C42EF1"/>
    <w:rsid w:val="00C62E1A"/>
    <w:rsid w:val="00C90543"/>
    <w:rsid w:val="00CC169F"/>
    <w:rsid w:val="00CC2D0E"/>
    <w:rsid w:val="00CC2E7F"/>
    <w:rsid w:val="00CE4E9D"/>
    <w:rsid w:val="00D13E62"/>
    <w:rsid w:val="00D44315"/>
    <w:rsid w:val="00D44A5A"/>
    <w:rsid w:val="00D53D0F"/>
    <w:rsid w:val="00D61ADA"/>
    <w:rsid w:val="00DA201C"/>
    <w:rsid w:val="00DA3A6A"/>
    <w:rsid w:val="00DD4B31"/>
    <w:rsid w:val="00DD7F15"/>
    <w:rsid w:val="00DE3F66"/>
    <w:rsid w:val="00DE72DD"/>
    <w:rsid w:val="00DF4F3D"/>
    <w:rsid w:val="00E210DD"/>
    <w:rsid w:val="00E214FB"/>
    <w:rsid w:val="00E34114"/>
    <w:rsid w:val="00E430DF"/>
    <w:rsid w:val="00E43DF9"/>
    <w:rsid w:val="00E675C5"/>
    <w:rsid w:val="00E71E59"/>
    <w:rsid w:val="00E95999"/>
    <w:rsid w:val="00F01DF3"/>
    <w:rsid w:val="00F11EE9"/>
    <w:rsid w:val="00F15FAE"/>
    <w:rsid w:val="00F17C06"/>
    <w:rsid w:val="00F35492"/>
    <w:rsid w:val="00F37E26"/>
    <w:rsid w:val="00F47C5D"/>
    <w:rsid w:val="00F54A9F"/>
    <w:rsid w:val="00F61FEE"/>
    <w:rsid w:val="00F76BCA"/>
    <w:rsid w:val="00FD737B"/>
    <w:rsid w:val="00FE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2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405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5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0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76C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C8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176C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6C89"/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rsid w:val="0086638E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6638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6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08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766A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006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Irina</cp:lastModifiedBy>
  <cp:revision>56</cp:revision>
  <cp:lastPrinted>2018-04-19T09:03:00Z</cp:lastPrinted>
  <dcterms:created xsi:type="dcterms:W3CDTF">2012-07-12T10:19:00Z</dcterms:created>
  <dcterms:modified xsi:type="dcterms:W3CDTF">2018-04-24T07:33:00Z</dcterms:modified>
</cp:coreProperties>
</file>