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CC3" w:rsidRPr="00F627C0" w:rsidRDefault="00F627C0" w:rsidP="00562CC3">
      <w:pPr>
        <w:suppressAutoHyphens/>
        <w:jc w:val="both"/>
        <w:rPr>
          <w:b/>
          <w:sz w:val="28"/>
          <w:szCs w:val="28"/>
        </w:rPr>
      </w:pPr>
      <w:r w:rsidRPr="00F627C0">
        <w:rPr>
          <w:b/>
          <w:sz w:val="28"/>
          <w:szCs w:val="28"/>
        </w:rPr>
        <w:t>Выставка ресторанного би</w:t>
      </w:r>
      <w:r w:rsidR="002E6AF2" w:rsidRPr="00F627C0">
        <w:rPr>
          <w:b/>
          <w:sz w:val="28"/>
          <w:szCs w:val="28"/>
        </w:rPr>
        <w:t>знеса</w:t>
      </w:r>
      <w:r w:rsidRPr="00F627C0">
        <w:rPr>
          <w:b/>
          <w:sz w:val="28"/>
          <w:szCs w:val="28"/>
        </w:rPr>
        <w:t xml:space="preserve"> - HORECA byKazan 2019</w:t>
      </w:r>
    </w:p>
    <w:p w:rsidR="002E6AF2" w:rsidRDefault="002E6AF2" w:rsidP="00562CC3">
      <w:pPr>
        <w:suppressAutoHyphens/>
        <w:jc w:val="both"/>
        <w:rPr>
          <w:sz w:val="28"/>
          <w:szCs w:val="28"/>
          <w:u w:val="single"/>
        </w:rPr>
      </w:pPr>
    </w:p>
    <w:p w:rsidR="00562CC3" w:rsidRPr="00645670" w:rsidRDefault="00562CC3" w:rsidP="00562CC3">
      <w:pPr>
        <w:suppressAutoHyphens/>
        <w:rPr>
          <w:sz w:val="28"/>
          <w:szCs w:val="28"/>
        </w:rPr>
      </w:pPr>
    </w:p>
    <w:p w:rsidR="00562CC3" w:rsidRDefault="00562CC3" w:rsidP="00562CC3">
      <w:pPr>
        <w:rPr>
          <w:sz w:val="28"/>
          <w:szCs w:val="28"/>
        </w:rPr>
      </w:pPr>
    </w:p>
    <w:p w:rsidR="004C6E26" w:rsidRDefault="004C6E26" w:rsidP="00562CC3">
      <w:pPr>
        <w:suppressAutoHyphens/>
        <w:ind w:firstLine="567"/>
        <w:jc w:val="both"/>
        <w:rPr>
          <w:sz w:val="28"/>
          <w:szCs w:val="28"/>
        </w:rPr>
      </w:pPr>
    </w:p>
    <w:p w:rsidR="009465BA" w:rsidRPr="009465BA" w:rsidRDefault="004C6E26" w:rsidP="009465B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сельского хозяйства и потребительского рынка Республики Коми информирует Вас о том, </w:t>
      </w:r>
      <w:r w:rsidR="00BF0F34" w:rsidRPr="00BF0F34">
        <w:rPr>
          <w:sz w:val="28"/>
          <w:szCs w:val="28"/>
        </w:rPr>
        <w:t>что 23-25 октября 2019 года в г. Казань состоится выставка HORECA byKazan 2019. Hospitality&amp;Gastro EXPO (информация прилагается)</w:t>
      </w:r>
      <w:r w:rsidR="009465BA" w:rsidRPr="009465BA">
        <w:rPr>
          <w:sz w:val="28"/>
          <w:szCs w:val="28"/>
        </w:rPr>
        <w:t>.</w:t>
      </w:r>
    </w:p>
    <w:p w:rsidR="00BF0F34" w:rsidRPr="00BF0F34" w:rsidRDefault="00BF0F34" w:rsidP="00BF0F34">
      <w:pPr>
        <w:suppressAutoHyphens/>
        <w:ind w:firstLine="567"/>
        <w:jc w:val="both"/>
        <w:rPr>
          <w:sz w:val="28"/>
          <w:szCs w:val="28"/>
        </w:rPr>
      </w:pPr>
      <w:r w:rsidRPr="00BF0F34">
        <w:rPr>
          <w:sz w:val="28"/>
          <w:szCs w:val="28"/>
        </w:rPr>
        <w:t>В случае заинтересованности и при возникновении вопросов по участию в указанном мероприятии просим обращаться к Бурага</w:t>
      </w:r>
      <w:r w:rsidR="00B40CD1">
        <w:rPr>
          <w:sz w:val="28"/>
          <w:szCs w:val="28"/>
        </w:rPr>
        <w:t xml:space="preserve"> </w:t>
      </w:r>
      <w:r w:rsidRPr="00BF0F34">
        <w:rPr>
          <w:sz w:val="28"/>
          <w:szCs w:val="28"/>
        </w:rPr>
        <w:t xml:space="preserve"> Марине Владимировне (Генеральный продюсер выставки) - e-mail: bm@horeca-kazan.ru;                           тел.: +7 (918) 181-46-55; Булейко Юлии Владимировне (Деловая программа выставки) – e-mail: by@horeca-kazan.ru; +7 (917) 248-59-99.</w:t>
      </w:r>
    </w:p>
    <w:p w:rsidR="00BF0F34" w:rsidRPr="004C6E26" w:rsidRDefault="00BF0F34" w:rsidP="00BF0F34">
      <w:pPr>
        <w:suppressAutoHyphens/>
        <w:ind w:firstLine="567"/>
        <w:jc w:val="both"/>
        <w:rPr>
          <w:sz w:val="28"/>
          <w:szCs w:val="28"/>
        </w:rPr>
      </w:pPr>
      <w:r w:rsidRPr="004C6E26">
        <w:rPr>
          <w:sz w:val="28"/>
          <w:szCs w:val="28"/>
        </w:rPr>
        <w:t xml:space="preserve">Подробная информация </w:t>
      </w:r>
      <w:r w:rsidRPr="00BF0F34">
        <w:rPr>
          <w:sz w:val="28"/>
          <w:szCs w:val="28"/>
        </w:rPr>
        <w:t xml:space="preserve">о ярмарке </w:t>
      </w:r>
      <w:r>
        <w:rPr>
          <w:sz w:val="28"/>
          <w:szCs w:val="28"/>
        </w:rPr>
        <w:t>доступна на сайте</w:t>
      </w:r>
      <w:r w:rsidRPr="004C6E26">
        <w:rPr>
          <w:sz w:val="28"/>
          <w:szCs w:val="28"/>
        </w:rPr>
        <w:t>:</w:t>
      </w:r>
      <w:r w:rsidRPr="00BF0F34">
        <w:rPr>
          <w:sz w:val="28"/>
          <w:szCs w:val="28"/>
        </w:rPr>
        <w:t>https://horeca-kazan.ru/.</w:t>
      </w:r>
    </w:p>
    <w:p w:rsidR="009465BA" w:rsidRDefault="009465BA" w:rsidP="009465BA">
      <w:pPr>
        <w:suppressAutoHyphens/>
        <w:jc w:val="both"/>
        <w:rPr>
          <w:sz w:val="28"/>
          <w:szCs w:val="28"/>
        </w:rPr>
      </w:pPr>
    </w:p>
    <w:p w:rsidR="009465BA" w:rsidRDefault="009465BA" w:rsidP="004C6E26">
      <w:pPr>
        <w:suppressAutoHyphens/>
        <w:ind w:firstLine="851"/>
        <w:jc w:val="both"/>
        <w:rPr>
          <w:sz w:val="28"/>
          <w:szCs w:val="28"/>
        </w:rPr>
      </w:pPr>
    </w:p>
    <w:p w:rsidR="009465BA" w:rsidRDefault="009465BA" w:rsidP="004C6E26">
      <w:pPr>
        <w:suppressAutoHyphens/>
        <w:ind w:firstLine="851"/>
        <w:jc w:val="both"/>
        <w:rPr>
          <w:sz w:val="28"/>
          <w:szCs w:val="28"/>
        </w:rPr>
      </w:pPr>
    </w:p>
    <w:p w:rsidR="0056118C" w:rsidRDefault="0056118C" w:rsidP="004C6E26">
      <w:pPr>
        <w:suppressAutoHyphens/>
        <w:ind w:firstLine="851"/>
        <w:jc w:val="both"/>
        <w:rPr>
          <w:sz w:val="28"/>
          <w:szCs w:val="28"/>
        </w:rPr>
      </w:pPr>
    </w:p>
    <w:p w:rsidR="0056118C" w:rsidRDefault="0056118C" w:rsidP="0056118C">
      <w:pPr>
        <w:suppressAutoHyphens/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</w:p>
    <w:p w:rsidR="002E6AF2" w:rsidRDefault="002E6AF2" w:rsidP="0056118C">
      <w:pPr>
        <w:suppressAutoHyphens/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</w:p>
    <w:sectPr w:rsidR="002E6AF2" w:rsidSect="00562CC3">
      <w:footerReference w:type="even" r:id="rId6"/>
      <w:footerReference w:type="default" r:id="rId7"/>
      <w:pgSz w:w="11907" w:h="16840" w:code="9"/>
      <w:pgMar w:top="993" w:right="708" w:bottom="851" w:left="1701" w:header="720" w:footer="0" w:gutter="0"/>
      <w:cols w:space="282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2EE" w:rsidRDefault="00AE62EE">
      <w:r>
        <w:separator/>
      </w:r>
    </w:p>
  </w:endnote>
  <w:endnote w:type="continuationSeparator" w:id="1">
    <w:p w:rsidR="00AE62EE" w:rsidRDefault="00AE6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601" w:rsidRDefault="00BB6E2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62CC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62CC3">
      <w:rPr>
        <w:rStyle w:val="a6"/>
        <w:noProof/>
      </w:rPr>
      <w:t>1</w:t>
    </w:r>
    <w:r>
      <w:rPr>
        <w:rStyle w:val="a6"/>
      </w:rPr>
      <w:fldChar w:fldCharType="end"/>
    </w:r>
  </w:p>
  <w:p w:rsidR="00CA1601" w:rsidRDefault="00AE62E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601" w:rsidRDefault="00AE62E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2EE" w:rsidRDefault="00AE62EE">
      <w:r>
        <w:separator/>
      </w:r>
    </w:p>
  </w:footnote>
  <w:footnote w:type="continuationSeparator" w:id="1">
    <w:p w:rsidR="00AE62EE" w:rsidRDefault="00AE62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21E0"/>
    <w:rsid w:val="00145192"/>
    <w:rsid w:val="001C432E"/>
    <w:rsid w:val="002E2273"/>
    <w:rsid w:val="002E6AF2"/>
    <w:rsid w:val="0035490F"/>
    <w:rsid w:val="003D21E0"/>
    <w:rsid w:val="004466D3"/>
    <w:rsid w:val="004C6E26"/>
    <w:rsid w:val="0056118C"/>
    <w:rsid w:val="00562CC3"/>
    <w:rsid w:val="00564B83"/>
    <w:rsid w:val="005A041B"/>
    <w:rsid w:val="005B05B6"/>
    <w:rsid w:val="006177AD"/>
    <w:rsid w:val="006D2C4C"/>
    <w:rsid w:val="00773A3A"/>
    <w:rsid w:val="0088714C"/>
    <w:rsid w:val="009465BA"/>
    <w:rsid w:val="009A080D"/>
    <w:rsid w:val="00A47B2B"/>
    <w:rsid w:val="00A72119"/>
    <w:rsid w:val="00AE62EE"/>
    <w:rsid w:val="00B40CD1"/>
    <w:rsid w:val="00B44EBC"/>
    <w:rsid w:val="00B71EDC"/>
    <w:rsid w:val="00BB6E24"/>
    <w:rsid w:val="00BF0F34"/>
    <w:rsid w:val="00C10373"/>
    <w:rsid w:val="00C90009"/>
    <w:rsid w:val="00DE6FB9"/>
    <w:rsid w:val="00E43A47"/>
    <w:rsid w:val="00F4372F"/>
    <w:rsid w:val="00F627C0"/>
    <w:rsid w:val="00F66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C3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714C"/>
    <w:pPr>
      <w:ind w:firstLine="0"/>
      <w:jc w:val="left"/>
    </w:pPr>
  </w:style>
  <w:style w:type="paragraph" w:styleId="a4">
    <w:name w:val="footer"/>
    <w:basedOn w:val="a"/>
    <w:link w:val="a5"/>
    <w:rsid w:val="00562CC3"/>
    <w:pPr>
      <w:tabs>
        <w:tab w:val="center" w:pos="4153"/>
        <w:tab w:val="right" w:pos="8306"/>
      </w:tabs>
    </w:pPr>
    <w:rPr>
      <w:rFonts w:ascii="Arial" w:eastAsia="Arial" w:hAnsi="Arial"/>
    </w:rPr>
  </w:style>
  <w:style w:type="character" w:customStyle="1" w:styleId="a5">
    <w:name w:val="Нижний колонтитул Знак"/>
    <w:basedOn w:val="a0"/>
    <w:link w:val="a4"/>
    <w:rsid w:val="00562CC3"/>
    <w:rPr>
      <w:rFonts w:ascii="Arial" w:eastAsia="Arial" w:hAnsi="Arial" w:cs="Times New Roman"/>
      <w:sz w:val="20"/>
      <w:szCs w:val="20"/>
      <w:lang w:eastAsia="ru-RU"/>
    </w:rPr>
  </w:style>
  <w:style w:type="character" w:styleId="a6">
    <w:name w:val="page number"/>
    <w:basedOn w:val="a0"/>
    <w:rsid w:val="00562CC3"/>
  </w:style>
  <w:style w:type="paragraph" w:styleId="a7">
    <w:name w:val="Normal (Web)"/>
    <w:basedOn w:val="a"/>
    <w:uiPriority w:val="99"/>
    <w:rsid w:val="00562CC3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rsid w:val="00562CC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62C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2C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C3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714C"/>
    <w:pPr>
      <w:ind w:firstLine="0"/>
      <w:jc w:val="left"/>
    </w:pPr>
  </w:style>
  <w:style w:type="paragraph" w:styleId="a4">
    <w:name w:val="footer"/>
    <w:basedOn w:val="a"/>
    <w:link w:val="a5"/>
    <w:rsid w:val="00562CC3"/>
    <w:pPr>
      <w:tabs>
        <w:tab w:val="center" w:pos="4153"/>
        <w:tab w:val="right" w:pos="8306"/>
      </w:tabs>
    </w:pPr>
    <w:rPr>
      <w:rFonts w:ascii="Arial" w:eastAsia="Arial" w:hAnsi="Arial"/>
    </w:rPr>
  </w:style>
  <w:style w:type="character" w:customStyle="1" w:styleId="a5">
    <w:name w:val="Нижний колонтитул Знак"/>
    <w:basedOn w:val="a0"/>
    <w:link w:val="a4"/>
    <w:rsid w:val="00562CC3"/>
    <w:rPr>
      <w:rFonts w:ascii="Arial" w:eastAsia="Arial" w:hAnsi="Arial" w:cs="Times New Roman"/>
      <w:sz w:val="20"/>
      <w:szCs w:val="20"/>
      <w:lang w:eastAsia="ru-RU"/>
    </w:rPr>
  </w:style>
  <w:style w:type="character" w:styleId="a6">
    <w:name w:val="page number"/>
    <w:basedOn w:val="a0"/>
    <w:rsid w:val="00562CC3"/>
  </w:style>
  <w:style w:type="paragraph" w:styleId="a7">
    <w:name w:val="Normal (Web)"/>
    <w:basedOn w:val="a"/>
    <w:uiPriority w:val="99"/>
    <w:rsid w:val="00562CC3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rsid w:val="00562CC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62C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2C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Пынзарь Татьяна Игоревна</dc:creator>
  <cp:lastModifiedBy>Денис</cp:lastModifiedBy>
  <cp:revision>2</cp:revision>
  <cp:lastPrinted>2019-10-07T07:29:00Z</cp:lastPrinted>
  <dcterms:created xsi:type="dcterms:W3CDTF">2019-10-11T08:29:00Z</dcterms:created>
  <dcterms:modified xsi:type="dcterms:W3CDTF">2019-10-11T08:29:00Z</dcterms:modified>
</cp:coreProperties>
</file>