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74" w:type="dxa"/>
        <w:tblLook w:val="04A0"/>
      </w:tblPr>
      <w:tblGrid>
        <w:gridCol w:w="1803"/>
        <w:gridCol w:w="7971"/>
      </w:tblGrid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B70A3B" w:rsidRDefault="00CD76B4" w:rsidP="00106F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70A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FB1E6D" w:rsidRPr="00FB1E6D" w:rsidRDefault="00FB1E6D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CD76B4" w:rsidRDefault="00FB1E6D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FB1E6D" w:rsidRPr="00B70A3B" w:rsidRDefault="009559A4" w:rsidP="00FB1E6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https://xn--80ajghhoc2aj1c8b.xn--p1ai/lectures/vebinary/?ELEMENT_ID=209084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D1359F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D76B4" w:rsidRPr="00D1359F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D76B4" w:rsidRPr="00D1359F" w:rsidRDefault="00CD76B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35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FB1E6D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 с Штрих- М «Маркировка воды упакованной воды»</w:t>
            </w:r>
          </w:p>
          <w:p w:rsidR="00FB1E6D" w:rsidRDefault="009559A4" w:rsidP="00D1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https://xn--80ajghhoc2aj1c8b.xn--p1ai/lectures/vebinary/?ELEMENT_ID=208881</w:t>
              </w:r>
            </w:hyperlink>
          </w:p>
        </w:tc>
      </w:tr>
      <w:tr w:rsidR="00CD76B4" w:rsidRPr="00106F7D" w:rsidTr="00AC639A">
        <w:trPr>
          <w:trHeight w:val="1012"/>
        </w:trPr>
        <w:tc>
          <w:tcPr>
            <w:tcW w:w="1803" w:type="dxa"/>
            <w:shd w:val="clear" w:color="auto" w:fill="auto"/>
          </w:tcPr>
          <w:p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3 </w:t>
            </w:r>
            <w:r w:rsidR="008B41D4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2E0440" w:rsidRDefault="00CD76B4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CD76B4" w:rsidRDefault="00CD76B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B1E6D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FB1E6D"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FB1E6D" w:rsidRPr="002E0440" w:rsidRDefault="00FB1E6D" w:rsidP="00C87C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Окончание переходного периода. Маркировка остатков шин</w:t>
            </w:r>
          </w:p>
          <w:p w:rsidR="00FB1E6D" w:rsidRPr="00CD76B4" w:rsidRDefault="009559A4" w:rsidP="00C87C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https://xn--80ajghhoc2aj1c8b.xn--p1ai/lectures/vebinary/?ELEMENT_ID=208850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6423C4" w:rsidRDefault="00CD76B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CD76B4" w:rsidRPr="002C4BCC" w:rsidRDefault="00CD76B4" w:rsidP="006423C4">
            <w:pPr>
              <w:rPr>
                <w:color w:val="C00000"/>
              </w:rPr>
            </w:pPr>
            <w:r w:rsidRPr="006423C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CD76B4" w:rsidRDefault="00FB1E6D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1E6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Получение кодов маркировки через сервис-провайдеров</w:t>
            </w:r>
          </w:p>
          <w:p w:rsidR="00FB1E6D" w:rsidRPr="006423C4" w:rsidRDefault="009559A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FB1E6D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https://xn--80ajghhoc2aj1c8b.xn--p1ai/lectures/vebinary/?ELEMENT_ID=208702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D76B4" w:rsidRPr="00C87CE9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Партнерский с ОФД.ru. Вебинар по маркировке товаров легкой промышленности</w:t>
            </w:r>
          </w:p>
          <w:p w:rsidR="005621EA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3F" w:rsidRPr="00106F7D" w:rsidTr="00AC639A">
        <w:tc>
          <w:tcPr>
            <w:tcW w:w="1803" w:type="dxa"/>
            <w:shd w:val="clear" w:color="auto" w:fill="auto"/>
          </w:tcPr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 февраля</w:t>
            </w:r>
          </w:p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34623F" w:rsidRPr="0034623F" w:rsidRDefault="0034623F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34623F" w:rsidRPr="0034623F" w:rsidRDefault="009559A4" w:rsidP="006423C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34623F" w:rsidRPr="00B07DA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https://xn--80ajghhoc2aj1c8b.xn--p1ai/lectures/vebinary/?ELEMENT_ID=208817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D76B4" w:rsidRPr="00C87CE9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76B4" w:rsidRPr="009D5A33" w:rsidRDefault="00CD76B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62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CE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5621EA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шин: текущие статусы и ответы на вопросы"</w:t>
            </w:r>
          </w:p>
          <w:p w:rsidR="005621EA" w:rsidRPr="00C87CE9" w:rsidRDefault="009559A4" w:rsidP="00642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621E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https://xn--80ajghhoc2aj1c8b.xn--p1ai/lectures/vebinary/?ELEMENT_ID=209065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2C4BCC" w:rsidRDefault="005621EA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2C4BCC" w:rsidRDefault="005621EA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2C4BCC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E7F7B" w:rsidRPr="00CE7F7B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7155C0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CE7F7B" w:rsidRDefault="009559A4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https://xn--80ajghhoc2aj1c8b.xn--p1ai/lectures/vebinary/?ELEMENT_ID=209099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D76B4" w:rsidRPr="00CD76B4" w:rsidRDefault="00CE7F7B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CD76B4" w:rsidRDefault="00CD76B4" w:rsidP="00CD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76B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Клеверенс и ЦРПТ "Маркировка шин и покрышек"</w:t>
            </w:r>
          </w:p>
          <w:p w:rsidR="00CE7F7B" w:rsidRPr="00CD76B4" w:rsidRDefault="009559A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https://xn--80ajghhoc2aj1c8b.xn--p1ai/lectures/vebinary/?ELEMENT_ID=209725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2C4BCC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2C4BCC" w:rsidRDefault="00CE7F7B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Default="00CD76B4" w:rsidP="00CD76B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:rsidR="00CE7F7B" w:rsidRDefault="009559A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https://xn--80ajghhoc2aj1c8b.xn--p1ai/lectures/vebinary/?ELEMENT_ID=208686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6061E9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7155C0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Ход эксперимента и технические решения</w:t>
            </w:r>
          </w:p>
          <w:p w:rsidR="00CE7F7B" w:rsidRPr="006061E9" w:rsidRDefault="009559A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https://xn--80ajghhoc2aj1c8b.xn--p1ai/lectures/vebinary/?ELEMENT_ID=209734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E7F7B" w:rsidRPr="002C4BCC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7155C0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D76B4" w:rsidRDefault="00CE7F7B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Пиво. Дорожная карта эксперимента</w:t>
            </w:r>
          </w:p>
          <w:p w:rsidR="00CE7F7B" w:rsidRPr="007155C0" w:rsidRDefault="009559A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CE7F7B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https://xn--80ajghhoc2aj1c8b.xn--p1ai/lectures/vebinary/?ELEMENT_ID=208840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Пятница</w:t>
            </w:r>
          </w:p>
          <w:p w:rsidR="00CD76B4" w:rsidRPr="00F81FDE" w:rsidRDefault="00CD76B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155C0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CE7F7B" w:rsidRPr="00CE7F7B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Линия поддержки бизнеса «ТГ – Легпром».</w:t>
            </w:r>
          </w:p>
          <w:p w:rsid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Ответы на актуальные вопросы</w:t>
            </w:r>
          </w:p>
          <w:p w:rsidR="00AC639A" w:rsidRPr="00F81FDE" w:rsidRDefault="009559A4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https://xn--80ajghhoc2aj1c8b.xn--p1ai/lectures/vebinary/?ELEMENT_ID=209105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9D5A33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8B41D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D76B4" w:rsidRPr="009D5A33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Pr="009D5A33" w:rsidRDefault="00CD76B4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F81F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CE7F7B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АТОЛ "Маркировка шин и покрышек, работа с остатками и не только"</w:t>
            </w:r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E7F7B" w:rsidRP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11февраля</w:t>
            </w:r>
          </w:p>
          <w:p w:rsidR="00CE7F7B" w:rsidRPr="00F81FDE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6061E9" w:rsidRDefault="00CE7F7B" w:rsidP="00CE7F7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F81FDE" w:rsidRDefault="00CE7F7B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E7F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Типографское нанесение: текущий статус готовности типографий</w:t>
            </w:r>
          </w:p>
          <w:p w:rsidR="00AC639A" w:rsidRPr="006061E9" w:rsidRDefault="009559A4" w:rsidP="006061E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AC639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https://xn--80ajghhoc2aj1c8b.xn--p1ai/lectures/vebinary/?ELEMENT_ID=209206</w:t>
              </w:r>
            </w:hyperlink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AC639A" w:rsidRPr="009D5A33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AC639A" w:rsidRPr="009D5A33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81FDE" w:rsidRPr="00F81FDE" w:rsidRDefault="00AC639A" w:rsidP="00AC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Pr="00F81FDE" w:rsidRDefault="00AC639A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39A">
              <w:rPr>
                <w:rFonts w:ascii="Times New Roman" w:hAnsi="Times New Roman" w:cs="Times New Roman"/>
                <w:sz w:val="28"/>
                <w:szCs w:val="28"/>
              </w:rPr>
              <w:t>Партнерский с ОФД.ru Вебинар по маркировке парфюмерной продукции</w:t>
            </w:r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F81FDE" w:rsidRPr="007E7FF3" w:rsidRDefault="00AC639A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F81FDE" w:rsidRPr="007E7FF3" w:rsidRDefault="00AC639A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F81FDE" w:rsidRPr="007E7FF3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AC639A" w:rsidRPr="007E7FF3" w:rsidRDefault="00AC639A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Анонс реестра интеграторов</w:t>
            </w:r>
          </w:p>
          <w:p w:rsidR="00F81FDE" w:rsidRPr="007E7FF3" w:rsidRDefault="009559A4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https://xn--80ajghhoc2aj1c8b.xn--p1ai/lectures/vebinary/?ELEMENT_ID=210038</w:t>
              </w:r>
            </w:hyperlink>
          </w:p>
        </w:tc>
      </w:tr>
      <w:tr w:rsidR="00F81FDE" w:rsidRPr="00106F7D" w:rsidTr="00AC639A">
        <w:tc>
          <w:tcPr>
            <w:tcW w:w="1803" w:type="dxa"/>
            <w:shd w:val="clear" w:color="auto" w:fill="auto"/>
          </w:tcPr>
          <w:p w:rsidR="007E7FF3" w:rsidRPr="009D5A33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7E7FF3" w:rsidRPr="009D5A33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81FDE" w:rsidRPr="00F81FDE" w:rsidRDefault="007E7FF3" w:rsidP="007E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5A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D045D8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5D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Штрих- М «Маркировка молока и молочной продукции»</w:t>
            </w:r>
          </w:p>
          <w:p w:rsidR="00D045D8" w:rsidRPr="00F81FDE" w:rsidRDefault="009559A4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045D8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https://xn--80ajghhoc2aj1c8b.xn--p1ai/lectures/vebinary/?ELEMENT_ID=208877</w:t>
              </w:r>
            </w:hyperlink>
          </w:p>
        </w:tc>
      </w:tr>
      <w:tr w:rsidR="00CD76B4" w:rsidRPr="00106F7D" w:rsidTr="00AC639A">
        <w:tc>
          <w:tcPr>
            <w:tcW w:w="1803" w:type="dxa"/>
            <w:shd w:val="clear" w:color="auto" w:fill="auto"/>
          </w:tcPr>
          <w:p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8B41D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7971" w:type="dxa"/>
          </w:tcPr>
          <w:p w:rsid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2E0440" w:rsidRPr="00F81FDE" w:rsidRDefault="009559A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https://xn--80ajghhoc2aj1c8b.xn--p1ai/lectures/vebinary/?ELEMENT_ID=208854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«Дайджест маркировки: текущие статусы и ответы на вопросы по маркировке товаров легкой промышленности»</w:t>
            </w:r>
          </w:p>
          <w:p w:rsidR="002E0440" w:rsidRPr="002E0440" w:rsidRDefault="009559A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https://xn--80ajghhoc2aj1c8b.xn--p1ai/lectures/vebinary/?ELEMENT_ID=209073</w:t>
              </w:r>
            </w:hyperlink>
          </w:p>
        </w:tc>
      </w:tr>
      <w:tr w:rsidR="002E0440" w:rsidRPr="00861168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Клеверенс "Маркировка воды"</w:t>
            </w:r>
          </w:p>
          <w:p w:rsidR="002E0440" w:rsidRDefault="009559A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https://xn--80ajghhoc2aj1c8b.xn--p1ai/lectures/vebinary/?ELEMENT_ID=209730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17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со Сканпорт "Розничная продажа, приемка и отгрузка шин с помощью ТСД"</w:t>
            </w:r>
          </w:p>
          <w:p w:rsidR="002E0440" w:rsidRPr="002E0440" w:rsidRDefault="009559A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E0440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https://xn--80ajghhoc2aj1c8b.xn--p1ai/lectures/vebinary/?ELEMENT_ID=209566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Лекторий 1С по теме "работа с маркетплейсами и дистанционная торговля"</w:t>
            </w: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CF726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81FDE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Легпром».</w:t>
            </w:r>
          </w:p>
          <w:p w:rsidR="002E0440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74446A" w:rsidRPr="002E0440" w:rsidRDefault="009559A4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74446A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https://xn--80ajghhoc2aj1c8b.xn--p1ai/lectures/vebinary/?ELEMENT_ID=209197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18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Партнерский вебинар с АТОЛ "Маркировка остатков в легкой </w:t>
            </w: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промышленности"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февраля 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971" w:type="dxa"/>
          </w:tcPr>
          <w:p w:rsid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вебинар с ОФД.ru Интернет - магазины и обязательная маркировка. Правила и особенности работы с маркированным товаром  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A12E51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044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2E0440" w:rsidRPr="00A12E51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E0440" w:rsidRPr="0056697D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Default="007444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46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ПервыйБит "Порядок маркировки упакованной воды: особенности внедрения и нанесения маркировки"</w:t>
            </w:r>
          </w:p>
          <w:p w:rsidR="0074446A" w:rsidRPr="0056697D" w:rsidRDefault="0074446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EC3D1C"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февраля 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971" w:type="dxa"/>
          </w:tcPr>
          <w:p w:rsidR="002E0440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Жизненный цикл кода маркировки</w:t>
            </w:r>
          </w:p>
          <w:p w:rsidR="00EC3D1C" w:rsidRPr="00EC3D1C" w:rsidRDefault="009559A4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https://xn--80ajghhoc2aj1c8b.xn--p1ai/lectures/vebinary/?ELEMENT_ID=209738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EC3D1C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C3D1C" w:rsidRPr="00EC3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Pr="00EC3D1C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«Маркировка молочной продукции: задачи и решения для розничной торговли»</w:t>
            </w:r>
          </w:p>
          <w:p w:rsidR="00EC3D1C" w:rsidRPr="00EC3D1C" w:rsidRDefault="009559A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https://xn--80ajghhoc2aj1c8b.xn--p1ai/lectures/vebinary/?ELEMENT_ID=209077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февраля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A12E51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2E0440" w:rsidRPr="00A12E51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Коротко о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оде маркировк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</w:t>
            </w:r>
            <w:r w:rsidRPr="00EC3D1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в разных Товарных Группах</w:t>
            </w:r>
          </w:p>
          <w:p w:rsidR="00EC3D1C" w:rsidRPr="00A12E51" w:rsidRDefault="009559A4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https://xn--80ajghhoc2aj1c8b.xn--p1ai/lectures/vebinary/?ELEMENT_ID=210058</w:t>
              </w:r>
            </w:hyperlink>
          </w:p>
        </w:tc>
      </w:tr>
      <w:tr w:rsidR="002E0440" w:rsidRPr="00EC3D1C" w:rsidTr="00AC639A">
        <w:tc>
          <w:tcPr>
            <w:tcW w:w="1803" w:type="dxa"/>
            <w:shd w:val="clear" w:color="auto" w:fill="auto"/>
          </w:tcPr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5февраля</w:t>
            </w:r>
          </w:p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971" w:type="dxa"/>
          </w:tcPr>
          <w:p w:rsidR="00EC3D1C" w:rsidRPr="0034623F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Легпром» с ФТС </w:t>
            </w:r>
          </w:p>
          <w:p w:rsidR="002E0440" w:rsidRPr="0034623F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EC3D1C" w:rsidRPr="0034623F" w:rsidRDefault="009559A4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=209201</w:t>
              </w:r>
            </w:hyperlink>
          </w:p>
        </w:tc>
      </w:tr>
      <w:tr w:rsidR="002E0440" w:rsidRPr="008B41D4" w:rsidTr="00AC639A">
        <w:tc>
          <w:tcPr>
            <w:tcW w:w="1803" w:type="dxa"/>
            <w:shd w:val="clear" w:color="auto" w:fill="auto"/>
          </w:tcPr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5февраля</w:t>
            </w:r>
          </w:p>
          <w:p w:rsidR="00EC3D1C" w:rsidRPr="00A12E51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12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Pr="0034623F" w:rsidRDefault="00EC3D1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623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Технические особенности внедрения маркировки</w:t>
            </w:r>
          </w:p>
          <w:p w:rsidR="00EC3D1C" w:rsidRPr="0034623F" w:rsidRDefault="009559A4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--80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ajghhoc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aj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xn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--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ai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lectures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vebinary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ELEMENT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EC3D1C" w:rsidRPr="003462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=209210</w:t>
              </w:r>
            </w:hyperlink>
          </w:p>
        </w:tc>
      </w:tr>
      <w:tr w:rsidR="002E0440" w:rsidRPr="00106F7D" w:rsidTr="00AC639A">
        <w:tc>
          <w:tcPr>
            <w:tcW w:w="1803" w:type="dxa"/>
            <w:shd w:val="clear" w:color="auto" w:fill="auto"/>
          </w:tcPr>
          <w:p w:rsidR="00EC3D1C" w:rsidRP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</w:t>
            </w:r>
          </w:p>
          <w:p w:rsidR="00EC3D1C" w:rsidRPr="00EC3D1C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971" w:type="dxa"/>
          </w:tcPr>
          <w:p w:rsidR="002E0440" w:rsidRDefault="00EC3D1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1C">
              <w:rPr>
                <w:rFonts w:ascii="Times New Roman" w:hAnsi="Times New Roman" w:cs="Times New Roman"/>
                <w:sz w:val="28"/>
                <w:szCs w:val="28"/>
              </w:rPr>
              <w:t>Семинар для CJF по маркировке</w:t>
            </w:r>
          </w:p>
          <w:p w:rsidR="00EC3D1C" w:rsidRPr="00304185" w:rsidRDefault="009559A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C3D1C" w:rsidRPr="002708C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http://inpctlp.ru/news/onlayn-kruglyy-stol-rol-legproma-v-razvitii-arkticheskoy-zony/</w:t>
              </w:r>
            </w:hyperlink>
          </w:p>
        </w:tc>
      </w:tr>
    </w:tbl>
    <w:p w:rsidR="000310FA" w:rsidRPr="00304185" w:rsidRDefault="000310FA"/>
    <w:sectPr w:rsidR="000310FA" w:rsidRPr="00304185" w:rsidSect="0095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03" w:rsidRDefault="00367403" w:rsidP="002E0440">
      <w:pPr>
        <w:spacing w:after="0" w:line="240" w:lineRule="auto"/>
      </w:pPr>
      <w:r>
        <w:separator/>
      </w:r>
    </w:p>
  </w:endnote>
  <w:endnote w:type="continuationSeparator" w:id="1">
    <w:p w:rsidR="00367403" w:rsidRDefault="0036740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03" w:rsidRDefault="00367403" w:rsidP="002E0440">
      <w:pPr>
        <w:spacing w:after="0" w:line="240" w:lineRule="auto"/>
      </w:pPr>
      <w:r>
        <w:separator/>
      </w:r>
    </w:p>
  </w:footnote>
  <w:footnote w:type="continuationSeparator" w:id="1">
    <w:p w:rsidR="00367403" w:rsidRDefault="0036740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05D2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54D5"/>
    <w:rsid w:val="0034623F"/>
    <w:rsid w:val="00360204"/>
    <w:rsid w:val="00367403"/>
    <w:rsid w:val="00382442"/>
    <w:rsid w:val="00387A70"/>
    <w:rsid w:val="003A1F5C"/>
    <w:rsid w:val="003B43F8"/>
    <w:rsid w:val="003E1C2A"/>
    <w:rsid w:val="00426FD5"/>
    <w:rsid w:val="004721D1"/>
    <w:rsid w:val="00490144"/>
    <w:rsid w:val="004936CB"/>
    <w:rsid w:val="004A2954"/>
    <w:rsid w:val="004F0F5B"/>
    <w:rsid w:val="004F40E1"/>
    <w:rsid w:val="005222DE"/>
    <w:rsid w:val="005407E2"/>
    <w:rsid w:val="005456F1"/>
    <w:rsid w:val="00545D4B"/>
    <w:rsid w:val="0055192C"/>
    <w:rsid w:val="005621EA"/>
    <w:rsid w:val="0056697D"/>
    <w:rsid w:val="005927D8"/>
    <w:rsid w:val="005A6089"/>
    <w:rsid w:val="005B2E8E"/>
    <w:rsid w:val="005C4D00"/>
    <w:rsid w:val="005D7357"/>
    <w:rsid w:val="005E1CD4"/>
    <w:rsid w:val="005F483F"/>
    <w:rsid w:val="005F76F8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155C0"/>
    <w:rsid w:val="00722409"/>
    <w:rsid w:val="00742A67"/>
    <w:rsid w:val="0074446A"/>
    <w:rsid w:val="00771705"/>
    <w:rsid w:val="007800CF"/>
    <w:rsid w:val="007A7743"/>
    <w:rsid w:val="007D3187"/>
    <w:rsid w:val="007E0464"/>
    <w:rsid w:val="007E6F29"/>
    <w:rsid w:val="007E7FF3"/>
    <w:rsid w:val="00810346"/>
    <w:rsid w:val="00861168"/>
    <w:rsid w:val="00883FC1"/>
    <w:rsid w:val="00895876"/>
    <w:rsid w:val="008A666F"/>
    <w:rsid w:val="008B41D4"/>
    <w:rsid w:val="008D7A87"/>
    <w:rsid w:val="00902A81"/>
    <w:rsid w:val="0091678F"/>
    <w:rsid w:val="009172A8"/>
    <w:rsid w:val="00923BF6"/>
    <w:rsid w:val="00930CCC"/>
    <w:rsid w:val="00946428"/>
    <w:rsid w:val="00947204"/>
    <w:rsid w:val="009559A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2E51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D76B4"/>
    <w:rsid w:val="00CE0030"/>
    <w:rsid w:val="00CE7F7B"/>
    <w:rsid w:val="00CF7269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D07A2"/>
    <w:rsid w:val="00FE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8881" TargetMode="External"/><Relationship Id="rId13" Type="http://schemas.openxmlformats.org/officeDocument/2006/relationships/hyperlink" Target="https://xn--80ajghhoc2aj1c8b.xn--p1ai/lectures/vebinary/?ELEMENT_ID=209099" TargetMode="External"/><Relationship Id="rId18" Type="http://schemas.openxmlformats.org/officeDocument/2006/relationships/hyperlink" Target="https://xn--80ajghhoc2aj1c8b.xn--p1ai/lectures/vebinary/?ELEMENT_ID=209105" TargetMode="External"/><Relationship Id="rId26" Type="http://schemas.openxmlformats.org/officeDocument/2006/relationships/hyperlink" Target="https://xn--80ajghhoc2aj1c8b.xn--p1ai/lectures/vebinary/?ELEMENT_ID=2091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0887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09084" TargetMode="External"/><Relationship Id="rId12" Type="http://schemas.openxmlformats.org/officeDocument/2006/relationships/hyperlink" Target="https://xn--80ajghhoc2aj1c8b.xn--p1ai/lectures/vebinary/?ELEMENT_ID=209065" TargetMode="External"/><Relationship Id="rId17" Type="http://schemas.openxmlformats.org/officeDocument/2006/relationships/hyperlink" Target="https://xn--80ajghhoc2aj1c8b.xn--p1ai/lectures/vebinary/?ELEMENT_ID=208840" TargetMode="External"/><Relationship Id="rId25" Type="http://schemas.openxmlformats.org/officeDocument/2006/relationships/hyperlink" Target="https://xn--80ajghhoc2aj1c8b.xn--p1ai/lectures/vebinary/?ELEMENT_ID=20956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09734" TargetMode="External"/><Relationship Id="rId20" Type="http://schemas.openxmlformats.org/officeDocument/2006/relationships/hyperlink" Target="https://xn--80ajghhoc2aj1c8b.xn--p1ai/lectures/vebinary/?ELEMENT_ID=210038" TargetMode="External"/><Relationship Id="rId29" Type="http://schemas.openxmlformats.org/officeDocument/2006/relationships/hyperlink" Target="https://xn--80ajghhoc2aj1c8b.xn--p1ai/lectures/vebinary/?ELEMENT_ID=2100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08817" TargetMode="External"/><Relationship Id="rId24" Type="http://schemas.openxmlformats.org/officeDocument/2006/relationships/hyperlink" Target="https://xn--80ajghhoc2aj1c8b.xn--p1ai/lectures/vebinary/?ELEMENT_ID=209730" TargetMode="External"/><Relationship Id="rId32" Type="http://schemas.openxmlformats.org/officeDocument/2006/relationships/hyperlink" Target="http://inpctlp.ru/news/onlayn-kruglyy-stol-rol-legproma-v-razvitii-arkticheskoy-zon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08686" TargetMode="External"/><Relationship Id="rId23" Type="http://schemas.openxmlformats.org/officeDocument/2006/relationships/hyperlink" Target="https://xn--80ajghhoc2aj1c8b.xn--p1ai/lectures/vebinary/?ELEMENT_ID=209073" TargetMode="External"/><Relationship Id="rId28" Type="http://schemas.openxmlformats.org/officeDocument/2006/relationships/hyperlink" Target="https://xn--80ajghhoc2aj1c8b.xn--p1ai/lectures/vebinary/?ELEMENT_ID=209077" TargetMode="External"/><Relationship Id="rId10" Type="http://schemas.openxmlformats.org/officeDocument/2006/relationships/hyperlink" Target="https://xn--80ajghhoc2aj1c8b.xn--p1ai/lectures/vebinary/?ELEMENT_ID=208702" TargetMode="External"/><Relationship Id="rId19" Type="http://schemas.openxmlformats.org/officeDocument/2006/relationships/hyperlink" Target="https://xn--80ajghhoc2aj1c8b.xn--p1ai/lectures/vebinary/?ELEMENT_ID=209206" TargetMode="External"/><Relationship Id="rId31" Type="http://schemas.openxmlformats.org/officeDocument/2006/relationships/hyperlink" Target="https://xn--80ajghhoc2aj1c8b.xn--p1ai/lectures/vebinary/?ELEMENT_ID=209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08850" TargetMode="External"/><Relationship Id="rId14" Type="http://schemas.openxmlformats.org/officeDocument/2006/relationships/hyperlink" Target="https://xn--80ajghhoc2aj1c8b.xn--p1ai/lectures/vebinary/?ELEMENT_ID=209725" TargetMode="External"/><Relationship Id="rId22" Type="http://schemas.openxmlformats.org/officeDocument/2006/relationships/hyperlink" Target="https://xn--80ajghhoc2aj1c8b.xn--p1ai/lectures/vebinary/?ELEMENT_ID=208854" TargetMode="External"/><Relationship Id="rId27" Type="http://schemas.openxmlformats.org/officeDocument/2006/relationships/hyperlink" Target="https://xn--80ajghhoc2aj1c8b.xn--p1ai/lectures/vebinary/?ELEMENT_ID=209738" TargetMode="External"/><Relationship Id="rId30" Type="http://schemas.openxmlformats.org/officeDocument/2006/relationships/hyperlink" Target="https://xn--80ajghhoc2aj1c8b.xn--p1ai/lectures/vebinary/?ELEMENT_ID=20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Денис</cp:lastModifiedBy>
  <cp:revision>3</cp:revision>
  <dcterms:created xsi:type="dcterms:W3CDTF">2021-02-08T13:27:00Z</dcterms:created>
  <dcterms:modified xsi:type="dcterms:W3CDTF">2021-02-08T13:30:00Z</dcterms:modified>
</cp:coreProperties>
</file>