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/>
    <w:p/>
    <w:p>
      <w:pPr>
        <w:rPr>
          <w:sz w:val="36"/>
          <w:szCs w:val="36"/>
        </w:rPr>
      </w:pPr>
      <w:r>
        <w:rPr>
          <w:sz w:val="36"/>
          <w:szCs w:val="36"/>
        </w:rPr>
        <w:t xml:space="preserve">            </w:t>
      </w:r>
      <w:bookmarkStart w:id="0" w:name="_GoBack"/>
      <w:bookmarkEnd w:id="0"/>
      <w:r>
        <w:rPr>
          <w:sz w:val="36"/>
          <w:szCs w:val="36"/>
        </w:rPr>
        <w:t xml:space="preserve">Товаропроизводители Республики </w:t>
      </w:r>
      <w:proofErr w:type="spellStart"/>
      <w:r>
        <w:rPr>
          <w:sz w:val="36"/>
          <w:szCs w:val="36"/>
        </w:rPr>
        <w:t>Белорусь</w:t>
      </w:r>
      <w:proofErr w:type="spellEnd"/>
    </w:p>
    <w:p/>
    <w:p>
      <w:pPr>
        <w:spacing w:after="0" w:line="240" w:lineRule="auto"/>
        <w:ind w:right="-2" w:firstLine="851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Министерство сельского хозяйства и потребительского рынка Республики Коми (далее - Министерство) в рамках обмена информацией о белорусских компаниях, заинтересованных в сотрудничестве с хозяйствующими субъектами Республики Коми, в том числе в части поставок потребительских (промышленных) товаров, направляет для сведения и доведения до заинтересованных сторон информацию о товаропроизводителях Республики Беларусь и предполагаемых для поставок в Республику Коми товаров (продукции).</w:t>
      </w:r>
    </w:p>
    <w:p>
      <w:pPr>
        <w:spacing w:after="0" w:line="240" w:lineRule="auto"/>
        <w:ind w:right="-2" w:firstLine="851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Одновременно сообщаем, что в целях оперативной проработки предложений белорусская сторона предлагает использовать электронные платформы, на которых представлен широкий перечень производимой в Республике Беларусь продукции (в частности, «Export.by», «КАЧЕСТВО.БЕЛ»).</w:t>
      </w:r>
    </w:p>
    <w:sectPr>
      <w:footerReference w:type="default" r:id="rId8"/>
      <w:footerReference w:type="first" r:id="rId9"/>
      <w:pgSz w:w="11906" w:h="16838"/>
      <w:pgMar w:top="284" w:right="851" w:bottom="1135" w:left="1701" w:header="709" w:footer="3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suppressAutoHyphens/>
      <w:spacing w:after="0" w:line="240" w:lineRule="auto"/>
      <w:rPr>
        <w:rFonts w:ascii="Times New Roman" w:hAnsi="Times New Roman"/>
        <w:i/>
        <w:sz w:val="18"/>
        <w:szCs w:val="18"/>
        <w:lang w:eastAsia="ru-RU"/>
      </w:rPr>
    </w:pPr>
    <w:r>
      <w:rPr>
        <w:rFonts w:ascii="Times New Roman" w:hAnsi="Times New Roman"/>
        <w:i/>
        <w:sz w:val="18"/>
        <w:szCs w:val="18"/>
        <w:lang w:eastAsia="ru-RU"/>
      </w:rPr>
      <w:t>Исп. Елсакова А.А., a.a.elsakova@minshp.rkomi.ru</w:t>
    </w:r>
  </w:p>
  <w:p>
    <w:pPr>
      <w:suppressAutoHyphens/>
      <w:spacing w:after="0" w:line="240" w:lineRule="auto"/>
      <w:rPr>
        <w:rFonts w:ascii="Times New Roman" w:hAnsi="Times New Roman"/>
        <w:i/>
        <w:sz w:val="18"/>
        <w:szCs w:val="18"/>
        <w:lang w:eastAsia="ru-RU"/>
      </w:rPr>
    </w:pPr>
    <w:r>
      <w:rPr>
        <w:rFonts w:ascii="Times New Roman" w:hAnsi="Times New Roman"/>
        <w:i/>
        <w:sz w:val="18"/>
        <w:szCs w:val="18"/>
        <w:lang w:eastAsia="ru-RU"/>
      </w:rPr>
      <w:t>тел.: 8(8212)-255-440 (доб.1324).</w:t>
    </w:r>
  </w:p>
  <w:p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e"/>
      <w:rPr>
        <w:rFonts w:ascii="Times New Roman" w:hAnsi="Times New Roman"/>
        <w:i/>
        <w:sz w:val="20"/>
        <w:szCs w:val="20"/>
      </w:rPr>
    </w:pPr>
    <w:r>
      <w:rPr>
        <w:rFonts w:ascii="Times New Roman" w:hAnsi="Times New Roman"/>
        <w:i/>
        <w:sz w:val="20"/>
        <w:szCs w:val="20"/>
      </w:rPr>
      <w:t>Исп. Елсакова А.А., 8 (8212) 255-440 (доб. 1324)</w:t>
    </w:r>
  </w:p>
  <w:p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218A7"/>
    <w:multiLevelType w:val="multilevel"/>
    <w:tmpl w:val="E252F424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1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cs="Times New Roman" w:hint="default"/>
      </w:rPr>
    </w:lvl>
  </w:abstractNum>
  <w:abstractNum w:abstractNumId="1" w15:restartNumberingAfterBreak="0">
    <w:nsid w:val="277C0A3B"/>
    <w:multiLevelType w:val="hybridMultilevel"/>
    <w:tmpl w:val="E0B8A6D6"/>
    <w:lvl w:ilvl="0" w:tplc="44223AA2">
      <w:start w:val="1"/>
      <w:numFmt w:val="decimal"/>
      <w:suff w:val="space"/>
      <w:lvlText w:val="%1."/>
      <w:lvlJc w:val="left"/>
      <w:pPr>
        <w:ind w:firstLine="709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9073309"/>
    <w:multiLevelType w:val="multilevel"/>
    <w:tmpl w:val="1F80D1B2"/>
    <w:lvl w:ilvl="0">
      <w:start w:val="1"/>
      <w:numFmt w:val="decimal"/>
      <w:lvlText w:val="%1."/>
      <w:lvlJc w:val="left"/>
      <w:pPr>
        <w:ind w:left="1200" w:hanging="12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40" w:hanging="12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80" w:hanging="12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20" w:hanging="120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60" w:hanging="12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 w15:restartNumberingAfterBreak="0">
    <w:nsid w:val="4577183D"/>
    <w:multiLevelType w:val="multilevel"/>
    <w:tmpl w:val="98B26FA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55526A5D"/>
    <w:multiLevelType w:val="multilevel"/>
    <w:tmpl w:val="944A57D0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abstractNum w:abstractNumId="5" w15:restartNumberingAfterBreak="0">
    <w:nsid w:val="6A8000C4"/>
    <w:multiLevelType w:val="hybridMultilevel"/>
    <w:tmpl w:val="0AACC5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7468083D"/>
    <w:multiLevelType w:val="hybridMultilevel"/>
    <w:tmpl w:val="4AC025DE"/>
    <w:lvl w:ilvl="0" w:tplc="25BE764E">
      <w:start w:val="1"/>
      <w:numFmt w:val="decimal"/>
      <w:suff w:val="space"/>
      <w:lvlText w:val="%1)"/>
      <w:lvlJc w:val="left"/>
      <w:pPr>
        <w:ind w:left="708" w:firstLine="709"/>
      </w:pPr>
      <w:rPr>
        <w:rFonts w:cs="Times New Roman"/>
      </w:rPr>
    </w:lvl>
    <w:lvl w:ilvl="1" w:tplc="221E3D38">
      <w:start w:val="1"/>
      <w:numFmt w:val="decimal"/>
      <w:suff w:val="space"/>
      <w:lvlText w:val="%2)"/>
      <w:lvlJc w:val="left"/>
      <w:pPr>
        <w:ind w:left="-141" w:firstLine="709"/>
      </w:pPr>
      <w:rPr>
        <w:rFonts w:cs="Times New Roman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  <w15:chartTrackingRefBased/>
  <w15:docId w15:val="{B1AA541E-00D7-4603-80EA-0A03DF07F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pPr>
      <w:keepNext/>
      <w:spacing w:after="0" w:line="240" w:lineRule="auto"/>
      <w:jc w:val="right"/>
      <w:outlineLvl w:val="3"/>
    </w:pPr>
    <w:rPr>
      <w:rFonts w:ascii="Times New Roman" w:hAnsi="Times New Roman"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Pr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character" w:styleId="a5">
    <w:name w:val="Hyperlink"/>
    <w:unhideWhenUsed/>
    <w:rPr>
      <w:color w:val="0000FF"/>
      <w:u w:val="single"/>
    </w:rPr>
  </w:style>
  <w:style w:type="character" w:styleId="a6">
    <w:name w:val="FollowedHyperlink"/>
    <w:uiPriority w:val="99"/>
    <w:semiHidden/>
    <w:unhideWhenUsed/>
    <w:rPr>
      <w:color w:val="800080"/>
      <w:u w:val="single"/>
    </w:rPr>
  </w:style>
  <w:style w:type="paragraph" w:styleId="a7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pPr>
      <w:shd w:val="clear" w:color="auto" w:fill="FFFFFF"/>
      <w:spacing w:before="360" w:after="0" w:line="353" w:lineRule="exact"/>
      <w:ind w:hanging="170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link w:val="a8"/>
    <w:uiPriority w:val="99"/>
    <w:semiHidden/>
    <w:locked/>
    <w:rPr>
      <w:rFonts w:ascii="Times New Roman" w:eastAsia="Times New Roman" w:hAnsi="Times New Roman"/>
      <w:sz w:val="24"/>
      <w:shd w:val="clear" w:color="auto" w:fill="FFFFFF"/>
      <w:lang w:val="x-none" w:eastAsia="ru-RU"/>
    </w:rPr>
  </w:style>
  <w:style w:type="paragraph" w:styleId="aa">
    <w:name w:val="Balloon Text"/>
    <w:basedOn w:val="a"/>
    <w:link w:val="ab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locked/>
    <w:rPr>
      <w:rFonts w:ascii="Tahoma" w:hAnsi="Tahoma"/>
      <w:sz w:val="16"/>
    </w:rPr>
  </w:style>
  <w:style w:type="paragraph" w:customStyle="1" w:styleId="11">
    <w:name w:val="Обычный1"/>
    <w:uiPriority w:val="99"/>
    <w:semiHidden/>
    <w:pPr>
      <w:spacing w:line="360" w:lineRule="atLeast"/>
      <w:ind w:firstLine="720"/>
    </w:pPr>
    <w:rPr>
      <w:rFonts w:ascii="Times New Roman" w:hAnsi="Times New Roman"/>
      <w:sz w:val="24"/>
    </w:rPr>
  </w:style>
  <w:style w:type="paragraph" w:customStyle="1" w:styleId="ConsPlusNormal">
    <w:name w:val="ConsPlusNormal"/>
    <w:uiPriority w:val="99"/>
    <w:semiHidden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semiHidden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semiHidden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Normal">
    <w:name w:val="ConsNormal"/>
    <w:uiPriority w:val="99"/>
    <w:semiHidden/>
    <w:pPr>
      <w:widowControl w:val="0"/>
      <w:ind w:firstLine="720"/>
    </w:pPr>
    <w:rPr>
      <w:rFonts w:ascii="Arial" w:hAnsi="Arial"/>
    </w:rPr>
  </w:style>
  <w:style w:type="paragraph" w:customStyle="1" w:styleId="ConsNonformat">
    <w:name w:val="ConsNonformat"/>
    <w:uiPriority w:val="99"/>
    <w:semiHidden/>
    <w:pPr>
      <w:widowControl w:val="0"/>
    </w:pPr>
    <w:rPr>
      <w:rFonts w:ascii="Courier New" w:hAnsi="Courier New"/>
    </w:rPr>
  </w:style>
  <w:style w:type="paragraph" w:styleId="ac">
    <w:name w:val="header"/>
    <w:basedOn w:val="a"/>
    <w:link w:val="ad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Pr>
      <w:rFonts w:cs="Times New Roman"/>
    </w:rPr>
  </w:style>
  <w:style w:type="paragraph" w:styleId="ae">
    <w:name w:val="footer"/>
    <w:basedOn w:val="a"/>
    <w:link w:val="af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Pr>
      <w:rFonts w:cs="Times New Roman"/>
    </w:rPr>
  </w:style>
  <w:style w:type="character" w:styleId="af0">
    <w:name w:val="annotation reference"/>
    <w:uiPriority w:val="99"/>
    <w:semiHidden/>
    <w:unhideWhenUsed/>
    <w:rPr>
      <w:sz w:val="16"/>
    </w:rPr>
  </w:style>
  <w:style w:type="paragraph" w:styleId="af1">
    <w:name w:val="annotation text"/>
    <w:basedOn w:val="a"/>
    <w:link w:val="af2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link w:val="af1"/>
    <w:uiPriority w:val="99"/>
    <w:semiHidden/>
    <w:locked/>
    <w:rPr>
      <w:sz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Pr>
      <w:b/>
      <w:bCs/>
    </w:rPr>
  </w:style>
  <w:style w:type="character" w:customStyle="1" w:styleId="af4">
    <w:name w:val="Тема примечания Знак"/>
    <w:link w:val="af3"/>
    <w:uiPriority w:val="99"/>
    <w:semiHidden/>
    <w:locked/>
    <w:rPr>
      <w:b/>
      <w:sz w:val="20"/>
    </w:rPr>
  </w:style>
  <w:style w:type="table" w:styleId="af5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f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40">
    <w:name w:val="Заголовок 4 Знак"/>
    <w:link w:val="4"/>
    <w:rPr>
      <w:rFonts w:ascii="Times New Roman" w:hAnsi="Times New Roman"/>
      <w:i/>
      <w:sz w:val="24"/>
    </w:rPr>
  </w:style>
  <w:style w:type="numbering" w:customStyle="1" w:styleId="13">
    <w:name w:val="Нет списка1"/>
    <w:next w:val="a2"/>
    <w:semiHidden/>
  </w:style>
  <w:style w:type="paragraph" w:customStyle="1" w:styleId="af6">
    <w:basedOn w:val="a"/>
    <w:next w:val="af7"/>
    <w:qFormat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eastAsia="ru-RU"/>
    </w:rPr>
  </w:style>
  <w:style w:type="paragraph" w:styleId="af7">
    <w:name w:val="Title"/>
    <w:basedOn w:val="a"/>
    <w:next w:val="a"/>
    <w:link w:val="af8"/>
    <w:uiPriority w:val="10"/>
    <w:qFormat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8">
    <w:name w:val="Заголовок Знак"/>
    <w:link w:val="af7"/>
    <w:uiPriority w:val="10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20">
    <w:name w:val="Заголовок 2 Знак"/>
    <w:link w:val="2"/>
    <w:rPr>
      <w:rFonts w:ascii="Times New Roman" w:hAnsi="Times New Roman"/>
      <w:b/>
      <w:bCs/>
      <w:sz w:val="24"/>
      <w:szCs w:val="24"/>
    </w:rPr>
  </w:style>
  <w:style w:type="paragraph" w:styleId="22">
    <w:name w:val="Body Text 2"/>
    <w:basedOn w:val="a"/>
    <w:link w:val="23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link w:val="2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CD7F1-E9BB-4562-AF23-9BEFA4A02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804</CharactersWithSpaces>
  <SharedDoc>false</SharedDoc>
  <HLinks>
    <vt:vector size="6" baseType="variant">
      <vt:variant>
        <vt:i4>6815757</vt:i4>
      </vt:variant>
      <vt:variant>
        <vt:i4>0</vt:i4>
      </vt:variant>
      <vt:variant>
        <vt:i4>0</vt:i4>
      </vt:variant>
      <vt:variant>
        <vt:i4>5</vt:i4>
      </vt:variant>
      <vt:variant>
        <vt:lpwstr>mailto:gku@minshp.rkomi.ru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Аливанкина Светлана Алексеевна</dc:creator>
  <cp:keywords/>
  <cp:lastModifiedBy>user</cp:lastModifiedBy>
  <cp:revision>6</cp:revision>
  <cp:lastPrinted>2022-05-20T09:06:00Z</cp:lastPrinted>
  <dcterms:created xsi:type="dcterms:W3CDTF">2022-05-20T07:15:00Z</dcterms:created>
  <dcterms:modified xsi:type="dcterms:W3CDTF">2022-05-27T12:53:00Z</dcterms:modified>
</cp:coreProperties>
</file>