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99" w:rsidRDefault="00242B99" w:rsidP="00242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4</w:t>
      </w:r>
    </w:p>
    <w:p w:rsidR="00242B99" w:rsidRDefault="00242B99" w:rsidP="00242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Общественного совета муниципального образования</w:t>
      </w:r>
    </w:p>
    <w:p w:rsidR="00242B99" w:rsidRDefault="00242B99" w:rsidP="00242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Ижма</w:t>
      </w:r>
      <w:proofErr w:type="gramEnd"/>
      <w:r>
        <w:rPr>
          <w:rFonts w:ascii="Times New Roman" w:hAnsi="Times New Roman"/>
          <w:sz w:val="28"/>
          <w:szCs w:val="28"/>
        </w:rPr>
        <w:t>, каб.№2 администрации района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- 07 апреля 2016 года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8 членов Общественного совета МО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»: Канев Р.И., Малышева В.В., </w:t>
      </w:r>
      <w:proofErr w:type="spellStart"/>
      <w:r>
        <w:rPr>
          <w:rFonts w:ascii="Times New Roman" w:hAnsi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Л.Б., Терентьев Ф.Ф., Третьякова А.Н., </w:t>
      </w:r>
      <w:proofErr w:type="spellStart"/>
      <w:r>
        <w:rPr>
          <w:rFonts w:ascii="Times New Roman" w:hAnsi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Чупрова Л.С..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2B99" w:rsidRDefault="00242B99" w:rsidP="00242B99">
      <w:pPr>
        <w:spacing w:after="0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Повестка дня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42B99" w:rsidRDefault="00242B99" w:rsidP="00242B9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Доклада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РК С.А. </w:t>
      </w:r>
      <w:proofErr w:type="spellStart"/>
      <w:r>
        <w:rPr>
          <w:rFonts w:ascii="Times New Roman" w:hAnsi="Times New Roman"/>
          <w:sz w:val="28"/>
          <w:szCs w:val="28"/>
        </w:rPr>
        <w:t>Гапликова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Госсовету Республики Коми и предложения по составлению программы развития </w:t>
      </w:r>
      <w:proofErr w:type="spellStart"/>
      <w:r>
        <w:rPr>
          <w:rFonts w:ascii="Times New Roman" w:hAnsi="Times New Roman"/>
          <w:sz w:val="28"/>
          <w:szCs w:val="28"/>
        </w:rPr>
        <w:t>Ижемского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42B99" w:rsidRDefault="00242B99" w:rsidP="00242B9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поощрении работников учреждений образования и здравоохранения. Докладчики: Канева Галина Степановна, фельдшер отделения скорой помощи, председатель профсоюза работников </w:t>
      </w:r>
      <w:proofErr w:type="spellStart"/>
      <w:r>
        <w:rPr>
          <w:rFonts w:ascii="Times New Roman" w:hAnsi="Times New Roman"/>
          <w:sz w:val="28"/>
          <w:szCs w:val="28"/>
        </w:rPr>
        <w:t>Ижемской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ЦРБ, Кузнецова М.В., председатель профсоюза работников образования.</w:t>
      </w:r>
    </w:p>
    <w:p w:rsidR="00242B99" w:rsidRDefault="00242B99" w:rsidP="00242B9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реализации социального партнерства  МО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«ЛУКОЙЛ-Коми». Докладчик заместитель руководителя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Когут</w:t>
      </w:r>
      <w:proofErr w:type="spellEnd"/>
      <w:r>
        <w:rPr>
          <w:rFonts w:ascii="Times New Roman" w:hAnsi="Times New Roman"/>
          <w:sz w:val="28"/>
          <w:szCs w:val="28"/>
        </w:rPr>
        <w:t xml:space="preserve"> М.В. </w:t>
      </w:r>
    </w:p>
    <w:p w:rsidR="00242B99" w:rsidRDefault="00242B99" w:rsidP="00242B9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заседания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3F33" w:rsidRDefault="00242B99" w:rsidP="00BB3F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</w:t>
      </w:r>
      <w:r w:rsidR="00BB3F33">
        <w:rPr>
          <w:rFonts w:ascii="Times New Roman" w:hAnsi="Times New Roman"/>
          <w:sz w:val="28"/>
          <w:szCs w:val="28"/>
        </w:rPr>
        <w:t>:</w:t>
      </w:r>
    </w:p>
    <w:p w:rsidR="00242B99" w:rsidRPr="00BB3F33" w:rsidRDefault="00242B99" w:rsidP="00BB3F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F33">
        <w:rPr>
          <w:rFonts w:ascii="Times New Roman" w:hAnsi="Times New Roman"/>
          <w:sz w:val="28"/>
          <w:szCs w:val="28"/>
        </w:rPr>
        <w:t xml:space="preserve"> </w:t>
      </w:r>
      <w:r w:rsidR="00BB3F33" w:rsidRPr="00BB3F33">
        <w:rPr>
          <w:rFonts w:ascii="Times New Roman" w:hAnsi="Times New Roman"/>
          <w:sz w:val="28"/>
          <w:szCs w:val="28"/>
        </w:rPr>
        <w:t xml:space="preserve">По 1 вопросу </w:t>
      </w:r>
      <w:r w:rsidRPr="00BB3F33">
        <w:rPr>
          <w:rFonts w:ascii="Times New Roman" w:hAnsi="Times New Roman"/>
          <w:sz w:val="28"/>
          <w:szCs w:val="28"/>
        </w:rPr>
        <w:t xml:space="preserve"> Чупрова Л.С. привела пояснения по Программе возрождения Республики Коми по докладу </w:t>
      </w:r>
      <w:proofErr w:type="spellStart"/>
      <w:r w:rsidRPr="00BB3F33">
        <w:rPr>
          <w:rFonts w:ascii="Times New Roman" w:hAnsi="Times New Roman"/>
          <w:sz w:val="28"/>
          <w:szCs w:val="28"/>
        </w:rPr>
        <w:t>С.А.Гапликова</w:t>
      </w:r>
      <w:proofErr w:type="spellEnd"/>
      <w:r w:rsidRPr="00BB3F33">
        <w:rPr>
          <w:rFonts w:ascii="Times New Roman" w:hAnsi="Times New Roman"/>
          <w:sz w:val="28"/>
          <w:szCs w:val="28"/>
        </w:rPr>
        <w:t xml:space="preserve"> Госсовету РК, используя </w:t>
      </w:r>
      <w:proofErr w:type="spellStart"/>
      <w:r w:rsidRPr="00BB3F33"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 w:rsidRPr="00BB3F33">
        <w:rPr>
          <w:rFonts w:ascii="Times New Roman" w:hAnsi="Times New Roman"/>
          <w:sz w:val="28"/>
          <w:szCs w:val="28"/>
        </w:rPr>
        <w:t>.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прениях выступили </w:t>
      </w:r>
      <w:proofErr w:type="spellStart"/>
      <w:r>
        <w:rPr>
          <w:rFonts w:ascii="Times New Roman" w:hAnsi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Л. Б., Терентьев Ф.Ф., Третьякова А.Н., </w:t>
      </w:r>
      <w:proofErr w:type="spellStart"/>
      <w:r>
        <w:rPr>
          <w:rFonts w:ascii="Times New Roman" w:hAnsi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</w:p>
    <w:p w:rsidR="00BB3F33" w:rsidRDefault="00242B99" w:rsidP="00BB3F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Решено: все высказанные предложения передать в рабочую группу по составлению Программы возрождения Республики Коми. </w:t>
      </w:r>
    </w:p>
    <w:p w:rsidR="00242B99" w:rsidRPr="00BB3F33" w:rsidRDefault="00242B99" w:rsidP="00BB3F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F33">
        <w:rPr>
          <w:rFonts w:ascii="Times New Roman" w:hAnsi="Times New Roman"/>
          <w:sz w:val="28"/>
          <w:szCs w:val="28"/>
        </w:rPr>
        <w:t xml:space="preserve">По 2-му вопросу </w:t>
      </w:r>
      <w:r w:rsidRPr="00BB3F33">
        <w:rPr>
          <w:rFonts w:ascii="Times New Roman" w:hAnsi="Times New Roman"/>
          <w:sz w:val="28"/>
          <w:szCs w:val="28"/>
        </w:rPr>
        <w:t xml:space="preserve">выступила </w:t>
      </w:r>
      <w:r w:rsidRPr="00BB3F33">
        <w:rPr>
          <w:rFonts w:ascii="Times New Roman" w:hAnsi="Times New Roman"/>
          <w:sz w:val="28"/>
          <w:szCs w:val="28"/>
        </w:rPr>
        <w:t>Терентьева Г.С., председатель профсоюза</w:t>
      </w:r>
      <w:r w:rsidRPr="00BB3F33">
        <w:rPr>
          <w:rFonts w:ascii="Times New Roman" w:hAnsi="Times New Roman"/>
        </w:rPr>
        <w:t xml:space="preserve"> </w:t>
      </w:r>
      <w:r w:rsidRPr="00BB3F33">
        <w:rPr>
          <w:rFonts w:ascii="Times New Roman" w:hAnsi="Times New Roman"/>
          <w:sz w:val="28"/>
          <w:szCs w:val="28"/>
        </w:rPr>
        <w:t>ГБУЗ РК</w:t>
      </w:r>
      <w:r w:rsidRPr="00BB3F33">
        <w:rPr>
          <w:rFonts w:ascii="Times New Roman" w:hAnsi="Times New Roman"/>
          <w:sz w:val="24"/>
          <w:szCs w:val="24"/>
        </w:rPr>
        <w:t xml:space="preserve"> </w:t>
      </w:r>
      <w:r w:rsidRPr="00BB3F33">
        <w:rPr>
          <w:rFonts w:ascii="Times New Roman" w:hAnsi="Times New Roman"/>
          <w:sz w:val="28"/>
          <w:szCs w:val="28"/>
        </w:rPr>
        <w:t>«</w:t>
      </w:r>
      <w:proofErr w:type="spellStart"/>
      <w:r w:rsidRPr="00BB3F33">
        <w:rPr>
          <w:rFonts w:ascii="Times New Roman" w:hAnsi="Times New Roman"/>
          <w:sz w:val="28"/>
          <w:szCs w:val="28"/>
        </w:rPr>
        <w:t>Ижемская</w:t>
      </w:r>
      <w:proofErr w:type="spellEnd"/>
      <w:r w:rsidRPr="00BB3F33">
        <w:rPr>
          <w:rFonts w:ascii="Times New Roman" w:hAnsi="Times New Roman"/>
          <w:sz w:val="28"/>
          <w:szCs w:val="28"/>
        </w:rPr>
        <w:t xml:space="preserve"> ЦРБ»</w:t>
      </w:r>
      <w:r w:rsidRPr="00BB3F33">
        <w:rPr>
          <w:rFonts w:ascii="Times New Roman" w:hAnsi="Times New Roman"/>
          <w:sz w:val="28"/>
          <w:szCs w:val="28"/>
        </w:rPr>
        <w:t xml:space="preserve"> </w:t>
      </w:r>
      <w:r w:rsidRPr="00BB3F33">
        <w:rPr>
          <w:rFonts w:ascii="Times New Roman" w:hAnsi="Times New Roman"/>
          <w:sz w:val="28"/>
          <w:szCs w:val="28"/>
        </w:rPr>
        <w:t>о награждении специалистов ГБУЗ РК «</w:t>
      </w:r>
      <w:proofErr w:type="spellStart"/>
      <w:r w:rsidRPr="00BB3F33">
        <w:rPr>
          <w:rFonts w:ascii="Times New Roman" w:hAnsi="Times New Roman"/>
          <w:sz w:val="28"/>
          <w:szCs w:val="28"/>
        </w:rPr>
        <w:t>Ижемская</w:t>
      </w:r>
      <w:proofErr w:type="spellEnd"/>
      <w:r w:rsidRPr="00BB3F33">
        <w:rPr>
          <w:rFonts w:ascii="Times New Roman" w:hAnsi="Times New Roman"/>
          <w:sz w:val="28"/>
          <w:szCs w:val="28"/>
        </w:rPr>
        <w:t xml:space="preserve"> ЦРБ»</w:t>
      </w:r>
      <w:r w:rsidRPr="00BB3F33">
        <w:rPr>
          <w:rFonts w:ascii="Times New Roman" w:hAnsi="Times New Roman"/>
          <w:sz w:val="28"/>
          <w:szCs w:val="28"/>
        </w:rPr>
        <w:t xml:space="preserve">. Выяснилось, что медицинские работники (по сравнению с работниками образования) слишком </w:t>
      </w:r>
      <w:r w:rsidR="00BB3F33" w:rsidRPr="00BB3F33">
        <w:rPr>
          <w:rFonts w:ascii="Times New Roman" w:hAnsi="Times New Roman"/>
          <w:sz w:val="28"/>
          <w:szCs w:val="28"/>
        </w:rPr>
        <w:t xml:space="preserve">редко получают поощрения как от администрации </w:t>
      </w:r>
      <w:r w:rsidR="00BB3F33" w:rsidRPr="00BB3F33">
        <w:rPr>
          <w:rFonts w:ascii="Times New Roman" w:hAnsi="Times New Roman"/>
          <w:sz w:val="28"/>
          <w:szCs w:val="28"/>
        </w:rPr>
        <w:t>ГБУЗ РК «</w:t>
      </w:r>
      <w:proofErr w:type="spellStart"/>
      <w:r w:rsidR="00BB3F33" w:rsidRPr="00BB3F33">
        <w:rPr>
          <w:rFonts w:ascii="Times New Roman" w:hAnsi="Times New Roman"/>
          <w:sz w:val="28"/>
          <w:szCs w:val="28"/>
        </w:rPr>
        <w:t>Ижемская</w:t>
      </w:r>
      <w:proofErr w:type="spellEnd"/>
      <w:r w:rsidR="00BB3F33" w:rsidRPr="00BB3F33">
        <w:rPr>
          <w:rFonts w:ascii="Times New Roman" w:hAnsi="Times New Roman"/>
          <w:sz w:val="28"/>
          <w:szCs w:val="28"/>
        </w:rPr>
        <w:t xml:space="preserve"> ЦРБ»</w:t>
      </w:r>
      <w:r w:rsidR="00BB3F33" w:rsidRPr="00BB3F33">
        <w:rPr>
          <w:rFonts w:ascii="Times New Roman" w:hAnsi="Times New Roman"/>
          <w:sz w:val="28"/>
          <w:szCs w:val="28"/>
        </w:rPr>
        <w:t xml:space="preserve"> и </w:t>
      </w:r>
      <w:r w:rsidR="00BB3F33" w:rsidRPr="00BB3F33">
        <w:rPr>
          <w:rFonts w:ascii="Times New Roman" w:hAnsi="Times New Roman"/>
          <w:sz w:val="28"/>
          <w:szCs w:val="28"/>
        </w:rPr>
        <w:lastRenderedPageBreak/>
        <w:t>администрации МО МР «</w:t>
      </w:r>
      <w:proofErr w:type="spellStart"/>
      <w:r w:rsidR="00BB3F33" w:rsidRPr="00BB3F33">
        <w:rPr>
          <w:rFonts w:ascii="Times New Roman" w:hAnsi="Times New Roman"/>
          <w:sz w:val="28"/>
          <w:szCs w:val="28"/>
        </w:rPr>
        <w:t>Ижемский</w:t>
      </w:r>
      <w:proofErr w:type="spellEnd"/>
      <w:r w:rsidR="00BB3F33" w:rsidRPr="00BB3F33">
        <w:rPr>
          <w:rFonts w:ascii="Times New Roman" w:hAnsi="Times New Roman"/>
          <w:sz w:val="28"/>
          <w:szCs w:val="28"/>
        </w:rPr>
        <w:t>», так и от республиканских и федеральных структур.</w:t>
      </w:r>
    </w:p>
    <w:p w:rsidR="00242B99" w:rsidRP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Решено:</w:t>
      </w:r>
      <w:r w:rsidR="00BB3F33">
        <w:rPr>
          <w:rFonts w:ascii="Times New Roman" w:hAnsi="Times New Roman"/>
          <w:sz w:val="28"/>
          <w:szCs w:val="28"/>
        </w:rPr>
        <w:t xml:space="preserve"> пересмотреть постановление о поощрениях медицинских работников, практиковать </w:t>
      </w:r>
      <w:r w:rsidR="00BB3F33">
        <w:rPr>
          <w:rFonts w:ascii="Times New Roman" w:hAnsi="Times New Roman"/>
          <w:sz w:val="28"/>
          <w:szCs w:val="28"/>
        </w:rPr>
        <w:t>ходатайств</w:t>
      </w:r>
      <w:r w:rsidR="00BB3F33">
        <w:rPr>
          <w:rFonts w:ascii="Times New Roman" w:hAnsi="Times New Roman"/>
          <w:sz w:val="28"/>
          <w:szCs w:val="28"/>
        </w:rPr>
        <w:t xml:space="preserve">а от глав поселений, общественных организаций о поощрении работников здравоохранения за добросовестный труд. 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3-вопросу выступила </w:t>
      </w:r>
      <w:proofErr w:type="spellStart"/>
      <w:r>
        <w:rPr>
          <w:rFonts w:ascii="Times New Roman" w:hAnsi="Times New Roman"/>
          <w:sz w:val="28"/>
          <w:szCs w:val="28"/>
        </w:rPr>
        <w:t>Когут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 w:rsidR="00BB3F33">
        <w:rPr>
          <w:rFonts w:ascii="Times New Roman" w:hAnsi="Times New Roman"/>
          <w:sz w:val="28"/>
          <w:szCs w:val="28"/>
        </w:rPr>
        <w:t>., заместитель руководителя администрации МР «</w:t>
      </w:r>
      <w:proofErr w:type="spellStart"/>
      <w:r w:rsidR="00BB3F33">
        <w:rPr>
          <w:rFonts w:ascii="Times New Roman" w:hAnsi="Times New Roman"/>
          <w:sz w:val="28"/>
          <w:szCs w:val="28"/>
        </w:rPr>
        <w:t>Ижемский</w:t>
      </w:r>
      <w:proofErr w:type="spellEnd"/>
      <w:r w:rsidR="00BB3F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По Соглашению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с ООО «ЛУКОЙЛ-Коми»  в 2015 году поступило 9195000,81рублей, все деньги были освоены бюджетными учреждениями, в основном, для устранения нарушений согласно предписаниям контролирующих органов. На 2016 год запланировано поступление 23 530 000 рублей, которые будут использованы </w:t>
      </w:r>
      <w:r w:rsidR="00BB3F33">
        <w:rPr>
          <w:rFonts w:ascii="Times New Roman" w:hAnsi="Times New Roman"/>
          <w:sz w:val="28"/>
          <w:szCs w:val="28"/>
        </w:rPr>
        <w:t>следующим образом: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Брыкаланская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- 4 000 000 рублей (перевод детского сада в школу), МБОУ «</w:t>
      </w:r>
      <w:proofErr w:type="spellStart"/>
      <w:r>
        <w:rPr>
          <w:rFonts w:ascii="Times New Roman" w:hAnsi="Times New Roman"/>
          <w:sz w:val="28"/>
          <w:szCs w:val="28"/>
        </w:rPr>
        <w:t>Усть-Ижемская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(приобретение автобуса), МБОУ «</w:t>
      </w:r>
      <w:proofErr w:type="spellStart"/>
      <w:r>
        <w:rPr>
          <w:rFonts w:ascii="Times New Roman" w:hAnsi="Times New Roman"/>
          <w:sz w:val="28"/>
          <w:szCs w:val="28"/>
        </w:rPr>
        <w:t>Щельяюрская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4 000 000 рублей (ремонт), МБДОУ «Детский сад №16» с. </w:t>
      </w:r>
      <w:proofErr w:type="spellStart"/>
      <w:r>
        <w:rPr>
          <w:rFonts w:ascii="Times New Roman" w:hAnsi="Times New Roman"/>
          <w:sz w:val="28"/>
          <w:szCs w:val="28"/>
        </w:rPr>
        <w:t>Кельчиюр</w:t>
      </w:r>
      <w:proofErr w:type="spellEnd"/>
      <w:r>
        <w:rPr>
          <w:rFonts w:ascii="Times New Roman" w:hAnsi="Times New Roman"/>
          <w:sz w:val="28"/>
          <w:szCs w:val="28"/>
        </w:rPr>
        <w:t xml:space="preserve"> 3 000 000 рублей (ремонт), ГБУЗ РК «</w:t>
      </w:r>
      <w:proofErr w:type="spellStart"/>
      <w:r>
        <w:rPr>
          <w:rFonts w:ascii="Times New Roman" w:hAnsi="Times New Roman"/>
          <w:sz w:val="28"/>
          <w:szCs w:val="28"/>
        </w:rPr>
        <w:t>Ижемская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11 320 000 рублей  (ремонт пищеблока). 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разделе «Разное»:</w:t>
      </w:r>
    </w:p>
    <w:p w:rsidR="00242B99" w:rsidRDefault="00242B99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Терентьев Ф.Ф.</w:t>
      </w:r>
      <w:r w:rsidR="00BB3F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председатель общественной организации «Спасение Печоры»</w:t>
      </w:r>
      <w:r w:rsidR="00BB3F33">
        <w:rPr>
          <w:rFonts w:ascii="Times New Roman" w:hAnsi="Times New Roman"/>
          <w:sz w:val="28"/>
          <w:szCs w:val="28"/>
        </w:rPr>
        <w:t xml:space="preserve">, озвучил проблему </w:t>
      </w:r>
      <w:r>
        <w:rPr>
          <w:rFonts w:ascii="Times New Roman" w:hAnsi="Times New Roman"/>
          <w:sz w:val="28"/>
          <w:szCs w:val="28"/>
        </w:rPr>
        <w:t xml:space="preserve">о </w:t>
      </w:r>
      <w:r w:rsidR="00BB3F33">
        <w:rPr>
          <w:rFonts w:ascii="Times New Roman" w:hAnsi="Times New Roman"/>
          <w:sz w:val="28"/>
          <w:szCs w:val="28"/>
        </w:rPr>
        <w:t xml:space="preserve">завышенной </w:t>
      </w:r>
      <w:r>
        <w:rPr>
          <w:rFonts w:ascii="Times New Roman" w:hAnsi="Times New Roman"/>
          <w:sz w:val="28"/>
          <w:szCs w:val="28"/>
        </w:rPr>
        <w:t>цене на бензин и дизельное топливо</w:t>
      </w:r>
      <w:r w:rsidR="00B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Ижемском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="00BB3F33">
        <w:rPr>
          <w:rFonts w:ascii="Times New Roman" w:hAnsi="Times New Roman"/>
          <w:sz w:val="28"/>
          <w:szCs w:val="28"/>
        </w:rPr>
        <w:t xml:space="preserve"> по сравнению с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хта</w:t>
      </w:r>
      <w:proofErr w:type="spellEnd"/>
      <w:r w:rsidR="00BB3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F33" w:rsidRDefault="00BB3F33" w:rsidP="00B14DCA">
      <w:pPr>
        <w:pStyle w:val="dh-black-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Решено: письменно обратиться</w:t>
      </w:r>
      <w:r w:rsidRPr="00BB3F33">
        <w:rPr>
          <w:bCs/>
          <w:color w:val="000000"/>
        </w:rPr>
        <w:t xml:space="preserve"> </w:t>
      </w:r>
      <w:r w:rsidR="00B14DCA" w:rsidRPr="00B14DCA">
        <w:rPr>
          <w:bCs/>
          <w:color w:val="000000"/>
          <w:sz w:val="28"/>
          <w:szCs w:val="28"/>
        </w:rPr>
        <w:t>в</w:t>
      </w:r>
      <w:r w:rsidRPr="00BB3F33">
        <w:rPr>
          <w:bCs/>
          <w:color w:val="000000"/>
          <w:sz w:val="28"/>
          <w:szCs w:val="28"/>
        </w:rPr>
        <w:t xml:space="preserve"> Северно</w:t>
      </w:r>
      <w:r w:rsidR="00B14DCA" w:rsidRPr="00B14DCA">
        <w:rPr>
          <w:bCs/>
          <w:color w:val="000000"/>
          <w:sz w:val="28"/>
          <w:szCs w:val="28"/>
        </w:rPr>
        <w:t>е</w:t>
      </w:r>
      <w:r w:rsidRPr="00BB3F33">
        <w:rPr>
          <w:bCs/>
          <w:color w:val="000000"/>
          <w:sz w:val="28"/>
          <w:szCs w:val="28"/>
        </w:rPr>
        <w:t xml:space="preserve"> региональн</w:t>
      </w:r>
      <w:r w:rsidR="00B14DCA" w:rsidRPr="00B14DCA">
        <w:rPr>
          <w:bCs/>
          <w:color w:val="000000"/>
          <w:sz w:val="28"/>
          <w:szCs w:val="28"/>
        </w:rPr>
        <w:t>ое</w:t>
      </w:r>
      <w:r w:rsidRPr="00BB3F33">
        <w:rPr>
          <w:bCs/>
          <w:color w:val="000000"/>
          <w:sz w:val="28"/>
          <w:szCs w:val="28"/>
        </w:rPr>
        <w:t xml:space="preserve"> управлени</w:t>
      </w:r>
      <w:r w:rsidR="00B14DCA" w:rsidRPr="00B14DCA">
        <w:rPr>
          <w:bCs/>
          <w:color w:val="000000"/>
          <w:sz w:val="28"/>
          <w:szCs w:val="28"/>
        </w:rPr>
        <w:t xml:space="preserve">е </w:t>
      </w:r>
      <w:r w:rsidRPr="00BB3F33">
        <w:rPr>
          <w:bCs/>
          <w:color w:val="000000"/>
          <w:sz w:val="28"/>
          <w:szCs w:val="28"/>
        </w:rPr>
        <w:t>ООО «Л</w:t>
      </w:r>
      <w:r w:rsidR="00B14DCA">
        <w:rPr>
          <w:bCs/>
          <w:color w:val="000000"/>
          <w:sz w:val="28"/>
          <w:szCs w:val="28"/>
        </w:rPr>
        <w:t>УКОЙЛ-Северо-</w:t>
      </w:r>
      <w:proofErr w:type="spellStart"/>
      <w:r w:rsidR="00B14DCA">
        <w:rPr>
          <w:bCs/>
          <w:color w:val="000000"/>
          <w:sz w:val="28"/>
          <w:szCs w:val="28"/>
        </w:rPr>
        <w:t>Западнефтепродукт</w:t>
      </w:r>
      <w:proofErr w:type="spellEnd"/>
      <w:r w:rsidR="00B14DCA">
        <w:rPr>
          <w:bCs/>
          <w:color w:val="000000"/>
          <w:sz w:val="28"/>
          <w:szCs w:val="28"/>
        </w:rPr>
        <w:t xml:space="preserve">» </w:t>
      </w:r>
      <w:r w:rsidR="00B14DCA">
        <w:rPr>
          <w:color w:val="000000"/>
          <w:sz w:val="28"/>
          <w:szCs w:val="28"/>
        </w:rPr>
        <w:t xml:space="preserve">по </w:t>
      </w:r>
      <w:r w:rsidR="00B14DCA" w:rsidRPr="00BB3F33">
        <w:rPr>
          <w:color w:val="000000"/>
          <w:sz w:val="28"/>
          <w:szCs w:val="28"/>
        </w:rPr>
        <w:t>ценам реализации нефт</w:t>
      </w:r>
      <w:r w:rsidR="00B14DCA">
        <w:rPr>
          <w:color w:val="000000"/>
          <w:sz w:val="28"/>
          <w:szCs w:val="28"/>
        </w:rPr>
        <w:t xml:space="preserve">епродуктов на заправках района и обсудить вопрос по </w:t>
      </w:r>
      <w:r w:rsidRPr="00BB3F33">
        <w:rPr>
          <w:color w:val="000000"/>
          <w:sz w:val="28"/>
          <w:szCs w:val="28"/>
        </w:rPr>
        <w:t>мест</w:t>
      </w:r>
      <w:r w:rsidR="00B14DCA">
        <w:rPr>
          <w:color w:val="000000"/>
          <w:sz w:val="28"/>
          <w:szCs w:val="28"/>
        </w:rPr>
        <w:t>у</w:t>
      </w:r>
      <w:r w:rsidRPr="00BB3F33">
        <w:rPr>
          <w:color w:val="000000"/>
          <w:sz w:val="28"/>
          <w:szCs w:val="28"/>
        </w:rPr>
        <w:t xml:space="preserve"> расположения автозаправочной станции № 339 </w:t>
      </w:r>
      <w:proofErr w:type="gramStart"/>
      <w:r w:rsidRPr="00BB3F33">
        <w:rPr>
          <w:color w:val="000000"/>
          <w:sz w:val="28"/>
          <w:szCs w:val="28"/>
        </w:rPr>
        <w:t>в</w:t>
      </w:r>
      <w:proofErr w:type="gramEnd"/>
      <w:r w:rsidRPr="00BB3F33">
        <w:rPr>
          <w:color w:val="000000"/>
          <w:sz w:val="28"/>
          <w:szCs w:val="28"/>
        </w:rPr>
        <w:t xml:space="preserve"> с. Ижма</w:t>
      </w:r>
      <w:r w:rsidR="00B14DCA">
        <w:rPr>
          <w:color w:val="000000"/>
          <w:sz w:val="28"/>
          <w:szCs w:val="28"/>
        </w:rPr>
        <w:t>.</w:t>
      </w:r>
    </w:p>
    <w:p w:rsidR="00B14DCA" w:rsidRDefault="00B14DCA" w:rsidP="00B14DCA">
      <w:pPr>
        <w:pStyle w:val="dh-black-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4DCA" w:rsidRDefault="00B14DCA" w:rsidP="00B14DCA">
      <w:pPr>
        <w:pStyle w:val="dh-black-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4DCA" w:rsidRPr="00BB3F33" w:rsidRDefault="00B14DCA" w:rsidP="00B14DCA">
      <w:pPr>
        <w:pStyle w:val="dh-black-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-                                                         Е.В.Хозяинова</w:t>
      </w:r>
      <w:bookmarkStart w:id="0" w:name="_GoBack"/>
      <w:bookmarkEnd w:id="0"/>
    </w:p>
    <w:p w:rsidR="00BB3F33" w:rsidRDefault="00BB3F33" w:rsidP="00242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2F2" w:rsidRDefault="00242B99" w:rsidP="00242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А.Н.Третьякова</w:t>
      </w:r>
      <w:proofErr w:type="spellEnd"/>
    </w:p>
    <w:p w:rsidR="00B14DCA" w:rsidRDefault="00B14DCA" w:rsidP="00242B99"/>
    <w:sectPr w:rsidR="00B1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62EF"/>
    <w:multiLevelType w:val="hybridMultilevel"/>
    <w:tmpl w:val="EFEC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C471E"/>
    <w:multiLevelType w:val="hybridMultilevel"/>
    <w:tmpl w:val="09D8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01C6"/>
    <w:multiLevelType w:val="hybridMultilevel"/>
    <w:tmpl w:val="BD76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99"/>
    <w:rsid w:val="000F52F2"/>
    <w:rsid w:val="00242B99"/>
    <w:rsid w:val="00B14DCA"/>
    <w:rsid w:val="00B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99"/>
    <w:pPr>
      <w:ind w:left="720"/>
      <w:contextualSpacing/>
    </w:pPr>
  </w:style>
  <w:style w:type="paragraph" w:customStyle="1" w:styleId="dh-black-4">
    <w:name w:val="dh-black-4"/>
    <w:basedOn w:val="a"/>
    <w:rsid w:val="00BB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99"/>
    <w:pPr>
      <w:ind w:left="720"/>
      <w:contextualSpacing/>
    </w:pPr>
  </w:style>
  <w:style w:type="paragraph" w:customStyle="1" w:styleId="dh-black-4">
    <w:name w:val="dh-black-4"/>
    <w:basedOn w:val="a"/>
    <w:rsid w:val="00BB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2016-09-13T12:11:00Z</dcterms:created>
  <dcterms:modified xsi:type="dcterms:W3CDTF">2016-09-13T12:36:00Z</dcterms:modified>
</cp:coreProperties>
</file>