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8" w:type="dxa"/>
        <w:tblInd w:w="-176" w:type="dxa"/>
        <w:tblLayout w:type="fixed"/>
        <w:tblLook w:val="04A0"/>
      </w:tblPr>
      <w:tblGrid>
        <w:gridCol w:w="3828"/>
        <w:gridCol w:w="2250"/>
        <w:gridCol w:w="3780"/>
      </w:tblGrid>
      <w:tr w:rsidR="00976189" w:rsidRPr="00C777F3" w:rsidTr="00810FD9">
        <w:trPr>
          <w:cantSplit/>
        </w:trPr>
        <w:tc>
          <w:tcPr>
            <w:tcW w:w="3828" w:type="dxa"/>
          </w:tcPr>
          <w:p w:rsidR="00976189" w:rsidRPr="00976189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bCs/>
                <w:sz w:val="26"/>
                <w:szCs w:val="26"/>
              </w:rPr>
              <w:t>«Изьва»</w:t>
            </w:r>
          </w:p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bCs/>
                <w:sz w:val="26"/>
                <w:szCs w:val="26"/>
              </w:rPr>
              <w:t>муниципальнöй районса</w:t>
            </w:r>
          </w:p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976189" w:rsidRPr="00C777F3" w:rsidRDefault="00976189" w:rsidP="00810FD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50" w:type="dxa"/>
          </w:tcPr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noProof/>
                <w:sz w:val="26"/>
                <w:szCs w:val="26"/>
              </w:rPr>
              <w:drawing>
                <wp:inline distT="0" distB="0" distL="0" distR="0">
                  <wp:extent cx="719455" cy="760095"/>
                  <wp:effectExtent l="19050" t="0" r="444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9455" cy="7600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</w:tcPr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</w:p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bCs/>
                <w:sz w:val="26"/>
                <w:szCs w:val="26"/>
              </w:rPr>
              <w:t>Администрация</w:t>
            </w:r>
          </w:p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bCs/>
                <w:sz w:val="26"/>
                <w:szCs w:val="26"/>
              </w:rPr>
              <w:t>муниципального района</w:t>
            </w:r>
          </w:p>
          <w:p w:rsidR="00976189" w:rsidRPr="00C777F3" w:rsidRDefault="00976189" w:rsidP="00810FD9">
            <w:pPr>
              <w:jc w:val="center"/>
              <w:rPr>
                <w:b/>
                <w:bCs/>
                <w:sz w:val="26"/>
                <w:szCs w:val="26"/>
              </w:rPr>
            </w:pPr>
            <w:r w:rsidRPr="00C777F3">
              <w:rPr>
                <w:b/>
                <w:bCs/>
                <w:sz w:val="26"/>
                <w:szCs w:val="26"/>
              </w:rPr>
              <w:t>«Ижемский»</w:t>
            </w:r>
          </w:p>
        </w:tc>
      </w:tr>
    </w:tbl>
    <w:p w:rsidR="00976189" w:rsidRPr="007C25B5" w:rsidRDefault="00976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76189" w:rsidRPr="007C25B5" w:rsidRDefault="00976189" w:rsidP="00976189">
      <w:pPr>
        <w:keepNext/>
        <w:jc w:val="center"/>
        <w:outlineLvl w:val="0"/>
        <w:rPr>
          <w:b/>
          <w:bCs/>
          <w:sz w:val="26"/>
          <w:szCs w:val="26"/>
        </w:rPr>
      </w:pPr>
      <w:proofErr w:type="gramStart"/>
      <w:r w:rsidRPr="007C25B5">
        <w:rPr>
          <w:b/>
          <w:bCs/>
          <w:sz w:val="26"/>
          <w:szCs w:val="26"/>
        </w:rPr>
        <w:t>Ш</w:t>
      </w:r>
      <w:proofErr w:type="gramEnd"/>
      <w:r w:rsidRPr="007C25B5">
        <w:rPr>
          <w:b/>
          <w:bCs/>
          <w:sz w:val="26"/>
          <w:szCs w:val="26"/>
        </w:rPr>
        <w:t xml:space="preserve"> У Ö М</w:t>
      </w:r>
    </w:p>
    <w:p w:rsidR="00976189" w:rsidRPr="007C25B5" w:rsidRDefault="00976189" w:rsidP="00976189">
      <w:pPr>
        <w:jc w:val="center"/>
        <w:rPr>
          <w:b/>
          <w:bCs/>
          <w:i/>
          <w:sz w:val="26"/>
          <w:szCs w:val="26"/>
          <w:u w:val="single"/>
        </w:rPr>
      </w:pPr>
    </w:p>
    <w:p w:rsidR="00976189" w:rsidRPr="007C25B5" w:rsidRDefault="00976189" w:rsidP="00976189">
      <w:pPr>
        <w:jc w:val="center"/>
        <w:rPr>
          <w:b/>
          <w:bCs/>
          <w:sz w:val="26"/>
          <w:szCs w:val="26"/>
        </w:rPr>
      </w:pPr>
      <w:proofErr w:type="gramStart"/>
      <w:r w:rsidRPr="007C25B5">
        <w:rPr>
          <w:b/>
          <w:bCs/>
          <w:sz w:val="26"/>
          <w:szCs w:val="26"/>
        </w:rPr>
        <w:t>П</w:t>
      </w:r>
      <w:proofErr w:type="gramEnd"/>
      <w:r w:rsidRPr="007C25B5">
        <w:rPr>
          <w:b/>
          <w:bCs/>
          <w:sz w:val="26"/>
          <w:szCs w:val="26"/>
        </w:rPr>
        <w:t xml:space="preserve"> О С Т А Н О В Л Е Н И Е</w:t>
      </w:r>
    </w:p>
    <w:p w:rsidR="00976189" w:rsidRPr="007C25B5" w:rsidRDefault="00976189" w:rsidP="00976189">
      <w:pPr>
        <w:rPr>
          <w:sz w:val="26"/>
          <w:szCs w:val="26"/>
        </w:rPr>
      </w:pPr>
    </w:p>
    <w:p w:rsidR="00976189" w:rsidRPr="00C7574A" w:rsidRDefault="0031474C" w:rsidP="00976189">
      <w:pPr>
        <w:rPr>
          <w:sz w:val="28"/>
          <w:szCs w:val="28"/>
        </w:rPr>
      </w:pPr>
      <w:r w:rsidRPr="007C25B5">
        <w:rPr>
          <w:sz w:val="26"/>
          <w:szCs w:val="26"/>
        </w:rPr>
        <w:t xml:space="preserve">от </w:t>
      </w:r>
      <w:r w:rsidR="008F3612">
        <w:rPr>
          <w:sz w:val="26"/>
          <w:szCs w:val="26"/>
        </w:rPr>
        <w:t>02</w:t>
      </w:r>
      <w:r w:rsidR="003A6EBB" w:rsidRPr="007C25B5">
        <w:rPr>
          <w:sz w:val="26"/>
          <w:szCs w:val="26"/>
        </w:rPr>
        <w:t xml:space="preserve"> </w:t>
      </w:r>
      <w:r w:rsidR="009945A0" w:rsidRPr="007C25B5">
        <w:rPr>
          <w:sz w:val="26"/>
          <w:szCs w:val="26"/>
        </w:rPr>
        <w:t>декабря</w:t>
      </w:r>
      <w:r w:rsidR="00976189" w:rsidRPr="007C25B5">
        <w:rPr>
          <w:sz w:val="26"/>
          <w:szCs w:val="26"/>
        </w:rPr>
        <w:t xml:space="preserve"> 20</w:t>
      </w:r>
      <w:r w:rsidR="00EB6026" w:rsidRPr="007C25B5">
        <w:rPr>
          <w:sz w:val="26"/>
          <w:szCs w:val="26"/>
        </w:rPr>
        <w:t>20</w:t>
      </w:r>
      <w:r w:rsidR="00976189" w:rsidRPr="007C25B5">
        <w:rPr>
          <w:sz w:val="26"/>
          <w:szCs w:val="26"/>
        </w:rPr>
        <w:t xml:space="preserve"> года                                                      </w:t>
      </w:r>
      <w:r w:rsidR="00E70028" w:rsidRPr="007C25B5">
        <w:rPr>
          <w:sz w:val="26"/>
          <w:szCs w:val="26"/>
        </w:rPr>
        <w:t xml:space="preserve">            </w:t>
      </w:r>
      <w:r w:rsidR="00976189" w:rsidRPr="007C25B5">
        <w:rPr>
          <w:sz w:val="26"/>
          <w:szCs w:val="26"/>
        </w:rPr>
        <w:t xml:space="preserve">                         </w:t>
      </w:r>
      <w:r w:rsidR="00976189" w:rsidRPr="00C7574A">
        <w:rPr>
          <w:sz w:val="28"/>
          <w:szCs w:val="28"/>
        </w:rPr>
        <w:t xml:space="preserve">№ </w:t>
      </w:r>
      <w:r w:rsidR="008F3612">
        <w:rPr>
          <w:sz w:val="28"/>
          <w:szCs w:val="28"/>
        </w:rPr>
        <w:t>807</w:t>
      </w:r>
    </w:p>
    <w:p w:rsidR="00976189" w:rsidRPr="00C777F3" w:rsidRDefault="00976189" w:rsidP="00976189">
      <w:pPr>
        <w:rPr>
          <w:sz w:val="22"/>
          <w:szCs w:val="22"/>
        </w:rPr>
      </w:pPr>
      <w:r w:rsidRPr="00C777F3">
        <w:rPr>
          <w:sz w:val="22"/>
          <w:szCs w:val="22"/>
        </w:rPr>
        <w:t xml:space="preserve">Республика Коми,  Ижемский район, </w:t>
      </w:r>
      <w:proofErr w:type="gramStart"/>
      <w:r w:rsidRPr="00C777F3">
        <w:rPr>
          <w:sz w:val="22"/>
          <w:szCs w:val="22"/>
        </w:rPr>
        <w:t>с</w:t>
      </w:r>
      <w:proofErr w:type="gramEnd"/>
      <w:r w:rsidRPr="00C777F3">
        <w:rPr>
          <w:sz w:val="22"/>
          <w:szCs w:val="22"/>
        </w:rPr>
        <w:t>. Ижма</w:t>
      </w:r>
    </w:p>
    <w:p w:rsidR="00976189" w:rsidRPr="007C25B5" w:rsidRDefault="00976189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976189" w:rsidRPr="007C25B5" w:rsidRDefault="00E06C41" w:rsidP="0097618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7C25B5">
        <w:rPr>
          <w:rFonts w:ascii="Times New Roman" w:hAnsi="Times New Roman" w:cs="Times New Roman"/>
          <w:b w:val="0"/>
          <w:sz w:val="26"/>
          <w:szCs w:val="26"/>
        </w:rPr>
        <w:t>О проведении публичных слушаний</w:t>
      </w:r>
    </w:p>
    <w:p w:rsidR="00976189" w:rsidRPr="007C25B5" w:rsidRDefault="00976189" w:rsidP="00976189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76189" w:rsidRPr="007C25B5" w:rsidRDefault="00E06C41" w:rsidP="009761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C25B5">
        <w:rPr>
          <w:rFonts w:ascii="Times New Roman" w:hAnsi="Times New Roman" w:cs="Times New Roman"/>
          <w:sz w:val="26"/>
          <w:szCs w:val="26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13 Устава муниципального образования муниципального района «Ижемский», решением Совета муниципального района «Ижемский» от 24.10.2013 № 4-20/2 «Об утверждении порядка организации и проведения публичных слушаний на территории муниципального образования </w:t>
      </w:r>
      <w:r w:rsidR="00454034" w:rsidRPr="007C25B5">
        <w:rPr>
          <w:rFonts w:ascii="Times New Roman" w:hAnsi="Times New Roman" w:cs="Times New Roman"/>
          <w:sz w:val="26"/>
          <w:szCs w:val="26"/>
        </w:rPr>
        <w:t>муниципального района «Ижемский»</w:t>
      </w:r>
      <w:r w:rsidR="001C15AB">
        <w:rPr>
          <w:rFonts w:ascii="Times New Roman" w:hAnsi="Times New Roman" w:cs="Times New Roman"/>
          <w:sz w:val="26"/>
          <w:szCs w:val="26"/>
        </w:rPr>
        <w:t xml:space="preserve">, распоряжением администрации муниципального района «Ижемский» от 10.07.2020 № 342 - </w:t>
      </w:r>
      <w:proofErr w:type="spellStart"/>
      <w:proofErr w:type="gramStart"/>
      <w:r w:rsidR="001C15AB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="001C15AB">
        <w:rPr>
          <w:rFonts w:ascii="Times New Roman" w:hAnsi="Times New Roman" w:cs="Times New Roman"/>
          <w:sz w:val="26"/>
          <w:szCs w:val="26"/>
        </w:rPr>
        <w:t xml:space="preserve"> (о.д.)</w:t>
      </w:r>
    </w:p>
    <w:p w:rsidR="00976189" w:rsidRPr="007C25B5" w:rsidRDefault="00976189" w:rsidP="00976189">
      <w:pPr>
        <w:jc w:val="center"/>
        <w:rPr>
          <w:sz w:val="26"/>
          <w:szCs w:val="26"/>
        </w:rPr>
      </w:pPr>
    </w:p>
    <w:p w:rsidR="00976189" w:rsidRPr="007C25B5" w:rsidRDefault="00976189" w:rsidP="00976189">
      <w:pPr>
        <w:jc w:val="center"/>
        <w:rPr>
          <w:sz w:val="26"/>
          <w:szCs w:val="26"/>
        </w:rPr>
      </w:pPr>
      <w:r w:rsidRPr="007C25B5">
        <w:rPr>
          <w:sz w:val="26"/>
          <w:szCs w:val="26"/>
        </w:rPr>
        <w:t>администрация муниципального района «Ижемский»</w:t>
      </w:r>
    </w:p>
    <w:p w:rsidR="00976189" w:rsidRPr="007C25B5" w:rsidRDefault="00976189" w:rsidP="00976189">
      <w:pPr>
        <w:jc w:val="center"/>
        <w:rPr>
          <w:sz w:val="26"/>
          <w:szCs w:val="26"/>
        </w:rPr>
      </w:pPr>
    </w:p>
    <w:p w:rsidR="00976189" w:rsidRPr="007C25B5" w:rsidRDefault="00976189" w:rsidP="00976189">
      <w:pPr>
        <w:jc w:val="center"/>
        <w:rPr>
          <w:sz w:val="26"/>
          <w:szCs w:val="26"/>
        </w:rPr>
      </w:pPr>
      <w:proofErr w:type="gramStart"/>
      <w:r w:rsidRPr="007C25B5">
        <w:rPr>
          <w:sz w:val="26"/>
          <w:szCs w:val="26"/>
        </w:rPr>
        <w:t>П</w:t>
      </w:r>
      <w:proofErr w:type="gramEnd"/>
      <w:r w:rsidRPr="007C25B5">
        <w:rPr>
          <w:sz w:val="26"/>
          <w:szCs w:val="26"/>
        </w:rPr>
        <w:t xml:space="preserve"> О С Т А Н О В Л Я Е Т:</w:t>
      </w:r>
    </w:p>
    <w:p w:rsidR="00976189" w:rsidRPr="007C25B5" w:rsidRDefault="00976189" w:rsidP="00976189">
      <w:pPr>
        <w:jc w:val="center"/>
        <w:rPr>
          <w:sz w:val="26"/>
          <w:szCs w:val="26"/>
        </w:rPr>
      </w:pPr>
    </w:p>
    <w:p w:rsidR="00C7574A" w:rsidRPr="007C25B5" w:rsidRDefault="00976189" w:rsidP="00C7574A">
      <w:pPr>
        <w:pStyle w:val="ConsPlusTitle"/>
        <w:spacing w:line="24" w:lineRule="atLeast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7C25B5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proofErr w:type="gramStart"/>
      <w:r w:rsidR="00037703" w:rsidRPr="007C25B5">
        <w:rPr>
          <w:rFonts w:ascii="Times New Roman" w:hAnsi="Times New Roman" w:cs="Times New Roman"/>
          <w:b w:val="0"/>
          <w:sz w:val="26"/>
          <w:szCs w:val="26"/>
        </w:rPr>
        <w:t xml:space="preserve">Провести 14 декабря 2020 года в 18:00 часов по московскому времени </w:t>
      </w:r>
      <w:r w:rsidR="007C25B5">
        <w:rPr>
          <w:rFonts w:ascii="Times New Roman" w:hAnsi="Times New Roman" w:cs="Times New Roman"/>
          <w:b w:val="0"/>
          <w:sz w:val="26"/>
          <w:szCs w:val="26"/>
        </w:rPr>
        <w:t xml:space="preserve">                    </w:t>
      </w:r>
      <w:r w:rsidR="00037703" w:rsidRPr="007C25B5">
        <w:rPr>
          <w:rFonts w:ascii="Times New Roman" w:hAnsi="Times New Roman" w:cs="Times New Roman"/>
          <w:b w:val="0"/>
          <w:sz w:val="26"/>
          <w:szCs w:val="26"/>
        </w:rPr>
        <w:t>в актовом зале администрации муниципального района «Ижемский»</w:t>
      </w:r>
      <w:r w:rsidR="00C7574A" w:rsidRPr="007C25B5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по адресу: </w:t>
      </w:r>
      <w:r w:rsidR="00037703" w:rsidRPr="007C25B5">
        <w:rPr>
          <w:rFonts w:ascii="Times New Roman" w:hAnsi="Times New Roman" w:cs="Times New Roman"/>
          <w:b w:val="0"/>
          <w:sz w:val="26"/>
          <w:szCs w:val="26"/>
        </w:rPr>
        <w:t>с. Ижма, ул. Советская, д. 45 публичные слушания по проекту решения Совета муниципального образования муниципального района «Ижемский»</w:t>
      </w:r>
      <w:r w:rsidR="00C7574A" w:rsidRPr="007C25B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7C25B5">
        <w:rPr>
          <w:rFonts w:ascii="Times New Roman" w:hAnsi="Times New Roman" w:cs="Times New Roman"/>
          <w:b w:val="0"/>
          <w:sz w:val="26"/>
          <w:szCs w:val="26"/>
        </w:rPr>
        <w:t xml:space="preserve">                     </w:t>
      </w:r>
      <w:r w:rsidR="00C7574A" w:rsidRPr="007C25B5">
        <w:rPr>
          <w:rFonts w:ascii="Times New Roman" w:hAnsi="Times New Roman" w:cs="Times New Roman"/>
          <w:b w:val="0"/>
          <w:sz w:val="26"/>
          <w:szCs w:val="26"/>
        </w:rPr>
        <w:t xml:space="preserve">«Об утверждении </w:t>
      </w:r>
      <w:r w:rsidR="00C7574A" w:rsidRPr="007C25B5">
        <w:rPr>
          <w:rFonts w:ascii="Times New Roman" w:hAnsi="Times New Roman"/>
          <w:b w:val="0"/>
          <w:sz w:val="26"/>
          <w:szCs w:val="26"/>
        </w:rPr>
        <w:t>Стратегии социально-экономического развития муниципального образования муниципального района «Ижемский» на период до 2035 года».</w:t>
      </w:r>
      <w:proofErr w:type="gramEnd"/>
    </w:p>
    <w:p w:rsidR="00C7574A" w:rsidRPr="007C25B5" w:rsidRDefault="00C7574A" w:rsidP="007C25B5">
      <w:pPr>
        <w:pStyle w:val="ConsPlusTitle"/>
        <w:spacing w:line="24" w:lineRule="atLeast"/>
        <w:ind w:firstLine="567"/>
        <w:jc w:val="both"/>
        <w:rPr>
          <w:rFonts w:ascii="Times New Roman" w:hAnsi="Times New Roman"/>
          <w:b w:val="0"/>
          <w:sz w:val="26"/>
          <w:szCs w:val="26"/>
        </w:rPr>
      </w:pPr>
      <w:r w:rsidRPr="007C25B5">
        <w:rPr>
          <w:rFonts w:ascii="Times New Roman" w:hAnsi="Times New Roman"/>
          <w:b w:val="0"/>
          <w:sz w:val="26"/>
          <w:szCs w:val="26"/>
        </w:rPr>
        <w:t xml:space="preserve">2. </w:t>
      </w:r>
      <w:r w:rsidR="007C25B5" w:rsidRPr="007C25B5">
        <w:rPr>
          <w:rFonts w:ascii="Times New Roman" w:hAnsi="Times New Roman"/>
          <w:b w:val="0"/>
          <w:sz w:val="26"/>
          <w:szCs w:val="26"/>
        </w:rPr>
        <w:t>Назначить ответственное лицо</w:t>
      </w:r>
      <w:r w:rsidRPr="007C25B5">
        <w:rPr>
          <w:rFonts w:ascii="Times New Roman" w:hAnsi="Times New Roman"/>
          <w:b w:val="0"/>
          <w:sz w:val="26"/>
          <w:szCs w:val="26"/>
        </w:rPr>
        <w:t xml:space="preserve"> по подготовке </w:t>
      </w:r>
      <w:r w:rsidR="008F3612">
        <w:rPr>
          <w:rFonts w:ascii="Times New Roman" w:hAnsi="Times New Roman"/>
          <w:b w:val="0"/>
          <w:sz w:val="26"/>
          <w:szCs w:val="26"/>
        </w:rPr>
        <w:t>и проведению публичных слушаний</w:t>
      </w:r>
      <w:r w:rsidR="007C25B5" w:rsidRPr="007C25B5">
        <w:rPr>
          <w:rFonts w:ascii="Times New Roman" w:hAnsi="Times New Roman"/>
          <w:b w:val="0"/>
          <w:sz w:val="26"/>
          <w:szCs w:val="26"/>
        </w:rPr>
        <w:t xml:space="preserve"> </w:t>
      </w:r>
      <w:proofErr w:type="spellStart"/>
      <w:r w:rsidR="008F3612">
        <w:rPr>
          <w:rFonts w:ascii="Times New Roman" w:hAnsi="Times New Roman"/>
          <w:b w:val="0"/>
          <w:sz w:val="26"/>
          <w:szCs w:val="26"/>
        </w:rPr>
        <w:t>Тугашеву</w:t>
      </w:r>
      <w:proofErr w:type="spellEnd"/>
      <w:r w:rsidR="008F3612">
        <w:rPr>
          <w:rFonts w:ascii="Times New Roman" w:hAnsi="Times New Roman"/>
          <w:b w:val="0"/>
          <w:sz w:val="26"/>
          <w:szCs w:val="26"/>
        </w:rPr>
        <w:t xml:space="preserve"> Татьяну Алексеевну</w:t>
      </w:r>
      <w:r w:rsidRPr="007C25B5">
        <w:rPr>
          <w:rFonts w:ascii="Times New Roman" w:hAnsi="Times New Roman"/>
          <w:b w:val="0"/>
          <w:sz w:val="26"/>
          <w:szCs w:val="26"/>
        </w:rPr>
        <w:t>, начальник</w:t>
      </w:r>
      <w:r w:rsidR="008F3612">
        <w:rPr>
          <w:rFonts w:ascii="Times New Roman" w:hAnsi="Times New Roman"/>
          <w:b w:val="0"/>
          <w:sz w:val="26"/>
          <w:szCs w:val="26"/>
        </w:rPr>
        <w:t>а</w:t>
      </w:r>
      <w:r w:rsidRPr="007C25B5">
        <w:rPr>
          <w:rFonts w:ascii="Times New Roman" w:hAnsi="Times New Roman"/>
          <w:b w:val="0"/>
          <w:sz w:val="26"/>
          <w:szCs w:val="26"/>
        </w:rPr>
        <w:t xml:space="preserve"> отдела экономического анализа, прогнозирования и осуществления закупок  администрации муниципального района «Ижемский»</w:t>
      </w:r>
      <w:r w:rsidR="007C25B5" w:rsidRPr="007C25B5">
        <w:rPr>
          <w:b w:val="0"/>
          <w:sz w:val="26"/>
          <w:szCs w:val="26"/>
        </w:rPr>
        <w:t>.</w:t>
      </w:r>
    </w:p>
    <w:p w:rsidR="00976189" w:rsidRPr="007C25B5" w:rsidRDefault="00C7574A" w:rsidP="0097618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7C25B5">
        <w:rPr>
          <w:rFonts w:ascii="Times New Roman" w:hAnsi="Times New Roman" w:cs="Times New Roman"/>
          <w:sz w:val="26"/>
          <w:szCs w:val="26"/>
        </w:rPr>
        <w:t>3</w:t>
      </w:r>
      <w:r w:rsidR="003A6EBB" w:rsidRPr="007C25B5">
        <w:rPr>
          <w:rFonts w:ascii="Times New Roman" w:hAnsi="Times New Roman" w:cs="Times New Roman"/>
          <w:sz w:val="26"/>
          <w:szCs w:val="26"/>
        </w:rPr>
        <w:t>.</w:t>
      </w:r>
      <w:r w:rsidR="00976189" w:rsidRPr="007C25B5">
        <w:rPr>
          <w:rFonts w:ascii="Times New Roman" w:hAnsi="Times New Roman" w:cs="Times New Roman"/>
          <w:sz w:val="26"/>
          <w:szCs w:val="26"/>
        </w:rPr>
        <w:t xml:space="preserve">  Настоящее постановление </w:t>
      </w:r>
      <w:r w:rsidRPr="007C25B5">
        <w:rPr>
          <w:rFonts w:ascii="Times New Roman" w:hAnsi="Times New Roman" w:cs="Times New Roman"/>
          <w:sz w:val="26"/>
          <w:szCs w:val="26"/>
        </w:rPr>
        <w:t xml:space="preserve">вместе с проектом решения Совета муниципального образования муниципального района «Ижемский»                      «Об утверждении </w:t>
      </w:r>
      <w:r w:rsidRPr="007C25B5">
        <w:rPr>
          <w:rFonts w:ascii="Times New Roman" w:hAnsi="Times New Roman"/>
          <w:sz w:val="26"/>
          <w:szCs w:val="26"/>
        </w:rPr>
        <w:t xml:space="preserve">Стратегии социально-экономического развития муниципального образования муниципального района «Ижемский» </w:t>
      </w:r>
      <w:r w:rsidR="007C25B5">
        <w:rPr>
          <w:rFonts w:ascii="Times New Roman" w:hAnsi="Times New Roman"/>
          <w:sz w:val="26"/>
          <w:szCs w:val="26"/>
        </w:rPr>
        <w:t>н</w:t>
      </w:r>
      <w:r w:rsidRPr="007C25B5">
        <w:rPr>
          <w:rFonts w:ascii="Times New Roman" w:hAnsi="Times New Roman"/>
          <w:sz w:val="26"/>
          <w:szCs w:val="26"/>
        </w:rPr>
        <w:t>а период до 2035 года» подлежит официальному опубликованию в информационном Вестнике Совета администрации муниципального района «Ижемский» не позднее чем через 5 дней после его принятия</w:t>
      </w:r>
      <w:r w:rsidR="00976189" w:rsidRPr="007C25B5">
        <w:rPr>
          <w:rFonts w:ascii="Times New Roman" w:hAnsi="Times New Roman" w:cs="Times New Roman"/>
          <w:sz w:val="26"/>
          <w:szCs w:val="26"/>
        </w:rPr>
        <w:t>.</w:t>
      </w:r>
    </w:p>
    <w:p w:rsidR="00976189" w:rsidRPr="007C25B5" w:rsidRDefault="00976189" w:rsidP="00976189">
      <w:pPr>
        <w:jc w:val="both"/>
        <w:rPr>
          <w:sz w:val="26"/>
          <w:szCs w:val="26"/>
        </w:rPr>
      </w:pPr>
    </w:p>
    <w:p w:rsidR="00976189" w:rsidRPr="007C25B5" w:rsidRDefault="00976189" w:rsidP="00976189">
      <w:pPr>
        <w:jc w:val="both"/>
        <w:rPr>
          <w:sz w:val="26"/>
          <w:szCs w:val="26"/>
        </w:rPr>
      </w:pPr>
    </w:p>
    <w:tbl>
      <w:tblPr>
        <w:tblStyle w:val="a5"/>
        <w:tblW w:w="4944" w:type="pct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5"/>
        <w:gridCol w:w="2258"/>
        <w:gridCol w:w="1851"/>
      </w:tblGrid>
      <w:tr w:rsidR="00D26E45" w:rsidRPr="007C25B5" w:rsidTr="001B28D6">
        <w:tc>
          <w:tcPr>
            <w:tcW w:w="2829" w:type="pct"/>
          </w:tcPr>
          <w:p w:rsidR="001B28D6" w:rsidRPr="007C25B5" w:rsidRDefault="001B28D6" w:rsidP="001B28D6">
            <w:pPr>
              <w:tabs>
                <w:tab w:val="right" w:pos="9355"/>
              </w:tabs>
              <w:autoSpaceDE w:val="0"/>
              <w:ind w:hanging="108"/>
              <w:rPr>
                <w:sz w:val="26"/>
                <w:szCs w:val="26"/>
              </w:rPr>
            </w:pPr>
            <w:r w:rsidRPr="007C25B5">
              <w:rPr>
                <w:sz w:val="26"/>
                <w:szCs w:val="26"/>
              </w:rPr>
              <w:t xml:space="preserve">Глава муниципального района – </w:t>
            </w:r>
          </w:p>
          <w:p w:rsidR="00D26E45" w:rsidRPr="007C25B5" w:rsidRDefault="001B28D6" w:rsidP="001B28D6">
            <w:pPr>
              <w:tabs>
                <w:tab w:val="right" w:pos="9355"/>
              </w:tabs>
              <w:autoSpaceDE w:val="0"/>
              <w:ind w:hanging="108"/>
              <w:rPr>
                <w:sz w:val="26"/>
                <w:szCs w:val="26"/>
              </w:rPr>
            </w:pPr>
            <w:r w:rsidRPr="007C25B5">
              <w:rPr>
                <w:sz w:val="26"/>
                <w:szCs w:val="26"/>
              </w:rPr>
              <w:t>руководитель администрации</w:t>
            </w:r>
          </w:p>
        </w:tc>
        <w:tc>
          <w:tcPr>
            <w:tcW w:w="1193" w:type="pct"/>
          </w:tcPr>
          <w:p w:rsidR="00D26E45" w:rsidRPr="007C25B5" w:rsidRDefault="00D26E45" w:rsidP="00810FD9">
            <w:pPr>
              <w:tabs>
                <w:tab w:val="right" w:pos="9355"/>
              </w:tabs>
              <w:autoSpaceDE w:val="0"/>
              <w:jc w:val="both"/>
              <w:rPr>
                <w:sz w:val="26"/>
                <w:szCs w:val="26"/>
              </w:rPr>
            </w:pPr>
          </w:p>
        </w:tc>
        <w:tc>
          <w:tcPr>
            <w:tcW w:w="978" w:type="pct"/>
          </w:tcPr>
          <w:p w:rsidR="001B28D6" w:rsidRPr="007C25B5" w:rsidRDefault="001B28D6" w:rsidP="00F971F6">
            <w:pPr>
              <w:tabs>
                <w:tab w:val="right" w:pos="9355"/>
              </w:tabs>
              <w:autoSpaceDE w:val="0"/>
              <w:jc w:val="right"/>
              <w:rPr>
                <w:sz w:val="26"/>
                <w:szCs w:val="26"/>
              </w:rPr>
            </w:pPr>
          </w:p>
          <w:p w:rsidR="00D26E45" w:rsidRPr="007C25B5" w:rsidRDefault="001B28D6" w:rsidP="00F971F6">
            <w:pPr>
              <w:tabs>
                <w:tab w:val="right" w:pos="9355"/>
              </w:tabs>
              <w:autoSpaceDE w:val="0"/>
              <w:jc w:val="right"/>
              <w:rPr>
                <w:sz w:val="26"/>
                <w:szCs w:val="26"/>
              </w:rPr>
            </w:pPr>
            <w:r w:rsidRPr="007C25B5">
              <w:rPr>
                <w:sz w:val="26"/>
                <w:szCs w:val="26"/>
              </w:rPr>
              <w:t>И.В. Норкин</w:t>
            </w:r>
          </w:p>
        </w:tc>
      </w:tr>
    </w:tbl>
    <w:p w:rsidR="00F971F6" w:rsidRDefault="00F971F6" w:rsidP="00EB6026">
      <w:pPr>
        <w:jc w:val="right"/>
        <w:rPr>
          <w:sz w:val="24"/>
          <w:szCs w:val="24"/>
        </w:rPr>
      </w:pPr>
    </w:p>
    <w:sectPr w:rsidR="00F971F6" w:rsidSect="00976189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76189"/>
    <w:rsid w:val="000367BE"/>
    <w:rsid w:val="00037703"/>
    <w:rsid w:val="00056582"/>
    <w:rsid w:val="00056CE8"/>
    <w:rsid w:val="00065FE4"/>
    <w:rsid w:val="000B1E9A"/>
    <w:rsid w:val="00125230"/>
    <w:rsid w:val="001B28D6"/>
    <w:rsid w:val="001B3884"/>
    <w:rsid w:val="001C15AB"/>
    <w:rsid w:val="002016EF"/>
    <w:rsid w:val="00256F4D"/>
    <w:rsid w:val="00257751"/>
    <w:rsid w:val="00294F6F"/>
    <w:rsid w:val="002A309E"/>
    <w:rsid w:val="002A4292"/>
    <w:rsid w:val="002A50E2"/>
    <w:rsid w:val="002B329E"/>
    <w:rsid w:val="003030CC"/>
    <w:rsid w:val="0031474C"/>
    <w:rsid w:val="003478DA"/>
    <w:rsid w:val="003A0895"/>
    <w:rsid w:val="003A5AF8"/>
    <w:rsid w:val="003A6EBB"/>
    <w:rsid w:val="003D2BF2"/>
    <w:rsid w:val="003F1D1C"/>
    <w:rsid w:val="00404541"/>
    <w:rsid w:val="00437E1E"/>
    <w:rsid w:val="00454034"/>
    <w:rsid w:val="0049697B"/>
    <w:rsid w:val="004B3994"/>
    <w:rsid w:val="0052654C"/>
    <w:rsid w:val="00576AB4"/>
    <w:rsid w:val="0058704F"/>
    <w:rsid w:val="005B4C19"/>
    <w:rsid w:val="006116C6"/>
    <w:rsid w:val="00624281"/>
    <w:rsid w:val="00676CF1"/>
    <w:rsid w:val="006C02B0"/>
    <w:rsid w:val="0071036E"/>
    <w:rsid w:val="00731459"/>
    <w:rsid w:val="00735C9F"/>
    <w:rsid w:val="007A4FDD"/>
    <w:rsid w:val="007C25B5"/>
    <w:rsid w:val="007D34E5"/>
    <w:rsid w:val="007E66D9"/>
    <w:rsid w:val="00810FD9"/>
    <w:rsid w:val="0082559B"/>
    <w:rsid w:val="00840DB0"/>
    <w:rsid w:val="008731CE"/>
    <w:rsid w:val="0088606C"/>
    <w:rsid w:val="008B5A20"/>
    <w:rsid w:val="008C421E"/>
    <w:rsid w:val="008E006F"/>
    <w:rsid w:val="008F3612"/>
    <w:rsid w:val="008F61B2"/>
    <w:rsid w:val="00976189"/>
    <w:rsid w:val="009826A6"/>
    <w:rsid w:val="009907DC"/>
    <w:rsid w:val="009945A0"/>
    <w:rsid w:val="009D1A1B"/>
    <w:rsid w:val="009D6AD9"/>
    <w:rsid w:val="00A051A5"/>
    <w:rsid w:val="00A06AD1"/>
    <w:rsid w:val="00A33EC0"/>
    <w:rsid w:val="00AC5C0A"/>
    <w:rsid w:val="00AC66BB"/>
    <w:rsid w:val="00B43578"/>
    <w:rsid w:val="00B75479"/>
    <w:rsid w:val="00C71EDD"/>
    <w:rsid w:val="00C7574A"/>
    <w:rsid w:val="00C777F3"/>
    <w:rsid w:val="00CE2184"/>
    <w:rsid w:val="00CE2839"/>
    <w:rsid w:val="00CE3CDF"/>
    <w:rsid w:val="00D26E45"/>
    <w:rsid w:val="00DC0F46"/>
    <w:rsid w:val="00DF2DA3"/>
    <w:rsid w:val="00E06C41"/>
    <w:rsid w:val="00E17469"/>
    <w:rsid w:val="00E46EA4"/>
    <w:rsid w:val="00E5239A"/>
    <w:rsid w:val="00E70028"/>
    <w:rsid w:val="00E764F8"/>
    <w:rsid w:val="00EB6026"/>
    <w:rsid w:val="00EE47A9"/>
    <w:rsid w:val="00EF1266"/>
    <w:rsid w:val="00F0282D"/>
    <w:rsid w:val="00F16EFE"/>
    <w:rsid w:val="00F4183D"/>
    <w:rsid w:val="00F97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761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7618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7618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61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6189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5B4C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Экономика</dc:creator>
  <cp:lastModifiedBy>Экономика</cp:lastModifiedBy>
  <cp:revision>7</cp:revision>
  <cp:lastPrinted>2020-12-04T09:42:00Z</cp:lastPrinted>
  <dcterms:created xsi:type="dcterms:W3CDTF">2020-12-03T09:44:00Z</dcterms:created>
  <dcterms:modified xsi:type="dcterms:W3CDTF">2020-12-04T09:51:00Z</dcterms:modified>
</cp:coreProperties>
</file>