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40" w:rsidRDefault="00174140">
      <w:pPr>
        <w:pStyle w:val="ConsPlusTitlePage"/>
      </w:pPr>
    </w:p>
    <w:p w:rsidR="00174140" w:rsidRDefault="00174140">
      <w:pPr>
        <w:pStyle w:val="ConsPlusNormal"/>
        <w:outlineLvl w:val="0"/>
      </w:pPr>
    </w:p>
    <w:p w:rsidR="00174140" w:rsidRPr="00AA2ECA" w:rsidRDefault="00174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СОВЕТ МУНИЦИПАЛЬНОГО РАЙОНА "ИЖЕМСКИЙ"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РЕШЕНИЕ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от 2 апреля 2018 г. N 5-26/6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ОБ УТВЕРЖДЕНИИ ПОРЯДКА ВЕДЕНИЯ ПЕРЕЧНЯ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МУНИЦИПАЛЬНОГО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РАЙОНА "ИЖЕМСКИЙ", УПОЛНОМОЧЕННЫХ НА ИХ ОСУЩЕСТВЛЕНИЕ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E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ст. 17.1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 статьи 6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Совет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 решил:</w:t>
      </w:r>
      <w:proofErr w:type="gramEnd"/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 муниципального образования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уполномоченных на их осуществление, в соответствии с приложением к настоящему решению.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2ECA">
        <w:rPr>
          <w:rFonts w:ascii="Times New Roman" w:hAnsi="Times New Roman" w:cs="Times New Roman"/>
          <w:sz w:val="28"/>
          <w:szCs w:val="28"/>
        </w:rPr>
        <w:t>Администрации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 в месячный срок со дня принятия настоящего решения определить структурное подразделение администрации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ответственное за формирование и ведение перечня видов муниципального контроля и органов местного самоуправления муниципального образования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уполномоченных на их осуществление, и утвердить перечень видов муниципального контроля и органов местного самоуправления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уполномоченных на их осуществление.</w:t>
      </w:r>
      <w:proofErr w:type="gramEnd"/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(обнародования).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 -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председатель Совета района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Т.АРТЕЕВА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Приложение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к решению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от 2 апреля 2018 г. N 5-26/6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AA2ECA">
        <w:rPr>
          <w:rFonts w:ascii="Times New Roman" w:hAnsi="Times New Roman" w:cs="Times New Roman"/>
          <w:sz w:val="28"/>
          <w:szCs w:val="28"/>
        </w:rPr>
        <w:t>ПОРЯДОК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И ПЕРЕЧНЯ ВИДОВ МУНИЦИПАЛЬНОГО КОНТРОЛЯ И ОРГАНОВ МЕСТНОГО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МУНИЦИПАЛЬНОГО</w:t>
      </w:r>
    </w:p>
    <w:p w:rsidR="00174140" w:rsidRPr="00AA2ECA" w:rsidRDefault="00174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РАЙОНА "ИЖЕМСКИЙ", УПОЛНОМОЧЕННЫХ НА ИХ ОСУЩЕСТВЛЕНИЕ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2ECA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и органов местного самоуправления муниципального образования муниципального района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 (далее - МО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"), уполномоченных на их осуществление (далее - Порядок), разработан в целях обеспечения открытости и доступности информации об осуществлении органами местного самоуправления МО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 муниципального контроля и определяет процедуру формирования и ведения перечня видов муниципального контроля и органов местного самоуправления МО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proofErr w:type="gramEnd"/>
      <w:r w:rsidRPr="00AA2ECA">
        <w:rPr>
          <w:rFonts w:ascii="Times New Roman" w:hAnsi="Times New Roman" w:cs="Times New Roman"/>
          <w:sz w:val="28"/>
          <w:szCs w:val="28"/>
        </w:rPr>
        <w:t>", уполномоченных на их осуществление (далее - Перечень).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67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формируется по форме согласно приложению к настоящему Порядку на основании сведений, представленных структурными подразделениями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исполняющими функции муниципального контроля в соответствии с утвержденными административными регламентами, и включающих в себя следующее: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A2ECA">
        <w:rPr>
          <w:rFonts w:ascii="Times New Roman" w:hAnsi="Times New Roman" w:cs="Times New Roman"/>
          <w:sz w:val="28"/>
          <w:szCs w:val="28"/>
        </w:rPr>
        <w:t>1) наименование вида муниципального контроля;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2) наименование органа местного самоуправления МО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уполномоченного на осуществление муниципального контроля, включая наименование структурных подразделений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исполняющих функции муниципального контроля в соответствии с утвержденными административными регламентами;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3) основания осуществления муниципального контроля;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AA2ECA">
        <w:rPr>
          <w:rFonts w:ascii="Times New Roman" w:hAnsi="Times New Roman" w:cs="Times New Roman"/>
          <w:sz w:val="28"/>
          <w:szCs w:val="28"/>
        </w:rPr>
        <w:lastRenderedPageBreak/>
        <w:t>4) наименование и реквизиты нормативного правового акта, утверждающего административный регламент и порядок осуществления муниципального контроля.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3. Ведение Перечня предусматривает внесение в него изменений, предусматривающих включение и (или) исключение из такого Перечня соответствующих видов муниципального контроля и органов местного самоуправления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 xml:space="preserve">", уполномоченных на осуществление муниципального контроля, а также уточнение сведений, предусмотренных </w:t>
      </w:r>
      <w:hyperlink w:anchor="P39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4 пункта 2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2ECA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предусмотренных </w:t>
      </w:r>
      <w:hyperlink w:anchor="P39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" w:history="1">
        <w:r w:rsidRPr="00AA2ECA">
          <w:rPr>
            <w:rFonts w:ascii="Times New Roman" w:hAnsi="Times New Roman" w:cs="Times New Roman"/>
            <w:color w:val="0000FF"/>
            <w:sz w:val="28"/>
            <w:szCs w:val="28"/>
          </w:rPr>
          <w:t>4 пункта 2</w:t>
        </w:r>
      </w:hyperlink>
      <w:r w:rsidRPr="00AA2ECA">
        <w:rPr>
          <w:rFonts w:ascii="Times New Roman" w:hAnsi="Times New Roman" w:cs="Times New Roman"/>
          <w:sz w:val="28"/>
          <w:szCs w:val="28"/>
        </w:rPr>
        <w:t xml:space="preserve"> настоящего Порядка, структурные подразделения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исполняющие функции муниципального контроля в соответствии с утвержденными административными регламентами, направляют информацию о внесении изменений в сведения, содержащиеся в Перечне, в течение 7 рабочих дней со дня возникновения таких изменений в структурное подразделение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ответственное за ведение Перечня.</w:t>
      </w:r>
      <w:proofErr w:type="gramEnd"/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Информация должна содержать сведения, подлежащие изменению, а также обоснование необходимости внесения указанных изменений.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5. Структурное подраздел</w:t>
      </w:r>
      <w:bookmarkStart w:id="3" w:name="_GoBack"/>
      <w:bookmarkEnd w:id="3"/>
      <w:r w:rsidRPr="00AA2ECA">
        <w:rPr>
          <w:rFonts w:ascii="Times New Roman" w:hAnsi="Times New Roman" w:cs="Times New Roman"/>
          <w:sz w:val="28"/>
          <w:szCs w:val="28"/>
        </w:rPr>
        <w:t>ение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 ответственное за ведение Перечня, в течение 7 рабочих дней со дня поступления информации о внесении изменений в сведения, содержащиеся в Перечне, вносят соответствующие изменения в Перечень.</w:t>
      </w:r>
    </w:p>
    <w:p w:rsidR="00174140" w:rsidRPr="00AA2ECA" w:rsidRDefault="00174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6. Перечень подлежит обязательному размещению на официальном сайте администрации МР 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 в информационно-телекоммуникационной сети "Интернет" (далее - официальный сайт) в течение 7 рабочих дней со дня его формирования или внесения изменений в Перечень.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Приложение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к Порядку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ведения перечня видов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и перечня видов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и органов местного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A2ECA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AA2ECA">
        <w:rPr>
          <w:rFonts w:ascii="Times New Roman" w:hAnsi="Times New Roman" w:cs="Times New Roman"/>
          <w:sz w:val="28"/>
          <w:szCs w:val="28"/>
        </w:rPr>
        <w:t>",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уполномоченных</w:t>
      </w:r>
    </w:p>
    <w:p w:rsidR="00174140" w:rsidRPr="00AA2ECA" w:rsidRDefault="001741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на их осуществление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AA2ECA">
        <w:rPr>
          <w:rFonts w:ascii="Times New Roman" w:hAnsi="Times New Roman" w:cs="Times New Roman"/>
          <w:sz w:val="28"/>
          <w:szCs w:val="28"/>
        </w:rPr>
        <w:t>ФОРМА</w:t>
      </w:r>
    </w:p>
    <w:p w:rsidR="00174140" w:rsidRPr="00AA2ECA" w:rsidRDefault="00174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ПЕРЕЧНЯ ВИДОВ МУНИЦИПАЛЬНОГО КОНТРОЛЯ И ОРГАНОВ МЕСТНОГО</w:t>
      </w:r>
    </w:p>
    <w:p w:rsidR="00174140" w:rsidRPr="00AA2ECA" w:rsidRDefault="00174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МУНИЦИПАЛЬНОГО</w:t>
      </w:r>
    </w:p>
    <w:p w:rsidR="00174140" w:rsidRPr="00AA2ECA" w:rsidRDefault="00174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ECA">
        <w:rPr>
          <w:rFonts w:ascii="Times New Roman" w:hAnsi="Times New Roman" w:cs="Times New Roman"/>
          <w:sz w:val="28"/>
          <w:szCs w:val="28"/>
        </w:rPr>
        <w:t>РАЙОНА "ИЖЕМСКИЙ", УПОЛНОМОЧЕННЫХ НА ИХ ОСУЩЕСТВЛЕНИЕ</w:t>
      </w: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3855"/>
        <w:gridCol w:w="1304"/>
        <w:gridCol w:w="2268"/>
      </w:tblGrid>
      <w:tr w:rsidR="00174140" w:rsidRPr="00AA2ECA">
        <w:tc>
          <w:tcPr>
            <w:tcW w:w="510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7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3855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уполномоченного на осуществление муниципального контроля, включая наименование структурных подразделений администрации МР "</w:t>
            </w:r>
            <w:proofErr w:type="spellStart"/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proofErr w:type="spellEnd"/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", исполняющих функции муниципального контроля, в соответствии с утвержденными административными регламентами</w:t>
            </w:r>
          </w:p>
        </w:tc>
        <w:tc>
          <w:tcPr>
            <w:tcW w:w="1304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Основания осуществления муниципального контроля</w:t>
            </w:r>
          </w:p>
        </w:tc>
        <w:tc>
          <w:tcPr>
            <w:tcW w:w="2268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нормативного правового акта, утверждающего административный регламент и порядок осуществления муниципального контроля</w:t>
            </w:r>
          </w:p>
        </w:tc>
      </w:tr>
      <w:tr w:rsidR="00174140" w:rsidRPr="00AA2ECA">
        <w:tc>
          <w:tcPr>
            <w:tcW w:w="510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74140" w:rsidRPr="00AA2ECA" w:rsidRDefault="001741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E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4140" w:rsidRPr="00AA2ECA">
        <w:tc>
          <w:tcPr>
            <w:tcW w:w="510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40" w:rsidRPr="00AA2ECA">
        <w:tc>
          <w:tcPr>
            <w:tcW w:w="510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40" w:rsidRPr="00AA2ECA" w:rsidRDefault="00174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140" w:rsidRPr="00AA2ECA" w:rsidRDefault="001741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C039F" w:rsidRPr="00AA2ECA" w:rsidRDefault="00EC039F">
      <w:pPr>
        <w:rPr>
          <w:rFonts w:ascii="Times New Roman" w:hAnsi="Times New Roman" w:cs="Times New Roman"/>
          <w:sz w:val="28"/>
          <w:szCs w:val="28"/>
        </w:rPr>
      </w:pPr>
    </w:p>
    <w:sectPr w:rsidR="00EC039F" w:rsidRPr="00AA2ECA" w:rsidSect="006F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40"/>
    <w:rsid w:val="00174140"/>
    <w:rsid w:val="00AA2ECA"/>
    <w:rsid w:val="00E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A0DB25AC0D4380A0EF0C49CA281EE3FA63F9C3EC327BFE071E8FCEDB3F54A613CE495EFED5C1E36ECEAE03AEECCDCE6261812DE99C0F9D4A7AD395T7I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0DB25AC0D4380A0EF1244DC4440E7FF6BA7C6ED3570AE58438999846F52F3538E4F08BA97C7B63F8AF207A9E3879E262A8E2DECT8IBJ" TargetMode="External"/><Relationship Id="rId5" Type="http://schemas.openxmlformats.org/officeDocument/2006/relationships/hyperlink" Target="consultantplus://offline/ref=54A0DB25AC0D4380A0EF1244DC4440E7FF6BA7CCEA3470AE58438999846F52F3538E4F08BB98C7B63F8AF207A9E3879E262A8E2DECT8I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dcterms:created xsi:type="dcterms:W3CDTF">2019-10-04T09:08:00Z</dcterms:created>
  <dcterms:modified xsi:type="dcterms:W3CDTF">2019-10-04T09:27:00Z</dcterms:modified>
</cp:coreProperties>
</file>