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CE" w:rsidRPr="00CA5308" w:rsidRDefault="005D5BCE" w:rsidP="00181E7E">
      <w:pPr>
        <w:ind w:left="709" w:right="-111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Оповещение о начале общественных обсуждений по проекту решения о предоставлении </w:t>
      </w:r>
      <w:r w:rsidR="002C2E38">
        <w:rPr>
          <w:rFonts w:ascii="Times New Roman" w:hAnsi="Times New Roman" w:cs="Times New Roman"/>
          <w:b/>
          <w:sz w:val="24"/>
          <w:szCs w:val="24"/>
          <w:lang w:val="ru-RU"/>
        </w:rPr>
        <w:t>разрешение на</w:t>
      </w:r>
      <w:r w:rsidR="009C12F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3055B">
        <w:rPr>
          <w:rFonts w:ascii="Times New Roman" w:hAnsi="Times New Roman" w:cs="Times New Roman"/>
          <w:b/>
          <w:sz w:val="24"/>
          <w:szCs w:val="24"/>
          <w:lang w:val="ru-RU"/>
        </w:rPr>
        <w:t>условно разрешенный вид использ</w:t>
      </w:r>
      <w:r w:rsidR="002256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ования земельного </w:t>
      </w:r>
      <w:r w:rsidR="0022569C" w:rsidRPr="00CA5308">
        <w:rPr>
          <w:rFonts w:ascii="Times New Roman" w:hAnsi="Times New Roman" w:cs="Times New Roman"/>
          <w:b/>
          <w:sz w:val="24"/>
          <w:szCs w:val="24"/>
          <w:lang w:val="ru-RU"/>
        </w:rPr>
        <w:t>участка</w:t>
      </w:r>
      <w:r w:rsidR="00E25733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735AD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отдельно стоящая автостоянка (гараж) не более чем на 2 </w:t>
      </w:r>
      <w:r w:rsidR="00632DE0">
        <w:rPr>
          <w:rFonts w:ascii="Times New Roman" w:hAnsi="Times New Roman" w:cs="Times New Roman"/>
          <w:b/>
          <w:sz w:val="24"/>
          <w:szCs w:val="24"/>
          <w:lang w:val="ru-RU"/>
        </w:rPr>
        <w:t>легковые машины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>» по адресу: Ре</w:t>
      </w:r>
      <w:r w:rsidR="00735ADC">
        <w:rPr>
          <w:rFonts w:ascii="Times New Roman" w:hAnsi="Times New Roman" w:cs="Times New Roman"/>
          <w:b/>
          <w:sz w:val="24"/>
          <w:szCs w:val="24"/>
          <w:lang w:val="ru-RU"/>
        </w:rPr>
        <w:t>спублика Коми, Ижемский район, д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proofErr w:type="spellStart"/>
      <w:r w:rsidR="00632DE0">
        <w:rPr>
          <w:rFonts w:ascii="Times New Roman" w:hAnsi="Times New Roman" w:cs="Times New Roman"/>
          <w:b/>
          <w:sz w:val="24"/>
          <w:szCs w:val="24"/>
          <w:lang w:val="ru-RU"/>
        </w:rPr>
        <w:t>Бакур</w:t>
      </w:r>
      <w:proofErr w:type="spellEnd"/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ул. </w:t>
      </w:r>
      <w:r w:rsidR="00632DE0">
        <w:rPr>
          <w:rFonts w:ascii="Times New Roman" w:hAnsi="Times New Roman" w:cs="Times New Roman"/>
          <w:b/>
          <w:sz w:val="24"/>
          <w:szCs w:val="24"/>
          <w:lang w:val="ru-RU"/>
        </w:rPr>
        <w:t>Центральная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д. </w:t>
      </w:r>
      <w:r w:rsidR="00632DE0">
        <w:rPr>
          <w:rFonts w:ascii="Times New Roman" w:hAnsi="Times New Roman" w:cs="Times New Roman"/>
          <w:b/>
          <w:sz w:val="24"/>
          <w:szCs w:val="24"/>
          <w:lang w:val="ru-RU"/>
        </w:rPr>
        <w:t>34</w:t>
      </w:r>
      <w:r w:rsidR="00735ADC">
        <w:rPr>
          <w:rFonts w:ascii="Times New Roman" w:hAnsi="Times New Roman" w:cs="Times New Roman"/>
          <w:b/>
          <w:sz w:val="24"/>
          <w:szCs w:val="24"/>
          <w:lang w:val="ru-RU"/>
        </w:rPr>
        <w:t>, (кадастровый номер 11:14:3</w:t>
      </w:r>
      <w:r w:rsidR="00632DE0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01001), площадью </w:t>
      </w:r>
      <w:r w:rsidR="00632DE0">
        <w:rPr>
          <w:rFonts w:ascii="Times New Roman" w:hAnsi="Times New Roman" w:cs="Times New Roman"/>
          <w:b/>
          <w:sz w:val="24"/>
          <w:szCs w:val="24"/>
          <w:lang w:val="ru-RU"/>
        </w:rPr>
        <w:t>600</w:t>
      </w:r>
      <w:r w:rsidR="00CA5308" w:rsidRPr="00CA53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кв. м., расположенного в зоне жилой застройки усадебного типа (Ж-1)</w:t>
      </w:r>
      <w:r w:rsidR="004A0229" w:rsidRPr="00CA5308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9D2FBB" w:rsidRPr="009D2FBB" w:rsidRDefault="009D2FBB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Перечень информационных материалов к проекту:</w:t>
      </w:r>
    </w:p>
    <w:p w:rsidR="009E0A43" w:rsidRDefault="009E0A43" w:rsidP="009E0A43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664B32" w:rsidRDefault="009E0A43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434195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406CC9" w:rsidRPr="001D78C7" w:rsidRDefault="00664B32" w:rsidP="009E0A4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физических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4B32" w:rsidRDefault="00406CC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 xml:space="preserve">предложений и </w:t>
      </w:r>
    </w:p>
    <w:p w:rsidR="009D2FBB" w:rsidRDefault="00664B32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замечаний (для юридических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B0899" w:rsidRDefault="002B089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Проект постановления</w:t>
      </w:r>
    </w:p>
    <w:p w:rsidR="0069030C" w:rsidRDefault="0069030C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Схема расположения участка</w:t>
      </w:r>
    </w:p>
    <w:p w:rsidR="00EF70EF" w:rsidRPr="009D2FBB" w:rsidRDefault="00EF70EF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общественных обсуждений по проекту осуществляется в соответствии с Градостроительным кодексом Российской Федерации, Правилами землепользования и застройки 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3A45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Срок проведения общественных обсуждений 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проекту</w:t>
      </w:r>
    </w:p>
    <w:p w:rsidR="005D5BCE" w:rsidRDefault="004A41AF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632DE0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381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2DE0">
        <w:rPr>
          <w:rFonts w:ascii="Times New Roman" w:hAnsi="Times New Roman" w:cs="Times New Roman"/>
          <w:sz w:val="24"/>
          <w:szCs w:val="24"/>
          <w:lang w:val="ru-RU"/>
        </w:rPr>
        <w:t>янва</w:t>
      </w:r>
      <w:r w:rsidR="00CA5308">
        <w:rPr>
          <w:rFonts w:ascii="Times New Roman" w:hAnsi="Times New Roman" w:cs="Times New Roman"/>
          <w:sz w:val="24"/>
          <w:szCs w:val="24"/>
          <w:lang w:val="ru-RU"/>
        </w:rPr>
        <w:t>ря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32DE0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 w:rsidR="00D81F44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381B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65558D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8449F0" w:rsidRPr="009D2FBB" w:rsidRDefault="008449F0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6CC9" w:rsidRDefault="00406CC9" w:rsidP="00B25CA6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Место проведения экспозиции проекта по адресу: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>Ре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спубли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ка Коми, Ижемский район, с. Сизябск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 60-летия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Октябр</w:t>
      </w:r>
      <w:r w:rsidR="00B827FD">
        <w:rPr>
          <w:rFonts w:ascii="Times New Roman" w:hAnsi="Times New Roman" w:cs="Times New Roman"/>
          <w:sz w:val="24"/>
          <w:szCs w:val="24"/>
          <w:lang w:val="ru-RU"/>
        </w:rPr>
        <w:t xml:space="preserve">я, </w:t>
      </w:r>
      <w:r w:rsidR="00B25CA6" w:rsidRPr="00B25CA6">
        <w:rPr>
          <w:rFonts w:ascii="Times New Roman" w:hAnsi="Times New Roman" w:cs="Times New Roman"/>
          <w:sz w:val="24"/>
          <w:szCs w:val="24"/>
          <w:lang w:val="ru-RU"/>
        </w:rPr>
        <w:t xml:space="preserve">д.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9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Дата открытия экспозиции проекта:</w:t>
      </w:r>
    </w:p>
    <w:p w:rsidR="005D5BCE" w:rsidRDefault="00251C59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17 января 2022 года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Срок проведения экспозиции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проекта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 xml:space="preserve">17 января 2022 года </w:t>
      </w:r>
      <w:r w:rsidR="00EF5B84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9A25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4 февраля 2022</w:t>
      </w:r>
      <w:r w:rsidR="00251C59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266D03" w:rsidP="00266D03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C22C33">
        <w:rPr>
          <w:rFonts w:ascii="Times New Roman" w:hAnsi="Times New Roman" w:cs="Times New Roman"/>
          <w:sz w:val="24"/>
          <w:szCs w:val="24"/>
          <w:lang w:val="ru-RU"/>
        </w:rPr>
        <w:t xml:space="preserve">сещение экспозиции возможно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ED3667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-00 до 16-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EF70EF">
        <w:rPr>
          <w:rFonts w:ascii="Times New Roman" w:hAnsi="Times New Roman" w:cs="Times New Roman"/>
          <w:sz w:val="24"/>
          <w:szCs w:val="24"/>
          <w:lang w:val="ru-RU"/>
        </w:rPr>
        <w:t xml:space="preserve"> в рабочие дни</w:t>
      </w:r>
      <w:r w:rsidR="00A87EF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 в целях идентификации представляют сведения о себе (фамилию, имя. отчество (при наличии), дату рождения, адрес места жительства (регистрации) - для физических лиц; наименование.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5D5BCE" w:rsidRPr="00CE2E26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прошедшие идентифик</w:t>
      </w:r>
      <w:r w:rsidR="007D0A74">
        <w:rPr>
          <w:rFonts w:ascii="Times New Roman" w:hAnsi="Times New Roman" w:cs="Times New Roman"/>
          <w:sz w:val="24"/>
          <w:szCs w:val="24"/>
          <w:lang w:val="ru-RU"/>
        </w:rPr>
        <w:t xml:space="preserve">ацию, имеют право в срок с </w:t>
      </w:r>
      <w:r w:rsidR="00251C59">
        <w:rPr>
          <w:rFonts w:ascii="Times New Roman" w:hAnsi="Times New Roman" w:cs="Times New Roman"/>
          <w:sz w:val="24"/>
          <w:szCs w:val="24"/>
          <w:lang w:val="ru-RU"/>
        </w:rPr>
        <w:t>17 января 2022 года по 4 февраля 2022</w:t>
      </w:r>
      <w:r w:rsidR="00251C59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вносить предложения и замечания, касающиеся проекта: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официального сайта (</w:t>
      </w:r>
      <w:r w:rsidR="00CE2E26" w:rsidRPr="00CE2E26">
        <w:rPr>
          <w:rFonts w:ascii="Times New Roman" w:hAnsi="Times New Roman" w:cs="Times New Roman"/>
          <w:sz w:val="24"/>
          <w:szCs w:val="24"/>
          <w:lang w:val="ru-RU"/>
        </w:rPr>
        <w:t>http://www.admizhma.ru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/)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lastRenderedPageBreak/>
        <w:t>вкладке «Приемная»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</w:t>
      </w:r>
      <w:proofErr w:type="spellStart"/>
      <w:r w:rsidRPr="009D2FBB">
        <w:rPr>
          <w:rFonts w:ascii="Times New Roman" w:hAnsi="Times New Roman" w:cs="Times New Roman"/>
          <w:sz w:val="24"/>
          <w:szCs w:val="24"/>
          <w:lang w:val="ru-RU"/>
        </w:rPr>
        <w:t>скан-копий</w:t>
      </w:r>
      <w:proofErr w:type="spellEnd"/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документов, подтверждающих сведения об участниках;</w:t>
      </w:r>
    </w:p>
    <w:p w:rsidR="005D5BCE" w:rsidRPr="00266D03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2)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письменной форме в адрес Комиссии по землепользованию и застройке 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» путем личного обращения по адресу: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с. 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113C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="00266D03">
        <w:rPr>
          <w:rFonts w:ascii="Times New Roman" w:hAnsi="Times New Roman" w:cs="Times New Roman"/>
          <w:sz w:val="24"/>
          <w:szCs w:val="24"/>
          <w:lang w:val="ru-RU"/>
        </w:rPr>
        <w:t>Советская, д. 45.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записи в журнале учета посетителей экспозиции проекта, подлежащего рассмотрению на общественных обсуждениях.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При личном обращении в Комиссию по землепользованию и застройке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а также для осуществления записи в журнале учета посетителей экспозиции проекта участник общественных обсуждений представляет оригиналы и (или) копии документов, подтверждающих сведения об участнике общественных обсуждений.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факта представления участником общественных обсуждений недостоверных сведений внесенные предложения и замечания Комиссией не рассматриваются.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</w:t>
      </w:r>
      <w:r w:rsidRPr="009D2FBB">
        <w:rPr>
          <w:rFonts w:ascii="Times New Roman" w:hAnsi="Times New Roman" w:cs="Times New Roman"/>
          <w:sz w:val="24"/>
          <w:szCs w:val="24"/>
        </w:rPr>
        <w:t>N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152-ФЗ «О персональных данных».</w:t>
      </w: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Проект и информационные материалы к нему будут размещены на официальном сайте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>(http://www.admizhma.ru/ Архитектура и градостроительство / Информация о градостроительной деятельности / Информация о назначенных публичных слушаниях)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в информационно -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телекоммуникационной сети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Интернет».</w:t>
      </w: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left="709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Заместитель председателя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омиссии по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266D03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землепользованию и застройке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5D5BCE" w:rsidRPr="009D2FBB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="00B50DF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="003C0ACF">
        <w:rPr>
          <w:rFonts w:ascii="Times New Roman" w:hAnsi="Times New Roman" w:cs="Times New Roman"/>
          <w:sz w:val="24"/>
          <w:szCs w:val="24"/>
          <w:lang w:val="ru-RU"/>
        </w:rPr>
        <w:t xml:space="preserve">В.А.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Семяшкин         </w:t>
      </w:r>
    </w:p>
    <w:p w:rsidR="003E14ED" w:rsidRPr="005D5BCE" w:rsidRDefault="003E14ED" w:rsidP="005D5BCE">
      <w:pPr>
        <w:rPr>
          <w:lang w:val="ru-RU"/>
        </w:rPr>
      </w:pPr>
    </w:p>
    <w:sectPr w:rsidR="003E14ED" w:rsidRPr="005D5BCE" w:rsidSect="00181E7E">
      <w:type w:val="continuous"/>
      <w:pgSz w:w="11560" w:h="16340"/>
      <w:pgMar w:top="620" w:right="1070" w:bottom="709" w:left="820" w:header="720" w:footer="9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AC9" w:rsidRDefault="00971AC9" w:rsidP="00EF70EF">
      <w:r>
        <w:separator/>
      </w:r>
    </w:p>
  </w:endnote>
  <w:endnote w:type="continuationSeparator" w:id="0">
    <w:p w:rsidR="00971AC9" w:rsidRDefault="00971AC9" w:rsidP="00EF7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AC9" w:rsidRDefault="00971AC9" w:rsidP="00EF70EF">
      <w:r>
        <w:separator/>
      </w:r>
    </w:p>
  </w:footnote>
  <w:footnote w:type="continuationSeparator" w:id="0">
    <w:p w:rsidR="00971AC9" w:rsidRDefault="00971AC9" w:rsidP="00EF7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F1BCD"/>
    <w:multiLevelType w:val="hybridMultilevel"/>
    <w:tmpl w:val="752A4BAE"/>
    <w:lvl w:ilvl="0" w:tplc="B324E030">
      <w:start w:val="12"/>
      <w:numFmt w:val="lowerLetter"/>
      <w:lvlText w:val=".%1"/>
      <w:lvlJc w:val="left"/>
      <w:pPr>
        <w:ind w:left="119" w:hanging="90"/>
      </w:pPr>
      <w:rPr>
        <w:rFonts w:ascii="Arial" w:eastAsia="Arial" w:hAnsi="Arial" w:hint="default"/>
        <w:color w:val="919595"/>
        <w:w w:val="118"/>
        <w:sz w:val="15"/>
        <w:szCs w:val="15"/>
      </w:rPr>
    </w:lvl>
    <w:lvl w:ilvl="1" w:tplc="18FAAC58">
      <w:start w:val="2"/>
      <w:numFmt w:val="decimal"/>
      <w:lvlText w:val="%2)"/>
      <w:lvlJc w:val="left"/>
      <w:pPr>
        <w:ind w:left="150" w:hanging="324"/>
      </w:pPr>
      <w:rPr>
        <w:rFonts w:ascii="Times New Roman" w:eastAsia="Times New Roman" w:hAnsi="Times New Roman" w:hint="default"/>
        <w:color w:val="707575"/>
        <w:w w:val="102"/>
        <w:sz w:val="26"/>
        <w:szCs w:val="26"/>
      </w:rPr>
    </w:lvl>
    <w:lvl w:ilvl="2" w:tplc="1A2C573A">
      <w:start w:val="1"/>
      <w:numFmt w:val="bullet"/>
      <w:lvlText w:val="•"/>
      <w:lvlJc w:val="left"/>
      <w:pPr>
        <w:ind w:left="1263" w:hanging="324"/>
      </w:pPr>
      <w:rPr>
        <w:rFonts w:hint="default"/>
      </w:rPr>
    </w:lvl>
    <w:lvl w:ilvl="3" w:tplc="9CA0454C">
      <w:start w:val="1"/>
      <w:numFmt w:val="bullet"/>
      <w:lvlText w:val="•"/>
      <w:lvlJc w:val="left"/>
      <w:pPr>
        <w:ind w:left="2375" w:hanging="324"/>
      </w:pPr>
      <w:rPr>
        <w:rFonts w:hint="default"/>
      </w:rPr>
    </w:lvl>
    <w:lvl w:ilvl="4" w:tplc="C9B4A7EA">
      <w:start w:val="1"/>
      <w:numFmt w:val="bullet"/>
      <w:lvlText w:val="•"/>
      <w:lvlJc w:val="left"/>
      <w:pPr>
        <w:ind w:left="3487" w:hanging="324"/>
      </w:pPr>
      <w:rPr>
        <w:rFonts w:hint="default"/>
      </w:rPr>
    </w:lvl>
    <w:lvl w:ilvl="5" w:tplc="47DE9882">
      <w:start w:val="1"/>
      <w:numFmt w:val="bullet"/>
      <w:lvlText w:val="•"/>
      <w:lvlJc w:val="left"/>
      <w:pPr>
        <w:ind w:left="4599" w:hanging="324"/>
      </w:pPr>
      <w:rPr>
        <w:rFonts w:hint="default"/>
      </w:rPr>
    </w:lvl>
    <w:lvl w:ilvl="6" w:tplc="52DAE668">
      <w:start w:val="1"/>
      <w:numFmt w:val="bullet"/>
      <w:lvlText w:val="•"/>
      <w:lvlJc w:val="left"/>
      <w:pPr>
        <w:ind w:left="5711" w:hanging="324"/>
      </w:pPr>
      <w:rPr>
        <w:rFonts w:hint="default"/>
      </w:rPr>
    </w:lvl>
    <w:lvl w:ilvl="7" w:tplc="EAD20E20">
      <w:start w:val="1"/>
      <w:numFmt w:val="bullet"/>
      <w:lvlText w:val="•"/>
      <w:lvlJc w:val="left"/>
      <w:pPr>
        <w:ind w:left="6823" w:hanging="324"/>
      </w:pPr>
      <w:rPr>
        <w:rFonts w:hint="default"/>
      </w:rPr>
    </w:lvl>
    <w:lvl w:ilvl="8" w:tplc="2828CFF0">
      <w:start w:val="1"/>
      <w:numFmt w:val="bullet"/>
      <w:lvlText w:val="•"/>
      <w:lvlJc w:val="left"/>
      <w:pPr>
        <w:ind w:left="793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3E14ED"/>
    <w:rsid w:val="00050C12"/>
    <w:rsid w:val="00056504"/>
    <w:rsid w:val="00084E7E"/>
    <w:rsid w:val="00084F41"/>
    <w:rsid w:val="000C632F"/>
    <w:rsid w:val="000E3A45"/>
    <w:rsid w:val="000E536E"/>
    <w:rsid w:val="00110515"/>
    <w:rsid w:val="00113CB2"/>
    <w:rsid w:val="00181E7E"/>
    <w:rsid w:val="001A1923"/>
    <w:rsid w:val="001B65DA"/>
    <w:rsid w:val="001E71B1"/>
    <w:rsid w:val="001F7CF7"/>
    <w:rsid w:val="00207C39"/>
    <w:rsid w:val="0022569C"/>
    <w:rsid w:val="00251C59"/>
    <w:rsid w:val="00256980"/>
    <w:rsid w:val="00266D03"/>
    <w:rsid w:val="0029690E"/>
    <w:rsid w:val="002A0412"/>
    <w:rsid w:val="002A278F"/>
    <w:rsid w:val="002B0899"/>
    <w:rsid w:val="002C2E38"/>
    <w:rsid w:val="002D28FF"/>
    <w:rsid w:val="00301F07"/>
    <w:rsid w:val="00307AF0"/>
    <w:rsid w:val="0032167C"/>
    <w:rsid w:val="003515C7"/>
    <w:rsid w:val="00364ABB"/>
    <w:rsid w:val="00367E21"/>
    <w:rsid w:val="00381B71"/>
    <w:rsid w:val="00381BF1"/>
    <w:rsid w:val="003853FF"/>
    <w:rsid w:val="0039186C"/>
    <w:rsid w:val="00391AD1"/>
    <w:rsid w:val="003B61C7"/>
    <w:rsid w:val="003C0ACF"/>
    <w:rsid w:val="003C1ED9"/>
    <w:rsid w:val="003D0549"/>
    <w:rsid w:val="003E14ED"/>
    <w:rsid w:val="00406CC9"/>
    <w:rsid w:val="00424188"/>
    <w:rsid w:val="0043055B"/>
    <w:rsid w:val="0043377B"/>
    <w:rsid w:val="00434195"/>
    <w:rsid w:val="004A0229"/>
    <w:rsid w:val="004A41AF"/>
    <w:rsid w:val="00544A7C"/>
    <w:rsid w:val="005D5BCE"/>
    <w:rsid w:val="005E07E6"/>
    <w:rsid w:val="005E6DA3"/>
    <w:rsid w:val="006047A4"/>
    <w:rsid w:val="00632DE0"/>
    <w:rsid w:val="0065558D"/>
    <w:rsid w:val="00664B32"/>
    <w:rsid w:val="0067180A"/>
    <w:rsid w:val="0069030C"/>
    <w:rsid w:val="00722F80"/>
    <w:rsid w:val="00735ADC"/>
    <w:rsid w:val="00751F04"/>
    <w:rsid w:val="00765D87"/>
    <w:rsid w:val="007712B5"/>
    <w:rsid w:val="007D0A74"/>
    <w:rsid w:val="007D6AC5"/>
    <w:rsid w:val="00807688"/>
    <w:rsid w:val="00814FDC"/>
    <w:rsid w:val="00817A35"/>
    <w:rsid w:val="008248FC"/>
    <w:rsid w:val="00836F0A"/>
    <w:rsid w:val="008449F0"/>
    <w:rsid w:val="00857EB4"/>
    <w:rsid w:val="00867820"/>
    <w:rsid w:val="008B3A84"/>
    <w:rsid w:val="008B6562"/>
    <w:rsid w:val="008E3A09"/>
    <w:rsid w:val="0092028D"/>
    <w:rsid w:val="00943B0A"/>
    <w:rsid w:val="009551AD"/>
    <w:rsid w:val="00955742"/>
    <w:rsid w:val="00971AC9"/>
    <w:rsid w:val="009A253C"/>
    <w:rsid w:val="009C12FE"/>
    <w:rsid w:val="009D2FBB"/>
    <w:rsid w:val="009E0A43"/>
    <w:rsid w:val="009F1A87"/>
    <w:rsid w:val="00A077FA"/>
    <w:rsid w:val="00A117D1"/>
    <w:rsid w:val="00A27586"/>
    <w:rsid w:val="00A87EF7"/>
    <w:rsid w:val="00A90182"/>
    <w:rsid w:val="00AD53C0"/>
    <w:rsid w:val="00B25CA6"/>
    <w:rsid w:val="00B40511"/>
    <w:rsid w:val="00B47610"/>
    <w:rsid w:val="00B50DF0"/>
    <w:rsid w:val="00B620CD"/>
    <w:rsid w:val="00B827FD"/>
    <w:rsid w:val="00B93B85"/>
    <w:rsid w:val="00BA65E6"/>
    <w:rsid w:val="00BB438A"/>
    <w:rsid w:val="00BC3804"/>
    <w:rsid w:val="00C22C33"/>
    <w:rsid w:val="00C83A29"/>
    <w:rsid w:val="00C91CF0"/>
    <w:rsid w:val="00CA5308"/>
    <w:rsid w:val="00CE2E26"/>
    <w:rsid w:val="00D03911"/>
    <w:rsid w:val="00D06DFD"/>
    <w:rsid w:val="00D45462"/>
    <w:rsid w:val="00D63133"/>
    <w:rsid w:val="00D81F44"/>
    <w:rsid w:val="00D96181"/>
    <w:rsid w:val="00DB627E"/>
    <w:rsid w:val="00DD348D"/>
    <w:rsid w:val="00DF2DBC"/>
    <w:rsid w:val="00E25733"/>
    <w:rsid w:val="00E25BE2"/>
    <w:rsid w:val="00E277E1"/>
    <w:rsid w:val="00E70525"/>
    <w:rsid w:val="00E70A62"/>
    <w:rsid w:val="00E8518A"/>
    <w:rsid w:val="00E960D1"/>
    <w:rsid w:val="00ED3667"/>
    <w:rsid w:val="00EF5B84"/>
    <w:rsid w:val="00EF70EF"/>
    <w:rsid w:val="00F71B4E"/>
    <w:rsid w:val="00FA5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D"/>
    <w:pPr>
      <w:ind w:left="14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E14ED"/>
  </w:style>
  <w:style w:type="paragraph" w:customStyle="1" w:styleId="TableParagraph">
    <w:name w:val="Table Paragraph"/>
    <w:basedOn w:val="a"/>
    <w:uiPriority w:val="1"/>
    <w:qFormat/>
    <w:rsid w:val="003E14ED"/>
  </w:style>
  <w:style w:type="paragraph" w:styleId="a5">
    <w:name w:val="header"/>
    <w:basedOn w:val="a"/>
    <w:link w:val="a6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0EF"/>
  </w:style>
  <w:style w:type="paragraph" w:styleId="a7">
    <w:name w:val="footer"/>
    <w:basedOn w:val="a"/>
    <w:link w:val="a8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0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657</Words>
  <Characters>3700</Characters>
  <Application>Microsoft Office Word</Application>
  <DocSecurity>0</DocSecurity>
  <Lines>66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adm</cp:lastModifiedBy>
  <cp:revision>37</cp:revision>
  <cp:lastPrinted>2019-05-21T09:35:00Z</cp:lastPrinted>
  <dcterms:created xsi:type="dcterms:W3CDTF">2019-09-18T06:33:00Z</dcterms:created>
  <dcterms:modified xsi:type="dcterms:W3CDTF">2022-01-12T07:24:00Z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2019-05-20T00:00:00Z</vt:filetime>
  </property>
</Properties>
</file>