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CE" w:rsidRPr="00CA5308" w:rsidRDefault="005D5BCE" w:rsidP="00181E7E">
      <w:pPr>
        <w:ind w:left="709" w:right="-111"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Оповещение о начале общественных обсуждений по проекту решения о предоставлении </w:t>
      </w:r>
      <w:r w:rsidR="002C2E38">
        <w:rPr>
          <w:rFonts w:ascii="Times New Roman" w:hAnsi="Times New Roman" w:cs="Times New Roman"/>
          <w:b/>
          <w:sz w:val="24"/>
          <w:szCs w:val="24"/>
          <w:lang w:val="ru-RU"/>
        </w:rPr>
        <w:t>разрешение на</w:t>
      </w:r>
      <w:r w:rsidR="009C12F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43055B">
        <w:rPr>
          <w:rFonts w:ascii="Times New Roman" w:hAnsi="Times New Roman" w:cs="Times New Roman"/>
          <w:b/>
          <w:sz w:val="24"/>
          <w:szCs w:val="24"/>
          <w:lang w:val="ru-RU"/>
        </w:rPr>
        <w:t>условно разрешенный вид использ</w:t>
      </w:r>
      <w:r w:rsidR="0022569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ования земельного </w:t>
      </w:r>
      <w:r w:rsidR="0022569C" w:rsidRPr="00CA5308">
        <w:rPr>
          <w:rFonts w:ascii="Times New Roman" w:hAnsi="Times New Roman" w:cs="Times New Roman"/>
          <w:b/>
          <w:sz w:val="24"/>
          <w:szCs w:val="24"/>
          <w:lang w:val="ru-RU"/>
        </w:rPr>
        <w:t>участка</w:t>
      </w:r>
      <w:r w:rsidR="00E25733" w:rsidRPr="00CA53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</w:t>
      </w:r>
      <w:r w:rsidR="00CA5308" w:rsidRPr="00CA53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r w:rsidR="00735ADC">
        <w:rPr>
          <w:rFonts w:ascii="Times New Roman" w:hAnsi="Times New Roman" w:cs="Times New Roman"/>
          <w:b/>
          <w:sz w:val="24"/>
          <w:szCs w:val="24"/>
          <w:lang w:val="ru-RU"/>
        </w:rPr>
        <w:t>отдельно стоящая автостоянка (гараж) не более чем на 2 автомобиля</w:t>
      </w:r>
      <w:r w:rsidR="00CA5308" w:rsidRPr="00CA5308">
        <w:rPr>
          <w:rFonts w:ascii="Times New Roman" w:hAnsi="Times New Roman" w:cs="Times New Roman"/>
          <w:b/>
          <w:sz w:val="24"/>
          <w:szCs w:val="24"/>
          <w:lang w:val="ru-RU"/>
        </w:rPr>
        <w:t>» по адресу: Ре</w:t>
      </w:r>
      <w:r w:rsidR="00735ADC">
        <w:rPr>
          <w:rFonts w:ascii="Times New Roman" w:hAnsi="Times New Roman" w:cs="Times New Roman"/>
          <w:b/>
          <w:sz w:val="24"/>
          <w:szCs w:val="24"/>
          <w:lang w:val="ru-RU"/>
        </w:rPr>
        <w:t>спублика Коми, Ижемский район, д</w:t>
      </w:r>
      <w:r w:rsidR="00CA5308" w:rsidRPr="00CA53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proofErr w:type="spellStart"/>
      <w:r w:rsidR="00735ADC">
        <w:rPr>
          <w:rFonts w:ascii="Times New Roman" w:hAnsi="Times New Roman" w:cs="Times New Roman"/>
          <w:b/>
          <w:sz w:val="24"/>
          <w:szCs w:val="24"/>
          <w:lang w:val="ru-RU"/>
        </w:rPr>
        <w:t>Варыш</w:t>
      </w:r>
      <w:proofErr w:type="spellEnd"/>
      <w:r w:rsidR="00CA5308" w:rsidRPr="00CA53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ул. </w:t>
      </w:r>
      <w:r w:rsidR="00735ADC">
        <w:rPr>
          <w:rFonts w:ascii="Times New Roman" w:hAnsi="Times New Roman" w:cs="Times New Roman"/>
          <w:b/>
          <w:sz w:val="24"/>
          <w:szCs w:val="24"/>
          <w:lang w:val="ru-RU"/>
        </w:rPr>
        <w:t>им. Г.В. Семяшкина</w:t>
      </w:r>
      <w:r w:rsidR="00CA5308" w:rsidRPr="00CA5308">
        <w:rPr>
          <w:rFonts w:ascii="Times New Roman" w:hAnsi="Times New Roman" w:cs="Times New Roman"/>
          <w:b/>
          <w:sz w:val="24"/>
          <w:szCs w:val="24"/>
          <w:lang w:val="ru-RU"/>
        </w:rPr>
        <w:t>, д. 15</w:t>
      </w:r>
      <w:r w:rsidR="00735ADC">
        <w:rPr>
          <w:rFonts w:ascii="Times New Roman" w:hAnsi="Times New Roman" w:cs="Times New Roman"/>
          <w:b/>
          <w:sz w:val="24"/>
          <w:szCs w:val="24"/>
          <w:lang w:val="ru-RU"/>
        </w:rPr>
        <w:t>б, (кадастровый номер 11:14:3</w:t>
      </w:r>
      <w:r w:rsidR="00CA5308" w:rsidRPr="00CA53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301001), площадью </w:t>
      </w:r>
      <w:r w:rsidR="00735ADC">
        <w:rPr>
          <w:rFonts w:ascii="Times New Roman" w:hAnsi="Times New Roman" w:cs="Times New Roman"/>
          <w:b/>
          <w:sz w:val="24"/>
          <w:szCs w:val="24"/>
          <w:lang w:val="ru-RU"/>
        </w:rPr>
        <w:t>175</w:t>
      </w:r>
      <w:r w:rsidR="00CA5308" w:rsidRPr="00CA53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кв. м., расположенного в зоне жилой застройки усадебного типа (Ж-1)</w:t>
      </w:r>
      <w:r w:rsidR="004A0229" w:rsidRPr="00CA530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9D2FBB" w:rsidRPr="009D2FBB" w:rsidRDefault="009D2FBB" w:rsidP="00266D03">
      <w:pPr>
        <w:ind w:left="709" w:right="257"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Перечень информационных материалов к проекту:</w:t>
      </w:r>
    </w:p>
    <w:p w:rsidR="009E0A43" w:rsidRDefault="009E0A43" w:rsidP="009E0A43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664B32" w:rsidRDefault="009E0A43" w:rsidP="009E0A4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="00434195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Форма внесения участниками общественных обсуждений</w:t>
      </w:r>
      <w:r w:rsidR="00406C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предложений и </w:t>
      </w:r>
    </w:p>
    <w:p w:rsidR="00406CC9" w:rsidRPr="001D78C7" w:rsidRDefault="00664B32" w:rsidP="009E0A4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замечаний (для физических лиц)</w:t>
      </w:r>
      <w:r w:rsidR="00544A7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64B32" w:rsidRDefault="00406CC9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1D78C7">
        <w:rPr>
          <w:rFonts w:ascii="Times New Roman" w:hAnsi="Times New Roman" w:cs="Times New Roman"/>
          <w:sz w:val="24"/>
          <w:szCs w:val="24"/>
          <w:lang w:val="ru-RU"/>
        </w:rPr>
        <w:t>Форма внесения участниками общественных обсуждений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78C7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предложений и </w:t>
      </w:r>
    </w:p>
    <w:p w:rsidR="009D2FBB" w:rsidRDefault="00664B32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замечаний (для юридических лиц)</w:t>
      </w:r>
      <w:r w:rsidR="00544A7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B0899" w:rsidRDefault="002B0899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Проект постановления</w:t>
      </w:r>
    </w:p>
    <w:p w:rsidR="0069030C" w:rsidRDefault="0069030C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Схема расположения участка</w:t>
      </w:r>
    </w:p>
    <w:p w:rsidR="00EF70EF" w:rsidRPr="009D2FBB" w:rsidRDefault="00EF70EF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Проведение общественных обсуждений по проекту осуществляется в соответствии с Градостроительным кодексом Российской Федерации, Правилами землепользования и застройки 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Pr="009D2FBB" w:rsidRDefault="00CE2E26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3A45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Срок проведения общественных обсуждений по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проекту</w:t>
      </w:r>
    </w:p>
    <w:p w:rsidR="005D5BCE" w:rsidRDefault="004A41AF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CA5308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735ADC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381B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5ADC">
        <w:rPr>
          <w:rFonts w:ascii="Times New Roman" w:hAnsi="Times New Roman" w:cs="Times New Roman"/>
          <w:sz w:val="24"/>
          <w:szCs w:val="24"/>
          <w:lang w:val="ru-RU"/>
        </w:rPr>
        <w:t>дека</w:t>
      </w:r>
      <w:r w:rsidR="00CA5308">
        <w:rPr>
          <w:rFonts w:ascii="Times New Roman" w:hAnsi="Times New Roman" w:cs="Times New Roman"/>
          <w:sz w:val="24"/>
          <w:szCs w:val="24"/>
          <w:lang w:val="ru-RU"/>
        </w:rPr>
        <w:t>бря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65558D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B25CA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года </w:t>
      </w:r>
      <w:r w:rsidR="00D81F44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735ADC">
        <w:rPr>
          <w:rFonts w:ascii="Times New Roman" w:hAnsi="Times New Roman" w:cs="Times New Roman"/>
          <w:sz w:val="24"/>
          <w:szCs w:val="24"/>
          <w:lang w:val="ru-RU"/>
        </w:rPr>
        <w:t>31</w:t>
      </w:r>
      <w:r w:rsidR="00381B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5ADC">
        <w:rPr>
          <w:rFonts w:ascii="Times New Roman" w:hAnsi="Times New Roman" w:cs="Times New Roman"/>
          <w:sz w:val="24"/>
          <w:szCs w:val="24"/>
          <w:lang w:val="ru-RU"/>
        </w:rPr>
        <w:t>дека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>бря</w:t>
      </w:r>
      <w:r w:rsidR="0065558D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 w:rsidR="00B25CA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8449F0" w:rsidRPr="009D2FBB" w:rsidRDefault="008449F0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6CC9" w:rsidRDefault="00406CC9" w:rsidP="00B25CA6">
      <w:pPr>
        <w:ind w:left="709" w:right="2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Место проведения экспозиции проекта по адресу: </w:t>
      </w:r>
      <w:r w:rsidR="00B25CA6" w:rsidRPr="00B25CA6">
        <w:rPr>
          <w:rFonts w:ascii="Times New Roman" w:hAnsi="Times New Roman" w:cs="Times New Roman"/>
          <w:sz w:val="24"/>
          <w:szCs w:val="24"/>
          <w:lang w:val="ru-RU"/>
        </w:rPr>
        <w:t>Ре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 xml:space="preserve">спублика Коми, Ижемский район, с. Ижма, ул. Советская, </w:t>
      </w:r>
      <w:r w:rsidR="00B25CA6" w:rsidRPr="00B25CA6">
        <w:rPr>
          <w:rFonts w:ascii="Times New Roman" w:hAnsi="Times New Roman" w:cs="Times New Roman"/>
          <w:sz w:val="24"/>
          <w:szCs w:val="24"/>
          <w:lang w:val="ru-RU"/>
        </w:rPr>
        <w:t>д. 45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Дата открытия экспозиции проекта:</w:t>
      </w:r>
    </w:p>
    <w:p w:rsidR="005D5BCE" w:rsidRDefault="009A253C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735ADC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3515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5ADC">
        <w:rPr>
          <w:rFonts w:ascii="Times New Roman" w:hAnsi="Times New Roman" w:cs="Times New Roman"/>
          <w:sz w:val="24"/>
          <w:szCs w:val="24"/>
          <w:lang w:val="ru-RU"/>
        </w:rPr>
        <w:t>дека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>бря</w:t>
      </w:r>
      <w:r w:rsidR="003853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084E7E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B25CA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Срок проведения экспозиции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>
        <w:rPr>
          <w:rFonts w:ascii="Times New Roman" w:hAnsi="Times New Roman" w:cs="Times New Roman"/>
          <w:sz w:val="24"/>
          <w:szCs w:val="24"/>
          <w:lang w:val="ru-RU"/>
        </w:rPr>
        <w:t>проекта с</w:t>
      </w:r>
      <w:r w:rsidR="003853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5ADC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3515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5ADC">
        <w:rPr>
          <w:rFonts w:ascii="Times New Roman" w:hAnsi="Times New Roman" w:cs="Times New Roman"/>
          <w:sz w:val="24"/>
          <w:szCs w:val="24"/>
          <w:lang w:val="ru-RU"/>
        </w:rPr>
        <w:t>дека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>бря</w:t>
      </w:r>
      <w:r w:rsidR="00406C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F5B84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084E7E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B25CA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EF5B84">
        <w:rPr>
          <w:rFonts w:ascii="Times New Roman" w:hAnsi="Times New Roman" w:cs="Times New Roman"/>
          <w:sz w:val="24"/>
          <w:szCs w:val="24"/>
          <w:lang w:val="ru-RU"/>
        </w:rPr>
        <w:t xml:space="preserve"> года по</w:t>
      </w:r>
      <w:r w:rsidR="009A25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5ADC">
        <w:rPr>
          <w:rFonts w:ascii="Times New Roman" w:hAnsi="Times New Roman" w:cs="Times New Roman"/>
          <w:sz w:val="24"/>
          <w:szCs w:val="24"/>
          <w:lang w:val="ru-RU"/>
        </w:rPr>
        <w:t>31</w:t>
      </w:r>
      <w:r w:rsidR="003515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5ADC">
        <w:rPr>
          <w:rFonts w:ascii="Times New Roman" w:hAnsi="Times New Roman" w:cs="Times New Roman"/>
          <w:sz w:val="24"/>
          <w:szCs w:val="24"/>
          <w:lang w:val="ru-RU"/>
        </w:rPr>
        <w:t>декабря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084E7E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B25CA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266D03" w:rsidP="00266D03">
      <w:pPr>
        <w:ind w:left="709" w:right="2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C22C33">
        <w:rPr>
          <w:rFonts w:ascii="Times New Roman" w:hAnsi="Times New Roman" w:cs="Times New Roman"/>
          <w:sz w:val="24"/>
          <w:szCs w:val="24"/>
          <w:lang w:val="ru-RU"/>
        </w:rPr>
        <w:t xml:space="preserve">сещение экспозиции возможно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ED3667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>-00 до 16-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00</w:t>
      </w:r>
      <w:r w:rsidR="00EF70EF">
        <w:rPr>
          <w:rFonts w:ascii="Times New Roman" w:hAnsi="Times New Roman" w:cs="Times New Roman"/>
          <w:sz w:val="24"/>
          <w:szCs w:val="24"/>
          <w:lang w:val="ru-RU"/>
        </w:rPr>
        <w:t xml:space="preserve"> в рабочие дни</w:t>
      </w:r>
      <w:r w:rsidR="00A87EF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 в целях идентификации представляют сведения о себе (фамилию, имя. отчество (при наличии), дату рождения, адрес места жительства (регистрации) - для физических лиц; наименование. основной государственный регистрационный номер, место нахождения и адрес - для юридических лиц) с приложением копий документов, подтверждающих такие сведения.</w:t>
      </w:r>
    </w:p>
    <w:p w:rsidR="005D5BCE" w:rsidRPr="00CE2E26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обсуждений, прошедшие идентифик</w:t>
      </w:r>
      <w:r w:rsidR="007D0A74">
        <w:rPr>
          <w:rFonts w:ascii="Times New Roman" w:hAnsi="Times New Roman" w:cs="Times New Roman"/>
          <w:sz w:val="24"/>
          <w:szCs w:val="24"/>
          <w:lang w:val="ru-RU"/>
        </w:rPr>
        <w:t xml:space="preserve">ацию, имеют право в срок с 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735ADC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3515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5ADC">
        <w:rPr>
          <w:rFonts w:ascii="Times New Roman" w:hAnsi="Times New Roman" w:cs="Times New Roman"/>
          <w:sz w:val="24"/>
          <w:szCs w:val="24"/>
          <w:lang w:val="ru-RU"/>
        </w:rPr>
        <w:t>декаб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>ря</w:t>
      </w:r>
      <w:r w:rsidR="007D0A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A117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B25CA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434195">
        <w:rPr>
          <w:rFonts w:ascii="Times New Roman" w:hAnsi="Times New Roman" w:cs="Times New Roman"/>
          <w:sz w:val="24"/>
          <w:szCs w:val="24"/>
          <w:lang w:val="ru-RU"/>
        </w:rPr>
        <w:t xml:space="preserve"> года по </w:t>
      </w:r>
      <w:r w:rsidR="00735ADC">
        <w:rPr>
          <w:rFonts w:ascii="Times New Roman" w:hAnsi="Times New Roman" w:cs="Times New Roman"/>
          <w:sz w:val="24"/>
          <w:szCs w:val="24"/>
          <w:lang w:val="ru-RU"/>
        </w:rPr>
        <w:t>31</w:t>
      </w:r>
      <w:r w:rsidR="003515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5ADC">
        <w:rPr>
          <w:rFonts w:ascii="Times New Roman" w:hAnsi="Times New Roman" w:cs="Times New Roman"/>
          <w:sz w:val="24"/>
          <w:szCs w:val="24"/>
          <w:lang w:val="ru-RU"/>
        </w:rPr>
        <w:t>дека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>бря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A117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B25CA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 вносить предложения и замечания, касающиеся проекта: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>посредством официального сайта (</w:t>
      </w:r>
      <w:r w:rsidR="00CE2E26" w:rsidRPr="00CE2E26">
        <w:rPr>
          <w:rFonts w:ascii="Times New Roman" w:hAnsi="Times New Roman" w:cs="Times New Roman"/>
          <w:sz w:val="24"/>
          <w:szCs w:val="24"/>
          <w:lang w:val="ru-RU"/>
        </w:rPr>
        <w:t>http://www.admizhma.ru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/)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lastRenderedPageBreak/>
        <w:t>вкладке «Приемная»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</w:t>
      </w:r>
      <w:proofErr w:type="spellStart"/>
      <w:r w:rsidRPr="009D2FBB">
        <w:rPr>
          <w:rFonts w:ascii="Times New Roman" w:hAnsi="Times New Roman" w:cs="Times New Roman"/>
          <w:sz w:val="24"/>
          <w:szCs w:val="24"/>
          <w:lang w:val="ru-RU"/>
        </w:rPr>
        <w:t>скан-копий</w:t>
      </w:r>
      <w:proofErr w:type="spellEnd"/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документов, подтверждающих сведения об участниках;</w:t>
      </w:r>
    </w:p>
    <w:p w:rsidR="005D5BCE" w:rsidRPr="00266D03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 xml:space="preserve">в письменной форме в адрес Комиссии по землепользованию и застройке администрации 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» путем личного обращения по адресу: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с. Ижма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, ул.</w:t>
      </w:r>
      <w:r w:rsidR="00113C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0" w:name="_GoBack"/>
      <w:bookmarkEnd w:id="0"/>
      <w:r w:rsidR="00266D03">
        <w:rPr>
          <w:rFonts w:ascii="Times New Roman" w:hAnsi="Times New Roman" w:cs="Times New Roman"/>
          <w:sz w:val="24"/>
          <w:szCs w:val="24"/>
          <w:lang w:val="ru-RU"/>
        </w:rPr>
        <w:t>Советская, д. 45.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>посредством записи в журнале учета посетителей экспозиции проекта, подлежащего рассмотрению на общественных обсуждениях.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При личном обращении в Комиссию по землепользованию и застройке администрации 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, а также для осуществления записи в журнале учета посетителей экспозиции проекта участник общественных обсуждений представляет оригиналы и (или) копии документов, подтверждающих сведения об участнике общественных обсуждений.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В случае выявления факта представления участником общественных обсуждений недостоверных сведений внесенные предложения и замечания Комиссией не рассматриваются.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года </w:t>
      </w:r>
      <w:r w:rsidRPr="009D2FBB">
        <w:rPr>
          <w:rFonts w:ascii="Times New Roman" w:hAnsi="Times New Roman" w:cs="Times New Roman"/>
          <w:sz w:val="24"/>
          <w:szCs w:val="24"/>
        </w:rPr>
        <w:t>N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152-ФЗ «О персональных данных».</w:t>
      </w:r>
    </w:p>
    <w:p w:rsidR="005D5BCE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Проект и информационные материалы к нему будут размещены на официальном сайте администрации 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 w:rsidRPr="008C0CA4">
        <w:rPr>
          <w:rFonts w:ascii="Times New Roman" w:hAnsi="Times New Roman" w:cs="Times New Roman"/>
          <w:sz w:val="24"/>
          <w:szCs w:val="24"/>
          <w:lang w:val="ru-RU"/>
        </w:rPr>
        <w:t>(http://www.admizhma.ru/ Архитектура и градостроительство / Информация о градостроительной деятельности / Информация о назначенных публичных слушаниях)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в информационно - 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телекоммуникационной сети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Интернет».</w:t>
      </w: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left="709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Заместитель председателя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омиссии по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</w:t>
      </w:r>
    </w:p>
    <w:p w:rsidR="00266D03" w:rsidRDefault="005D5BCE" w:rsidP="00266D03">
      <w:pPr>
        <w:ind w:left="720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землепользованию и застройке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</w:t>
      </w:r>
    </w:p>
    <w:p w:rsidR="005D5BCE" w:rsidRPr="009D2FBB" w:rsidRDefault="005D5BCE" w:rsidP="00266D03">
      <w:pPr>
        <w:ind w:left="720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администрации 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="00B50DF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</w:t>
      </w:r>
      <w:r w:rsidR="003C0ACF">
        <w:rPr>
          <w:rFonts w:ascii="Times New Roman" w:hAnsi="Times New Roman" w:cs="Times New Roman"/>
          <w:sz w:val="24"/>
          <w:szCs w:val="24"/>
          <w:lang w:val="ru-RU"/>
        </w:rPr>
        <w:t xml:space="preserve">В.А.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Семяшкин         </w:t>
      </w:r>
    </w:p>
    <w:p w:rsidR="003E14ED" w:rsidRPr="005D5BCE" w:rsidRDefault="003E14ED" w:rsidP="005D5BCE">
      <w:pPr>
        <w:rPr>
          <w:lang w:val="ru-RU"/>
        </w:rPr>
      </w:pPr>
    </w:p>
    <w:sectPr w:rsidR="003E14ED" w:rsidRPr="005D5BCE" w:rsidSect="00181E7E">
      <w:type w:val="continuous"/>
      <w:pgSz w:w="11560" w:h="16340"/>
      <w:pgMar w:top="620" w:right="1070" w:bottom="709" w:left="820" w:header="720" w:footer="90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AC9" w:rsidRDefault="00971AC9" w:rsidP="00EF70EF">
      <w:r>
        <w:separator/>
      </w:r>
    </w:p>
  </w:endnote>
  <w:endnote w:type="continuationSeparator" w:id="0">
    <w:p w:rsidR="00971AC9" w:rsidRDefault="00971AC9" w:rsidP="00EF7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AC9" w:rsidRDefault="00971AC9" w:rsidP="00EF70EF">
      <w:r>
        <w:separator/>
      </w:r>
    </w:p>
  </w:footnote>
  <w:footnote w:type="continuationSeparator" w:id="0">
    <w:p w:rsidR="00971AC9" w:rsidRDefault="00971AC9" w:rsidP="00EF70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F1BCD"/>
    <w:multiLevelType w:val="hybridMultilevel"/>
    <w:tmpl w:val="752A4BAE"/>
    <w:lvl w:ilvl="0" w:tplc="B324E030">
      <w:start w:val="12"/>
      <w:numFmt w:val="lowerLetter"/>
      <w:lvlText w:val=".%1"/>
      <w:lvlJc w:val="left"/>
      <w:pPr>
        <w:ind w:left="119" w:hanging="90"/>
      </w:pPr>
      <w:rPr>
        <w:rFonts w:ascii="Arial" w:eastAsia="Arial" w:hAnsi="Arial" w:hint="default"/>
        <w:color w:val="919595"/>
        <w:w w:val="118"/>
        <w:sz w:val="15"/>
        <w:szCs w:val="15"/>
      </w:rPr>
    </w:lvl>
    <w:lvl w:ilvl="1" w:tplc="18FAAC58">
      <w:start w:val="2"/>
      <w:numFmt w:val="decimal"/>
      <w:lvlText w:val="%2)"/>
      <w:lvlJc w:val="left"/>
      <w:pPr>
        <w:ind w:left="150" w:hanging="324"/>
      </w:pPr>
      <w:rPr>
        <w:rFonts w:ascii="Times New Roman" w:eastAsia="Times New Roman" w:hAnsi="Times New Roman" w:hint="default"/>
        <w:color w:val="707575"/>
        <w:w w:val="102"/>
        <w:sz w:val="26"/>
        <w:szCs w:val="26"/>
      </w:rPr>
    </w:lvl>
    <w:lvl w:ilvl="2" w:tplc="1A2C573A">
      <w:start w:val="1"/>
      <w:numFmt w:val="bullet"/>
      <w:lvlText w:val="•"/>
      <w:lvlJc w:val="left"/>
      <w:pPr>
        <w:ind w:left="1263" w:hanging="324"/>
      </w:pPr>
      <w:rPr>
        <w:rFonts w:hint="default"/>
      </w:rPr>
    </w:lvl>
    <w:lvl w:ilvl="3" w:tplc="9CA0454C">
      <w:start w:val="1"/>
      <w:numFmt w:val="bullet"/>
      <w:lvlText w:val="•"/>
      <w:lvlJc w:val="left"/>
      <w:pPr>
        <w:ind w:left="2375" w:hanging="324"/>
      </w:pPr>
      <w:rPr>
        <w:rFonts w:hint="default"/>
      </w:rPr>
    </w:lvl>
    <w:lvl w:ilvl="4" w:tplc="C9B4A7EA">
      <w:start w:val="1"/>
      <w:numFmt w:val="bullet"/>
      <w:lvlText w:val="•"/>
      <w:lvlJc w:val="left"/>
      <w:pPr>
        <w:ind w:left="3487" w:hanging="324"/>
      </w:pPr>
      <w:rPr>
        <w:rFonts w:hint="default"/>
      </w:rPr>
    </w:lvl>
    <w:lvl w:ilvl="5" w:tplc="47DE9882">
      <w:start w:val="1"/>
      <w:numFmt w:val="bullet"/>
      <w:lvlText w:val="•"/>
      <w:lvlJc w:val="left"/>
      <w:pPr>
        <w:ind w:left="4599" w:hanging="324"/>
      </w:pPr>
      <w:rPr>
        <w:rFonts w:hint="default"/>
      </w:rPr>
    </w:lvl>
    <w:lvl w:ilvl="6" w:tplc="52DAE668">
      <w:start w:val="1"/>
      <w:numFmt w:val="bullet"/>
      <w:lvlText w:val="•"/>
      <w:lvlJc w:val="left"/>
      <w:pPr>
        <w:ind w:left="5711" w:hanging="324"/>
      </w:pPr>
      <w:rPr>
        <w:rFonts w:hint="default"/>
      </w:rPr>
    </w:lvl>
    <w:lvl w:ilvl="7" w:tplc="EAD20E20">
      <w:start w:val="1"/>
      <w:numFmt w:val="bullet"/>
      <w:lvlText w:val="•"/>
      <w:lvlJc w:val="left"/>
      <w:pPr>
        <w:ind w:left="6823" w:hanging="324"/>
      </w:pPr>
      <w:rPr>
        <w:rFonts w:hint="default"/>
      </w:rPr>
    </w:lvl>
    <w:lvl w:ilvl="8" w:tplc="2828CFF0">
      <w:start w:val="1"/>
      <w:numFmt w:val="bullet"/>
      <w:lvlText w:val="•"/>
      <w:lvlJc w:val="left"/>
      <w:pPr>
        <w:ind w:left="7935" w:hanging="32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3E14ED"/>
    <w:rsid w:val="00050C12"/>
    <w:rsid w:val="00056504"/>
    <w:rsid w:val="00084E7E"/>
    <w:rsid w:val="00084F41"/>
    <w:rsid w:val="000C632F"/>
    <w:rsid w:val="000E3A45"/>
    <w:rsid w:val="000E536E"/>
    <w:rsid w:val="00110515"/>
    <w:rsid w:val="00113CB2"/>
    <w:rsid w:val="00181E7E"/>
    <w:rsid w:val="001A1923"/>
    <w:rsid w:val="001B65DA"/>
    <w:rsid w:val="001E71B1"/>
    <w:rsid w:val="001F7CF7"/>
    <w:rsid w:val="00207C39"/>
    <w:rsid w:val="0022569C"/>
    <w:rsid w:val="00256980"/>
    <w:rsid w:val="00266D03"/>
    <w:rsid w:val="0029690E"/>
    <w:rsid w:val="002A0412"/>
    <w:rsid w:val="002A278F"/>
    <w:rsid w:val="002B0899"/>
    <w:rsid w:val="002C2E38"/>
    <w:rsid w:val="002D28FF"/>
    <w:rsid w:val="00301F07"/>
    <w:rsid w:val="00307AF0"/>
    <w:rsid w:val="0032167C"/>
    <w:rsid w:val="003515C7"/>
    <w:rsid w:val="00364ABB"/>
    <w:rsid w:val="00367E21"/>
    <w:rsid w:val="00381B71"/>
    <w:rsid w:val="00381BF1"/>
    <w:rsid w:val="003853FF"/>
    <w:rsid w:val="0039186C"/>
    <w:rsid w:val="00391AD1"/>
    <w:rsid w:val="003B61C7"/>
    <w:rsid w:val="003C0ACF"/>
    <w:rsid w:val="003D0549"/>
    <w:rsid w:val="003E14ED"/>
    <w:rsid w:val="00406CC9"/>
    <w:rsid w:val="00424188"/>
    <w:rsid w:val="0043055B"/>
    <w:rsid w:val="0043377B"/>
    <w:rsid w:val="00434195"/>
    <w:rsid w:val="004A0229"/>
    <w:rsid w:val="004A41AF"/>
    <w:rsid w:val="00544A7C"/>
    <w:rsid w:val="005D5BCE"/>
    <w:rsid w:val="005E07E6"/>
    <w:rsid w:val="005E6DA3"/>
    <w:rsid w:val="006047A4"/>
    <w:rsid w:val="0065558D"/>
    <w:rsid w:val="00664B32"/>
    <w:rsid w:val="0067180A"/>
    <w:rsid w:val="0069030C"/>
    <w:rsid w:val="00722F80"/>
    <w:rsid w:val="00735ADC"/>
    <w:rsid w:val="00751F04"/>
    <w:rsid w:val="00765D87"/>
    <w:rsid w:val="007712B5"/>
    <w:rsid w:val="007D0A74"/>
    <w:rsid w:val="007D6AC5"/>
    <w:rsid w:val="00807688"/>
    <w:rsid w:val="00814FDC"/>
    <w:rsid w:val="00817A35"/>
    <w:rsid w:val="008248FC"/>
    <w:rsid w:val="00836F0A"/>
    <w:rsid w:val="008449F0"/>
    <w:rsid w:val="00857EB4"/>
    <w:rsid w:val="00867820"/>
    <w:rsid w:val="008B3A84"/>
    <w:rsid w:val="008B6562"/>
    <w:rsid w:val="008E3A09"/>
    <w:rsid w:val="0092028D"/>
    <w:rsid w:val="00943B0A"/>
    <w:rsid w:val="009551AD"/>
    <w:rsid w:val="00955742"/>
    <w:rsid w:val="00971AC9"/>
    <w:rsid w:val="009A253C"/>
    <w:rsid w:val="009C12FE"/>
    <w:rsid w:val="009D2FBB"/>
    <w:rsid w:val="009E0A43"/>
    <w:rsid w:val="009F1A87"/>
    <w:rsid w:val="00A077FA"/>
    <w:rsid w:val="00A117D1"/>
    <w:rsid w:val="00A27586"/>
    <w:rsid w:val="00A87EF7"/>
    <w:rsid w:val="00A90182"/>
    <w:rsid w:val="00AD53C0"/>
    <w:rsid w:val="00B25CA6"/>
    <w:rsid w:val="00B40511"/>
    <w:rsid w:val="00B47610"/>
    <w:rsid w:val="00B50DF0"/>
    <w:rsid w:val="00B620CD"/>
    <w:rsid w:val="00B827FD"/>
    <w:rsid w:val="00B93B85"/>
    <w:rsid w:val="00BA65E6"/>
    <w:rsid w:val="00BB438A"/>
    <w:rsid w:val="00BC3804"/>
    <w:rsid w:val="00C22C33"/>
    <w:rsid w:val="00C83A29"/>
    <w:rsid w:val="00C91CF0"/>
    <w:rsid w:val="00CA5308"/>
    <w:rsid w:val="00CE2E26"/>
    <w:rsid w:val="00D03911"/>
    <w:rsid w:val="00D06DFD"/>
    <w:rsid w:val="00D45462"/>
    <w:rsid w:val="00D63133"/>
    <w:rsid w:val="00D81F44"/>
    <w:rsid w:val="00D96181"/>
    <w:rsid w:val="00DB627E"/>
    <w:rsid w:val="00DD348D"/>
    <w:rsid w:val="00DF2DBC"/>
    <w:rsid w:val="00E25733"/>
    <w:rsid w:val="00E25BE2"/>
    <w:rsid w:val="00E277E1"/>
    <w:rsid w:val="00E70525"/>
    <w:rsid w:val="00E70A62"/>
    <w:rsid w:val="00E960D1"/>
    <w:rsid w:val="00ED3667"/>
    <w:rsid w:val="00EF5B84"/>
    <w:rsid w:val="00EF70EF"/>
    <w:rsid w:val="00F71B4E"/>
    <w:rsid w:val="00FA5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E1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14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E14ED"/>
    <w:pPr>
      <w:ind w:left="14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3E14ED"/>
  </w:style>
  <w:style w:type="paragraph" w:customStyle="1" w:styleId="TableParagraph">
    <w:name w:val="Table Paragraph"/>
    <w:basedOn w:val="a"/>
    <w:uiPriority w:val="1"/>
    <w:qFormat/>
    <w:rsid w:val="003E14ED"/>
  </w:style>
  <w:style w:type="paragraph" w:styleId="a5">
    <w:name w:val="header"/>
    <w:basedOn w:val="a"/>
    <w:link w:val="a6"/>
    <w:uiPriority w:val="99"/>
    <w:semiHidden/>
    <w:unhideWhenUsed/>
    <w:rsid w:val="00EF70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70EF"/>
  </w:style>
  <w:style w:type="paragraph" w:styleId="a7">
    <w:name w:val="footer"/>
    <w:basedOn w:val="a"/>
    <w:link w:val="a8"/>
    <w:uiPriority w:val="99"/>
    <w:semiHidden/>
    <w:unhideWhenUsed/>
    <w:rsid w:val="00EF70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70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Reanimator Extreme Edition</Company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adm</cp:lastModifiedBy>
  <cp:revision>35</cp:revision>
  <cp:lastPrinted>2019-05-21T09:35:00Z</cp:lastPrinted>
  <dcterms:created xsi:type="dcterms:W3CDTF">2019-09-18T06:33:00Z</dcterms:created>
  <dcterms:modified xsi:type="dcterms:W3CDTF">2021-12-09T09:11:00Z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2019-05-20T00:00:00Z</vt:filetime>
  </property>
  <property fmtid="{D5CDD505-2E9C-101B-9397-08002B2CF9AE}" pid="3" name="LastSaved">
    <vt:filetime>2019-05-20T00:00:00Z</vt:filetime>
  </property>
</Properties>
</file>