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634" w:rsidRDefault="00051634" w:rsidP="00B22BD2">
      <w:r>
        <w:t>В администрации района обсудили меры по обеспечению безопасности во время праздника Луд</w:t>
      </w:r>
    </w:p>
    <w:p w:rsidR="00B22BD2" w:rsidRDefault="00B22BD2" w:rsidP="00B22BD2">
      <w:r w:rsidRPr="00B22BD2">
        <w:t xml:space="preserve">В администрации района состоялось очередное заседание </w:t>
      </w:r>
      <w:r w:rsidR="00A8713E" w:rsidRPr="00B22BD2">
        <w:t xml:space="preserve">Антитеррористической комиссии </w:t>
      </w:r>
      <w:r w:rsidRPr="00B22BD2">
        <w:t xml:space="preserve">под председательством Игоря </w:t>
      </w:r>
      <w:proofErr w:type="spellStart"/>
      <w:r w:rsidR="00A8713E" w:rsidRPr="00B22BD2">
        <w:t>Норкин</w:t>
      </w:r>
      <w:r w:rsidRPr="00B22BD2">
        <w:t>а</w:t>
      </w:r>
      <w:proofErr w:type="spellEnd"/>
      <w:r w:rsidRPr="00B22BD2">
        <w:t>.</w:t>
      </w:r>
      <w:r w:rsidR="00E75225">
        <w:t xml:space="preserve"> </w:t>
      </w:r>
      <w:r w:rsidRPr="00B22BD2">
        <w:t>Основной вопрос на повестке дня – обеспечение антитеррористической защищенности при проведении XVI Республиканского народного праздника «ЛУД».</w:t>
      </w:r>
    </w:p>
    <w:p w:rsidR="00B22BD2" w:rsidRDefault="00B22BD2" w:rsidP="00E75225">
      <w:r>
        <w:t xml:space="preserve">По информации начальника Управления культуры </w:t>
      </w:r>
      <w:r w:rsidR="00116ED6">
        <w:t xml:space="preserve">Виктории </w:t>
      </w:r>
      <w:proofErr w:type="spellStart"/>
      <w:r w:rsidR="00116ED6">
        <w:t>Вокуевой</w:t>
      </w:r>
      <w:proofErr w:type="spellEnd"/>
      <w:r w:rsidR="00116ED6">
        <w:t xml:space="preserve">, </w:t>
      </w:r>
      <w:r w:rsidR="00E75225">
        <w:t>в</w:t>
      </w:r>
      <w:r w:rsidR="00116ED6">
        <w:t xml:space="preserve"> празднике </w:t>
      </w:r>
      <w:r w:rsidR="00E75225">
        <w:t>«Луд» ожидается</w:t>
      </w:r>
      <w:r w:rsidR="00116ED6">
        <w:t xml:space="preserve"> участие около пяти тысяч человек, в том числе </w:t>
      </w:r>
      <w:r w:rsidR="00E75225">
        <w:t>более пятисот</w:t>
      </w:r>
      <w:r w:rsidR="00E75225">
        <w:t xml:space="preserve"> </w:t>
      </w:r>
      <w:r w:rsidR="00116ED6">
        <w:t xml:space="preserve">приглашенных гостей и участников </w:t>
      </w:r>
      <w:r w:rsidR="00544D6D">
        <w:t>творческих коллективов</w:t>
      </w:r>
      <w:r w:rsidR="00E75225">
        <w:t xml:space="preserve"> из-за пределов района</w:t>
      </w:r>
      <w:r w:rsidR="00544D6D">
        <w:t>.</w:t>
      </w:r>
      <w:r w:rsidR="00E75225">
        <w:t xml:space="preserve"> 1 июля, в так называемом Малом Луде будет задействовано около 100 детей.</w:t>
      </w:r>
    </w:p>
    <w:p w:rsidR="00E75225" w:rsidRDefault="00E75225" w:rsidP="00E75225">
      <w:r>
        <w:t>Для обеспечения мер безопасности в ходе праздничных мероприятий</w:t>
      </w:r>
      <w:r w:rsidRPr="00E75225">
        <w:t xml:space="preserve"> </w:t>
      </w:r>
      <w:r>
        <w:rPr>
          <w:lang w:val="en-US"/>
        </w:rPr>
        <w:t>XVI</w:t>
      </w:r>
      <w:r w:rsidRPr="00E75225">
        <w:t>-</w:t>
      </w:r>
      <w:r>
        <w:t xml:space="preserve">го </w:t>
      </w:r>
      <w:r>
        <w:t>межрегионального</w:t>
      </w:r>
      <w:r>
        <w:t xml:space="preserve"> традиционного народного праздника «Луд» комиссией приняты решения:</w:t>
      </w:r>
    </w:p>
    <w:p w:rsidR="00E75225" w:rsidRDefault="00E75225" w:rsidP="00E75225">
      <w:r>
        <w:t>- р</w:t>
      </w:r>
      <w:r w:rsidRPr="00E75225">
        <w:t xml:space="preserve">уководителям предприятий, учреждений и организаций проинструктировать работников </w:t>
      </w:r>
      <w:r>
        <w:t xml:space="preserve">по </w:t>
      </w:r>
      <w:r w:rsidRPr="00E75225">
        <w:t>мерам безопасного поведения в местах массового пребывания людей.</w:t>
      </w:r>
    </w:p>
    <w:p w:rsidR="00E75225" w:rsidRDefault="00E75225" w:rsidP="00E75225">
      <w:r>
        <w:t>- г</w:t>
      </w:r>
      <w:r w:rsidRPr="00E75225">
        <w:t>лавам сельских поселе</w:t>
      </w:r>
      <w:r>
        <w:t>ний «Ижма», «</w:t>
      </w:r>
      <w:proofErr w:type="spellStart"/>
      <w:r>
        <w:t>Мохча</w:t>
      </w:r>
      <w:proofErr w:type="spellEnd"/>
      <w:r>
        <w:t>» и «</w:t>
      </w:r>
      <w:proofErr w:type="spellStart"/>
      <w:r>
        <w:t>Сизябск</w:t>
      </w:r>
      <w:proofErr w:type="spellEnd"/>
      <w:r>
        <w:t>»</w:t>
      </w:r>
      <w:r w:rsidRPr="00E75225">
        <w:t xml:space="preserve"> организовать круглосуточное дежурство руководящего состава администраций сельских поселений  на период с 02 по 03 июля 2022 года;</w:t>
      </w:r>
      <w:r>
        <w:t xml:space="preserve"> </w:t>
      </w:r>
      <w:r w:rsidRPr="00E75225">
        <w:t xml:space="preserve"> ответственным дежурным обо всех нештатных ситуациях и происшествиях немедленно докладывать оперативному дежурному ОМВД России по </w:t>
      </w:r>
      <w:proofErr w:type="spellStart"/>
      <w:r w:rsidRPr="00E75225">
        <w:t>Ижемскому</w:t>
      </w:r>
      <w:proofErr w:type="spellEnd"/>
      <w:r w:rsidRPr="00E75225">
        <w:t xml:space="preserve"> району и оперативному дежурному диспетчеру ЕДДС администрации муниципального района «</w:t>
      </w:r>
      <w:proofErr w:type="spellStart"/>
      <w:r w:rsidRPr="00E75225">
        <w:t>Ижемский</w:t>
      </w:r>
      <w:proofErr w:type="spellEnd"/>
      <w:r w:rsidRPr="00E75225">
        <w:t>»;</w:t>
      </w:r>
      <w:r>
        <w:t xml:space="preserve"> </w:t>
      </w:r>
      <w:r w:rsidRPr="00E75225">
        <w:t xml:space="preserve">выполнить комплекс противопожарных мероприятий на объектах и территориях, где будут проходить праздничные мероприятия; привести в исправное состояние источники противопожарного водоснабжения и первичные средства пожаротушения; обеспечить уборку территорий от посторонних предметов в местах массового скопления людей. </w:t>
      </w:r>
    </w:p>
    <w:p w:rsidR="00E75225" w:rsidRDefault="00E75225" w:rsidP="00E75225">
      <w:r>
        <w:t xml:space="preserve">- </w:t>
      </w:r>
      <w:r w:rsidR="00644063" w:rsidRPr="00E75225">
        <w:t>на период подготовки и проведения праздника «Луд»</w:t>
      </w:r>
      <w:r w:rsidR="00644063">
        <w:t xml:space="preserve"> </w:t>
      </w:r>
      <w:r>
        <w:t xml:space="preserve">сотрудникам ОМВД России по </w:t>
      </w:r>
      <w:proofErr w:type="spellStart"/>
      <w:r>
        <w:t>Ижемскому</w:t>
      </w:r>
      <w:proofErr w:type="spellEnd"/>
      <w:r>
        <w:t xml:space="preserve"> району </w:t>
      </w:r>
      <w:r w:rsidRPr="00E75225">
        <w:t>принять меры по обеспечению общественного порядка;</w:t>
      </w:r>
      <w:r>
        <w:t xml:space="preserve"> </w:t>
      </w:r>
      <w:r w:rsidRPr="00E75225">
        <w:t>выделить личный состав для организации дежурства, при необходимости привлеч</w:t>
      </w:r>
      <w:r w:rsidR="002F05BE">
        <w:t>ь</w:t>
      </w:r>
      <w:r w:rsidRPr="00E75225">
        <w:t xml:space="preserve"> представителей общественных организаций правоохранительной направленности; усилить контроль за состоянием антитеррористической защищенности ме</w:t>
      </w:r>
      <w:r w:rsidR="002F05BE">
        <w:t>ст с массовым пребыванием людей;</w:t>
      </w:r>
      <w:r w:rsidR="00CF6587">
        <w:t xml:space="preserve"> </w:t>
      </w:r>
      <w:r w:rsidRPr="00E75225">
        <w:t xml:space="preserve"> при проведении «</w:t>
      </w:r>
      <w:proofErr w:type="spellStart"/>
      <w:r w:rsidRPr="00E75225">
        <w:t>Ижемской</w:t>
      </w:r>
      <w:proofErr w:type="spellEnd"/>
      <w:r w:rsidRPr="00E75225">
        <w:t xml:space="preserve"> проходки» исключить парковку автомобилей по ул. Советской от здания музея до АЗС, перекрыть выезды автомобилям на ул. Советскую; закрепить за подворьями сельских поселений и сценической площадкой на лугу на левом берегу р. Ижма сотрудников полиции из расчета по 2-3 сотрудника на каждое поселение и сценическую площадку</w:t>
      </w:r>
      <w:r w:rsidR="00644063">
        <w:t>.</w:t>
      </w:r>
    </w:p>
    <w:p w:rsidR="00644063" w:rsidRPr="00644063" w:rsidRDefault="00644063" w:rsidP="00644063">
      <w:r>
        <w:t xml:space="preserve">- </w:t>
      </w:r>
      <w:proofErr w:type="spellStart"/>
      <w:r w:rsidRPr="00644063">
        <w:t>Ижемско</w:t>
      </w:r>
      <w:r>
        <w:t>му</w:t>
      </w:r>
      <w:proofErr w:type="spellEnd"/>
      <w:r w:rsidRPr="00644063">
        <w:t xml:space="preserve"> пожарно-спасательно</w:t>
      </w:r>
      <w:r>
        <w:t>му</w:t>
      </w:r>
      <w:r w:rsidRPr="00644063">
        <w:t xml:space="preserve"> гарнизон</w:t>
      </w:r>
      <w:r>
        <w:t>у</w:t>
      </w:r>
      <w:r w:rsidRPr="00644063">
        <w:t xml:space="preserve"> организовать дежурство пожарной автоцистерны с дежурным караулом на </w:t>
      </w:r>
      <w:r>
        <w:t>месте гулянья</w:t>
      </w:r>
      <w:r w:rsidRPr="00644063">
        <w:t xml:space="preserve"> на левом берегу р. Ижма</w:t>
      </w:r>
      <w:r>
        <w:t>.</w:t>
      </w:r>
    </w:p>
    <w:p w:rsidR="00644063" w:rsidRPr="00644063" w:rsidRDefault="00644063" w:rsidP="00644063">
      <w:r>
        <w:t xml:space="preserve">- </w:t>
      </w:r>
      <w:proofErr w:type="spellStart"/>
      <w:r>
        <w:t>И</w:t>
      </w:r>
      <w:r w:rsidRPr="00644063">
        <w:t>жемск</w:t>
      </w:r>
      <w:r>
        <w:t>ой</w:t>
      </w:r>
      <w:proofErr w:type="spellEnd"/>
      <w:r w:rsidRPr="00644063">
        <w:t xml:space="preserve"> ЦРБ организовать дежурство экипажа скорой помощи на </w:t>
      </w:r>
      <w:r>
        <w:t>месте гулянья</w:t>
      </w:r>
      <w:r w:rsidRPr="00644063">
        <w:t xml:space="preserve"> на левом берегу р. Ижма; организовать дежурство лицензированного медицинского персонала для проведения медицинского освидетельствования на состояние алкогольного опьянения</w:t>
      </w:r>
      <w:r>
        <w:t>,</w:t>
      </w:r>
      <w:r w:rsidRPr="00644063">
        <w:t xml:space="preserve"> доставленных сотрудниками ОМВД России по </w:t>
      </w:r>
      <w:proofErr w:type="spellStart"/>
      <w:r w:rsidRPr="00644063">
        <w:t>Ижемскому</w:t>
      </w:r>
      <w:proofErr w:type="spellEnd"/>
      <w:r w:rsidRPr="00644063">
        <w:t xml:space="preserve"> району граждан на весь период проведения праздника. </w:t>
      </w:r>
    </w:p>
    <w:p w:rsidR="00E75225" w:rsidRDefault="00644063" w:rsidP="00E75225">
      <w:pPr>
        <w:rPr>
          <w:rFonts w:ascii="Times New Roman" w:hAnsi="Times New Roman" w:cs="Times New Roman"/>
          <w:sz w:val="26"/>
          <w:szCs w:val="26"/>
        </w:rPr>
      </w:pPr>
      <w:r>
        <w:t xml:space="preserve">- </w:t>
      </w:r>
      <w:r w:rsidRPr="00644063">
        <w:t>Управлени</w:t>
      </w:r>
      <w:r w:rsidR="00A8713E">
        <w:t>ю</w:t>
      </w:r>
      <w:r w:rsidRPr="00644063">
        <w:t xml:space="preserve"> культуры </w:t>
      </w:r>
      <w:r w:rsidR="00051634">
        <w:t>организовать инструктаж</w:t>
      </w:r>
      <w:r w:rsidRPr="00644063">
        <w:t xml:space="preserve"> под роспись </w:t>
      </w:r>
      <w:r w:rsidR="00051634">
        <w:t xml:space="preserve">по </w:t>
      </w:r>
      <w:r w:rsidRPr="00644063">
        <w:t>мерам безопасного поведения в местах массового пребывания людей руководителей</w:t>
      </w:r>
      <w:r w:rsidR="00051634">
        <w:t xml:space="preserve"> и кураторов</w:t>
      </w:r>
      <w:r w:rsidRPr="00644063">
        <w:t xml:space="preserve"> организованных групп гостей праздника</w:t>
      </w:r>
      <w:r w:rsidR="00051634">
        <w:t>.</w:t>
      </w:r>
    </w:p>
    <w:p w:rsidR="00BE7053" w:rsidRDefault="00BE7053" w:rsidP="00A8713E">
      <w:pPr>
        <w:spacing w:line="240" w:lineRule="auto"/>
        <w:ind w:right="72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E705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D1E75"/>
    <w:multiLevelType w:val="hybridMultilevel"/>
    <w:tmpl w:val="F3B4EC72"/>
    <w:lvl w:ilvl="0" w:tplc="81EA5896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7053"/>
    <w:rsid w:val="00051634"/>
    <w:rsid w:val="00116ED6"/>
    <w:rsid w:val="002F05BE"/>
    <w:rsid w:val="00544D6D"/>
    <w:rsid w:val="00644063"/>
    <w:rsid w:val="00A8713E"/>
    <w:rsid w:val="00B22BD2"/>
    <w:rsid w:val="00BE7053"/>
    <w:rsid w:val="00CF6587"/>
    <w:rsid w:val="00E7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6FD92"/>
  <w15:docId w15:val="{58BB259E-CD9C-459E-8152-8160A554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PreformattedText">
    <w:name w:val="Preformatted Text"/>
    <w:basedOn w:val="a"/>
    <w:qFormat/>
    <w:pPr>
      <w:widowControl w:val="0"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customStyle="1" w:styleId="1">
    <w:name w:val="Обычный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DC02B-B76C-4135-A69F-04E49BBB5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Людмила</cp:lastModifiedBy>
  <cp:revision>3</cp:revision>
  <cp:lastPrinted>2022-06-21T13:27:00Z</cp:lastPrinted>
  <dcterms:created xsi:type="dcterms:W3CDTF">2022-06-21T17:45:00Z</dcterms:created>
  <dcterms:modified xsi:type="dcterms:W3CDTF">2022-06-21T17:49:00Z</dcterms:modified>
</cp:coreProperties>
</file>